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5EEEF9C7">
            <wp:extent cx="2935224" cy="5870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587044"/>
                    </a:xfrm>
                    <a:prstGeom prst="rect">
                      <a:avLst/>
                    </a:prstGeom>
                  </pic:spPr>
                </pic:pic>
              </a:graphicData>
            </a:graphic>
          </wp:inline>
        </w:drawing>
      </w:r>
    </w:p>
    <w:p w14:paraId="659F3901" w14:textId="17708B79" w:rsidR="00C71349" w:rsidRPr="0014649B" w:rsidRDefault="00BF2B98" w:rsidP="0014649B">
      <w:pPr>
        <w:pStyle w:val="Title"/>
      </w:pPr>
      <w:r w:rsidRPr="00BF2B98">
        <w:t>XACML v3.0 Separation of Duties Version 1.0</w:t>
      </w:r>
    </w:p>
    <w:p w14:paraId="5E26C4F7" w14:textId="2B837505" w:rsidR="003E027D" w:rsidRDefault="00BE03A7" w:rsidP="00784287">
      <w:pPr>
        <w:pStyle w:val="Subtitle"/>
      </w:pPr>
      <w:r>
        <w:t>Committee Specification Draft 01</w:t>
      </w:r>
    </w:p>
    <w:p w14:paraId="724F9582" w14:textId="414CE763" w:rsidR="00E976E8" w:rsidRDefault="00BE03A7" w:rsidP="003E027D">
      <w:pPr>
        <w:pStyle w:val="Subtitle"/>
      </w:pPr>
      <w:r w:rsidRPr="00BE03A7">
        <w:t>14 September 2023</w:t>
      </w:r>
    </w:p>
    <w:p w14:paraId="5E5CD823" w14:textId="77777777" w:rsidR="0004417B" w:rsidRDefault="0004417B" w:rsidP="0004417B">
      <w:pPr>
        <w:pStyle w:val="Titlepageinfo"/>
      </w:pPr>
      <w:r>
        <w:t>This stage:</w:t>
      </w:r>
    </w:p>
    <w:p w14:paraId="2983B8F0" w14:textId="7C4DECD6" w:rsidR="00B8646D" w:rsidRDefault="00000000" w:rsidP="00BF2B98">
      <w:pPr>
        <w:spacing w:before="0" w:after="40"/>
      </w:pPr>
      <w:hyperlink r:id="rId9" w:history="1">
        <w:r w:rsidR="00BF2B98" w:rsidRPr="00BE03A7">
          <w:rPr>
            <w:rStyle w:val="Hyperlink"/>
          </w:rPr>
          <w:t>https://docs.oasis-open.org/xacml/xacml-3.0-duties/v1.0/csd01/xacml-3.0-duties-v1.0-csd01.docx</w:t>
        </w:r>
      </w:hyperlink>
      <w:r w:rsidR="00BE03A7">
        <w:t xml:space="preserve"> (Authoritative)</w:t>
      </w:r>
    </w:p>
    <w:p w14:paraId="1590FF57" w14:textId="07106A2B" w:rsidR="00BE03A7" w:rsidRPr="00FC06F0" w:rsidRDefault="00000000" w:rsidP="00BE03A7">
      <w:pPr>
        <w:spacing w:before="0" w:after="40"/>
        <w:rPr>
          <w:rStyle w:val="Hyperlink"/>
          <w:color w:val="auto"/>
        </w:rPr>
      </w:pPr>
      <w:hyperlink r:id="rId10" w:history="1">
        <w:r w:rsidR="00BE03A7">
          <w:rPr>
            <w:rStyle w:val="Hyperlink"/>
          </w:rPr>
          <w:t>https://docs.oasis-open.org/xacml/xacml-3.0-duties/v1.0/csd01/xacml-3.0-duties-v1.0-csd01.html</w:t>
        </w:r>
      </w:hyperlink>
    </w:p>
    <w:p w14:paraId="5CDFECEC" w14:textId="4C10251C" w:rsidR="00BE03A7" w:rsidRPr="00FC06F0" w:rsidRDefault="00000000" w:rsidP="00BF2B98">
      <w:pPr>
        <w:spacing w:before="0" w:after="40"/>
        <w:rPr>
          <w:rStyle w:val="Hyperlink"/>
          <w:color w:val="auto"/>
        </w:rPr>
      </w:pPr>
      <w:hyperlink r:id="rId11" w:history="1">
        <w:r w:rsidR="00BE03A7">
          <w:rPr>
            <w:rStyle w:val="Hyperlink"/>
          </w:rPr>
          <w:t>https://docs.oasis-open.org/xacml/xacml-3.0-duties/v1.0/csd01/xacml-3.0-duties-v1.0-csd01.pdf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0C528C3A" w14:textId="72C667F7" w:rsidR="00B8646D" w:rsidRDefault="00000000" w:rsidP="00BF2B98">
      <w:pPr>
        <w:spacing w:before="0" w:after="40"/>
      </w:pPr>
      <w:hyperlink r:id="rId12" w:history="1">
        <w:r w:rsidR="00BF2B98" w:rsidRPr="00BE03A7">
          <w:rPr>
            <w:rStyle w:val="Hyperlink"/>
          </w:rPr>
          <w:t>https://docs.oasis-open.org/xacml/xacml-3.0-duties/v1.0/xacml-3.0-duties-v1.0.docx</w:t>
        </w:r>
      </w:hyperlink>
      <w:r w:rsidR="00BE03A7">
        <w:t xml:space="preserve"> (Authoritative)</w:t>
      </w:r>
    </w:p>
    <w:p w14:paraId="582429A4" w14:textId="647AC1C1" w:rsidR="00BE03A7" w:rsidRDefault="00000000" w:rsidP="00BF2B98">
      <w:pPr>
        <w:spacing w:before="0" w:after="40"/>
      </w:pPr>
      <w:hyperlink r:id="rId13" w:history="1">
        <w:r w:rsidR="00BE03A7">
          <w:rPr>
            <w:rStyle w:val="Hyperlink"/>
          </w:rPr>
          <w:t>https://docs.oasis-open.org/xacml/xacml-3.0-duties/v1.0/xacml-3.0-duties-v1.0.html</w:t>
        </w:r>
      </w:hyperlink>
    </w:p>
    <w:p w14:paraId="5CFB2AD5" w14:textId="039D080D" w:rsidR="00BE03A7" w:rsidRPr="00FC06F0" w:rsidRDefault="00000000" w:rsidP="00BF2B98">
      <w:pPr>
        <w:spacing w:before="0" w:after="40"/>
        <w:rPr>
          <w:rStyle w:val="Hyperlink"/>
          <w:color w:val="auto"/>
        </w:rPr>
      </w:pPr>
      <w:hyperlink r:id="rId14" w:history="1">
        <w:r w:rsidR="00BE03A7">
          <w:rPr>
            <w:rStyle w:val="Hyperlink"/>
          </w:rPr>
          <w:t>https://docs.oasis-open.org/xacml/xacml-3.0-duties/v1.0/xacml-3.0-duties-v1.0.pdf</w:t>
        </w:r>
      </w:hyperlink>
    </w:p>
    <w:p w14:paraId="62AC0112" w14:textId="77777777" w:rsidR="007536D8" w:rsidRDefault="007536D8" w:rsidP="007536D8">
      <w:pPr>
        <w:pStyle w:val="Titlepageinfo"/>
      </w:pPr>
      <w:r>
        <w:t>Technical Committee:</w:t>
      </w:r>
    </w:p>
    <w:p w14:paraId="7BB20553" w14:textId="77777777" w:rsidR="007536D8" w:rsidRDefault="00000000" w:rsidP="007536D8">
      <w:pPr>
        <w:pStyle w:val="Titlepageinfodescription"/>
      </w:pPr>
      <w:hyperlink r:id="rId15" w:history="1">
        <w:r w:rsidR="007536D8" w:rsidRPr="00545700">
          <w:rPr>
            <w:rStyle w:val="Hyperlink"/>
          </w:rPr>
          <w:t>OASIS eXtensible Access Control Markup Language (XACML) TC</w:t>
        </w:r>
      </w:hyperlink>
    </w:p>
    <w:p w14:paraId="7D582F9E" w14:textId="77777777" w:rsidR="00D17F06" w:rsidRDefault="00D17F06" w:rsidP="00D17F06">
      <w:pPr>
        <w:pStyle w:val="Titlepageinfo"/>
      </w:pPr>
      <w:r>
        <w:t>Chairs:</w:t>
      </w:r>
    </w:p>
    <w:p w14:paraId="1CED978C" w14:textId="067D9343" w:rsidR="007536D8" w:rsidRDefault="007536D8" w:rsidP="007536D8">
      <w:pPr>
        <w:spacing w:before="0" w:after="0"/>
      </w:pPr>
      <w:r>
        <w:t>Hal Loc</w:t>
      </w:r>
      <w:r w:rsidR="00223016">
        <w:t>h</w:t>
      </w:r>
      <w:r>
        <w:t>hart (</w:t>
      </w:r>
      <w:hyperlink r:id="rId16" w:history="1">
        <w:r>
          <w:rPr>
            <w:rStyle w:val="Hyperlink"/>
          </w:rPr>
          <w:t>harold.w.lochhart@gmail.com</w:t>
        </w:r>
      </w:hyperlink>
      <w:r>
        <w:t>), Individual</w:t>
      </w:r>
    </w:p>
    <w:p w14:paraId="7E0671D8" w14:textId="61DB9027" w:rsidR="008F61FB" w:rsidRDefault="007536D8" w:rsidP="007536D8">
      <w:pPr>
        <w:pStyle w:val="Contributor"/>
      </w:pPr>
      <w:r>
        <w:t>Bill Parducci (</w:t>
      </w:r>
      <w:hyperlink r:id="rId17" w:history="1">
        <w:r w:rsidRPr="00D5445A">
          <w:rPr>
            <w:rStyle w:val="Hyperlink"/>
          </w:rPr>
          <w:t>bill@parducci.net</w:t>
        </w:r>
      </w:hyperlink>
      <w:r>
        <w:t>), Individual</w:t>
      </w:r>
    </w:p>
    <w:p w14:paraId="584A75EF" w14:textId="5A69349C" w:rsidR="00D17F06" w:rsidRDefault="00D17F06" w:rsidP="00D17F06">
      <w:pPr>
        <w:pStyle w:val="Titlepageinfo"/>
      </w:pPr>
      <w:r>
        <w:t>Editor:</w:t>
      </w:r>
    </w:p>
    <w:p w14:paraId="4EC3BDF1" w14:textId="2808FB92" w:rsidR="008F61FB" w:rsidRDefault="007536D8" w:rsidP="006B65C7">
      <w:pPr>
        <w:pStyle w:val="Contributor"/>
      </w:pPr>
      <w:r>
        <w:t>Steven Legg (</w:t>
      </w:r>
      <w:hyperlink r:id="rId18" w:history="1">
        <w:r w:rsidRPr="00F67B1D">
          <w:rPr>
            <w:rStyle w:val="Hyperlink"/>
          </w:rPr>
          <w:t>steven.legg@viewds.com</w:t>
        </w:r>
      </w:hyperlink>
      <w:r>
        <w:t xml:space="preserve">), </w:t>
      </w:r>
      <w:hyperlink r:id="rId19" w:history="1">
        <w:r>
          <w:rPr>
            <w:rStyle w:val="Hyperlink"/>
          </w:rPr>
          <w:t>ViewDS Identity Solutions</w:t>
        </w:r>
      </w:hyperlink>
    </w:p>
    <w:p w14:paraId="1CA8A0FC" w14:textId="77777777" w:rsidR="00D17F06" w:rsidRDefault="00D17F06" w:rsidP="00D17F06">
      <w:pPr>
        <w:pStyle w:val="Titlepageinfo"/>
      </w:pPr>
      <w:bookmarkStart w:id="0" w:name="RelatedWork"/>
      <w:r>
        <w:t>Related work</w:t>
      </w:r>
      <w:bookmarkEnd w:id="0"/>
      <w:r>
        <w:t>:</w:t>
      </w:r>
    </w:p>
    <w:p w14:paraId="39461EEA" w14:textId="77777777" w:rsidR="000C05B9" w:rsidRPr="004C4D7C" w:rsidRDefault="000C05B9" w:rsidP="000C05B9">
      <w:pPr>
        <w:pStyle w:val="Titlepageinfodescription"/>
      </w:pPr>
      <w:r>
        <w:t>This document is related to:</w:t>
      </w:r>
    </w:p>
    <w:p w14:paraId="39AA2BAD" w14:textId="521CD2A5" w:rsidR="008F61FB" w:rsidRDefault="000C05B9" w:rsidP="000C05B9">
      <w:pPr>
        <w:pStyle w:val="RelatedWork"/>
      </w:pPr>
      <w:r w:rsidRPr="00090ADF">
        <w:rPr>
          <w:i/>
        </w:rPr>
        <w:t xml:space="preserve">eXtensible Access Control Markup Language (XACML) Version 3.0 Plus Errata 01. </w:t>
      </w:r>
      <w:r w:rsidRPr="00090ADF">
        <w:t xml:space="preserve">Edited by Erik Rissanen. 12 July 2017. OASIS Standard incorporating Approved Errata. </w:t>
      </w:r>
      <w:hyperlink r:id="rId20" w:history="1">
        <w:r w:rsidRPr="00090ADF">
          <w:rPr>
            <w:rStyle w:val="Hyperlink"/>
          </w:rPr>
          <w:t>http://docs.oasis-open.org/xacml/3.0/errata01/os/xacml-3.0-core-spec-errata01-os-complete.html</w:t>
        </w:r>
      </w:hyperlink>
      <w:r w:rsidRPr="00090ADF">
        <w:t xml:space="preserve">. Latest version: </w:t>
      </w:r>
      <w:hyperlink r:id="rId21" w:history="1">
        <w:r w:rsidRPr="00090ADF">
          <w:rPr>
            <w:rStyle w:val="Hyperlink"/>
          </w:rPr>
          <w:t>http://docs.oasis-open.org/xacml/3.0/xacml-3.0-core-spec-en.html</w:t>
        </w:r>
      </w:hyperlink>
      <w:r w:rsidRPr="00090ADF">
        <w:t>.</w:t>
      </w:r>
    </w:p>
    <w:p w14:paraId="1F916584" w14:textId="77777777" w:rsidR="00735E3A" w:rsidRDefault="00735E3A" w:rsidP="00735E3A">
      <w:pPr>
        <w:pStyle w:val="Titlepageinfo"/>
      </w:pPr>
      <w:r>
        <w:t>Abstract:</w:t>
      </w:r>
    </w:p>
    <w:p w14:paraId="46086098" w14:textId="765A6691" w:rsidR="0040430D" w:rsidRPr="0040430D" w:rsidRDefault="007536D8" w:rsidP="00BE03A7">
      <w:pPr>
        <w:pStyle w:val="Abstract"/>
      </w:pPr>
      <w:r w:rsidRPr="007536D8">
        <w:t>This specification defines a method for supporting separation of duties within XACML policies using obligations and allowing the full generality of attribute-based access control. In particular, duties are not required to be associated with subject roles.</w:t>
      </w:r>
    </w:p>
    <w:p w14:paraId="482F583B" w14:textId="77777777" w:rsidR="00544386" w:rsidRDefault="00544386" w:rsidP="00544386">
      <w:pPr>
        <w:pStyle w:val="Titlepageinfo"/>
      </w:pPr>
      <w:r>
        <w:t>Status:</w:t>
      </w:r>
    </w:p>
    <w:p w14:paraId="5C16EB9E" w14:textId="1B5F092A" w:rsidR="009F6502" w:rsidRDefault="009F6502" w:rsidP="009F6502">
      <w:pPr>
        <w:pStyle w:val="Abstract"/>
      </w:pPr>
      <w:r>
        <w:t xml:space="preserve">This document was last revised or approved by the </w:t>
      </w:r>
      <w:r w:rsidRPr="00760F1D">
        <w:t>OASIS eXtensible Access Control Markup Language (XACML) TC</w:t>
      </w:r>
      <w:r w:rsidRPr="002659E9">
        <w:t xml:space="preserve"> </w:t>
      </w:r>
      <w:r>
        <w:t xml:space="preserve">on the above date. The level of approval is also listed above. Check the </w:t>
      </w:r>
      <w:r w:rsidRPr="00852E10">
        <w:t>"</w:t>
      </w:r>
      <w:r>
        <w:t xml:space="preserve">Latest </w:t>
      </w:r>
      <w:r w:rsidR="00BE03A7">
        <w:t>stage</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Pr>
            <w:rStyle w:val="Hyperlink"/>
          </w:rPr>
          <w:t>https://www.oasis-open.org/committees/tc_home.php?wg_abbrev=xacml#technical</w:t>
        </w:r>
      </w:hyperlink>
      <w:r>
        <w:t>.</w:t>
      </w:r>
    </w:p>
    <w:p w14:paraId="7659F78B" w14:textId="77777777" w:rsidR="009F6502" w:rsidRPr="00A74011" w:rsidRDefault="009F6502" w:rsidP="009F6502">
      <w:pPr>
        <w:pStyle w:val="Abstract"/>
        <w:rPr>
          <w:rStyle w:val="Hyperlink"/>
        </w:rPr>
      </w:pPr>
      <w:r>
        <w:lastRenderedPageBreak/>
        <w:t>TC members should send comments on this specification to the TC’s email list. Others should send comments to the TC’s public comment list, after subscribing to it by following the instructions at the “</w:t>
      </w:r>
      <w:hyperlink r:id="rId23" w:history="1">
        <w:r w:rsidRPr="0007308D">
          <w:rPr>
            <w:rStyle w:val="Hyperlink"/>
          </w:rPr>
          <w:t>Send A Comment</w:t>
        </w:r>
      </w:hyperlink>
      <w:r>
        <w:t xml:space="preserve">” button on the TC’s web page at </w:t>
      </w:r>
      <w:hyperlink r:id="rId24" w:history="1">
        <w:r>
          <w:rPr>
            <w:rStyle w:val="Hyperlink"/>
          </w:rPr>
          <w:t>https://www.oasis-open.org/committees/xacml/</w:t>
        </w:r>
      </w:hyperlink>
      <w:r w:rsidRPr="008A31C5">
        <w:rPr>
          <w:rStyle w:val="Hyperlink"/>
          <w:color w:val="000000"/>
        </w:rPr>
        <w:t>.</w:t>
      </w:r>
    </w:p>
    <w:p w14:paraId="4DFEAA36" w14:textId="6FFCB1A0" w:rsidR="00103406" w:rsidRPr="004C3207" w:rsidRDefault="009F6502" w:rsidP="009F6502">
      <w:pPr>
        <w:pStyle w:val="Abstract"/>
      </w:pPr>
      <w:r w:rsidRPr="009D6316">
        <w:t xml:space="preserve">This </w:t>
      </w:r>
      <w:r>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7" w:history="1">
        <w:r>
          <w:rPr>
            <w:rStyle w:val="Hyperlink"/>
          </w:rPr>
          <w:t>https://www.oasis-open.org/committees/xacml/ipr.php</w:t>
        </w:r>
      </w:hyperlink>
      <w:r>
        <w:t>).</w:t>
      </w:r>
    </w:p>
    <w:p w14:paraId="731DB734" w14:textId="04B79C24" w:rsidR="009225E1" w:rsidRDefault="000746E8" w:rsidP="009225E1">
      <w:pPr>
        <w:pStyle w:val="Abstract"/>
      </w:pPr>
      <w:r w:rsidRPr="00300B86">
        <w:t xml:space="preserve">Note that any machine-readable content </w:t>
      </w:r>
      <w:r>
        <w:t>(</w:t>
      </w:r>
      <w:hyperlink r:id="rId2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3B8AA6C5"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32EC30F" w:rsidR="00E529A9" w:rsidRDefault="00E529A9" w:rsidP="00E529A9">
      <w:pPr>
        <w:pStyle w:val="Abstract"/>
      </w:pPr>
      <w:r>
        <w:rPr>
          <w:rStyle w:val="Refterm"/>
        </w:rPr>
        <w:t>[</w:t>
      </w:r>
      <w:r w:rsidR="008A65B0">
        <w:rPr>
          <w:rStyle w:val="Refterm"/>
        </w:rPr>
        <w:t>XACML-Duties-v1.0</w:t>
      </w:r>
      <w:r>
        <w:rPr>
          <w:rStyle w:val="Refterm"/>
        </w:rPr>
        <w:t>]</w:t>
      </w:r>
    </w:p>
    <w:p w14:paraId="5F99A6EC" w14:textId="15C4E6F0" w:rsidR="00E529A9" w:rsidRDefault="008A65B0" w:rsidP="008A65B0">
      <w:pPr>
        <w:pStyle w:val="Abstract"/>
      </w:pPr>
      <w:r w:rsidRPr="008A65B0">
        <w:rPr>
          <w:i/>
        </w:rPr>
        <w:t>XACML v3.0 Separation of Duties Version 1.0</w:t>
      </w:r>
      <w:r w:rsidR="00E529A9" w:rsidRPr="002A5CA9">
        <w:t xml:space="preserve">. </w:t>
      </w:r>
      <w:r w:rsidR="00E529A9">
        <w:rPr>
          <w:rFonts w:cs="Arial"/>
        </w:rPr>
        <w:t xml:space="preserve">Edited by </w:t>
      </w:r>
      <w:r>
        <w:t>Steven Legg</w:t>
      </w:r>
      <w:r w:rsidR="00E529A9">
        <w:rPr>
          <w:rFonts w:cs="Arial"/>
        </w:rPr>
        <w:t xml:space="preserve">. </w:t>
      </w:r>
      <w:r w:rsidR="00BE03A7" w:rsidRPr="00BE03A7">
        <w:t>14 September 2023</w:t>
      </w:r>
      <w:r w:rsidR="00E529A9" w:rsidRPr="002A5CA9">
        <w:t>. OASIS Committee Specification Draft 0</w:t>
      </w:r>
      <w:r w:rsidR="00784287">
        <w:t>1</w:t>
      </w:r>
      <w:r w:rsidR="00E529A9" w:rsidRPr="002A5CA9">
        <w:t xml:space="preserve">. </w:t>
      </w:r>
      <w:hyperlink r:id="rId29" w:history="1">
        <w:r>
          <w:rPr>
            <w:rStyle w:val="Hyperlink"/>
          </w:rPr>
          <w:t>https://docs.oasis-open.org/xacml/xacml-3.0-duties/v1.0/csd01/xacml-3.0-duties-v1.0-csd01.html</w:t>
        </w:r>
      </w:hyperlink>
      <w:r w:rsidR="00E529A9" w:rsidRPr="002A5CA9">
        <w:t>.</w:t>
      </w:r>
      <w:r w:rsidR="00E529A9">
        <w:t xml:space="preserve"> Latest </w:t>
      </w:r>
      <w:r w:rsidR="00E1709C">
        <w:t>stage</w:t>
      </w:r>
      <w:r w:rsidR="00E529A9">
        <w:t xml:space="preserve">: </w:t>
      </w:r>
      <w:hyperlink r:id="rId30" w:history="1">
        <w:r>
          <w:rPr>
            <w:rStyle w:val="Hyperlink"/>
          </w:rPr>
          <w:t>https://docs.oasis-open.org/xacml/xacml-3.0-duties/v1.0/xacml-3.0-duties-v1.0.html</w:t>
        </w:r>
      </w:hyperlink>
      <w:r w:rsidR="00E529A9">
        <w:t>.</w:t>
      </w:r>
    </w:p>
    <w:p w14:paraId="24A5A425" w14:textId="77777777" w:rsidR="00E529A9" w:rsidRDefault="00E529A9" w:rsidP="00E529A9">
      <w:pPr>
        <w:pStyle w:val="Titlepageinfo"/>
      </w:pPr>
      <w:r>
        <w:t>Notices:</w:t>
      </w:r>
    </w:p>
    <w:p w14:paraId="0196F550" w14:textId="69D4962D" w:rsidR="00E529A9" w:rsidRDefault="00E529A9" w:rsidP="00E529A9">
      <w:pPr>
        <w:pStyle w:val="Abstract"/>
      </w:pPr>
      <w:r>
        <w:t xml:space="preserve">Copyright © OASIS Open </w:t>
      </w:r>
      <w:r w:rsidR="00FF0577">
        <w:t>2023</w:t>
      </w:r>
      <w:r>
        <w:t>. All Rights Reserved.</w:t>
      </w:r>
    </w:p>
    <w:p w14:paraId="2DF33586" w14:textId="1A4BF1D6" w:rsidR="00E529A9" w:rsidRPr="000F41C1" w:rsidRDefault="00E529A9" w:rsidP="00E529A9">
      <w:pPr>
        <w:pStyle w:val="Abstract"/>
      </w:pPr>
      <w:r>
        <w:t>Distributed under the terms of the OASIS IPR Policy, [</w:t>
      </w:r>
      <w:hyperlink r:id="rId31">
        <w:r w:rsidR="00376E83">
          <w:rPr>
            <w:color w:val="1155CC"/>
            <w:u w:val="single"/>
          </w:rPr>
          <w:t>https://www.oasis-open.org/policies-guidelines/ipr/</w:t>
        </w:r>
      </w:hyperlink>
      <w:r>
        <w:t xml:space="preserve">]. For complete copyright information please see the </w:t>
      </w:r>
      <w:r w:rsidR="00E46BF4">
        <w:t xml:space="preserve">full </w:t>
      </w:r>
      <w:r>
        <w:t>Notices section in Appendix</w:t>
      </w:r>
      <w:r w:rsidR="00E46BF4">
        <w:t xml:space="preserve"> </w:t>
      </w:r>
      <w:r w:rsidR="002F0EEE">
        <w:t xml:space="preserve">E </w:t>
      </w:r>
      <w:r w:rsidR="00E46BF4">
        <w:t>below</w:t>
      </w:r>
      <w:r>
        <w:t>.</w:t>
      </w:r>
    </w:p>
    <w:p w14:paraId="0A9BCA1B" w14:textId="77777777" w:rsidR="001847BD" w:rsidRPr="00852E10" w:rsidRDefault="001847BD" w:rsidP="001847BD">
      <w:pPr>
        <w:pStyle w:val="Notices"/>
      </w:pPr>
      <w:r>
        <w:lastRenderedPageBreak/>
        <w:t>Table of Contents</w:t>
      </w:r>
    </w:p>
    <w:p w14:paraId="37C869A1" w14:textId="18DF82D3" w:rsidR="00F41A13" w:rsidRDefault="000C66BB" w:rsidP="00F41A13">
      <w:pPr>
        <w:pStyle w:val="TOC1"/>
        <w:rPr>
          <w:rFonts w:asciiTheme="minorHAnsi" w:eastAsiaTheme="minorEastAsia" w:hAnsiTheme="minorHAnsi" w:cstheme="minorBidi"/>
          <w:noProof/>
          <w:kern w:val="2"/>
          <w:sz w:val="22"/>
          <w:szCs w:val="22"/>
          <w:lang w:val="en-AU" w:eastAsia="en-AU"/>
          <w14:ligatures w14:val="standardContextual"/>
        </w:rPr>
      </w:pPr>
      <w:r>
        <w:fldChar w:fldCharType="begin"/>
      </w:r>
      <w:r>
        <w:instrText xml:space="preserve"> TOC \o "1-6" \h \z \u </w:instrText>
      </w:r>
      <w:r>
        <w:fldChar w:fldCharType="separate"/>
      </w:r>
      <w:hyperlink w:anchor="_Toc140746783" w:history="1">
        <w:r w:rsidR="00F41A13" w:rsidRPr="00D739FF">
          <w:rPr>
            <w:rStyle w:val="Hyperlink"/>
            <w:noProof/>
          </w:rPr>
          <w:t>1</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Introduction</w:t>
        </w:r>
        <w:r w:rsidR="00F41A13">
          <w:rPr>
            <w:noProof/>
            <w:webHidden/>
          </w:rPr>
          <w:tab/>
        </w:r>
        <w:r w:rsidR="00F41A13">
          <w:rPr>
            <w:noProof/>
            <w:webHidden/>
          </w:rPr>
          <w:fldChar w:fldCharType="begin"/>
        </w:r>
        <w:r w:rsidR="00F41A13">
          <w:rPr>
            <w:noProof/>
            <w:webHidden/>
          </w:rPr>
          <w:instrText xml:space="preserve"> PAGEREF _Toc140746783 \h </w:instrText>
        </w:r>
        <w:r w:rsidR="00F41A13">
          <w:rPr>
            <w:noProof/>
            <w:webHidden/>
          </w:rPr>
        </w:r>
        <w:r w:rsidR="00F41A13">
          <w:rPr>
            <w:noProof/>
            <w:webHidden/>
          </w:rPr>
          <w:fldChar w:fldCharType="separate"/>
        </w:r>
        <w:r w:rsidR="00B671B1">
          <w:rPr>
            <w:noProof/>
            <w:webHidden/>
          </w:rPr>
          <w:t>4</w:t>
        </w:r>
        <w:r w:rsidR="00F41A13">
          <w:rPr>
            <w:noProof/>
            <w:webHidden/>
          </w:rPr>
          <w:fldChar w:fldCharType="end"/>
        </w:r>
      </w:hyperlink>
    </w:p>
    <w:p w14:paraId="1E89087A" w14:textId="77E4947B"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84" w:history="1">
        <w:r w:rsidR="00F41A13" w:rsidRPr="00D739FF">
          <w:rPr>
            <w:rStyle w:val="Hyperlink"/>
            <w:noProof/>
          </w:rPr>
          <w:t>1.1 Glossary</w:t>
        </w:r>
        <w:r w:rsidR="00F41A13">
          <w:rPr>
            <w:noProof/>
            <w:webHidden/>
          </w:rPr>
          <w:tab/>
        </w:r>
        <w:r w:rsidR="00F41A13">
          <w:rPr>
            <w:noProof/>
            <w:webHidden/>
          </w:rPr>
          <w:fldChar w:fldCharType="begin"/>
        </w:r>
        <w:r w:rsidR="00F41A13">
          <w:rPr>
            <w:noProof/>
            <w:webHidden/>
          </w:rPr>
          <w:instrText xml:space="preserve"> PAGEREF _Toc140746784 \h </w:instrText>
        </w:r>
        <w:r w:rsidR="00F41A13">
          <w:rPr>
            <w:noProof/>
            <w:webHidden/>
          </w:rPr>
        </w:r>
        <w:r w:rsidR="00F41A13">
          <w:rPr>
            <w:noProof/>
            <w:webHidden/>
          </w:rPr>
          <w:fldChar w:fldCharType="separate"/>
        </w:r>
        <w:r w:rsidR="00B671B1">
          <w:rPr>
            <w:noProof/>
            <w:webHidden/>
          </w:rPr>
          <w:t>4</w:t>
        </w:r>
        <w:r w:rsidR="00F41A13">
          <w:rPr>
            <w:noProof/>
            <w:webHidden/>
          </w:rPr>
          <w:fldChar w:fldCharType="end"/>
        </w:r>
      </w:hyperlink>
    </w:p>
    <w:p w14:paraId="0A16F2A3" w14:textId="74651776"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789" w:history="1">
        <w:r w:rsidR="00F41A13" w:rsidRPr="00D739FF">
          <w:rPr>
            <w:rStyle w:val="Hyperlink"/>
            <w:noProof/>
          </w:rPr>
          <w:t>1.1.1 Document conventions</w:t>
        </w:r>
        <w:r w:rsidR="00F41A13">
          <w:rPr>
            <w:noProof/>
            <w:webHidden/>
          </w:rPr>
          <w:tab/>
        </w:r>
        <w:r w:rsidR="00F41A13">
          <w:rPr>
            <w:noProof/>
            <w:webHidden/>
          </w:rPr>
          <w:fldChar w:fldCharType="begin"/>
        </w:r>
        <w:r w:rsidR="00F41A13">
          <w:rPr>
            <w:noProof/>
            <w:webHidden/>
          </w:rPr>
          <w:instrText xml:space="preserve"> PAGEREF _Toc140746789 \h </w:instrText>
        </w:r>
        <w:r w:rsidR="00F41A13">
          <w:rPr>
            <w:noProof/>
            <w:webHidden/>
          </w:rPr>
        </w:r>
        <w:r w:rsidR="00F41A13">
          <w:rPr>
            <w:noProof/>
            <w:webHidden/>
          </w:rPr>
          <w:fldChar w:fldCharType="separate"/>
        </w:r>
        <w:r w:rsidR="00B671B1">
          <w:rPr>
            <w:noProof/>
            <w:webHidden/>
          </w:rPr>
          <w:t>5</w:t>
        </w:r>
        <w:r w:rsidR="00F41A13">
          <w:rPr>
            <w:noProof/>
            <w:webHidden/>
          </w:rPr>
          <w:fldChar w:fldCharType="end"/>
        </w:r>
      </w:hyperlink>
    </w:p>
    <w:p w14:paraId="2D67012D" w14:textId="442C04F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0" w:history="1">
        <w:r w:rsidR="00F41A13" w:rsidRPr="00D739FF">
          <w:rPr>
            <w:rStyle w:val="Hyperlink"/>
            <w:noProof/>
          </w:rPr>
          <w:t>2</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Separation of Duties Constraints</w:t>
        </w:r>
        <w:r w:rsidR="00F41A13">
          <w:rPr>
            <w:noProof/>
            <w:webHidden/>
          </w:rPr>
          <w:tab/>
        </w:r>
        <w:r w:rsidR="00F41A13">
          <w:rPr>
            <w:noProof/>
            <w:webHidden/>
          </w:rPr>
          <w:fldChar w:fldCharType="begin"/>
        </w:r>
        <w:r w:rsidR="00F41A13">
          <w:rPr>
            <w:noProof/>
            <w:webHidden/>
          </w:rPr>
          <w:instrText xml:space="preserve"> PAGEREF _Toc140746790 \h </w:instrText>
        </w:r>
        <w:r w:rsidR="00F41A13">
          <w:rPr>
            <w:noProof/>
            <w:webHidden/>
          </w:rPr>
        </w:r>
        <w:r w:rsidR="00F41A13">
          <w:rPr>
            <w:noProof/>
            <w:webHidden/>
          </w:rPr>
          <w:fldChar w:fldCharType="separate"/>
        </w:r>
        <w:r w:rsidR="00B671B1">
          <w:rPr>
            <w:noProof/>
            <w:webHidden/>
          </w:rPr>
          <w:t>6</w:t>
        </w:r>
        <w:r w:rsidR="00F41A13">
          <w:rPr>
            <w:noProof/>
            <w:webHidden/>
          </w:rPr>
          <w:fldChar w:fldCharType="end"/>
        </w:r>
      </w:hyperlink>
    </w:p>
    <w:p w14:paraId="63A4EA65" w14:textId="01032044"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1" w:history="1">
        <w:r w:rsidR="00F41A13" w:rsidRPr="00D739FF">
          <w:rPr>
            <w:rStyle w:val="Hyperlink"/>
            <w:noProof/>
          </w:rPr>
          <w:t>3</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Action History Record</w:t>
        </w:r>
        <w:r w:rsidR="00F41A13">
          <w:rPr>
            <w:noProof/>
            <w:webHidden/>
          </w:rPr>
          <w:tab/>
        </w:r>
        <w:r w:rsidR="00F41A13">
          <w:rPr>
            <w:noProof/>
            <w:webHidden/>
          </w:rPr>
          <w:fldChar w:fldCharType="begin"/>
        </w:r>
        <w:r w:rsidR="00F41A13">
          <w:rPr>
            <w:noProof/>
            <w:webHidden/>
          </w:rPr>
          <w:instrText xml:space="preserve"> PAGEREF _Toc140746791 \h </w:instrText>
        </w:r>
        <w:r w:rsidR="00F41A13">
          <w:rPr>
            <w:noProof/>
            <w:webHidden/>
          </w:rPr>
        </w:r>
        <w:r w:rsidR="00F41A13">
          <w:rPr>
            <w:noProof/>
            <w:webHidden/>
          </w:rPr>
          <w:fldChar w:fldCharType="separate"/>
        </w:r>
        <w:r w:rsidR="00B671B1">
          <w:rPr>
            <w:noProof/>
            <w:webHidden/>
          </w:rPr>
          <w:t>7</w:t>
        </w:r>
        <w:r w:rsidR="00F41A13">
          <w:rPr>
            <w:noProof/>
            <w:webHidden/>
          </w:rPr>
          <w:fldChar w:fldCharType="end"/>
        </w:r>
      </w:hyperlink>
    </w:p>
    <w:p w14:paraId="48C116BB" w14:textId="58BBC057"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2" w:history="1">
        <w:r w:rsidR="00F41A13" w:rsidRPr="00D739FF">
          <w:rPr>
            <w:rStyle w:val="Hyperlink"/>
            <w:noProof/>
          </w:rPr>
          <w:t>3.1 Action History Record Example</w:t>
        </w:r>
        <w:r w:rsidR="00F41A13">
          <w:rPr>
            <w:noProof/>
            <w:webHidden/>
          </w:rPr>
          <w:tab/>
        </w:r>
        <w:r w:rsidR="00F41A13">
          <w:rPr>
            <w:noProof/>
            <w:webHidden/>
          </w:rPr>
          <w:fldChar w:fldCharType="begin"/>
        </w:r>
        <w:r w:rsidR="00F41A13">
          <w:rPr>
            <w:noProof/>
            <w:webHidden/>
          </w:rPr>
          <w:instrText xml:space="preserve"> PAGEREF _Toc140746792 \h </w:instrText>
        </w:r>
        <w:r w:rsidR="00F41A13">
          <w:rPr>
            <w:noProof/>
            <w:webHidden/>
          </w:rPr>
        </w:r>
        <w:r w:rsidR="00F41A13">
          <w:rPr>
            <w:noProof/>
            <w:webHidden/>
          </w:rPr>
          <w:fldChar w:fldCharType="separate"/>
        </w:r>
        <w:r w:rsidR="00B671B1">
          <w:rPr>
            <w:noProof/>
            <w:webHidden/>
          </w:rPr>
          <w:t>7</w:t>
        </w:r>
        <w:r w:rsidR="00F41A13">
          <w:rPr>
            <w:noProof/>
            <w:webHidden/>
          </w:rPr>
          <w:fldChar w:fldCharType="end"/>
        </w:r>
      </w:hyperlink>
    </w:p>
    <w:p w14:paraId="3291EF4F" w14:textId="39F34911"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3" w:history="1">
        <w:r w:rsidR="00F41A13" w:rsidRPr="00D739FF">
          <w:rPr>
            <w:rStyle w:val="Hyperlink"/>
            <w:noProof/>
          </w:rPr>
          <w:t>4</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Common Attributes</w:t>
        </w:r>
        <w:r w:rsidR="00F41A13">
          <w:rPr>
            <w:noProof/>
            <w:webHidden/>
          </w:rPr>
          <w:tab/>
        </w:r>
        <w:r w:rsidR="00F41A13">
          <w:rPr>
            <w:noProof/>
            <w:webHidden/>
          </w:rPr>
          <w:fldChar w:fldCharType="begin"/>
        </w:r>
        <w:r w:rsidR="00F41A13">
          <w:rPr>
            <w:noProof/>
            <w:webHidden/>
          </w:rPr>
          <w:instrText xml:space="preserve"> PAGEREF _Toc140746793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23966857" w14:textId="4259BED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4" w:history="1">
        <w:r w:rsidR="00F41A13" w:rsidRPr="00D739FF">
          <w:rPr>
            <w:rStyle w:val="Hyperlink"/>
            <w:noProof/>
          </w:rPr>
          <w:t>4.1 The history Attribute</w:t>
        </w:r>
        <w:r w:rsidR="00F41A13">
          <w:rPr>
            <w:noProof/>
            <w:webHidden/>
          </w:rPr>
          <w:tab/>
        </w:r>
        <w:r w:rsidR="00F41A13">
          <w:rPr>
            <w:noProof/>
            <w:webHidden/>
          </w:rPr>
          <w:fldChar w:fldCharType="begin"/>
        </w:r>
        <w:r w:rsidR="00F41A13">
          <w:rPr>
            <w:noProof/>
            <w:webHidden/>
          </w:rPr>
          <w:instrText xml:space="preserve"> PAGEREF _Toc140746794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C2DA5C0" w14:textId="28F4381F"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5" w:history="1">
        <w:r w:rsidR="00F41A13" w:rsidRPr="00D739FF">
          <w:rPr>
            <w:rStyle w:val="Hyperlink"/>
            <w:noProof/>
          </w:rPr>
          <w:t>4.2 The constraint-id Attribute</w:t>
        </w:r>
        <w:r w:rsidR="00F41A13">
          <w:rPr>
            <w:noProof/>
            <w:webHidden/>
          </w:rPr>
          <w:tab/>
        </w:r>
        <w:r w:rsidR="00F41A13">
          <w:rPr>
            <w:noProof/>
            <w:webHidden/>
          </w:rPr>
          <w:fldChar w:fldCharType="begin"/>
        </w:r>
        <w:r w:rsidR="00F41A13">
          <w:rPr>
            <w:noProof/>
            <w:webHidden/>
          </w:rPr>
          <w:instrText xml:space="preserve"> PAGEREF _Toc140746795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E3C8FEA" w14:textId="1C31E5F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6" w:history="1">
        <w:r w:rsidR="00F41A13" w:rsidRPr="00D739FF">
          <w:rPr>
            <w:rStyle w:val="Hyperlink"/>
            <w:noProof/>
          </w:rPr>
          <w:t>4.3 The transaction-id Attribute</w:t>
        </w:r>
        <w:r w:rsidR="00F41A13">
          <w:rPr>
            <w:noProof/>
            <w:webHidden/>
          </w:rPr>
          <w:tab/>
        </w:r>
        <w:r w:rsidR="00F41A13">
          <w:rPr>
            <w:noProof/>
            <w:webHidden/>
          </w:rPr>
          <w:fldChar w:fldCharType="begin"/>
        </w:r>
        <w:r w:rsidR="00F41A13">
          <w:rPr>
            <w:noProof/>
            <w:webHidden/>
          </w:rPr>
          <w:instrText xml:space="preserve"> PAGEREF _Toc140746796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469E3B1" w14:textId="1CD81614"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7" w:history="1">
        <w:r w:rsidR="00F41A13" w:rsidRPr="00D739FF">
          <w:rPr>
            <w:rStyle w:val="Hyperlink"/>
            <w:noProof/>
          </w:rPr>
          <w:t>4.4 The time-limit Attribute</w:t>
        </w:r>
        <w:r w:rsidR="00F41A13">
          <w:rPr>
            <w:noProof/>
            <w:webHidden/>
          </w:rPr>
          <w:tab/>
        </w:r>
        <w:r w:rsidR="00F41A13">
          <w:rPr>
            <w:noProof/>
            <w:webHidden/>
          </w:rPr>
          <w:fldChar w:fldCharType="begin"/>
        </w:r>
        <w:r w:rsidR="00F41A13">
          <w:rPr>
            <w:noProof/>
            <w:webHidden/>
          </w:rPr>
          <w:instrText xml:space="preserve"> PAGEREF _Toc140746797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7D50D56A" w14:textId="6D7DD4C4"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8" w:history="1">
        <w:r w:rsidR="00F41A13" w:rsidRPr="00D739FF">
          <w:rPr>
            <w:rStyle w:val="Hyperlink"/>
            <w:noProof/>
          </w:rPr>
          <w:t>5</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Functions</w:t>
        </w:r>
        <w:r w:rsidR="00F41A13">
          <w:rPr>
            <w:noProof/>
            <w:webHidden/>
          </w:rPr>
          <w:tab/>
        </w:r>
        <w:r w:rsidR="00F41A13">
          <w:rPr>
            <w:noProof/>
            <w:webHidden/>
          </w:rPr>
          <w:fldChar w:fldCharType="begin"/>
        </w:r>
        <w:r w:rsidR="00F41A13">
          <w:rPr>
            <w:noProof/>
            <w:webHidden/>
          </w:rPr>
          <w:instrText xml:space="preserve"> PAGEREF _Toc140746798 \h </w:instrText>
        </w:r>
        <w:r w:rsidR="00F41A13">
          <w:rPr>
            <w:noProof/>
            <w:webHidden/>
          </w:rPr>
        </w:r>
        <w:r w:rsidR="00F41A13">
          <w:rPr>
            <w:noProof/>
            <w:webHidden/>
          </w:rPr>
          <w:fldChar w:fldCharType="separate"/>
        </w:r>
        <w:r w:rsidR="00B671B1">
          <w:rPr>
            <w:noProof/>
            <w:webHidden/>
          </w:rPr>
          <w:t>10</w:t>
        </w:r>
        <w:r w:rsidR="00F41A13">
          <w:rPr>
            <w:noProof/>
            <w:webHidden/>
          </w:rPr>
          <w:fldChar w:fldCharType="end"/>
        </w:r>
      </w:hyperlink>
    </w:p>
    <w:p w14:paraId="211834BA" w14:textId="02EF98E3"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9" w:history="1">
        <w:r w:rsidR="00F41A13" w:rsidRPr="00D739FF">
          <w:rPr>
            <w:rStyle w:val="Hyperlink"/>
            <w:noProof/>
          </w:rPr>
          <w:t>5.1 The get-string-identifier Function</w:t>
        </w:r>
        <w:r w:rsidR="00F41A13">
          <w:rPr>
            <w:noProof/>
            <w:webHidden/>
          </w:rPr>
          <w:tab/>
        </w:r>
        <w:r w:rsidR="00F41A13">
          <w:rPr>
            <w:noProof/>
            <w:webHidden/>
          </w:rPr>
          <w:fldChar w:fldCharType="begin"/>
        </w:r>
        <w:r w:rsidR="00F41A13">
          <w:rPr>
            <w:noProof/>
            <w:webHidden/>
          </w:rPr>
          <w:instrText xml:space="preserve"> PAGEREF _Toc140746799 \h </w:instrText>
        </w:r>
        <w:r w:rsidR="00F41A13">
          <w:rPr>
            <w:noProof/>
            <w:webHidden/>
          </w:rPr>
        </w:r>
        <w:r w:rsidR="00F41A13">
          <w:rPr>
            <w:noProof/>
            <w:webHidden/>
          </w:rPr>
          <w:fldChar w:fldCharType="separate"/>
        </w:r>
        <w:r w:rsidR="00B671B1">
          <w:rPr>
            <w:noProof/>
            <w:webHidden/>
          </w:rPr>
          <w:t>10</w:t>
        </w:r>
        <w:r w:rsidR="00F41A13">
          <w:rPr>
            <w:noProof/>
            <w:webHidden/>
          </w:rPr>
          <w:fldChar w:fldCharType="end"/>
        </w:r>
      </w:hyperlink>
    </w:p>
    <w:p w14:paraId="38AB88BB" w14:textId="1AC74CC5"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0" w:history="1">
        <w:r w:rsidR="00F41A13" w:rsidRPr="00D739FF">
          <w:rPr>
            <w:rStyle w:val="Hyperlink"/>
            <w:noProof/>
          </w:rPr>
          <w:t>6</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Transaction Time Limit</w:t>
        </w:r>
        <w:r w:rsidR="00F41A13">
          <w:rPr>
            <w:noProof/>
            <w:webHidden/>
          </w:rPr>
          <w:tab/>
        </w:r>
        <w:r w:rsidR="00F41A13">
          <w:rPr>
            <w:noProof/>
            <w:webHidden/>
          </w:rPr>
          <w:fldChar w:fldCharType="begin"/>
        </w:r>
        <w:r w:rsidR="00F41A13">
          <w:rPr>
            <w:noProof/>
            <w:webHidden/>
          </w:rPr>
          <w:instrText xml:space="preserve"> PAGEREF _Toc140746800 \h </w:instrText>
        </w:r>
        <w:r w:rsidR="00F41A13">
          <w:rPr>
            <w:noProof/>
            <w:webHidden/>
          </w:rPr>
        </w:r>
        <w:r w:rsidR="00F41A13">
          <w:rPr>
            <w:noProof/>
            <w:webHidden/>
          </w:rPr>
          <w:fldChar w:fldCharType="separate"/>
        </w:r>
        <w:r w:rsidR="00B671B1">
          <w:rPr>
            <w:noProof/>
            <w:webHidden/>
          </w:rPr>
          <w:t>11</w:t>
        </w:r>
        <w:r w:rsidR="00F41A13">
          <w:rPr>
            <w:noProof/>
            <w:webHidden/>
          </w:rPr>
          <w:fldChar w:fldCharType="end"/>
        </w:r>
      </w:hyperlink>
    </w:p>
    <w:p w14:paraId="27A93A83" w14:textId="3BB7F54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1" w:history="1">
        <w:r w:rsidR="00F41A13" w:rsidRPr="00D739FF">
          <w:rPr>
            <w:rStyle w:val="Hyperlink"/>
            <w:noProof/>
          </w:rPr>
          <w:t>7</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Obligations</w:t>
        </w:r>
        <w:r w:rsidR="00F41A13">
          <w:rPr>
            <w:noProof/>
            <w:webHidden/>
          </w:rPr>
          <w:tab/>
        </w:r>
        <w:r w:rsidR="00F41A13">
          <w:rPr>
            <w:noProof/>
            <w:webHidden/>
          </w:rPr>
          <w:fldChar w:fldCharType="begin"/>
        </w:r>
        <w:r w:rsidR="00F41A13">
          <w:rPr>
            <w:noProof/>
            <w:webHidden/>
          </w:rPr>
          <w:instrText xml:space="preserve"> PAGEREF _Toc140746801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22367F7F" w14:textId="19A8BB12"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2" w:history="1">
        <w:r w:rsidR="00F41A13" w:rsidRPr="00D739FF">
          <w:rPr>
            <w:rStyle w:val="Hyperlink"/>
            <w:noProof/>
          </w:rPr>
          <w:t>7.1 The add-history Obligation</w:t>
        </w:r>
        <w:r w:rsidR="00F41A13">
          <w:rPr>
            <w:noProof/>
            <w:webHidden/>
          </w:rPr>
          <w:tab/>
        </w:r>
        <w:r w:rsidR="00F41A13">
          <w:rPr>
            <w:noProof/>
            <w:webHidden/>
          </w:rPr>
          <w:fldChar w:fldCharType="begin"/>
        </w:r>
        <w:r w:rsidR="00F41A13">
          <w:rPr>
            <w:noProof/>
            <w:webHidden/>
          </w:rPr>
          <w:instrText xml:space="preserve"> PAGEREF _Toc140746802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1FC5DEB1" w14:textId="2B614FED"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4" w:history="1">
        <w:r w:rsidR="00F41A13" w:rsidRPr="00D739FF">
          <w:rPr>
            <w:rStyle w:val="Hyperlink"/>
            <w:noProof/>
          </w:rPr>
          <w:t>7.2 The end-history Obligation</w:t>
        </w:r>
        <w:r w:rsidR="00F41A13">
          <w:rPr>
            <w:noProof/>
            <w:webHidden/>
          </w:rPr>
          <w:tab/>
        </w:r>
        <w:r w:rsidR="00F41A13">
          <w:rPr>
            <w:noProof/>
            <w:webHidden/>
          </w:rPr>
          <w:fldChar w:fldCharType="begin"/>
        </w:r>
        <w:r w:rsidR="00F41A13">
          <w:rPr>
            <w:noProof/>
            <w:webHidden/>
          </w:rPr>
          <w:instrText xml:space="preserve"> PAGEREF _Toc140746804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04FCDE95" w14:textId="26C90750"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5" w:history="1">
        <w:r w:rsidR="00F41A13" w:rsidRPr="00D739FF">
          <w:rPr>
            <w:rStyle w:val="Hyperlink"/>
            <w:noProof/>
          </w:rPr>
          <w:t>8</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Examples</w:t>
        </w:r>
        <w:r w:rsidR="00F41A13">
          <w:rPr>
            <w:noProof/>
            <w:webHidden/>
          </w:rPr>
          <w:tab/>
        </w:r>
        <w:r w:rsidR="00F41A13">
          <w:rPr>
            <w:noProof/>
            <w:webHidden/>
          </w:rPr>
          <w:fldChar w:fldCharType="begin"/>
        </w:r>
        <w:r w:rsidR="00F41A13">
          <w:rPr>
            <w:noProof/>
            <w:webHidden/>
          </w:rPr>
          <w:instrText xml:space="preserve"> PAGEREF _Toc140746805 \h </w:instrText>
        </w:r>
        <w:r w:rsidR="00F41A13">
          <w:rPr>
            <w:noProof/>
            <w:webHidden/>
          </w:rPr>
        </w:r>
        <w:r w:rsidR="00F41A13">
          <w:rPr>
            <w:noProof/>
            <w:webHidden/>
          </w:rPr>
          <w:fldChar w:fldCharType="separate"/>
        </w:r>
        <w:r w:rsidR="00B671B1">
          <w:rPr>
            <w:noProof/>
            <w:webHidden/>
          </w:rPr>
          <w:t>14</w:t>
        </w:r>
        <w:r w:rsidR="00F41A13">
          <w:rPr>
            <w:noProof/>
            <w:webHidden/>
          </w:rPr>
          <w:fldChar w:fldCharType="end"/>
        </w:r>
      </w:hyperlink>
    </w:p>
    <w:p w14:paraId="73F3A908" w14:textId="5F8AD1B3"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6" w:history="1">
        <w:r w:rsidR="00F41A13" w:rsidRPr="00D739FF">
          <w:rPr>
            <w:rStyle w:val="Hyperlink"/>
            <w:noProof/>
          </w:rPr>
          <w:t>8.1 Purchase Order Example</w:t>
        </w:r>
        <w:r w:rsidR="00F41A13">
          <w:rPr>
            <w:noProof/>
            <w:webHidden/>
          </w:rPr>
          <w:tab/>
        </w:r>
        <w:r w:rsidR="00F41A13">
          <w:rPr>
            <w:noProof/>
            <w:webHidden/>
          </w:rPr>
          <w:fldChar w:fldCharType="begin"/>
        </w:r>
        <w:r w:rsidR="00F41A13">
          <w:rPr>
            <w:noProof/>
            <w:webHidden/>
          </w:rPr>
          <w:instrText xml:space="preserve"> PAGEREF _Toc140746806 \h </w:instrText>
        </w:r>
        <w:r w:rsidR="00F41A13">
          <w:rPr>
            <w:noProof/>
            <w:webHidden/>
          </w:rPr>
        </w:r>
        <w:r w:rsidR="00F41A13">
          <w:rPr>
            <w:noProof/>
            <w:webHidden/>
          </w:rPr>
          <w:fldChar w:fldCharType="separate"/>
        </w:r>
        <w:r w:rsidR="00B671B1">
          <w:rPr>
            <w:noProof/>
            <w:webHidden/>
          </w:rPr>
          <w:t>14</w:t>
        </w:r>
        <w:r w:rsidR="00F41A13">
          <w:rPr>
            <w:noProof/>
            <w:webHidden/>
          </w:rPr>
          <w:fldChar w:fldCharType="end"/>
        </w:r>
      </w:hyperlink>
    </w:p>
    <w:p w14:paraId="65A88CDE" w14:textId="383273C2"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7" w:history="1">
        <w:r w:rsidR="00F41A13" w:rsidRPr="00D739FF">
          <w:rPr>
            <w:rStyle w:val="Hyperlink"/>
            <w:noProof/>
          </w:rPr>
          <w:t>8.1.1 Raise Action</w:t>
        </w:r>
        <w:r w:rsidR="00F41A13">
          <w:rPr>
            <w:noProof/>
            <w:webHidden/>
          </w:rPr>
          <w:tab/>
        </w:r>
        <w:r w:rsidR="00F41A13">
          <w:rPr>
            <w:noProof/>
            <w:webHidden/>
          </w:rPr>
          <w:fldChar w:fldCharType="begin"/>
        </w:r>
        <w:r w:rsidR="00F41A13">
          <w:rPr>
            <w:noProof/>
            <w:webHidden/>
          </w:rPr>
          <w:instrText xml:space="preserve"> PAGEREF _Toc140746807 \h </w:instrText>
        </w:r>
        <w:r w:rsidR="00F41A13">
          <w:rPr>
            <w:noProof/>
            <w:webHidden/>
          </w:rPr>
        </w:r>
        <w:r w:rsidR="00F41A13">
          <w:rPr>
            <w:noProof/>
            <w:webHidden/>
          </w:rPr>
          <w:fldChar w:fldCharType="separate"/>
        </w:r>
        <w:r w:rsidR="00B671B1">
          <w:rPr>
            <w:noProof/>
            <w:webHidden/>
          </w:rPr>
          <w:t>21</w:t>
        </w:r>
        <w:r w:rsidR="00F41A13">
          <w:rPr>
            <w:noProof/>
            <w:webHidden/>
          </w:rPr>
          <w:fldChar w:fldCharType="end"/>
        </w:r>
      </w:hyperlink>
    </w:p>
    <w:p w14:paraId="0E310F52" w14:textId="6D2DB6AF"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8" w:history="1">
        <w:r w:rsidR="00F41A13" w:rsidRPr="00D739FF">
          <w:rPr>
            <w:rStyle w:val="Hyperlink"/>
            <w:noProof/>
          </w:rPr>
          <w:t>8.1.2 Unsuccessful Approve Action</w:t>
        </w:r>
        <w:r w:rsidR="00F41A13">
          <w:rPr>
            <w:noProof/>
            <w:webHidden/>
          </w:rPr>
          <w:tab/>
        </w:r>
        <w:r w:rsidR="00F41A13">
          <w:rPr>
            <w:noProof/>
            <w:webHidden/>
          </w:rPr>
          <w:fldChar w:fldCharType="begin"/>
        </w:r>
        <w:r w:rsidR="00F41A13">
          <w:rPr>
            <w:noProof/>
            <w:webHidden/>
          </w:rPr>
          <w:instrText xml:space="preserve"> PAGEREF _Toc140746808 \h </w:instrText>
        </w:r>
        <w:r w:rsidR="00F41A13">
          <w:rPr>
            <w:noProof/>
            <w:webHidden/>
          </w:rPr>
        </w:r>
        <w:r w:rsidR="00F41A13">
          <w:rPr>
            <w:noProof/>
            <w:webHidden/>
          </w:rPr>
          <w:fldChar w:fldCharType="separate"/>
        </w:r>
        <w:r w:rsidR="00B671B1">
          <w:rPr>
            <w:noProof/>
            <w:webHidden/>
          </w:rPr>
          <w:t>23</w:t>
        </w:r>
        <w:r w:rsidR="00F41A13">
          <w:rPr>
            <w:noProof/>
            <w:webHidden/>
          </w:rPr>
          <w:fldChar w:fldCharType="end"/>
        </w:r>
      </w:hyperlink>
    </w:p>
    <w:p w14:paraId="0B257B22" w14:textId="11F965F5"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9" w:history="1">
        <w:r w:rsidR="00F41A13" w:rsidRPr="00D739FF">
          <w:rPr>
            <w:rStyle w:val="Hyperlink"/>
            <w:noProof/>
          </w:rPr>
          <w:t>8.1.3 Successful Approve Action</w:t>
        </w:r>
        <w:r w:rsidR="00F41A13">
          <w:rPr>
            <w:noProof/>
            <w:webHidden/>
          </w:rPr>
          <w:tab/>
        </w:r>
        <w:r w:rsidR="00F41A13">
          <w:rPr>
            <w:noProof/>
            <w:webHidden/>
          </w:rPr>
          <w:fldChar w:fldCharType="begin"/>
        </w:r>
        <w:r w:rsidR="00F41A13">
          <w:rPr>
            <w:noProof/>
            <w:webHidden/>
          </w:rPr>
          <w:instrText xml:space="preserve"> PAGEREF _Toc140746809 \h </w:instrText>
        </w:r>
        <w:r w:rsidR="00F41A13">
          <w:rPr>
            <w:noProof/>
            <w:webHidden/>
          </w:rPr>
        </w:r>
        <w:r w:rsidR="00F41A13">
          <w:rPr>
            <w:noProof/>
            <w:webHidden/>
          </w:rPr>
          <w:fldChar w:fldCharType="separate"/>
        </w:r>
        <w:r w:rsidR="00B671B1">
          <w:rPr>
            <w:noProof/>
            <w:webHidden/>
          </w:rPr>
          <w:t>25</w:t>
        </w:r>
        <w:r w:rsidR="00F41A13">
          <w:rPr>
            <w:noProof/>
            <w:webHidden/>
          </w:rPr>
          <w:fldChar w:fldCharType="end"/>
        </w:r>
      </w:hyperlink>
    </w:p>
    <w:p w14:paraId="37F17FA0" w14:textId="63729857"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10" w:history="1">
        <w:r w:rsidR="00F41A13" w:rsidRPr="00D739FF">
          <w:rPr>
            <w:rStyle w:val="Hyperlink"/>
            <w:noProof/>
          </w:rPr>
          <w:t>8.2 Account Deduction Example</w:t>
        </w:r>
        <w:r w:rsidR="00F41A13">
          <w:rPr>
            <w:noProof/>
            <w:webHidden/>
          </w:rPr>
          <w:tab/>
        </w:r>
        <w:r w:rsidR="00F41A13">
          <w:rPr>
            <w:noProof/>
            <w:webHidden/>
          </w:rPr>
          <w:fldChar w:fldCharType="begin"/>
        </w:r>
        <w:r w:rsidR="00F41A13">
          <w:rPr>
            <w:noProof/>
            <w:webHidden/>
          </w:rPr>
          <w:instrText xml:space="preserve"> PAGEREF _Toc140746810 \h </w:instrText>
        </w:r>
        <w:r w:rsidR="00F41A13">
          <w:rPr>
            <w:noProof/>
            <w:webHidden/>
          </w:rPr>
        </w:r>
        <w:r w:rsidR="00F41A13">
          <w:rPr>
            <w:noProof/>
            <w:webHidden/>
          </w:rPr>
          <w:fldChar w:fldCharType="separate"/>
        </w:r>
        <w:r w:rsidR="00B671B1">
          <w:rPr>
            <w:noProof/>
            <w:webHidden/>
          </w:rPr>
          <w:t>27</w:t>
        </w:r>
        <w:r w:rsidR="00F41A13">
          <w:rPr>
            <w:noProof/>
            <w:webHidden/>
          </w:rPr>
          <w:fldChar w:fldCharType="end"/>
        </w:r>
      </w:hyperlink>
    </w:p>
    <w:p w14:paraId="46B9E069" w14:textId="1EB6F2DB"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1" w:history="1">
        <w:r w:rsidR="00F41A13" w:rsidRPr="00D739FF">
          <w:rPr>
            <w:rStyle w:val="Hyperlink"/>
            <w:noProof/>
          </w:rPr>
          <w:t>8.2.1 Withdrawal Request Action</w:t>
        </w:r>
        <w:r w:rsidR="00F41A13">
          <w:rPr>
            <w:noProof/>
            <w:webHidden/>
          </w:rPr>
          <w:tab/>
        </w:r>
        <w:r w:rsidR="00F41A13">
          <w:rPr>
            <w:noProof/>
            <w:webHidden/>
          </w:rPr>
          <w:fldChar w:fldCharType="begin"/>
        </w:r>
        <w:r w:rsidR="00F41A13">
          <w:rPr>
            <w:noProof/>
            <w:webHidden/>
          </w:rPr>
          <w:instrText xml:space="preserve"> PAGEREF _Toc140746811 \h </w:instrText>
        </w:r>
        <w:r w:rsidR="00F41A13">
          <w:rPr>
            <w:noProof/>
            <w:webHidden/>
          </w:rPr>
        </w:r>
        <w:r w:rsidR="00F41A13">
          <w:rPr>
            <w:noProof/>
            <w:webHidden/>
          </w:rPr>
          <w:fldChar w:fldCharType="separate"/>
        </w:r>
        <w:r w:rsidR="00B671B1">
          <w:rPr>
            <w:noProof/>
            <w:webHidden/>
          </w:rPr>
          <w:t>36</w:t>
        </w:r>
        <w:r w:rsidR="00F41A13">
          <w:rPr>
            <w:noProof/>
            <w:webHidden/>
          </w:rPr>
          <w:fldChar w:fldCharType="end"/>
        </w:r>
      </w:hyperlink>
    </w:p>
    <w:p w14:paraId="63E2FA54" w14:textId="2D7AD140"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2" w:history="1">
        <w:r w:rsidR="00F41A13" w:rsidRPr="00D739FF">
          <w:rPr>
            <w:rStyle w:val="Hyperlink"/>
            <w:noProof/>
          </w:rPr>
          <w:t>8.2.2 Contemporaneous Withdrawal Request Action</w:t>
        </w:r>
        <w:r w:rsidR="00F41A13">
          <w:rPr>
            <w:noProof/>
            <w:webHidden/>
          </w:rPr>
          <w:tab/>
        </w:r>
        <w:r w:rsidR="00F41A13">
          <w:rPr>
            <w:noProof/>
            <w:webHidden/>
          </w:rPr>
          <w:fldChar w:fldCharType="begin"/>
        </w:r>
        <w:r w:rsidR="00F41A13">
          <w:rPr>
            <w:noProof/>
            <w:webHidden/>
          </w:rPr>
          <w:instrText xml:space="preserve"> PAGEREF _Toc140746812 \h </w:instrText>
        </w:r>
        <w:r w:rsidR="00F41A13">
          <w:rPr>
            <w:noProof/>
            <w:webHidden/>
          </w:rPr>
        </w:r>
        <w:r w:rsidR="00F41A13">
          <w:rPr>
            <w:noProof/>
            <w:webHidden/>
          </w:rPr>
          <w:fldChar w:fldCharType="separate"/>
        </w:r>
        <w:r w:rsidR="00B671B1">
          <w:rPr>
            <w:noProof/>
            <w:webHidden/>
          </w:rPr>
          <w:t>38</w:t>
        </w:r>
        <w:r w:rsidR="00F41A13">
          <w:rPr>
            <w:noProof/>
            <w:webHidden/>
          </w:rPr>
          <w:fldChar w:fldCharType="end"/>
        </w:r>
      </w:hyperlink>
    </w:p>
    <w:p w14:paraId="15AA4EB9" w14:textId="0A6B1620"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3" w:history="1">
        <w:r w:rsidR="00F41A13" w:rsidRPr="00D739FF">
          <w:rPr>
            <w:rStyle w:val="Hyperlink"/>
            <w:noProof/>
          </w:rPr>
          <w:t>8.2.3 Approve Action</w:t>
        </w:r>
        <w:r w:rsidR="00F41A13">
          <w:rPr>
            <w:noProof/>
            <w:webHidden/>
          </w:rPr>
          <w:tab/>
        </w:r>
        <w:r w:rsidR="00F41A13">
          <w:rPr>
            <w:noProof/>
            <w:webHidden/>
          </w:rPr>
          <w:fldChar w:fldCharType="begin"/>
        </w:r>
        <w:r w:rsidR="00F41A13">
          <w:rPr>
            <w:noProof/>
            <w:webHidden/>
          </w:rPr>
          <w:instrText xml:space="preserve"> PAGEREF _Toc140746813 \h </w:instrText>
        </w:r>
        <w:r w:rsidR="00F41A13">
          <w:rPr>
            <w:noProof/>
            <w:webHidden/>
          </w:rPr>
        </w:r>
        <w:r w:rsidR="00F41A13">
          <w:rPr>
            <w:noProof/>
            <w:webHidden/>
          </w:rPr>
          <w:fldChar w:fldCharType="separate"/>
        </w:r>
        <w:r w:rsidR="00B671B1">
          <w:rPr>
            <w:noProof/>
            <w:webHidden/>
          </w:rPr>
          <w:t>39</w:t>
        </w:r>
        <w:r w:rsidR="00F41A13">
          <w:rPr>
            <w:noProof/>
            <w:webHidden/>
          </w:rPr>
          <w:fldChar w:fldCharType="end"/>
        </w:r>
      </w:hyperlink>
    </w:p>
    <w:p w14:paraId="419AB964" w14:textId="643FB50D"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4" w:history="1">
        <w:r w:rsidR="00F41A13" w:rsidRPr="00D739FF">
          <w:rPr>
            <w:rStyle w:val="Hyperlink"/>
            <w:noProof/>
          </w:rPr>
          <w:t>8.2.4 Withdraw Action</w:t>
        </w:r>
        <w:r w:rsidR="00F41A13">
          <w:rPr>
            <w:noProof/>
            <w:webHidden/>
          </w:rPr>
          <w:tab/>
        </w:r>
        <w:r w:rsidR="00F41A13">
          <w:rPr>
            <w:noProof/>
            <w:webHidden/>
          </w:rPr>
          <w:fldChar w:fldCharType="begin"/>
        </w:r>
        <w:r w:rsidR="00F41A13">
          <w:rPr>
            <w:noProof/>
            <w:webHidden/>
          </w:rPr>
          <w:instrText xml:space="preserve"> PAGEREF _Toc140746814 \h </w:instrText>
        </w:r>
        <w:r w:rsidR="00F41A13">
          <w:rPr>
            <w:noProof/>
            <w:webHidden/>
          </w:rPr>
        </w:r>
        <w:r w:rsidR="00F41A13">
          <w:rPr>
            <w:noProof/>
            <w:webHidden/>
          </w:rPr>
          <w:fldChar w:fldCharType="separate"/>
        </w:r>
        <w:r w:rsidR="00B671B1">
          <w:rPr>
            <w:noProof/>
            <w:webHidden/>
          </w:rPr>
          <w:t>42</w:t>
        </w:r>
        <w:r w:rsidR="00F41A13">
          <w:rPr>
            <w:noProof/>
            <w:webHidden/>
          </w:rPr>
          <w:fldChar w:fldCharType="end"/>
        </w:r>
      </w:hyperlink>
    </w:p>
    <w:p w14:paraId="67C71548" w14:textId="0094685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5" w:history="1">
        <w:r w:rsidR="00F41A13" w:rsidRPr="00D739FF">
          <w:rPr>
            <w:rStyle w:val="Hyperlink"/>
            <w:noProof/>
          </w:rPr>
          <w:t>9</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Architectural Considerations</w:t>
        </w:r>
        <w:r w:rsidR="00F41A13">
          <w:rPr>
            <w:noProof/>
            <w:webHidden/>
          </w:rPr>
          <w:tab/>
        </w:r>
        <w:r w:rsidR="00F41A13">
          <w:rPr>
            <w:noProof/>
            <w:webHidden/>
          </w:rPr>
          <w:fldChar w:fldCharType="begin"/>
        </w:r>
        <w:r w:rsidR="00F41A13">
          <w:rPr>
            <w:noProof/>
            <w:webHidden/>
          </w:rPr>
          <w:instrText xml:space="preserve"> PAGEREF _Toc140746815 \h </w:instrText>
        </w:r>
        <w:r w:rsidR="00F41A13">
          <w:rPr>
            <w:noProof/>
            <w:webHidden/>
          </w:rPr>
        </w:r>
        <w:r w:rsidR="00F41A13">
          <w:rPr>
            <w:noProof/>
            <w:webHidden/>
          </w:rPr>
          <w:fldChar w:fldCharType="separate"/>
        </w:r>
        <w:r w:rsidR="00B671B1">
          <w:rPr>
            <w:noProof/>
            <w:webHidden/>
          </w:rPr>
          <w:t>46</w:t>
        </w:r>
        <w:r w:rsidR="00F41A13">
          <w:rPr>
            <w:noProof/>
            <w:webHidden/>
          </w:rPr>
          <w:fldChar w:fldCharType="end"/>
        </w:r>
      </w:hyperlink>
    </w:p>
    <w:p w14:paraId="5B8850D5" w14:textId="6A03F01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6" w:history="1">
        <w:r w:rsidR="00F41A13" w:rsidRPr="00D739FF">
          <w:rPr>
            <w:rStyle w:val="Hyperlink"/>
            <w:noProof/>
          </w:rPr>
          <w:t>10</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Support for Policy Editing</w:t>
        </w:r>
        <w:r w:rsidR="00F41A13">
          <w:rPr>
            <w:noProof/>
            <w:webHidden/>
          </w:rPr>
          <w:tab/>
        </w:r>
        <w:r w:rsidR="00F41A13">
          <w:rPr>
            <w:noProof/>
            <w:webHidden/>
          </w:rPr>
          <w:fldChar w:fldCharType="begin"/>
        </w:r>
        <w:r w:rsidR="00F41A13">
          <w:rPr>
            <w:noProof/>
            <w:webHidden/>
          </w:rPr>
          <w:instrText xml:space="preserve"> PAGEREF _Toc140746816 \h </w:instrText>
        </w:r>
        <w:r w:rsidR="00F41A13">
          <w:rPr>
            <w:noProof/>
            <w:webHidden/>
          </w:rPr>
        </w:r>
        <w:r w:rsidR="00F41A13">
          <w:rPr>
            <w:noProof/>
            <w:webHidden/>
          </w:rPr>
          <w:fldChar w:fldCharType="separate"/>
        </w:r>
        <w:r w:rsidR="00B671B1">
          <w:rPr>
            <w:noProof/>
            <w:webHidden/>
          </w:rPr>
          <w:t>47</w:t>
        </w:r>
        <w:r w:rsidR="00F41A13">
          <w:rPr>
            <w:noProof/>
            <w:webHidden/>
          </w:rPr>
          <w:fldChar w:fldCharType="end"/>
        </w:r>
      </w:hyperlink>
    </w:p>
    <w:p w14:paraId="1791E7E1" w14:textId="3C582A46"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7" w:history="1">
        <w:r w:rsidR="00F41A13" w:rsidRPr="00D739FF">
          <w:rPr>
            <w:rStyle w:val="Hyperlink"/>
            <w:noProof/>
          </w:rPr>
          <w:t>11</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Conformance</w:t>
        </w:r>
        <w:r w:rsidR="00F41A13">
          <w:rPr>
            <w:noProof/>
            <w:webHidden/>
          </w:rPr>
          <w:tab/>
        </w:r>
        <w:r w:rsidR="00F41A13">
          <w:rPr>
            <w:noProof/>
            <w:webHidden/>
          </w:rPr>
          <w:fldChar w:fldCharType="begin"/>
        </w:r>
        <w:r w:rsidR="00F41A13">
          <w:rPr>
            <w:noProof/>
            <w:webHidden/>
          </w:rPr>
          <w:instrText xml:space="preserve"> PAGEREF _Toc140746817 \h </w:instrText>
        </w:r>
        <w:r w:rsidR="00F41A13">
          <w:rPr>
            <w:noProof/>
            <w:webHidden/>
          </w:rPr>
        </w:r>
        <w:r w:rsidR="00F41A13">
          <w:rPr>
            <w:noProof/>
            <w:webHidden/>
          </w:rPr>
          <w:fldChar w:fldCharType="separate"/>
        </w:r>
        <w:r w:rsidR="00B671B1">
          <w:rPr>
            <w:noProof/>
            <w:webHidden/>
          </w:rPr>
          <w:t>48</w:t>
        </w:r>
        <w:r w:rsidR="00F41A13">
          <w:rPr>
            <w:noProof/>
            <w:webHidden/>
          </w:rPr>
          <w:fldChar w:fldCharType="end"/>
        </w:r>
      </w:hyperlink>
    </w:p>
    <w:p w14:paraId="537956D0" w14:textId="24C0F7D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8" w:history="1">
        <w:r w:rsidR="00F41A13" w:rsidRPr="00D739FF">
          <w:rPr>
            <w:rStyle w:val="Hyperlink"/>
            <w:noProof/>
          </w:rPr>
          <w:t>Appendix A. References</w:t>
        </w:r>
        <w:r w:rsidR="00F41A13">
          <w:rPr>
            <w:noProof/>
            <w:webHidden/>
          </w:rPr>
          <w:tab/>
        </w:r>
        <w:r w:rsidR="00F41A13">
          <w:rPr>
            <w:noProof/>
            <w:webHidden/>
          </w:rPr>
          <w:fldChar w:fldCharType="begin"/>
        </w:r>
        <w:r w:rsidR="00F41A13">
          <w:rPr>
            <w:noProof/>
            <w:webHidden/>
          </w:rPr>
          <w:instrText xml:space="preserve"> PAGEREF _Toc140746818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71044C9D" w14:textId="11C7FEC4"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19" w:history="1">
        <w:r w:rsidR="00F41A13" w:rsidRPr="00D739FF">
          <w:rPr>
            <w:rStyle w:val="Hyperlink"/>
            <w:noProof/>
          </w:rPr>
          <w:t>A.1 Normative References</w:t>
        </w:r>
        <w:r w:rsidR="00F41A13">
          <w:rPr>
            <w:noProof/>
            <w:webHidden/>
          </w:rPr>
          <w:tab/>
        </w:r>
        <w:r w:rsidR="00F41A13">
          <w:rPr>
            <w:noProof/>
            <w:webHidden/>
          </w:rPr>
          <w:fldChar w:fldCharType="begin"/>
        </w:r>
        <w:r w:rsidR="00F41A13">
          <w:rPr>
            <w:noProof/>
            <w:webHidden/>
          </w:rPr>
          <w:instrText xml:space="preserve"> PAGEREF _Toc140746819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4CFC282F" w14:textId="0AD2179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0" w:history="1">
        <w:r w:rsidR="00F41A13" w:rsidRPr="00D739FF">
          <w:rPr>
            <w:rStyle w:val="Hyperlink"/>
            <w:noProof/>
          </w:rPr>
          <w:t>A.2 Informative References</w:t>
        </w:r>
        <w:r w:rsidR="00F41A13">
          <w:rPr>
            <w:noProof/>
            <w:webHidden/>
          </w:rPr>
          <w:tab/>
        </w:r>
        <w:r w:rsidR="00F41A13">
          <w:rPr>
            <w:noProof/>
            <w:webHidden/>
          </w:rPr>
          <w:fldChar w:fldCharType="begin"/>
        </w:r>
        <w:r w:rsidR="00F41A13">
          <w:rPr>
            <w:noProof/>
            <w:webHidden/>
          </w:rPr>
          <w:instrText xml:space="preserve"> PAGEREF _Toc140746820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009E6460" w14:textId="3796CF9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1" w:history="1">
        <w:r w:rsidR="00F41A13" w:rsidRPr="00D739FF">
          <w:rPr>
            <w:rStyle w:val="Hyperlink"/>
            <w:noProof/>
          </w:rPr>
          <w:t>Appendix B. Security and Privacy Considerations</w:t>
        </w:r>
        <w:r w:rsidR="00F41A13">
          <w:rPr>
            <w:noProof/>
            <w:webHidden/>
          </w:rPr>
          <w:tab/>
        </w:r>
        <w:r w:rsidR="00F41A13">
          <w:rPr>
            <w:noProof/>
            <w:webHidden/>
          </w:rPr>
          <w:fldChar w:fldCharType="begin"/>
        </w:r>
        <w:r w:rsidR="00F41A13">
          <w:rPr>
            <w:noProof/>
            <w:webHidden/>
          </w:rPr>
          <w:instrText xml:space="preserve"> PAGEREF _Toc140746821 \h </w:instrText>
        </w:r>
        <w:r w:rsidR="00F41A13">
          <w:rPr>
            <w:noProof/>
            <w:webHidden/>
          </w:rPr>
        </w:r>
        <w:r w:rsidR="00F41A13">
          <w:rPr>
            <w:noProof/>
            <w:webHidden/>
          </w:rPr>
          <w:fldChar w:fldCharType="separate"/>
        </w:r>
        <w:r w:rsidR="00B671B1">
          <w:rPr>
            <w:noProof/>
            <w:webHidden/>
          </w:rPr>
          <w:t>50</w:t>
        </w:r>
        <w:r w:rsidR="00F41A13">
          <w:rPr>
            <w:noProof/>
            <w:webHidden/>
          </w:rPr>
          <w:fldChar w:fldCharType="end"/>
        </w:r>
      </w:hyperlink>
    </w:p>
    <w:p w14:paraId="577D6D6C" w14:textId="3CB5AB0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2" w:history="1">
        <w:r w:rsidR="00F41A13" w:rsidRPr="00D739FF">
          <w:rPr>
            <w:rStyle w:val="Hyperlink"/>
            <w:noProof/>
          </w:rPr>
          <w:t>Appendix C. Acknowledgments</w:t>
        </w:r>
        <w:r w:rsidR="00F41A13">
          <w:rPr>
            <w:noProof/>
            <w:webHidden/>
          </w:rPr>
          <w:tab/>
        </w:r>
        <w:r w:rsidR="00F41A13">
          <w:rPr>
            <w:noProof/>
            <w:webHidden/>
          </w:rPr>
          <w:fldChar w:fldCharType="begin"/>
        </w:r>
        <w:r w:rsidR="00F41A13">
          <w:rPr>
            <w:noProof/>
            <w:webHidden/>
          </w:rPr>
          <w:instrText xml:space="preserve"> PAGEREF _Toc140746822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01DBAB12" w14:textId="73C4020D"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3" w:history="1">
        <w:r w:rsidR="00F41A13" w:rsidRPr="00D739FF">
          <w:rPr>
            <w:rStyle w:val="Hyperlink"/>
            <w:noProof/>
          </w:rPr>
          <w:t>C.1 Special Thanks</w:t>
        </w:r>
        <w:r w:rsidR="00F41A13">
          <w:rPr>
            <w:noProof/>
            <w:webHidden/>
          </w:rPr>
          <w:tab/>
        </w:r>
        <w:r w:rsidR="00F41A13">
          <w:rPr>
            <w:noProof/>
            <w:webHidden/>
          </w:rPr>
          <w:fldChar w:fldCharType="begin"/>
        </w:r>
        <w:r w:rsidR="00F41A13">
          <w:rPr>
            <w:noProof/>
            <w:webHidden/>
          </w:rPr>
          <w:instrText xml:space="preserve"> PAGEREF _Toc140746823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633E8084" w14:textId="23A26A0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4" w:history="1">
        <w:r w:rsidR="00F41A13" w:rsidRPr="00D739FF">
          <w:rPr>
            <w:rStyle w:val="Hyperlink"/>
            <w:noProof/>
          </w:rPr>
          <w:t>C.2 Participants</w:t>
        </w:r>
        <w:r w:rsidR="00F41A13">
          <w:rPr>
            <w:noProof/>
            <w:webHidden/>
          </w:rPr>
          <w:tab/>
        </w:r>
        <w:r w:rsidR="00F41A13">
          <w:rPr>
            <w:noProof/>
            <w:webHidden/>
          </w:rPr>
          <w:fldChar w:fldCharType="begin"/>
        </w:r>
        <w:r w:rsidR="00F41A13">
          <w:rPr>
            <w:noProof/>
            <w:webHidden/>
          </w:rPr>
          <w:instrText xml:space="preserve"> PAGEREF _Toc140746824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6FD543E2" w14:textId="46C503B0"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5" w:history="1">
        <w:r w:rsidR="00F41A13" w:rsidRPr="00D739FF">
          <w:rPr>
            <w:rStyle w:val="Hyperlink"/>
            <w:noProof/>
          </w:rPr>
          <w:t>Appendix D. Revision History</w:t>
        </w:r>
        <w:r w:rsidR="00F41A13">
          <w:rPr>
            <w:noProof/>
            <w:webHidden/>
          </w:rPr>
          <w:tab/>
        </w:r>
        <w:r w:rsidR="00F41A13">
          <w:rPr>
            <w:noProof/>
            <w:webHidden/>
          </w:rPr>
          <w:fldChar w:fldCharType="begin"/>
        </w:r>
        <w:r w:rsidR="00F41A13">
          <w:rPr>
            <w:noProof/>
            <w:webHidden/>
          </w:rPr>
          <w:instrText xml:space="preserve"> PAGEREF _Toc140746825 \h </w:instrText>
        </w:r>
        <w:r w:rsidR="00F41A13">
          <w:rPr>
            <w:noProof/>
            <w:webHidden/>
          </w:rPr>
        </w:r>
        <w:r w:rsidR="00F41A13">
          <w:rPr>
            <w:noProof/>
            <w:webHidden/>
          </w:rPr>
          <w:fldChar w:fldCharType="separate"/>
        </w:r>
        <w:r w:rsidR="00B671B1">
          <w:rPr>
            <w:noProof/>
            <w:webHidden/>
          </w:rPr>
          <w:t>52</w:t>
        </w:r>
        <w:r w:rsidR="00F41A13">
          <w:rPr>
            <w:noProof/>
            <w:webHidden/>
          </w:rPr>
          <w:fldChar w:fldCharType="end"/>
        </w:r>
      </w:hyperlink>
    </w:p>
    <w:p w14:paraId="639A3693" w14:textId="6833E723"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6" w:history="1">
        <w:r w:rsidR="00F41A13" w:rsidRPr="00D739FF">
          <w:rPr>
            <w:rStyle w:val="Hyperlink"/>
            <w:noProof/>
          </w:rPr>
          <w:t>Appendix E. Notices</w:t>
        </w:r>
        <w:r w:rsidR="00F41A13">
          <w:rPr>
            <w:noProof/>
            <w:webHidden/>
          </w:rPr>
          <w:tab/>
        </w:r>
        <w:r w:rsidR="00F41A13">
          <w:rPr>
            <w:noProof/>
            <w:webHidden/>
          </w:rPr>
          <w:fldChar w:fldCharType="begin"/>
        </w:r>
        <w:r w:rsidR="00F41A13">
          <w:rPr>
            <w:noProof/>
            <w:webHidden/>
          </w:rPr>
          <w:instrText xml:space="preserve"> PAGEREF _Toc140746826 \h </w:instrText>
        </w:r>
        <w:r w:rsidR="00F41A13">
          <w:rPr>
            <w:noProof/>
            <w:webHidden/>
          </w:rPr>
        </w:r>
        <w:r w:rsidR="00F41A13">
          <w:rPr>
            <w:noProof/>
            <w:webHidden/>
          </w:rPr>
          <w:fldChar w:fldCharType="separate"/>
        </w:r>
        <w:r w:rsidR="00B671B1">
          <w:rPr>
            <w:noProof/>
            <w:webHidden/>
          </w:rPr>
          <w:t>54</w:t>
        </w:r>
        <w:r w:rsidR="00F41A13">
          <w:rPr>
            <w:noProof/>
            <w:webHidden/>
          </w:rPr>
          <w:fldChar w:fldCharType="end"/>
        </w:r>
      </w:hyperlink>
    </w:p>
    <w:p w14:paraId="300EBE96" w14:textId="3013A9B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2"/>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40746783"/>
      <w:r>
        <w:lastRenderedPageBreak/>
        <w:t>Introduction</w:t>
      </w:r>
      <w:bookmarkEnd w:id="1"/>
      <w:bookmarkEnd w:id="2"/>
    </w:p>
    <w:p w14:paraId="0EB58C23" w14:textId="47AB777B" w:rsidR="0012387E" w:rsidRDefault="00EE3C80" w:rsidP="008C100C">
      <w:r w:rsidRPr="009A3C98">
        <w:t>[All text is normative unless otherwise labeled]</w:t>
      </w:r>
    </w:p>
    <w:p w14:paraId="18138938" w14:textId="67B9BED8" w:rsidR="009A3C98" w:rsidRDefault="009A3C98" w:rsidP="008C100C">
      <w:r>
        <w:t>[Informative]</w:t>
      </w:r>
    </w:p>
    <w:p w14:paraId="5BDB425A" w14:textId="5593F3FC" w:rsidR="00DB1FBE" w:rsidRDefault="00DB1FBE" w:rsidP="008C100C">
      <w:r>
        <w:t>Separation of duties</w:t>
      </w:r>
      <w:r w:rsidR="0003218F">
        <w:t xml:space="preserve"> (SoD)</w:t>
      </w:r>
      <w:r>
        <w:t xml:space="preserve"> is a security principle </w:t>
      </w:r>
      <w:r w:rsidR="00141F90">
        <w:t>applied</w:t>
      </w:r>
      <w:r>
        <w:t xml:space="preserve"> to </w:t>
      </w:r>
      <w:r w:rsidR="00141F90">
        <w:t xml:space="preserve">minimize </w:t>
      </w:r>
      <w:r>
        <w:t>fraud, misuse of information, conflicts of interest and user errors</w:t>
      </w:r>
      <w:r w:rsidR="00141F90">
        <w:t xml:space="preserve"> by requiring that a task </w:t>
      </w:r>
      <w:r w:rsidR="00A6118F">
        <w:t>can only be completed by the active involvement of two or more</w:t>
      </w:r>
      <w:r w:rsidR="00141F90">
        <w:t xml:space="preserve"> peopl</w:t>
      </w:r>
      <w:r w:rsidR="00A6118F">
        <w:t>e</w:t>
      </w:r>
      <w:r w:rsidR="00141F90">
        <w:t>.</w:t>
      </w:r>
    </w:p>
    <w:p w14:paraId="68A9FBE5" w14:textId="4186FC25" w:rsidR="00B24734" w:rsidRDefault="007A4348" w:rsidP="001F1094">
      <w:r>
        <w:t xml:space="preserve">Role-based access control </w:t>
      </w:r>
      <w:r w:rsidR="00B24734">
        <w:t xml:space="preserve">(RBAC) </w:t>
      </w:r>
      <w:r>
        <w:t>is frequently used to implement separation of duties in</w:t>
      </w:r>
      <w:r w:rsidR="00B24734">
        <w:t xml:space="preserve"> information technology systems.</w:t>
      </w:r>
      <w:r w:rsidR="00E97570">
        <w:t xml:space="preserve"> </w:t>
      </w:r>
      <w:r w:rsidR="005D63C6">
        <w:t>P</w:t>
      </w:r>
      <w:r w:rsidR="00E97570">
        <w:t>ermission to perform each part of a protected task is assigned to a different role and users</w:t>
      </w:r>
      <w:r w:rsidR="005D63C6">
        <w:t xml:space="preserve"> are prevented from holding all the roles needed to perform the complete task</w:t>
      </w:r>
      <w:r w:rsidR="00AF3097">
        <w:t>, i.e., t</w:t>
      </w:r>
      <w:r w:rsidR="005D63C6">
        <w:t>he roles are mutually exclusive</w:t>
      </w:r>
      <w:r w:rsidR="001F1094">
        <w:t xml:space="preserve">. Separation of duties relations </w:t>
      </w:r>
      <w:r w:rsidR="00DF02F7">
        <w:t xml:space="preserve">(also called constraints) </w:t>
      </w:r>
      <w:r w:rsidR="001F1094">
        <w:t>define which roles are mutually exclusive.</w:t>
      </w:r>
    </w:p>
    <w:p w14:paraId="50396A9C" w14:textId="73AADCDD" w:rsidR="001F1094" w:rsidRDefault="00DF02F7" w:rsidP="001F1094">
      <w:r>
        <w:t>Separation of duties relations</w:t>
      </w:r>
      <w:r w:rsidR="001F1094">
        <w:t xml:space="preserve"> can be further subdivided </w:t>
      </w:r>
      <w:r>
        <w:t>into static and dynamic relations</w:t>
      </w:r>
      <w:r w:rsidR="002369F9">
        <w:t xml:space="preserve">. Static relations are considered when </w:t>
      </w:r>
      <w:r w:rsidR="00D46B09">
        <w:t>attempt</w:t>
      </w:r>
      <w:r w:rsidR="00AF3097">
        <w:t>ing</w:t>
      </w:r>
      <w:r w:rsidR="00D46B09">
        <w:t xml:space="preserve"> to assign a role to a </w:t>
      </w:r>
      <w:r w:rsidR="002369F9">
        <w:t xml:space="preserve">user. Static relations prevent a user from holding </w:t>
      </w:r>
      <w:r w:rsidR="00D46B09">
        <w:t>conflicting</w:t>
      </w:r>
      <w:r w:rsidR="002369F9">
        <w:t xml:space="preserve"> roles at any point in time, but do</w:t>
      </w:r>
      <w:r w:rsidR="00D46B09">
        <w:t xml:space="preserve"> </w:t>
      </w:r>
      <w:r w:rsidR="00AF3097">
        <w:t xml:space="preserve">not </w:t>
      </w:r>
      <w:r w:rsidR="00D46B09">
        <w:t>prevent a user holding conflicting roles at different points in time. The roles assigned to users do change and a user could exploit this to bypass separation of duties</w:t>
      </w:r>
      <w:r w:rsidR="002369F9">
        <w:t xml:space="preserve">. </w:t>
      </w:r>
      <w:r w:rsidR="002439BD">
        <w:t xml:space="preserve">With dynamic relations, users are not statically assigned roles but instead activate the roles they want to use within a </w:t>
      </w:r>
      <w:r w:rsidR="00AC08E2">
        <w:t>“</w:t>
      </w:r>
      <w:r w:rsidR="002439BD">
        <w:t>session</w:t>
      </w:r>
      <w:r w:rsidR="00AC08E2">
        <w:t>”</w:t>
      </w:r>
      <w:r w:rsidR="002439BD">
        <w:t xml:space="preserve">. The dynamic relations prevent a user from activating conflicting roles within the same session. </w:t>
      </w:r>
      <w:r w:rsidR="00AC08E2">
        <w:t>For this to enforce separation of duties, the “session” has to encompass all the steps in a task, which may happen over days or weeks, so this isn't what one normally considers to be a “session”.</w:t>
      </w:r>
    </w:p>
    <w:p w14:paraId="219C87F8" w14:textId="0907D4C9" w:rsidR="005A6046" w:rsidRDefault="000D0ED1" w:rsidP="00154A89">
      <w:r w:rsidRPr="0003218F">
        <w:t xml:space="preserve">An RBAC approach to enforcing </w:t>
      </w:r>
      <w:r w:rsidR="00A858F7" w:rsidRPr="0003218F">
        <w:t>separation of duties isn’t practical for XACML.</w:t>
      </w:r>
      <w:r w:rsidR="00A858F7">
        <w:rPr>
          <w:color w:val="FF0000"/>
        </w:rPr>
        <w:t xml:space="preserve"> </w:t>
      </w:r>
      <w:r w:rsidR="0003218F" w:rsidRPr="005A6046">
        <w:t>A</w:t>
      </w:r>
      <w:r w:rsidR="00154A89" w:rsidRPr="005A6046">
        <w:t xml:space="preserve">n SoD profile </w:t>
      </w:r>
      <w:r w:rsidR="0003218F" w:rsidRPr="005A6046">
        <w:t xml:space="preserve">could be written </w:t>
      </w:r>
      <w:r w:rsidR="00154A89" w:rsidRPr="005A6046">
        <w:t>as an adjunct to the XACML RBAC profile</w:t>
      </w:r>
      <w:r w:rsidR="00CF564F" w:rsidRPr="005A6046">
        <w:t xml:space="preserve">, but </w:t>
      </w:r>
      <w:r w:rsidR="00154A89" w:rsidRPr="005A6046">
        <w:t xml:space="preserve">it would </w:t>
      </w:r>
      <w:r w:rsidR="005A6046">
        <w:t xml:space="preserve">only </w:t>
      </w:r>
      <w:r w:rsidR="00154A89" w:rsidRPr="005A6046">
        <w:t xml:space="preserve">work as long as all user permissions were obtained only via roles. </w:t>
      </w:r>
      <w:r w:rsidR="005A6046" w:rsidRPr="005A6046">
        <w:t>This would be a severe restriction that</w:t>
      </w:r>
      <w:r w:rsidR="00CF564F" w:rsidRPr="005A6046">
        <w:t xml:space="preserve"> negates many of the advantages of attribute-based access control</w:t>
      </w:r>
      <w:r w:rsidR="005A6046" w:rsidRPr="005A6046">
        <w:t>. One might as well be using RBAC instead.</w:t>
      </w:r>
      <w:r w:rsidR="005A6046">
        <w:t xml:space="preserve"> XACML is also essentially stateless and there isn't an inherent concept of a session of any sort, let alone one that persists for weeks.</w:t>
      </w:r>
    </w:p>
    <w:p w14:paraId="0C7AE39C" w14:textId="2E1D77B4" w:rsidR="005A6046" w:rsidRPr="002F0EEE" w:rsidRDefault="005A6046" w:rsidP="00154A89">
      <w:r>
        <w:t xml:space="preserve">This profile takes a different approach to separation of duties by recognizing that </w:t>
      </w:r>
      <w:r w:rsidR="00F2188D">
        <w:t xml:space="preserve">conflicting </w:t>
      </w:r>
      <w:r>
        <w:t xml:space="preserve">roles are </w:t>
      </w:r>
      <w:r w:rsidR="00F2188D">
        <w:t xml:space="preserve">only </w:t>
      </w:r>
      <w:r>
        <w:t xml:space="preserve">a proxy for conflicting actions. </w:t>
      </w:r>
      <w:r w:rsidR="00F2188D">
        <w:t xml:space="preserve">What we are really interested in doing is preventing a user from performing </w:t>
      </w:r>
      <w:r w:rsidR="00B57087">
        <w:t xml:space="preserve">a </w:t>
      </w:r>
      <w:r w:rsidR="00F2188D">
        <w:t xml:space="preserve">conflicting action no matter how the permission for that action is obtained. This profile describes a way to do </w:t>
      </w:r>
      <w:r w:rsidR="00B57087">
        <w:t>it</w:t>
      </w:r>
      <w:r w:rsidR="00F2188D">
        <w:t xml:space="preserve"> using obligations </w:t>
      </w:r>
      <w:r w:rsidR="00F2188D">
        <w:fldChar w:fldCharType="begin"/>
      </w:r>
      <w:r w:rsidR="00F2188D">
        <w:instrText xml:space="preserve"> REF XACML3 \h </w:instrText>
      </w:r>
      <w:r w:rsidR="00F2188D">
        <w:fldChar w:fldCharType="separate"/>
      </w:r>
      <w:r w:rsidR="00F2188D" w:rsidRPr="008975AB">
        <w:rPr>
          <w:rStyle w:val="Refterm"/>
        </w:rPr>
        <w:t>[</w:t>
      </w:r>
      <w:r w:rsidR="00F2188D" w:rsidRPr="008975AB">
        <w:rPr>
          <w:rStyle w:val="refterm0"/>
          <w:b/>
          <w:bCs/>
        </w:rPr>
        <w:t>XACML-v3.0-Errata01-complete</w:t>
      </w:r>
      <w:r w:rsidR="00F2188D" w:rsidRPr="008975AB">
        <w:rPr>
          <w:rStyle w:val="Refterm"/>
        </w:rPr>
        <w:t>]</w:t>
      </w:r>
      <w:r w:rsidR="00F2188D">
        <w:fldChar w:fldCharType="end"/>
      </w:r>
      <w:r w:rsidR="00F2188D">
        <w:t xml:space="preserve"> and XACML entities </w:t>
      </w:r>
      <w:r w:rsidR="00F2188D">
        <w:rPr>
          <w:color w:val="FF0000"/>
        </w:rPr>
        <w:fldChar w:fldCharType="begin"/>
      </w:r>
      <w:r w:rsidR="00F2188D">
        <w:instrText xml:space="preserve"> REF ENTITIES \h </w:instrText>
      </w:r>
      <w:r w:rsidR="00F2188D">
        <w:rPr>
          <w:color w:val="FF0000"/>
        </w:rPr>
      </w:r>
      <w:r w:rsidR="00F2188D">
        <w:rPr>
          <w:color w:val="FF0000"/>
        </w:rPr>
        <w:fldChar w:fldCharType="separate"/>
      </w:r>
      <w:r w:rsidR="00F2188D" w:rsidRPr="00300E7A">
        <w:rPr>
          <w:rStyle w:val="Refterm"/>
        </w:rPr>
        <w:t>[</w:t>
      </w:r>
      <w:r w:rsidR="00F2188D" w:rsidRPr="001B58EE">
        <w:rPr>
          <w:rStyle w:val="refterm0"/>
          <w:b/>
          <w:bCs/>
        </w:rPr>
        <w:t>xacml-3.0-nested-ent-v1.0</w:t>
      </w:r>
      <w:r w:rsidR="00F2188D" w:rsidRPr="00300E7A">
        <w:rPr>
          <w:rStyle w:val="Refterm"/>
        </w:rPr>
        <w:t>]</w:t>
      </w:r>
      <w:r w:rsidR="00F2188D">
        <w:rPr>
          <w:color w:val="FF0000"/>
        </w:rPr>
        <w:fldChar w:fldCharType="end"/>
      </w:r>
      <w:r w:rsidR="00F2188D">
        <w:t>.</w:t>
      </w:r>
      <w:r w:rsidR="00B57087">
        <w:t xml:space="preserve"> The obligations are used to instruct a PEP to retain information about actions performed on a resource, which is provided in subsequent authorization requests</w:t>
      </w:r>
      <w:r w:rsidR="00034C6D">
        <w:t xml:space="preserve"> so that XACML policies can deny actions that would be a violation of separation of duties.</w:t>
      </w:r>
      <w:r w:rsidR="008A1973">
        <w:t xml:space="preserve"> The retained information is represented as XACML </w:t>
      </w:r>
      <w:r w:rsidR="00523A4A">
        <w:t>entities</w:t>
      </w:r>
      <w:r w:rsidR="008A1973">
        <w:t>.</w:t>
      </w:r>
    </w:p>
    <w:p w14:paraId="3ED9270B" w14:textId="10B26E91" w:rsidR="00D5207A" w:rsidRDefault="008262A2" w:rsidP="00C00891">
      <w:pPr>
        <w:pStyle w:val="Heading2"/>
      </w:pPr>
      <w:bookmarkStart w:id="3" w:name="_Toc140746784"/>
      <w:r>
        <w:t>Glossary</w:t>
      </w:r>
      <w:bookmarkEnd w:id="3"/>
    </w:p>
    <w:p w14:paraId="7756CAC0" w14:textId="1630D674" w:rsidR="00B42368" w:rsidRDefault="00B04E34" w:rsidP="00B42368">
      <w:pPr>
        <w:rPr>
          <w:rStyle w:val="Strong"/>
        </w:rPr>
      </w:pPr>
      <w:r>
        <w:rPr>
          <w:rStyle w:val="Strong"/>
        </w:rPr>
        <w:t xml:space="preserve">Action </w:t>
      </w:r>
      <w:r w:rsidR="00207E30">
        <w:rPr>
          <w:rStyle w:val="Strong"/>
        </w:rPr>
        <w:t>h</w:t>
      </w:r>
      <w:r>
        <w:rPr>
          <w:rStyle w:val="Strong"/>
        </w:rPr>
        <w:t xml:space="preserve">istory </w:t>
      </w:r>
      <w:r w:rsidR="00207E30">
        <w:rPr>
          <w:rStyle w:val="Strong"/>
        </w:rPr>
        <w:t>r</w:t>
      </w:r>
      <w:r>
        <w:rPr>
          <w:rStyle w:val="Strong"/>
        </w:rPr>
        <w:t>ecord</w:t>
      </w:r>
    </w:p>
    <w:p w14:paraId="57AD2780" w14:textId="79D1F096" w:rsidR="00B42368" w:rsidRDefault="00B04E34" w:rsidP="00B42368">
      <w:pPr>
        <w:ind w:left="720"/>
      </w:pPr>
      <w:r>
        <w:t xml:space="preserve">A record of an action performed by a user on a resource, sent by the PDP </w:t>
      </w:r>
      <w:r w:rsidR="00523A4A">
        <w:t xml:space="preserve">as an obligation </w:t>
      </w:r>
      <w:r>
        <w:t xml:space="preserve">in an authorization response, to be stored </w:t>
      </w:r>
      <w:r w:rsidR="00EA45D5">
        <w:t xml:space="preserve">by the PEP </w:t>
      </w:r>
      <w:r>
        <w:t>and sent in subsequent authorization requests</w:t>
      </w:r>
      <w:r w:rsidR="00207E30">
        <w:t xml:space="preserve"> for access to the </w:t>
      </w:r>
      <w:r w:rsidR="00523A4A">
        <w:t xml:space="preserve">same </w:t>
      </w:r>
      <w:r w:rsidR="00207E30">
        <w:t>resource</w:t>
      </w:r>
      <w:r w:rsidR="00B42368">
        <w:t>.</w:t>
      </w:r>
    </w:p>
    <w:p w14:paraId="20781225" w14:textId="2BDBA2C0" w:rsidR="00207E30" w:rsidRDefault="00207E30" w:rsidP="00207E30">
      <w:pPr>
        <w:rPr>
          <w:rStyle w:val="Strong"/>
        </w:rPr>
      </w:pPr>
      <w:r>
        <w:rPr>
          <w:rStyle w:val="Strong"/>
        </w:rPr>
        <w:t>Separation of duties constraint (SoD constraint)</w:t>
      </w:r>
    </w:p>
    <w:p w14:paraId="395CE8B0" w14:textId="2499C362" w:rsidR="00207E30" w:rsidRDefault="00125D4E" w:rsidP="00207E30">
      <w:pPr>
        <w:ind w:left="720"/>
      </w:pPr>
      <w:r>
        <w:t xml:space="preserve">A relationship between a </w:t>
      </w:r>
      <w:r w:rsidR="00A66BE9">
        <w:t xml:space="preserve">set of two or more actions that can be performed on a resource such that no </w:t>
      </w:r>
      <w:r w:rsidR="00FF731D">
        <w:t xml:space="preserve">single </w:t>
      </w:r>
      <w:r w:rsidR="00A66BE9">
        <w:t>user is permitted to perform all of those actions (often</w:t>
      </w:r>
      <w:r w:rsidR="008D6BDF">
        <w:t>,</w:t>
      </w:r>
      <w:r w:rsidR="00A66BE9">
        <w:t xml:space="preserve"> no more than one of those actions).</w:t>
      </w:r>
    </w:p>
    <w:p w14:paraId="29936009" w14:textId="21EF9F8A" w:rsidR="007A5EDE" w:rsidRDefault="007A5EDE" w:rsidP="007A5EDE">
      <w:pPr>
        <w:rPr>
          <w:rStyle w:val="Strong"/>
        </w:rPr>
      </w:pPr>
      <w:r>
        <w:rPr>
          <w:rStyle w:val="Strong"/>
        </w:rPr>
        <w:t>SoD obligations</w:t>
      </w:r>
    </w:p>
    <w:p w14:paraId="15D813B6" w14:textId="07FD3348" w:rsidR="007A5EDE" w:rsidRDefault="007A5EDE" w:rsidP="007A5EDE">
      <w:pPr>
        <w:ind w:left="720"/>
      </w:pPr>
      <w:r>
        <w:t xml:space="preserve">The obligations defined in this profile that are sent in authorization responses to manage </w:t>
      </w:r>
      <w:r w:rsidRPr="007A5EDE">
        <w:rPr>
          <w:b/>
          <w:bCs/>
          <w:i/>
          <w:iCs/>
        </w:rPr>
        <w:t>action history records</w:t>
      </w:r>
      <w:r>
        <w:t>.</w:t>
      </w:r>
    </w:p>
    <w:p w14:paraId="2ABA9CE3" w14:textId="5B6C450A" w:rsidR="00D83026" w:rsidRDefault="00D83026" w:rsidP="00D83026">
      <w:pPr>
        <w:rPr>
          <w:rStyle w:val="Strong"/>
        </w:rPr>
      </w:pPr>
      <w:r>
        <w:rPr>
          <w:rStyle w:val="Strong"/>
        </w:rPr>
        <w:t>Transaction</w:t>
      </w:r>
    </w:p>
    <w:p w14:paraId="7B8B514B" w14:textId="5208B8A4" w:rsidR="00D83026" w:rsidRDefault="00D83026" w:rsidP="00D83026">
      <w:pPr>
        <w:ind w:left="720"/>
      </w:pPr>
      <w:r>
        <w:lastRenderedPageBreak/>
        <w:t xml:space="preserve">A </w:t>
      </w:r>
      <w:r w:rsidR="001C0BA3">
        <w:t>series of authorization requests for access to a resource specifying</w:t>
      </w:r>
      <w:r>
        <w:t xml:space="preserve"> action</w:t>
      </w:r>
      <w:r w:rsidR="001C0BA3">
        <w:t xml:space="preserve">s that are related by an </w:t>
      </w:r>
      <w:r w:rsidR="001C0BA3" w:rsidRPr="001C0BA3">
        <w:rPr>
          <w:b/>
          <w:bCs/>
          <w:i/>
          <w:iCs/>
        </w:rPr>
        <w:t>SoD constraint</w:t>
      </w:r>
      <w:r w:rsidR="001C0BA3">
        <w:t>.</w:t>
      </w:r>
    </w:p>
    <w:p w14:paraId="25BC6C3F" w14:textId="41186425" w:rsidR="00126EC0" w:rsidRDefault="00126EC0" w:rsidP="00126EC0">
      <w:pPr>
        <w:rPr>
          <w:rStyle w:val="Strong"/>
        </w:rPr>
      </w:pPr>
      <w:r>
        <w:rPr>
          <w:rStyle w:val="Strong"/>
        </w:rPr>
        <w:t>Transaction time limit</w:t>
      </w:r>
    </w:p>
    <w:p w14:paraId="33A03FCD" w14:textId="2DB82E4D" w:rsidR="00126EC0" w:rsidRPr="00DC1512" w:rsidRDefault="00DC1512" w:rsidP="00126EC0">
      <w:pPr>
        <w:ind w:left="720"/>
      </w:pPr>
      <w:r w:rsidRPr="00DC1512">
        <w:t xml:space="preserve">The time at which a PEP can assume a </w:t>
      </w:r>
      <w:r w:rsidRPr="00BE03A7">
        <w:rPr>
          <w:b/>
          <w:bCs/>
          <w:i/>
          <w:iCs/>
        </w:rPr>
        <w:t>transaction</w:t>
      </w:r>
      <w:r w:rsidRPr="00DC1512">
        <w:t xml:space="preserve"> </w:t>
      </w:r>
      <w:r>
        <w:t>will never be completed</w:t>
      </w:r>
      <w:r w:rsidRPr="00DC1512">
        <w:t xml:space="preserve"> </w:t>
      </w:r>
      <w:r>
        <w:t>so</w:t>
      </w:r>
      <w:r w:rsidRPr="00DC1512">
        <w:t xml:space="preserve"> </w:t>
      </w:r>
      <w:r w:rsidR="00523A4A">
        <w:t xml:space="preserve">that </w:t>
      </w:r>
      <w:r>
        <w:t xml:space="preserve">the </w:t>
      </w:r>
      <w:r w:rsidRPr="00DC1512">
        <w:rPr>
          <w:b/>
          <w:bCs/>
          <w:i/>
          <w:iCs/>
        </w:rPr>
        <w:t>transaction’s</w:t>
      </w:r>
      <w:r w:rsidRPr="00DC1512">
        <w:t xml:space="preserve"> </w:t>
      </w:r>
      <w:r w:rsidRPr="00DC1512">
        <w:rPr>
          <w:b/>
          <w:bCs/>
          <w:i/>
          <w:iCs/>
        </w:rPr>
        <w:t>action history records</w:t>
      </w:r>
      <w:r w:rsidRPr="00DC1512">
        <w:t xml:space="preserve"> can be discarded.</w:t>
      </w:r>
    </w:p>
    <w:p w14:paraId="015EE2D0" w14:textId="4344C78C" w:rsidR="008262A2" w:rsidRDefault="008262A2" w:rsidP="008262A2">
      <w:pPr>
        <w:pStyle w:val="Heading3"/>
      </w:pPr>
      <w:bookmarkStart w:id="4" w:name="_Toc140746785"/>
      <w:bookmarkStart w:id="5" w:name="_Toc140746786"/>
      <w:bookmarkStart w:id="6" w:name="_Toc140746787"/>
      <w:bookmarkStart w:id="7" w:name="_Toc140746788"/>
      <w:bookmarkStart w:id="8" w:name="_Toc140746789"/>
      <w:bookmarkEnd w:id="4"/>
      <w:bookmarkEnd w:id="5"/>
      <w:bookmarkEnd w:id="6"/>
      <w:bookmarkEnd w:id="7"/>
      <w:r>
        <w:t>Document conventions</w:t>
      </w:r>
      <w:bookmarkEnd w:id="8"/>
    </w:p>
    <w:p w14:paraId="47029CC4"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1</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1.0:</w:t>
      </w:r>
      <w:r w:rsidRPr="00CB59ED">
        <w:rPr>
          <w:rFonts w:ascii="Courier New" w:hAnsi="Courier New" w:cs="Courier New"/>
          <w:szCs w:val="18"/>
        </w:rPr>
        <w:t>"</w:t>
      </w:r>
      <w:r w:rsidRPr="00F14EE0">
        <w:t>.</w:t>
      </w:r>
    </w:p>
    <w:p w14:paraId="4A44F813"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2</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2.0:</w:t>
      </w:r>
      <w:r w:rsidRPr="00CB59ED">
        <w:rPr>
          <w:rFonts w:ascii="Courier New" w:hAnsi="Courier New" w:cs="Courier New"/>
          <w:szCs w:val="18"/>
        </w:rPr>
        <w:t>"</w:t>
      </w:r>
      <w:r w:rsidRPr="00F14EE0">
        <w:t>.</w:t>
      </w:r>
    </w:p>
    <w:p w14:paraId="52EDC7D1"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3</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3.0:</w:t>
      </w:r>
      <w:r w:rsidRPr="00CB59ED">
        <w:rPr>
          <w:rFonts w:ascii="Courier New" w:hAnsi="Courier New" w:cs="Courier New"/>
          <w:szCs w:val="18"/>
        </w:rPr>
        <w:t>"</w:t>
      </w:r>
      <w:r w:rsidRPr="00F14EE0">
        <w:t>.</w:t>
      </w:r>
    </w:p>
    <w:p w14:paraId="6A11BD86" w14:textId="77777777" w:rsidR="004C5FFD" w:rsidRPr="008262A2" w:rsidRDefault="004C5FFD" w:rsidP="004C5FFD"/>
    <w:p w14:paraId="2AA4AE30" w14:textId="2A386F3E" w:rsidR="00642BAC" w:rsidRDefault="00CD6802" w:rsidP="00FD22AC">
      <w:pPr>
        <w:pStyle w:val="Heading1"/>
      </w:pPr>
      <w:bookmarkStart w:id="9" w:name="_Toc140746790"/>
      <w:r>
        <w:lastRenderedPageBreak/>
        <w:t xml:space="preserve">Separation of Duties </w:t>
      </w:r>
      <w:r w:rsidR="00642BAC">
        <w:t>Constraints</w:t>
      </w:r>
      <w:bookmarkEnd w:id="9"/>
    </w:p>
    <w:p w14:paraId="73C88190" w14:textId="050587B2" w:rsidR="00A20C07" w:rsidRDefault="008A1973" w:rsidP="00A20C07">
      <w:r>
        <w:t>This profile</w:t>
      </w:r>
      <w:r w:rsidR="00F5093D">
        <w:t xml:space="preserve"> describes a method for supporting separation of duties</w:t>
      </w:r>
      <w:r w:rsidR="00FF731D">
        <w:t xml:space="preserve"> (SoD) </w:t>
      </w:r>
      <w:r w:rsidR="00F5093D">
        <w:t xml:space="preserve">in XACML </w:t>
      </w:r>
      <w:r w:rsidR="00F5093D">
        <w:fldChar w:fldCharType="begin"/>
      </w:r>
      <w:r w:rsidR="00F5093D">
        <w:instrText xml:space="preserve"> REF XACML3 \h </w:instrText>
      </w:r>
      <w:r w:rsidR="00F5093D">
        <w:fldChar w:fldCharType="separate"/>
      </w:r>
      <w:r w:rsidR="00F5093D" w:rsidRPr="008975AB">
        <w:rPr>
          <w:rStyle w:val="Refterm"/>
        </w:rPr>
        <w:t>[</w:t>
      </w:r>
      <w:r w:rsidR="00F5093D" w:rsidRPr="008975AB">
        <w:rPr>
          <w:rStyle w:val="refterm0"/>
          <w:b/>
          <w:bCs/>
        </w:rPr>
        <w:t>XACML-v3.0-Errata01-complete</w:t>
      </w:r>
      <w:r w:rsidR="00F5093D" w:rsidRPr="008975AB">
        <w:rPr>
          <w:rStyle w:val="Refterm"/>
        </w:rPr>
        <w:t>]</w:t>
      </w:r>
      <w:r w:rsidR="00F5093D">
        <w:fldChar w:fldCharType="end"/>
      </w:r>
      <w:r w:rsidR="00F5093D">
        <w:t>.</w:t>
      </w:r>
      <w:r w:rsidR="00FF731D">
        <w:t xml:space="preserve"> Conceptually, an </w:t>
      </w:r>
      <w:r w:rsidR="00FF731D" w:rsidRPr="00FF731D">
        <w:rPr>
          <w:b/>
          <w:bCs/>
          <w:i/>
          <w:iCs/>
        </w:rPr>
        <w:t>SoD constraint</w:t>
      </w:r>
      <w:r w:rsidR="00FF731D">
        <w:t xml:space="preserve"> in XACML is a relationship between a set of two or more actions that can be performed on a resource such that no single user is permitted to perform all of those actions. The relationship is </w:t>
      </w:r>
      <w:r w:rsidR="00DF23D9">
        <w:t>realized through XACML policies rather than some separate construct.</w:t>
      </w:r>
      <w:r w:rsidR="00FF731D">
        <w:t xml:space="preserve"> </w:t>
      </w:r>
      <w:r w:rsidR="00DF23D9">
        <w:t>A common use case is that no user may perform more than one of the actions, however</w:t>
      </w:r>
      <w:r w:rsidR="006C4BA0">
        <w:t>,</w:t>
      </w:r>
      <w:r w:rsidR="00DF23D9">
        <w:t xml:space="preserve"> this and other possibilities are achieved just through the way the policies are written.</w:t>
      </w:r>
      <w:r w:rsidR="00A20C07">
        <w:t xml:space="preserve"> Policies are written to deny access if the user has already performed a</w:t>
      </w:r>
      <w:r w:rsidR="00751E7D">
        <w:t>n</w:t>
      </w:r>
      <w:r w:rsidR="00A20C07">
        <w:t xml:space="preserve"> action</w:t>
      </w:r>
      <w:r w:rsidR="00751E7D">
        <w:t xml:space="preserve"> that conflicts with the current requested action</w:t>
      </w:r>
      <w:r w:rsidR="00A20C07">
        <w:t xml:space="preserve">. </w:t>
      </w:r>
    </w:p>
    <w:p w14:paraId="51D84EA7" w14:textId="065CF6FA" w:rsidR="008F373A" w:rsidRDefault="00A20C07" w:rsidP="008F373A">
      <w:r>
        <w:t>In order for the policies to test a current requested action against previously performed actions</w:t>
      </w:r>
      <w:r w:rsidR="00751E7D">
        <w:t>,</w:t>
      </w:r>
      <w:r>
        <w:t xml:space="preserve"> a record of the previous actions is needed. </w:t>
      </w:r>
      <w:r w:rsidR="00CF564F">
        <w:t>An obligation is defined</w:t>
      </w:r>
      <w:r w:rsidR="00034C6D">
        <w:t xml:space="preserve"> in Section </w:t>
      </w:r>
      <w:r w:rsidR="00034C6D">
        <w:fldChar w:fldCharType="begin"/>
      </w:r>
      <w:r w:rsidR="00034C6D">
        <w:instrText xml:space="preserve"> REF _Ref111642872 \r \h </w:instrText>
      </w:r>
      <w:r w:rsidR="00034C6D">
        <w:fldChar w:fldCharType="separate"/>
      </w:r>
      <w:r w:rsidR="00034C6D">
        <w:t>7.1</w:t>
      </w:r>
      <w:r w:rsidR="00034C6D">
        <w:fldChar w:fldCharType="end"/>
      </w:r>
      <w:r w:rsidR="00034C6D">
        <w:t xml:space="preserve"> </w:t>
      </w:r>
      <w:r w:rsidR="00CF564F">
        <w:t xml:space="preserve">that requires a PEP to save a description of a permitted action performed on a resource and to provide that description in every subsequent authorization request involving that resource. </w:t>
      </w:r>
      <w:r w:rsidR="008A1973">
        <w:t xml:space="preserve">This description is called an </w:t>
      </w:r>
      <w:r w:rsidR="008A1973" w:rsidRPr="008A1973">
        <w:rPr>
          <w:b/>
          <w:bCs/>
          <w:i/>
          <w:iCs/>
        </w:rPr>
        <w:t>action history record</w:t>
      </w:r>
      <w:r w:rsidR="008A1973">
        <w:t xml:space="preserve"> and is</w:t>
      </w:r>
      <w:r w:rsidR="00CF564F">
        <w:t xml:space="preserve"> represent</w:t>
      </w:r>
      <w:r w:rsidR="008A1973">
        <w:t>ed a</w:t>
      </w:r>
      <w:r w:rsidR="00CF564F">
        <w:t xml:space="preserve">s an </w:t>
      </w:r>
      <w:r w:rsidR="00F5093D">
        <w:t xml:space="preserve">XACML </w:t>
      </w:r>
      <w:r w:rsidR="00CF564F">
        <w:t>entity.</w:t>
      </w:r>
      <w:r>
        <w:t xml:space="preserve"> </w:t>
      </w:r>
      <w:r w:rsidR="00B57087">
        <w:t>A PEP is chosen to save the history of actions on a resource because it is generally closest to the already persistent resource.</w:t>
      </w:r>
      <w:r w:rsidR="008F373A">
        <w:t xml:space="preserve"> The XACML policies are also written to emit </w:t>
      </w:r>
      <w:r w:rsidR="00751E7D">
        <w:t xml:space="preserve">the </w:t>
      </w:r>
      <w:r w:rsidR="008F373A">
        <w:t xml:space="preserve">obligation to cause the PEP to record </w:t>
      </w:r>
      <w:r w:rsidR="00751E7D">
        <w:t xml:space="preserve">a </w:t>
      </w:r>
      <w:r w:rsidR="008F373A">
        <w:t>new successful action.</w:t>
      </w:r>
    </w:p>
    <w:p w14:paraId="2F408091" w14:textId="07BA2E5A" w:rsidR="000D0ED1" w:rsidRDefault="000D0ED1" w:rsidP="000D0ED1">
      <w:r>
        <w:t xml:space="preserve">Another obligation is defined to indicate when a sequence of actions </w:t>
      </w:r>
      <w:r w:rsidR="008F373A">
        <w:t xml:space="preserve">covered by an </w:t>
      </w:r>
      <w:r w:rsidR="008F373A" w:rsidRPr="008F373A">
        <w:rPr>
          <w:b/>
          <w:bCs/>
          <w:i/>
          <w:iCs/>
        </w:rPr>
        <w:t>SoD constraint</w:t>
      </w:r>
      <w:r w:rsidR="008F373A">
        <w:t xml:space="preserve"> </w:t>
      </w:r>
      <w:r>
        <w:t>has been completed so that the history of actions can be discarded</w:t>
      </w:r>
      <w:r w:rsidR="00751E7D">
        <w:t xml:space="preserve"> by the PEP</w:t>
      </w:r>
      <w:r>
        <w:t xml:space="preserve">. </w:t>
      </w:r>
      <w:r w:rsidR="008F373A">
        <w:t xml:space="preserve">A policy can add time limits to the </w:t>
      </w:r>
      <w:r w:rsidR="008F373A" w:rsidRPr="008F373A">
        <w:rPr>
          <w:b/>
          <w:bCs/>
          <w:i/>
          <w:iCs/>
        </w:rPr>
        <w:t xml:space="preserve">action history records </w:t>
      </w:r>
      <w:r w:rsidR="008F373A">
        <w:t>t</w:t>
      </w:r>
      <w:r>
        <w:t xml:space="preserve">o cover the possibility that the sequence is never </w:t>
      </w:r>
      <w:r w:rsidR="00751E7D">
        <w:t xml:space="preserve">properly </w:t>
      </w:r>
      <w:r>
        <w:t>completed.</w:t>
      </w:r>
    </w:p>
    <w:p w14:paraId="0C90D517" w14:textId="623C5415" w:rsidR="00847144" w:rsidRDefault="008909DA" w:rsidP="000D0ED1">
      <w:r>
        <w:t xml:space="preserve">This profile supports multiple </w:t>
      </w:r>
      <w:r w:rsidRPr="008909DA">
        <w:rPr>
          <w:b/>
          <w:bCs/>
          <w:i/>
          <w:iCs/>
        </w:rPr>
        <w:t>SoD constraints</w:t>
      </w:r>
      <w:r>
        <w:t xml:space="preserve"> on the same resource. </w:t>
      </w:r>
      <w:r w:rsidR="00847144">
        <w:t xml:space="preserve">To this end, </w:t>
      </w:r>
      <w:r w:rsidR="00847144" w:rsidRPr="008909DA">
        <w:rPr>
          <w:b/>
          <w:bCs/>
          <w:i/>
          <w:iCs/>
        </w:rPr>
        <w:t>action history records</w:t>
      </w:r>
      <w:r w:rsidR="00847144">
        <w:t xml:space="preserve"> contain a constraint identifier</w:t>
      </w:r>
      <w:r w:rsidR="00394ADB">
        <w:t xml:space="preserve">, defined in Section </w:t>
      </w:r>
      <w:r w:rsidR="00394ADB">
        <w:fldChar w:fldCharType="begin"/>
      </w:r>
      <w:r w:rsidR="00394ADB">
        <w:instrText xml:space="preserve"> REF _Ref111549646 \r \h </w:instrText>
      </w:r>
      <w:r w:rsidR="00394ADB">
        <w:fldChar w:fldCharType="separate"/>
      </w:r>
      <w:r w:rsidR="00394ADB">
        <w:t>4.2</w:t>
      </w:r>
      <w:r w:rsidR="00394ADB">
        <w:fldChar w:fldCharType="end"/>
      </w:r>
      <w:r w:rsidR="00394ADB">
        <w:t>,</w:t>
      </w:r>
      <w:r w:rsidR="00847144">
        <w:t xml:space="preserve"> that policies can set and examine.</w:t>
      </w:r>
      <w:r>
        <w:t xml:space="preserve"> Independent sequences of actions covered by the same </w:t>
      </w:r>
      <w:r w:rsidRPr="008909DA">
        <w:rPr>
          <w:b/>
          <w:bCs/>
          <w:i/>
          <w:iCs/>
        </w:rPr>
        <w:t>SoD constraint</w:t>
      </w:r>
      <w:r>
        <w:t xml:space="preserve"> applied to the same resource</w:t>
      </w:r>
      <w:r w:rsidR="00394ADB">
        <w:t>,</w:t>
      </w:r>
      <w:r>
        <w:t xml:space="preserve"> and overlapping in time</w:t>
      </w:r>
      <w:r w:rsidR="00394ADB">
        <w:t>,</w:t>
      </w:r>
      <w:r>
        <w:t xml:space="preserve"> are also supported. Each sequence is referred to here as a </w:t>
      </w:r>
      <w:r w:rsidRPr="00394ADB">
        <w:rPr>
          <w:b/>
          <w:bCs/>
          <w:i/>
          <w:iCs/>
        </w:rPr>
        <w:t>transaction</w:t>
      </w:r>
      <w:r>
        <w:t xml:space="preserve"> and </w:t>
      </w:r>
      <w:r w:rsidRPr="00394ADB">
        <w:rPr>
          <w:b/>
          <w:bCs/>
          <w:i/>
          <w:iCs/>
        </w:rPr>
        <w:t>action history records</w:t>
      </w:r>
      <w:r>
        <w:t xml:space="preserve"> include a transaction identifier</w:t>
      </w:r>
      <w:r w:rsidR="00394ADB">
        <w:t xml:space="preserve"> defined in Section </w:t>
      </w:r>
      <w:r w:rsidR="00394ADB">
        <w:fldChar w:fldCharType="begin"/>
      </w:r>
      <w:r w:rsidR="00394ADB">
        <w:instrText xml:space="preserve"> REF _Ref111549661 \r \h </w:instrText>
      </w:r>
      <w:r w:rsidR="00394ADB">
        <w:fldChar w:fldCharType="separate"/>
      </w:r>
      <w:r w:rsidR="00394ADB">
        <w:t>4.3</w:t>
      </w:r>
      <w:r w:rsidR="00394ADB">
        <w:fldChar w:fldCharType="end"/>
      </w:r>
      <w:r>
        <w:t>.</w:t>
      </w:r>
    </w:p>
    <w:p w14:paraId="4985326C" w14:textId="330A5D1A" w:rsidR="00642BAC" w:rsidRDefault="00FA40D8" w:rsidP="00FD22AC">
      <w:pPr>
        <w:pStyle w:val="Heading1"/>
      </w:pPr>
      <w:bookmarkStart w:id="10" w:name="_Ref111558928"/>
      <w:bookmarkStart w:id="11" w:name="_Toc140746791"/>
      <w:r>
        <w:lastRenderedPageBreak/>
        <w:t>Action History</w:t>
      </w:r>
      <w:r w:rsidR="00AA7F43">
        <w:t xml:space="preserve"> Record</w:t>
      </w:r>
      <w:bookmarkEnd w:id="10"/>
      <w:bookmarkEnd w:id="11"/>
    </w:p>
    <w:p w14:paraId="4C29FBDA" w14:textId="0F3228DF" w:rsidR="00E16BD6" w:rsidRDefault="000067B4" w:rsidP="00AA7F43">
      <w:r>
        <w:t xml:space="preserve">The enforcement of </w:t>
      </w:r>
      <w:r w:rsidRPr="000067B4">
        <w:rPr>
          <w:b/>
          <w:bCs/>
          <w:i/>
          <w:iCs/>
        </w:rPr>
        <w:t>SoD constraints</w:t>
      </w:r>
      <w:r>
        <w:t xml:space="preserve"> requires a history of actions performed by users </w:t>
      </w:r>
      <w:r w:rsidR="0035205D">
        <w:t xml:space="preserve">(subjects) </w:t>
      </w:r>
      <w:r>
        <w:t>on a resource to be maintained</w:t>
      </w:r>
      <w:r w:rsidR="00E16BD6">
        <w:t xml:space="preserve"> </w:t>
      </w:r>
      <w:r w:rsidR="005A5435">
        <w:t xml:space="preserve">by the PEP </w:t>
      </w:r>
      <w:r w:rsidR="00E16BD6">
        <w:t>for a non-trivial period of time, potentially days or weeks. Each such action is described</w:t>
      </w:r>
      <w:r w:rsidR="002524C5">
        <w:t xml:space="preserve"> by an </w:t>
      </w:r>
      <w:r w:rsidR="002524C5" w:rsidRPr="002524C5">
        <w:rPr>
          <w:b/>
          <w:bCs/>
          <w:i/>
          <w:iCs/>
        </w:rPr>
        <w:t>action history record</w:t>
      </w:r>
      <w:r w:rsidR="002524C5">
        <w:t xml:space="preserve">, which is represented in XACML authorization requests as a value of the </w:t>
      </w:r>
      <w:r w:rsidR="002524C5">
        <w:rPr>
          <w:rFonts w:ascii="Courier New" w:hAnsi="Courier New" w:cs="Courier New"/>
        </w:rPr>
        <w:t>urn:oasis:names:tc:xacml:3.0:data</w:t>
      </w:r>
      <w:r w:rsidR="00515A99">
        <w:rPr>
          <w:rFonts w:ascii="Courier New" w:hAnsi="Courier New" w:cs="Courier New"/>
        </w:rPr>
        <w:t>-</w:t>
      </w:r>
      <w:r w:rsidR="002524C5">
        <w:rPr>
          <w:rFonts w:ascii="Courier New" w:hAnsi="Courier New" w:cs="Courier New"/>
        </w:rPr>
        <w:t>type:entity</w:t>
      </w:r>
      <w:r w:rsidR="002524C5">
        <w:t xml:space="preserve"> data-type </w:t>
      </w:r>
      <w:r w:rsidR="002524C5">
        <w:fldChar w:fldCharType="begin"/>
      </w:r>
      <w:r w:rsidR="002524C5">
        <w:instrText xml:space="preserve"> REF ENTITIES \h </w:instrText>
      </w:r>
      <w:r w:rsidR="002524C5">
        <w:fldChar w:fldCharType="separate"/>
      </w:r>
      <w:r w:rsidR="002524C5" w:rsidRPr="00300E7A">
        <w:rPr>
          <w:rStyle w:val="Refterm"/>
        </w:rPr>
        <w:t>[</w:t>
      </w:r>
      <w:r w:rsidR="002524C5" w:rsidRPr="001B58EE">
        <w:rPr>
          <w:rStyle w:val="refterm0"/>
          <w:b/>
          <w:bCs/>
        </w:rPr>
        <w:t>xacml-3.0-nested-ent-v1.0</w:t>
      </w:r>
      <w:r w:rsidR="002524C5" w:rsidRPr="00300E7A">
        <w:rPr>
          <w:rStyle w:val="Refterm"/>
        </w:rPr>
        <w:t>]</w:t>
      </w:r>
      <w:r w:rsidR="002524C5">
        <w:fldChar w:fldCharType="end"/>
      </w:r>
      <w:r w:rsidR="002524C5">
        <w:t>.</w:t>
      </w:r>
      <w:r w:rsidR="000A1DE9">
        <w:t xml:space="preserve"> </w:t>
      </w:r>
      <w:r w:rsidR="00B35EBE">
        <w:t>A value of t</w:t>
      </w:r>
      <w:r w:rsidR="000A1DE9">
        <w:t xml:space="preserve">he </w:t>
      </w:r>
      <w:r w:rsidR="000A1DE9" w:rsidRPr="00B35EBE">
        <w:rPr>
          <w:rFonts w:ascii="Courier New" w:hAnsi="Courier New" w:cs="Courier New"/>
        </w:rPr>
        <w:t>entity</w:t>
      </w:r>
      <w:r w:rsidR="000A1DE9">
        <w:t xml:space="preserve"> data-type</w:t>
      </w:r>
      <w:r w:rsidR="00B35EBE">
        <w:t xml:space="preserve"> holds a collection of XACML attributes.</w:t>
      </w:r>
    </w:p>
    <w:p w14:paraId="0A5E7E2B" w14:textId="5BC5BC43" w:rsidR="00AA7F43" w:rsidRDefault="00B35EBE" w:rsidP="00B35EBE">
      <w:r>
        <w:t xml:space="preserve">An </w:t>
      </w:r>
      <w:r w:rsidRPr="00B35EBE">
        <w:rPr>
          <w:rFonts w:ascii="Courier New" w:hAnsi="Courier New" w:cs="Courier New"/>
        </w:rPr>
        <w:t>entity</w:t>
      </w:r>
      <w:r>
        <w:t xml:space="preserve"> value representing an </w:t>
      </w:r>
      <w:r w:rsidRPr="00B35EBE">
        <w:rPr>
          <w:b/>
          <w:bCs/>
          <w:i/>
          <w:iCs/>
        </w:rPr>
        <w:t>action history record</w:t>
      </w:r>
      <w:r w:rsidR="00AA7F43">
        <w:t xml:space="preserve"> MUST contain a </w:t>
      </w:r>
      <w:r w:rsidRPr="008C36DF">
        <w:rPr>
          <w:rStyle w:val="Keyword"/>
        </w:rPr>
        <w:t>urn:oasis:names:tc:xacml:1.0:resource:resource-id</w:t>
      </w:r>
      <w:r w:rsidR="00AA7F43">
        <w:t xml:space="preserve"> attribute </w:t>
      </w:r>
      <w:r w:rsidR="00C04EB3">
        <w:fldChar w:fldCharType="begin"/>
      </w:r>
      <w:r w:rsidR="00C04EB3">
        <w:instrText xml:space="preserve"> REF XACML3 \h </w:instrText>
      </w:r>
      <w:r w:rsidR="00C04EB3">
        <w:fldChar w:fldCharType="separate"/>
      </w:r>
      <w:r w:rsidR="00C04EB3" w:rsidRPr="008975AB">
        <w:rPr>
          <w:rStyle w:val="Refterm"/>
        </w:rPr>
        <w:t>[</w:t>
      </w:r>
      <w:r w:rsidR="00C04EB3" w:rsidRPr="008975AB">
        <w:rPr>
          <w:rStyle w:val="refterm0"/>
          <w:b/>
          <w:bCs/>
        </w:rPr>
        <w:t>XACML-v3.0-Errata01-complete</w:t>
      </w:r>
      <w:r w:rsidR="00C04EB3" w:rsidRPr="008975AB">
        <w:rPr>
          <w:rStyle w:val="Refterm"/>
        </w:rPr>
        <w:t>]</w:t>
      </w:r>
      <w:r w:rsidR="00C04EB3">
        <w:fldChar w:fldCharType="end"/>
      </w:r>
      <w:r w:rsidR="00C04EB3">
        <w:t xml:space="preserve"> </w:t>
      </w:r>
      <w:r w:rsidR="009925BB">
        <w:t xml:space="preserve">to </w:t>
      </w:r>
      <w:r w:rsidR="00AA7F43">
        <w:t>uniquely identify the resource acted upon</w:t>
      </w:r>
      <w:r>
        <w:t>.</w:t>
      </w:r>
    </w:p>
    <w:p w14:paraId="705173BA" w14:textId="3938D4D8" w:rsidR="008371A6" w:rsidRDefault="009906BE" w:rsidP="00B35EBE">
      <w:r>
        <w:t xml:space="preserve">The </w:t>
      </w:r>
      <w:r w:rsidRPr="0096645A">
        <w:rPr>
          <w:rFonts w:ascii="Courier New" w:hAnsi="Courier New" w:cs="Courier New"/>
        </w:rPr>
        <w:t>entity</w:t>
      </w:r>
      <w:r>
        <w:t xml:space="preserve"> value SHOULD contain a </w:t>
      </w:r>
      <w:r w:rsidR="0096645A">
        <w:rPr>
          <w:rFonts w:ascii="Lucida Console" w:hAnsi="Lucida Console" w:cs="Lucida Console"/>
          <w:sz w:val="18"/>
          <w:szCs w:val="18"/>
          <w:lang w:val="en-AU"/>
        </w:rPr>
        <w:t>urn:oasis:names:tc:xacml:1.0:action:action-id</w:t>
      </w:r>
      <w:r w:rsidR="0096645A">
        <w:t xml:space="preserve"> attribute </w:t>
      </w:r>
      <w:r w:rsidR="0096645A">
        <w:fldChar w:fldCharType="begin"/>
      </w:r>
      <w:r w:rsidR="0096645A">
        <w:instrText xml:space="preserve"> REF XACML3 \h </w:instrText>
      </w:r>
      <w:r w:rsidR="0096645A">
        <w:fldChar w:fldCharType="separate"/>
      </w:r>
      <w:r w:rsidR="0096645A" w:rsidRPr="008975AB">
        <w:rPr>
          <w:rStyle w:val="Refterm"/>
        </w:rPr>
        <w:t>[</w:t>
      </w:r>
      <w:r w:rsidR="0096645A" w:rsidRPr="008975AB">
        <w:rPr>
          <w:rStyle w:val="refterm0"/>
          <w:b/>
          <w:bCs/>
        </w:rPr>
        <w:t>XACML-v3.0-Errata01-complete</w:t>
      </w:r>
      <w:r w:rsidR="0096645A" w:rsidRPr="008975AB">
        <w:rPr>
          <w:rStyle w:val="Refterm"/>
        </w:rPr>
        <w:t>]</w:t>
      </w:r>
      <w:r w:rsidR="0096645A">
        <w:fldChar w:fldCharType="end"/>
      </w:r>
      <w:r w:rsidR="0096645A">
        <w:t xml:space="preserve"> to indicate the action performed.</w:t>
      </w:r>
    </w:p>
    <w:p w14:paraId="544A4406" w14:textId="23F0F787" w:rsidR="0096645A" w:rsidRDefault="0096645A" w:rsidP="00B35EBE">
      <w:r>
        <w:t xml:space="preserve">The entity value SHOULD contain a </w:t>
      </w:r>
      <w:r w:rsidR="007A1E03">
        <w:rPr>
          <w:rFonts w:ascii="Lucida Console" w:hAnsi="Lucida Console" w:cs="Lucida Console"/>
          <w:sz w:val="18"/>
          <w:szCs w:val="18"/>
          <w:lang w:val="en-AU"/>
        </w:rPr>
        <w:t>urn:oasis:names:tc:xacml:1.0:subject:subject-id</w:t>
      </w:r>
      <w:r w:rsidR="007A1E03">
        <w:t xml:space="preserve"> </w:t>
      </w:r>
      <w:r>
        <w:t xml:space="preserve">attribute </w:t>
      </w:r>
      <w:r w:rsidR="007A1E03">
        <w:fldChar w:fldCharType="begin"/>
      </w:r>
      <w:r w:rsidR="007A1E03">
        <w:instrText xml:space="preserve"> REF XACML3 \h </w:instrText>
      </w:r>
      <w:r w:rsidR="007A1E03">
        <w:fldChar w:fldCharType="separate"/>
      </w:r>
      <w:r w:rsidR="007A1E03" w:rsidRPr="008975AB">
        <w:rPr>
          <w:rStyle w:val="Refterm"/>
        </w:rPr>
        <w:t>[</w:t>
      </w:r>
      <w:r w:rsidR="007A1E03" w:rsidRPr="008975AB">
        <w:rPr>
          <w:rStyle w:val="refterm0"/>
          <w:b/>
          <w:bCs/>
        </w:rPr>
        <w:t>XACML-v3.0-Errata01-complete</w:t>
      </w:r>
      <w:r w:rsidR="007A1E03" w:rsidRPr="008975AB">
        <w:rPr>
          <w:rStyle w:val="Refterm"/>
        </w:rPr>
        <w:t>]</w:t>
      </w:r>
      <w:r w:rsidR="007A1E03">
        <w:fldChar w:fldCharType="end"/>
      </w:r>
      <w:r w:rsidR="007A1E03">
        <w:t xml:space="preserve"> </w:t>
      </w:r>
      <w:r>
        <w:t>to uniquely identify</w:t>
      </w:r>
      <w:r w:rsidR="007A1E03">
        <w:t xml:space="preserve"> the end user who requested access.</w:t>
      </w:r>
    </w:p>
    <w:p w14:paraId="6E54C504" w14:textId="463E942F" w:rsidR="009925BB" w:rsidRDefault="009925BB" w:rsidP="00B35EBE">
      <w:r>
        <w:t xml:space="preserve">The </w:t>
      </w:r>
      <w:r w:rsidRPr="009925BB">
        <w:rPr>
          <w:rFonts w:ascii="Courier New" w:hAnsi="Courier New" w:cs="Courier New"/>
        </w:rPr>
        <w:t>entity</w:t>
      </w:r>
      <w:r>
        <w:t xml:space="preserve"> value </w:t>
      </w:r>
      <w:r w:rsidR="0085549D">
        <w:t>MUST</w:t>
      </w:r>
      <w:r>
        <w:t xml:space="preserve"> contain the </w:t>
      </w:r>
      <w:r w:rsidRPr="009925BB">
        <w:rPr>
          <w:rFonts w:ascii="Courier New" w:hAnsi="Courier New" w:cs="Courier New"/>
        </w:rPr>
        <w:t>constraint-id</w:t>
      </w:r>
      <w:r>
        <w:t xml:space="preserve"> attribute defined in Section </w:t>
      </w:r>
      <w:r>
        <w:fldChar w:fldCharType="begin"/>
      </w:r>
      <w:r>
        <w:instrText xml:space="preserve"> REF _Ref111549646 \r \h </w:instrText>
      </w:r>
      <w:r>
        <w:fldChar w:fldCharType="separate"/>
      </w:r>
      <w:r>
        <w:t>4.2</w:t>
      </w:r>
      <w:r>
        <w:fldChar w:fldCharType="end"/>
      </w:r>
      <w:r>
        <w:t>.</w:t>
      </w:r>
    </w:p>
    <w:p w14:paraId="09DAC1AD" w14:textId="3C466F70" w:rsidR="009925BB" w:rsidRDefault="009925BB" w:rsidP="00B35EBE">
      <w:r>
        <w:t xml:space="preserve">The </w:t>
      </w:r>
      <w:r w:rsidRPr="009925BB">
        <w:rPr>
          <w:rFonts w:ascii="Courier New" w:hAnsi="Courier New" w:cs="Courier New"/>
        </w:rPr>
        <w:t>entity</w:t>
      </w:r>
      <w:r>
        <w:t xml:space="preserve"> value </w:t>
      </w:r>
      <w:r w:rsidR="0085549D">
        <w:t>MUST</w:t>
      </w:r>
      <w:r>
        <w:t xml:space="preserve"> contain the </w:t>
      </w:r>
      <w:r w:rsidRPr="009925BB">
        <w:rPr>
          <w:rFonts w:ascii="Courier New" w:hAnsi="Courier New" w:cs="Courier New"/>
        </w:rPr>
        <w:t>transaction-id</w:t>
      </w:r>
      <w:r>
        <w:t xml:space="preserve"> attribute defined in Section </w:t>
      </w:r>
      <w:r w:rsidR="004B0E43">
        <w:fldChar w:fldCharType="begin"/>
      </w:r>
      <w:r w:rsidR="004B0E43">
        <w:instrText xml:space="preserve"> REF _Ref111549661 \r \h </w:instrText>
      </w:r>
      <w:r w:rsidR="004B0E43">
        <w:fldChar w:fldCharType="separate"/>
      </w:r>
      <w:r w:rsidR="004B0E43">
        <w:t>4.3</w:t>
      </w:r>
      <w:r w:rsidR="004B0E43">
        <w:fldChar w:fldCharType="end"/>
      </w:r>
      <w:r>
        <w:t>.</w:t>
      </w:r>
    </w:p>
    <w:p w14:paraId="072D45F9" w14:textId="480D244E" w:rsidR="004B0E43" w:rsidRPr="0096645A" w:rsidRDefault="004B0E43" w:rsidP="00B35EBE">
      <w:r>
        <w:t xml:space="preserve">The </w:t>
      </w:r>
      <w:r w:rsidRPr="004B0E43">
        <w:rPr>
          <w:rFonts w:ascii="Courier New" w:hAnsi="Courier New" w:cs="Courier New"/>
        </w:rPr>
        <w:t>entity</w:t>
      </w:r>
      <w:r>
        <w:t xml:space="preserve"> value MAY contain the </w:t>
      </w:r>
      <w:r w:rsidRPr="004B0E43">
        <w:rPr>
          <w:rFonts w:ascii="Courier New" w:hAnsi="Courier New" w:cs="Courier New"/>
        </w:rPr>
        <w:t>time-limit</w:t>
      </w:r>
      <w:r>
        <w:t xml:space="preserve"> attribute defined in Section</w:t>
      </w:r>
      <w:r w:rsidR="00C16355">
        <w:t xml:space="preserve"> </w:t>
      </w:r>
      <w:r w:rsidR="00C16355">
        <w:fldChar w:fldCharType="begin"/>
      </w:r>
      <w:r w:rsidR="00C16355">
        <w:instrText xml:space="preserve"> REF _Ref111550110 \r \h </w:instrText>
      </w:r>
      <w:r w:rsidR="00C16355">
        <w:fldChar w:fldCharType="separate"/>
      </w:r>
      <w:r w:rsidR="00C16355">
        <w:t>4.4</w:t>
      </w:r>
      <w:r w:rsidR="00C16355">
        <w:fldChar w:fldCharType="end"/>
      </w:r>
      <w:r>
        <w:t>.</w:t>
      </w:r>
    </w:p>
    <w:p w14:paraId="7E5E0116" w14:textId="1286A0B3" w:rsidR="004A7738" w:rsidRDefault="00C16355" w:rsidP="004A7738">
      <w:r>
        <w:t>An SoD policy</w:t>
      </w:r>
      <w:r w:rsidR="00E10168" w:rsidRPr="00E10168">
        <w:t xml:space="preserve"> MAY add other attributes to the </w:t>
      </w:r>
      <w:r w:rsidR="00C04EB3" w:rsidRPr="00C04EB3">
        <w:rPr>
          <w:b/>
          <w:bCs/>
          <w:i/>
          <w:iCs/>
        </w:rPr>
        <w:t xml:space="preserve">action </w:t>
      </w:r>
      <w:r w:rsidR="00E10168" w:rsidRPr="00C04EB3">
        <w:rPr>
          <w:b/>
          <w:bCs/>
          <w:i/>
          <w:iCs/>
        </w:rPr>
        <w:t>history record</w:t>
      </w:r>
      <w:r>
        <w:t>.</w:t>
      </w:r>
    </w:p>
    <w:p w14:paraId="492690E9" w14:textId="6DFF0E00" w:rsidR="00592581" w:rsidRDefault="00592581" w:rsidP="00592581">
      <w:pPr>
        <w:pStyle w:val="Heading2"/>
      </w:pPr>
      <w:bookmarkStart w:id="12" w:name="_Toc140746792"/>
      <w:r>
        <w:t>Action History Record Example</w:t>
      </w:r>
      <w:bookmarkEnd w:id="12"/>
    </w:p>
    <w:p w14:paraId="44B9E0E3" w14:textId="77777777" w:rsidR="00592581" w:rsidRDefault="00592581" w:rsidP="00592581">
      <w:r>
        <w:t>[Informative]</w:t>
      </w:r>
    </w:p>
    <w:p w14:paraId="426495FC" w14:textId="76E70850" w:rsidR="00592581" w:rsidRDefault="00495E59" w:rsidP="00592581">
      <w:r>
        <w:fldChar w:fldCharType="begin"/>
      </w:r>
      <w:r>
        <w:rPr>
          <w:color w:val="FF0000"/>
        </w:rPr>
        <w:instrText xml:space="preserve"> REF _Ref116303513 \h </w:instrText>
      </w:r>
      <w:r>
        <w:fldChar w:fldCharType="separate"/>
      </w:r>
      <w:r>
        <w:t xml:space="preserve">Figure </w:t>
      </w:r>
      <w:r>
        <w:rPr>
          <w:noProof/>
        </w:rPr>
        <w:t>1</w:t>
      </w:r>
      <w:r>
        <w:fldChar w:fldCharType="end"/>
      </w:r>
      <w:r w:rsidR="00592581">
        <w:rPr>
          <w:color w:val="FF0000"/>
        </w:rPr>
        <w:t xml:space="preserve"> </w:t>
      </w:r>
      <w:r w:rsidR="00592581" w:rsidRPr="006E617B">
        <w:t>shows a</w:t>
      </w:r>
      <w:r w:rsidR="00592581">
        <w:t xml:space="preserve">n </w:t>
      </w:r>
      <w:r w:rsidR="00592581" w:rsidRPr="009853D1">
        <w:rPr>
          <w:b/>
          <w:bCs/>
          <w:i/>
          <w:iCs/>
        </w:rPr>
        <w:t>action history record</w:t>
      </w:r>
      <w:r w:rsidR="00592581" w:rsidRPr="00751E7D">
        <w:t xml:space="preserve"> </w:t>
      </w:r>
      <w:r w:rsidR="00592581">
        <w:t xml:space="preserve">(a </w:t>
      </w:r>
      <w:r w:rsidR="00592581" w:rsidRPr="006E617B">
        <w:t>value</w:t>
      </w:r>
      <w:r w:rsidR="00592581">
        <w:t xml:space="preserve"> </w:t>
      </w:r>
      <w:r w:rsidR="00592581" w:rsidRPr="006E617B">
        <w:t xml:space="preserve">of the </w:t>
      </w:r>
      <w:r w:rsidR="00592581" w:rsidRPr="00B35EBE">
        <w:rPr>
          <w:rFonts w:ascii="Courier New" w:hAnsi="Courier New" w:cs="Courier New"/>
        </w:rPr>
        <w:t>entity</w:t>
      </w:r>
      <w:r w:rsidR="00592581">
        <w:t xml:space="preserve"> data-type) </w:t>
      </w:r>
      <w:r w:rsidR="00592581" w:rsidRPr="006E617B">
        <w:t>in both XML and JSON</w:t>
      </w:r>
      <w:r w:rsidR="00592581">
        <w:t>.</w:t>
      </w:r>
    </w:p>
    <w:p w14:paraId="27DAC907" w14:textId="77777777" w:rsidR="00592581" w:rsidRDefault="00592581" w:rsidP="00592581"/>
    <w:p w14:paraId="0F5EDB47" w14:textId="77777777" w:rsidR="00592581" w:rsidRPr="000E22B4" w:rsidRDefault="00592581" w:rsidP="00592581">
      <w:pPr>
        <w:pStyle w:val="Code"/>
        <w:pBdr>
          <w:top w:val="single" w:sz="4" w:space="1" w:color="auto"/>
          <w:bottom w:val="single" w:sz="4" w:space="1" w:color="auto"/>
        </w:pBdr>
        <w:rPr>
          <w:szCs w:val="18"/>
        </w:rPr>
      </w:pPr>
      <w:r w:rsidRPr="000E22B4">
        <w:rPr>
          <w:szCs w:val="18"/>
        </w:rPr>
        <w:t>XML:</w:t>
      </w:r>
    </w:p>
    <w:p w14:paraId="450EDC14" w14:textId="77777777" w:rsidR="00592581" w:rsidRDefault="00592581" w:rsidP="00592581">
      <w:pPr>
        <w:pStyle w:val="Code"/>
        <w:pBdr>
          <w:top w:val="single" w:sz="4" w:space="1" w:color="auto"/>
          <w:bottom w:val="single" w:sz="4" w:space="1" w:color="auto"/>
        </w:pBdr>
        <w:rPr>
          <w:szCs w:val="18"/>
        </w:rPr>
      </w:pPr>
    </w:p>
    <w:p w14:paraId="5DD1A5D8" w14:textId="206E3352" w:rsidR="00592581" w:rsidRDefault="00592581" w:rsidP="00592581">
      <w:pPr>
        <w:pStyle w:val="Code"/>
        <w:pBdr>
          <w:top w:val="single" w:sz="4" w:space="1" w:color="auto"/>
          <w:bottom w:val="single" w:sz="4" w:space="1" w:color="auto"/>
        </w:pBdr>
      </w:pPr>
      <w:r>
        <w:t>  &lt;AttributeValue DataType="urn:oasis:names:tc:xacml:3.0:data-type:entity"&gt;</w:t>
      </w:r>
    </w:p>
    <w:p w14:paraId="4ED4439B" w14:textId="43E7F149" w:rsidR="00592581" w:rsidRDefault="00592581" w:rsidP="0059258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0327FFA" w14:textId="06493A38" w:rsidR="00592581" w:rsidRDefault="00592581" w:rsidP="00592581">
      <w:pPr>
        <w:pStyle w:val="Code"/>
        <w:pBdr>
          <w:top w:val="single" w:sz="4" w:space="1" w:color="auto"/>
          <w:bottom w:val="single" w:sz="4" w:space="1" w:color="auto"/>
        </w:pBdr>
      </w:pPr>
      <w:r>
        <w:t xml:space="preserve">      AttributeId="</w:t>
      </w:r>
      <w:r w:rsidR="00991181" w:rsidRPr="00D475CD">
        <w:t>urn:oasis:names:tc:xacml:1.0:resource:resource-id</w:t>
      </w:r>
      <w:r>
        <w:t>"&gt;</w:t>
      </w:r>
    </w:p>
    <w:p w14:paraId="6C647E86" w14:textId="11C5E1F6" w:rsidR="00592581" w:rsidRDefault="00592581" w:rsidP="00592581">
      <w:pPr>
        <w:pStyle w:val="Code"/>
        <w:pBdr>
          <w:top w:val="single" w:sz="4" w:space="1" w:color="auto"/>
          <w:bottom w:val="single" w:sz="4" w:space="1" w:color="auto"/>
        </w:pBdr>
        <w:rPr>
          <w:lang w:val="fr-FR"/>
        </w:rPr>
      </w:pPr>
      <w:r>
        <w:t>      &lt;AttributeValue DataType="</w:t>
      </w:r>
      <w:r w:rsidRPr="00E66CA9">
        <w:rPr>
          <w:lang w:val="fr-FR"/>
        </w:rPr>
        <w:t>http://www.w3.org/2001/XMLSchema#</w:t>
      </w:r>
      <w:r w:rsidR="00991181">
        <w:rPr>
          <w:lang w:val="fr-FR"/>
        </w:rPr>
        <w:t>anyURI</w:t>
      </w:r>
      <w:r>
        <w:t>"</w:t>
      </w:r>
    </w:p>
    <w:p w14:paraId="6656B950" w14:textId="32D6E38F" w:rsidR="00592581" w:rsidRDefault="00592581" w:rsidP="00592581">
      <w:pPr>
        <w:pStyle w:val="Code"/>
        <w:pBdr>
          <w:top w:val="single" w:sz="4" w:space="1" w:color="auto"/>
          <w:bottom w:val="single" w:sz="4" w:space="1" w:color="auto"/>
        </w:pBdr>
      </w:pPr>
      <w:r>
        <w:rPr>
          <w:lang w:val="fr-FR"/>
        </w:rPr>
        <w:t xml:space="preserve">        </w:t>
      </w:r>
      <w:r>
        <w:t>&gt;</w:t>
      </w:r>
      <w:r w:rsidR="00991181">
        <w:t>http://example.com/purchase-order/10147</w:t>
      </w:r>
      <w:r>
        <w:t xml:space="preserve">&lt;/AttributeValue&gt; </w:t>
      </w:r>
      <w:r>
        <w:br/>
        <w:t>    &lt;/Attribute&gt;</w:t>
      </w:r>
    </w:p>
    <w:p w14:paraId="28101BCA" w14:textId="5FFBC315" w:rsidR="00592581" w:rsidRDefault="00592581" w:rsidP="0059258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0D06D32D" w14:textId="6F769E1E" w:rsidR="00592581" w:rsidRDefault="00592581" w:rsidP="00592581">
      <w:pPr>
        <w:pStyle w:val="Code"/>
        <w:pBdr>
          <w:top w:val="single" w:sz="4" w:space="1" w:color="auto"/>
          <w:bottom w:val="single" w:sz="4" w:space="1" w:color="auto"/>
        </w:pBdr>
      </w:pPr>
      <w:r>
        <w:t xml:space="preserve">      AttributeId="</w:t>
      </w:r>
      <w:r w:rsidR="00991181" w:rsidRPr="00991181">
        <w:rPr>
          <w:rFonts w:cs="Courier New"/>
          <w:szCs w:val="18"/>
          <w:lang w:val="en-AU"/>
        </w:rPr>
        <w:t>urn:oasis:names:tc:xacml:1.0:action:action-id</w:t>
      </w:r>
      <w:r>
        <w:t>"&gt;</w:t>
      </w:r>
    </w:p>
    <w:p w14:paraId="59E02110" w14:textId="31EAD163" w:rsidR="00592581" w:rsidRDefault="00592581" w:rsidP="00592581">
      <w:pPr>
        <w:pStyle w:val="Code"/>
        <w:pBdr>
          <w:top w:val="single" w:sz="4" w:space="1" w:color="auto"/>
          <w:bottom w:val="single" w:sz="4" w:space="1" w:color="auto"/>
        </w:pBdr>
        <w:rPr>
          <w:lang w:val="fr-FR"/>
        </w:rPr>
      </w:pPr>
      <w:r>
        <w:t>      &lt;AttributeValue DataType="</w:t>
      </w:r>
      <w:r w:rsidRPr="00E66CA9">
        <w:rPr>
          <w:lang w:val="fr-FR"/>
        </w:rPr>
        <w:t>http://www.w3.org/2001/XMLSchema#</w:t>
      </w:r>
      <w:r w:rsidR="00991181">
        <w:rPr>
          <w:lang w:val="fr-FR"/>
        </w:rPr>
        <w:t>string</w:t>
      </w:r>
      <w:r>
        <w:t>"</w:t>
      </w:r>
    </w:p>
    <w:p w14:paraId="06615A1A" w14:textId="247350A1" w:rsidR="00592581" w:rsidRDefault="00592581" w:rsidP="00592581">
      <w:pPr>
        <w:pStyle w:val="Code"/>
        <w:pBdr>
          <w:top w:val="single" w:sz="4" w:space="1" w:color="auto"/>
          <w:bottom w:val="single" w:sz="4" w:space="1" w:color="auto"/>
        </w:pBdr>
      </w:pPr>
      <w:r>
        <w:rPr>
          <w:lang w:val="fr-FR"/>
        </w:rPr>
        <w:t xml:space="preserve">        </w:t>
      </w:r>
      <w:r>
        <w:t>&gt;</w:t>
      </w:r>
      <w:r w:rsidR="00991181">
        <w:t>raise</w:t>
      </w:r>
      <w:r>
        <w:t xml:space="preserve">&lt;/AttributeValue&gt; </w:t>
      </w:r>
      <w:r>
        <w:br/>
        <w:t>    &lt;/Attribute&gt;</w:t>
      </w:r>
    </w:p>
    <w:p w14:paraId="68966675" w14:textId="77777777" w:rsidR="00E63DA1" w:rsidRDefault="00E63DA1" w:rsidP="00E63DA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6CE58313" w14:textId="6D3C577D" w:rsidR="00E63DA1" w:rsidRDefault="00E63DA1" w:rsidP="00E63DA1">
      <w:pPr>
        <w:pStyle w:val="Code"/>
        <w:pBdr>
          <w:top w:val="single" w:sz="4" w:space="1" w:color="auto"/>
          <w:bottom w:val="single" w:sz="4" w:space="1" w:color="auto"/>
        </w:pBdr>
      </w:pPr>
      <w:r>
        <w:t xml:space="preserve">      AttributeId="</w:t>
      </w:r>
      <w:r w:rsidRPr="00E63DA1">
        <w:rPr>
          <w:rFonts w:cs="Courier New"/>
          <w:szCs w:val="18"/>
          <w:lang w:val="en-AU"/>
        </w:rPr>
        <w:t>urn:oasis:names:tc:xacml:1.0:subject:subject-id</w:t>
      </w:r>
      <w:r>
        <w:t>"&gt;</w:t>
      </w:r>
    </w:p>
    <w:p w14:paraId="065657E5" w14:textId="77777777" w:rsidR="00AC4C44" w:rsidRDefault="00E63DA1" w:rsidP="00E63DA1">
      <w:pPr>
        <w:pStyle w:val="Code"/>
        <w:pBdr>
          <w:top w:val="single" w:sz="4" w:space="1" w:color="auto"/>
          <w:bottom w:val="single" w:sz="4" w:space="1" w:color="auto"/>
        </w:pBdr>
      </w:pPr>
      <w:r>
        <w:t>      &lt;AttributeValue</w:t>
      </w:r>
    </w:p>
    <w:p w14:paraId="3BE2514F" w14:textId="46B33818" w:rsidR="00E63DA1" w:rsidRDefault="00AC4C44" w:rsidP="00E63DA1">
      <w:pPr>
        <w:pStyle w:val="Code"/>
        <w:pBdr>
          <w:top w:val="single" w:sz="4" w:space="1" w:color="auto"/>
          <w:bottom w:val="single" w:sz="4" w:space="1" w:color="auto"/>
        </w:pBdr>
        <w:rPr>
          <w:lang w:val="fr-FR"/>
        </w:rPr>
      </w:pPr>
      <w:r>
        <w:t xml:space="preserve">        </w:t>
      </w:r>
      <w:r w:rsidR="00E63DA1">
        <w:t>DataType="</w:t>
      </w:r>
      <w:r w:rsidRPr="00CB59ED">
        <w:rPr>
          <w:rFonts w:cs="Courier New"/>
        </w:rPr>
        <w:t>urn:oasis:names:tc:xacml:</w:t>
      </w:r>
      <w:r>
        <w:rPr>
          <w:rFonts w:cs="Courier New"/>
        </w:rPr>
        <w:t>1.0:</w:t>
      </w:r>
      <w:r w:rsidR="002C364C" w:rsidRPr="00262122">
        <w:rPr>
          <w:lang w:val="fr-FR"/>
        </w:rPr>
        <w:t>data-type:rfc822Name</w:t>
      </w:r>
      <w:r w:rsidR="00E63DA1">
        <w:t>"</w:t>
      </w:r>
    </w:p>
    <w:p w14:paraId="745622A1" w14:textId="182F2351" w:rsidR="00E63DA1" w:rsidRDefault="00E63DA1" w:rsidP="00E63DA1">
      <w:pPr>
        <w:pStyle w:val="Code"/>
        <w:pBdr>
          <w:top w:val="single" w:sz="4" w:space="1" w:color="auto"/>
          <w:bottom w:val="single" w:sz="4" w:space="1" w:color="auto"/>
        </w:pBdr>
      </w:pPr>
      <w:r>
        <w:rPr>
          <w:lang w:val="fr-FR"/>
        </w:rPr>
        <w:t xml:space="preserve">        </w:t>
      </w:r>
      <w:r>
        <w:t>&gt;</w:t>
      </w:r>
      <w:r w:rsidR="00AC4C44">
        <w:t>alice@example.com</w:t>
      </w:r>
      <w:r>
        <w:t>&lt;/AttributeValue&gt;</w:t>
      </w:r>
      <w:r>
        <w:br/>
        <w:t>    &lt;/Attribute&gt;</w:t>
      </w:r>
    </w:p>
    <w:p w14:paraId="1D6F8B33" w14:textId="77777777" w:rsidR="00AC4C44" w:rsidRDefault="00AC4C44" w:rsidP="00AC4C44">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5B3BEB62" w14:textId="68265016" w:rsidR="00AC4C44" w:rsidRDefault="00AC4C44" w:rsidP="00AC4C44">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attribute:constraint-id</w:t>
      </w:r>
      <w:r>
        <w:t>"&gt;</w:t>
      </w:r>
    </w:p>
    <w:p w14:paraId="24C1EFDC" w14:textId="77777777" w:rsidR="00AC4C44" w:rsidRDefault="00AC4C44" w:rsidP="00AC4C44">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string</w:t>
      </w:r>
      <w:r>
        <w:t>"</w:t>
      </w:r>
    </w:p>
    <w:p w14:paraId="3F1B9BEB" w14:textId="742D64E7" w:rsidR="00AC4C44" w:rsidRDefault="00AC4C44" w:rsidP="00AC4C44">
      <w:pPr>
        <w:pStyle w:val="Code"/>
        <w:pBdr>
          <w:top w:val="single" w:sz="4" w:space="1" w:color="auto"/>
          <w:bottom w:val="single" w:sz="4" w:space="1" w:color="auto"/>
        </w:pBdr>
      </w:pPr>
      <w:r>
        <w:rPr>
          <w:lang w:val="fr-FR"/>
        </w:rPr>
        <w:t xml:space="preserve">        </w:t>
      </w:r>
      <w:r>
        <w:t>&gt;purchase-order-1&lt;/AttributeValue&gt;</w:t>
      </w:r>
      <w:r>
        <w:br/>
        <w:t>    &lt;/Attribute&gt;</w:t>
      </w:r>
    </w:p>
    <w:p w14:paraId="38C3C6F1" w14:textId="77777777" w:rsidR="00AC4C44" w:rsidRDefault="00AC4C44" w:rsidP="00AC4C44">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9B3EC6F" w14:textId="1B47FF81" w:rsidR="00AC4C44" w:rsidRDefault="00AC4C44" w:rsidP="00AC4C44">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attribute:transaction-id</w:t>
      </w:r>
      <w:r>
        <w:t>"&gt;</w:t>
      </w:r>
    </w:p>
    <w:p w14:paraId="168232D9" w14:textId="77777777" w:rsidR="00AC4C44" w:rsidRDefault="00AC4C44" w:rsidP="00AC4C44">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string</w:t>
      </w:r>
      <w:r>
        <w:t>"</w:t>
      </w:r>
    </w:p>
    <w:p w14:paraId="1BE55E1D" w14:textId="7D6682FF" w:rsidR="00AC4C44" w:rsidRDefault="00AC4C44" w:rsidP="00AC4C44">
      <w:pPr>
        <w:pStyle w:val="Code"/>
        <w:pBdr>
          <w:top w:val="single" w:sz="4" w:space="1" w:color="auto"/>
          <w:bottom w:val="single" w:sz="4" w:space="1" w:color="auto"/>
        </w:pBdr>
      </w:pPr>
      <w:r>
        <w:rPr>
          <w:lang w:val="fr-FR"/>
        </w:rPr>
        <w:t xml:space="preserve">        </w:t>
      </w:r>
      <w:r>
        <w:t>&gt;</w:t>
      </w:r>
      <w:r w:rsidRPr="00AC4C44">
        <w:rPr>
          <w:rFonts w:cs="Courier New"/>
          <w:szCs w:val="18"/>
          <w:lang w:val="en-AU"/>
        </w:rPr>
        <w:t>f5541707-d098-4d43-a00c-d75c25b8c377</w:t>
      </w:r>
      <w:r>
        <w:t>&lt;/AttributeValue&gt;</w:t>
      </w:r>
      <w:r>
        <w:br/>
        <w:t>    &lt;/Attribute&gt;</w:t>
      </w:r>
    </w:p>
    <w:p w14:paraId="3221833D" w14:textId="77777777" w:rsidR="005C0657" w:rsidRDefault="005C0657" w:rsidP="005C0657">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AB48484" w14:textId="7691C5E2" w:rsidR="005C0657" w:rsidRDefault="005C0657" w:rsidP="005C0657">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time-limit</w:t>
      </w:r>
      <w:r>
        <w:t>"&gt;</w:t>
      </w:r>
    </w:p>
    <w:p w14:paraId="0A4C8F21" w14:textId="17098DDD" w:rsidR="005C0657" w:rsidRDefault="005C0657" w:rsidP="005C0657">
      <w:pPr>
        <w:pStyle w:val="Code"/>
        <w:pBdr>
          <w:top w:val="single" w:sz="4" w:space="1" w:color="auto"/>
          <w:bottom w:val="single" w:sz="4" w:space="1" w:color="auto"/>
        </w:pBdr>
        <w:rPr>
          <w:lang w:val="fr-FR"/>
        </w:rPr>
      </w:pPr>
      <w:r>
        <w:lastRenderedPageBreak/>
        <w:t>      &lt;AttributeValue DataType="</w:t>
      </w:r>
      <w:r w:rsidRPr="00E66CA9">
        <w:rPr>
          <w:lang w:val="fr-FR"/>
        </w:rPr>
        <w:t>http://www.w3.org/2001/XMLSchema#</w:t>
      </w:r>
      <w:r>
        <w:rPr>
          <w:lang w:val="fr-FR"/>
        </w:rPr>
        <w:t>dateTime</w:t>
      </w:r>
      <w:r>
        <w:t>"</w:t>
      </w:r>
    </w:p>
    <w:p w14:paraId="361B89EE" w14:textId="00B98E30" w:rsidR="005C0657" w:rsidRDefault="005C0657" w:rsidP="005C0657">
      <w:pPr>
        <w:pStyle w:val="Code"/>
        <w:pBdr>
          <w:top w:val="single" w:sz="4" w:space="1" w:color="auto"/>
          <w:bottom w:val="single" w:sz="4" w:space="1" w:color="auto"/>
        </w:pBdr>
      </w:pPr>
      <w:r>
        <w:rPr>
          <w:lang w:val="fr-FR"/>
        </w:rPr>
        <w:t xml:space="preserve">        </w:t>
      </w:r>
      <w:r>
        <w:t>&gt;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0</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r>
        <w:br/>
        <w:t>    &lt;/Attribute&gt;</w:t>
      </w:r>
    </w:p>
    <w:p w14:paraId="239D8816" w14:textId="6C58E453" w:rsidR="00592581" w:rsidRDefault="00592581" w:rsidP="00592581">
      <w:pPr>
        <w:pStyle w:val="Code"/>
        <w:pBdr>
          <w:top w:val="single" w:sz="4" w:space="1" w:color="auto"/>
          <w:bottom w:val="single" w:sz="4" w:space="1" w:color="auto"/>
        </w:pBdr>
      </w:pPr>
      <w:r>
        <w:t xml:space="preserve">  &lt;/AttributeValue&gt;</w:t>
      </w:r>
      <w:r>
        <w:br/>
      </w:r>
    </w:p>
    <w:p w14:paraId="6D7A7A33" w14:textId="77777777" w:rsidR="00592581" w:rsidRPr="000E22B4" w:rsidRDefault="00592581" w:rsidP="00592581">
      <w:pPr>
        <w:pStyle w:val="Code"/>
        <w:pBdr>
          <w:top w:val="single" w:sz="4" w:space="1" w:color="auto"/>
          <w:bottom w:val="single" w:sz="4" w:space="1" w:color="auto"/>
        </w:pBdr>
      </w:pPr>
      <w:r w:rsidRPr="000E22B4">
        <w:t>JSON:</w:t>
      </w:r>
    </w:p>
    <w:p w14:paraId="0EAED7F0" w14:textId="20FE2552" w:rsidR="00592581" w:rsidRDefault="00592581" w:rsidP="00592581">
      <w:pPr>
        <w:pStyle w:val="Code"/>
        <w:pBdr>
          <w:top w:val="single" w:sz="4" w:space="1" w:color="auto"/>
          <w:bottom w:val="single" w:sz="4" w:space="1" w:color="auto"/>
        </w:pBdr>
      </w:pPr>
      <w:r>
        <w:br/>
        <w:t> </w:t>
      </w:r>
      <w:r w:rsidR="00BA3CE1">
        <w:t xml:space="preserve"> </w:t>
      </w:r>
      <w:r>
        <w:t>{</w:t>
      </w:r>
    </w:p>
    <w:p w14:paraId="24F661EB" w14:textId="1391B950" w:rsidR="00592581" w:rsidRDefault="00592581" w:rsidP="00592581">
      <w:pPr>
        <w:pStyle w:val="Code"/>
        <w:pBdr>
          <w:top w:val="single" w:sz="4" w:space="1" w:color="auto"/>
          <w:bottom w:val="single" w:sz="4" w:space="1" w:color="auto"/>
        </w:pBdr>
      </w:pPr>
      <w:r>
        <w:t xml:space="preserve">  </w:t>
      </w:r>
      <w:r w:rsidR="00BA3CE1">
        <w:t xml:space="preserve"> </w:t>
      </w:r>
      <w:r>
        <w:t xml:space="preserve"> "Attribute":[{</w:t>
      </w:r>
    </w:p>
    <w:p w14:paraId="1B1735B6" w14:textId="28122E62" w:rsidR="00592581" w:rsidRDefault="00592581" w:rsidP="00592581">
      <w:pPr>
        <w:pStyle w:val="Code"/>
        <w:pBdr>
          <w:top w:val="single" w:sz="4" w:space="1" w:color="auto"/>
          <w:bottom w:val="single" w:sz="4" w:space="1" w:color="auto"/>
        </w:pBdr>
      </w:pPr>
      <w:r>
        <w:t xml:space="preserve">  </w:t>
      </w:r>
      <w:r w:rsidR="00BA3CE1">
        <w:t xml:space="preserve"> </w:t>
      </w:r>
      <w:r>
        <w:t xml:space="preserve">   "AttributeId":"</w:t>
      </w:r>
      <w:r w:rsidR="00124030" w:rsidRPr="00D475CD">
        <w:t>urn:oasis:names:tc:xacml:1.0:resource:resource-id</w:t>
      </w:r>
      <w:r>
        <w:t xml:space="preserve">", </w:t>
      </w:r>
      <w:r>
        <w:br/>
        <w:t> </w:t>
      </w:r>
      <w:r w:rsidR="00BA3CE1">
        <w:t xml:space="preserve"> </w:t>
      </w:r>
      <w:r>
        <w:t>    "DataType":"</w:t>
      </w:r>
      <w:r w:rsidR="00124030">
        <w:rPr>
          <w:lang w:val="fr-FR"/>
        </w:rPr>
        <w:t>anyURI</w:t>
      </w:r>
      <w:r>
        <w:t>",</w:t>
      </w:r>
    </w:p>
    <w:p w14:paraId="64744994" w14:textId="17AC8802" w:rsidR="00592581" w:rsidRDefault="00BA3CE1" w:rsidP="00592581">
      <w:pPr>
        <w:pStyle w:val="Code"/>
        <w:pBdr>
          <w:top w:val="single" w:sz="4" w:space="1" w:color="auto"/>
          <w:bottom w:val="single" w:sz="4" w:space="1" w:color="auto"/>
        </w:pBdr>
      </w:pPr>
      <w:r>
        <w:t xml:space="preserve"> </w:t>
      </w:r>
      <w:r w:rsidR="00592581">
        <w:t xml:space="preserve">     "Value":"</w:t>
      </w:r>
      <w:r w:rsidR="00124030">
        <w:t>http://example.com/purchase-order/10147</w:t>
      </w:r>
      <w:r w:rsidR="00592581">
        <w:t>"</w:t>
      </w:r>
    </w:p>
    <w:p w14:paraId="5C379106" w14:textId="1762D803" w:rsidR="00592581" w:rsidRDefault="00BA3CE1" w:rsidP="00592581">
      <w:pPr>
        <w:pStyle w:val="Code"/>
        <w:pBdr>
          <w:top w:val="single" w:sz="4" w:space="1" w:color="auto"/>
          <w:bottom w:val="single" w:sz="4" w:space="1" w:color="auto"/>
        </w:pBdr>
        <w:rPr>
          <w:lang w:val="fr-FR"/>
        </w:rPr>
      </w:pPr>
      <w:r>
        <w:t xml:space="preserve"> </w:t>
      </w:r>
      <w:r w:rsidR="00592581">
        <w:t xml:space="preserve">   },{ </w:t>
      </w:r>
      <w:r w:rsidR="00592581">
        <w:br/>
        <w:t xml:space="preserve"> </w:t>
      </w:r>
      <w:r>
        <w:t xml:space="preserve"> </w:t>
      </w:r>
      <w:r w:rsidR="00592581">
        <w:t xml:space="preserve">    "AttributeId":"</w:t>
      </w:r>
      <w:r w:rsidR="00124030" w:rsidRPr="00991181">
        <w:rPr>
          <w:rFonts w:cs="Courier New"/>
          <w:szCs w:val="18"/>
          <w:lang w:val="en-AU"/>
        </w:rPr>
        <w:t>urn:oasis:names:tc:xacml:1.0:action:action-id</w:t>
      </w:r>
      <w:r w:rsidR="00592581">
        <w:t xml:space="preserve">", </w:t>
      </w:r>
      <w:r w:rsidR="00592581">
        <w:br/>
        <w:t> </w:t>
      </w:r>
      <w:r>
        <w:t xml:space="preserve"> </w:t>
      </w:r>
      <w:r w:rsidR="00592581">
        <w:t xml:space="preserve">    "DataType":"</w:t>
      </w:r>
      <w:r w:rsidR="00124030">
        <w:rPr>
          <w:lang w:val="fr-FR"/>
        </w:rPr>
        <w:t>string</w:t>
      </w:r>
      <w:r w:rsidR="00592581">
        <w:t>",</w:t>
      </w:r>
    </w:p>
    <w:p w14:paraId="5AC38059" w14:textId="385ACA26" w:rsidR="00592581" w:rsidRDefault="00592581" w:rsidP="00592581">
      <w:pPr>
        <w:pStyle w:val="Code"/>
        <w:pBdr>
          <w:top w:val="single" w:sz="4" w:space="1" w:color="auto"/>
          <w:bottom w:val="single" w:sz="4" w:space="1" w:color="auto"/>
        </w:pBdr>
      </w:pPr>
      <w:r>
        <w:rPr>
          <w:lang w:val="fr-FR"/>
        </w:rPr>
        <w:t xml:space="preserve"> </w:t>
      </w:r>
      <w:r w:rsidR="00BA3CE1">
        <w:rPr>
          <w:lang w:val="fr-FR"/>
        </w:rPr>
        <w:t xml:space="preserve"> </w:t>
      </w:r>
      <w:r>
        <w:rPr>
          <w:lang w:val="fr-FR"/>
        </w:rPr>
        <w:t xml:space="preserve">    </w:t>
      </w:r>
      <w:r>
        <w:t>"Value":"</w:t>
      </w:r>
      <w:r w:rsidR="00124030">
        <w:t>raise</w:t>
      </w:r>
      <w:r>
        <w:t>"</w:t>
      </w:r>
    </w:p>
    <w:p w14:paraId="191FC920" w14:textId="1B160B0D" w:rsidR="00592581" w:rsidRDefault="00BA3CE1" w:rsidP="00592581">
      <w:pPr>
        <w:pStyle w:val="Code"/>
        <w:pBdr>
          <w:top w:val="single" w:sz="4" w:space="1" w:color="auto"/>
          <w:bottom w:val="single" w:sz="4" w:space="1" w:color="auto"/>
        </w:pBdr>
      </w:pPr>
      <w:r>
        <w:t xml:space="preserve"> </w:t>
      </w:r>
      <w:r w:rsidR="00592581">
        <w:t xml:space="preserve">   },{</w:t>
      </w:r>
    </w:p>
    <w:p w14:paraId="73738E96" w14:textId="08A8FB8E" w:rsidR="00592581" w:rsidRDefault="00BA3CE1" w:rsidP="00592581">
      <w:pPr>
        <w:pStyle w:val="Code"/>
        <w:pBdr>
          <w:top w:val="single" w:sz="4" w:space="1" w:color="auto"/>
          <w:bottom w:val="single" w:sz="4" w:space="1" w:color="auto"/>
        </w:pBdr>
      </w:pPr>
      <w:r>
        <w:t xml:space="preserve"> </w:t>
      </w:r>
      <w:r w:rsidR="00592581">
        <w:t xml:space="preserve">     "AttributeId":"</w:t>
      </w:r>
      <w:r w:rsidR="00124030" w:rsidRPr="00E63DA1">
        <w:rPr>
          <w:rFonts w:cs="Courier New"/>
          <w:szCs w:val="18"/>
          <w:lang w:val="en-AU"/>
        </w:rPr>
        <w:t>urn:oasis:names:tc:xacml:1.0:subject:subject-id</w:t>
      </w:r>
      <w:r w:rsidR="00592581">
        <w:t>",</w:t>
      </w:r>
    </w:p>
    <w:p w14:paraId="33321903" w14:textId="4E1AF098" w:rsidR="00592581" w:rsidRDefault="00592581" w:rsidP="00592581">
      <w:pPr>
        <w:pStyle w:val="Code"/>
        <w:pBdr>
          <w:top w:val="single" w:sz="4" w:space="1" w:color="auto"/>
          <w:bottom w:val="single" w:sz="4" w:space="1" w:color="auto"/>
        </w:pBdr>
      </w:pPr>
      <w:r>
        <w:t> </w:t>
      </w:r>
      <w:r w:rsidR="00BA3CE1">
        <w:t xml:space="preserve"> </w:t>
      </w:r>
      <w:r>
        <w:t xml:space="preserve">    "DataType":"</w:t>
      </w:r>
      <w:r w:rsidR="00124030" w:rsidRPr="00262122">
        <w:rPr>
          <w:lang w:val="fr-FR"/>
        </w:rPr>
        <w:t>rfc822Name</w:t>
      </w:r>
      <w:r>
        <w:t xml:space="preserve">", </w:t>
      </w:r>
      <w:r>
        <w:br/>
        <w:t xml:space="preserve"> </w:t>
      </w:r>
      <w:r w:rsidR="00BA3CE1">
        <w:t xml:space="preserve"> </w:t>
      </w:r>
      <w:r>
        <w:t xml:space="preserve">    "Value"</w:t>
      </w:r>
      <w:r w:rsidR="00BA3CE1">
        <w:t>:</w:t>
      </w:r>
      <w:r w:rsidR="00124030">
        <w:t>"alice@example.com"</w:t>
      </w:r>
    </w:p>
    <w:p w14:paraId="5507F077" w14:textId="77777777" w:rsidR="00DE31C0" w:rsidRDefault="00DE31C0" w:rsidP="00DE31C0">
      <w:pPr>
        <w:pStyle w:val="Code"/>
        <w:pBdr>
          <w:top w:val="single" w:sz="4" w:space="1" w:color="auto"/>
          <w:bottom w:val="single" w:sz="4" w:space="1" w:color="auto"/>
        </w:pBdr>
      </w:pPr>
      <w:r>
        <w:t xml:space="preserve">    },{</w:t>
      </w:r>
    </w:p>
    <w:p w14:paraId="1BF0336A" w14:textId="77777777" w:rsidR="00DE31C0" w:rsidRDefault="00DE31C0" w:rsidP="00DE31C0">
      <w:pPr>
        <w:pStyle w:val="Code"/>
        <w:pBdr>
          <w:top w:val="single" w:sz="4" w:space="1" w:color="auto"/>
          <w:bottom w:val="single" w:sz="4" w:space="1" w:color="auto"/>
        </w:pBdr>
      </w:pPr>
      <w:r>
        <w:t xml:space="preserve">      "AttributeId":</w:t>
      </w:r>
    </w:p>
    <w:p w14:paraId="2CA0E3DE" w14:textId="09C86649" w:rsidR="00DE31C0" w:rsidRDefault="00DE31C0" w:rsidP="00DE31C0">
      <w:pPr>
        <w:pStyle w:val="Code"/>
        <w:pBdr>
          <w:top w:val="single" w:sz="4" w:space="1" w:color="auto"/>
          <w:bottom w:val="single" w:sz="4" w:space="1" w:color="auto"/>
        </w:pBdr>
      </w:pPr>
      <w:r>
        <w:t xml:space="preserve">        "</w:t>
      </w:r>
      <w:r w:rsidRPr="00DE31C0">
        <w:rPr>
          <w:rFonts w:cs="Courier New"/>
          <w:szCs w:val="18"/>
        </w:rPr>
        <w:t>urn:oasis:names:tc:xacml:3.0:sod:attribute:constraint-id</w:t>
      </w:r>
      <w:r>
        <w:t>",</w:t>
      </w:r>
    </w:p>
    <w:p w14:paraId="33527EEF" w14:textId="10122572" w:rsidR="00DE31C0" w:rsidRDefault="00DE31C0" w:rsidP="00DE31C0">
      <w:pPr>
        <w:pStyle w:val="Code"/>
        <w:pBdr>
          <w:top w:val="single" w:sz="4" w:space="1" w:color="auto"/>
          <w:bottom w:val="single" w:sz="4" w:space="1" w:color="auto"/>
        </w:pBdr>
      </w:pPr>
      <w:r>
        <w:t>      "DataType":"</w:t>
      </w:r>
      <w:r>
        <w:rPr>
          <w:lang w:val="fr-FR"/>
        </w:rPr>
        <w:t>string</w:t>
      </w:r>
      <w:r>
        <w:t xml:space="preserve">", </w:t>
      </w:r>
      <w:r>
        <w:br/>
        <w:t xml:space="preserve">      "Value":"purchase-order-1"</w:t>
      </w:r>
    </w:p>
    <w:p w14:paraId="58431370" w14:textId="77777777" w:rsidR="00DE31C0" w:rsidRDefault="00DE31C0" w:rsidP="00DE31C0">
      <w:pPr>
        <w:pStyle w:val="Code"/>
        <w:pBdr>
          <w:top w:val="single" w:sz="4" w:space="1" w:color="auto"/>
          <w:bottom w:val="single" w:sz="4" w:space="1" w:color="auto"/>
        </w:pBdr>
      </w:pPr>
      <w:r>
        <w:t xml:space="preserve">    },{</w:t>
      </w:r>
    </w:p>
    <w:p w14:paraId="51908CFD" w14:textId="77777777" w:rsidR="00DE31C0" w:rsidRDefault="00DE31C0" w:rsidP="00DE31C0">
      <w:pPr>
        <w:pStyle w:val="Code"/>
        <w:pBdr>
          <w:top w:val="single" w:sz="4" w:space="1" w:color="auto"/>
          <w:bottom w:val="single" w:sz="4" w:space="1" w:color="auto"/>
        </w:pBdr>
      </w:pPr>
      <w:r>
        <w:t xml:space="preserve">      "AttributeId":</w:t>
      </w:r>
    </w:p>
    <w:p w14:paraId="204D9DD6" w14:textId="370EFC27" w:rsidR="00DE31C0" w:rsidRDefault="00DE31C0" w:rsidP="00DE31C0">
      <w:pPr>
        <w:pStyle w:val="Code"/>
        <w:pBdr>
          <w:top w:val="single" w:sz="4" w:space="1" w:color="auto"/>
          <w:bottom w:val="single" w:sz="4" w:space="1" w:color="auto"/>
        </w:pBdr>
      </w:pPr>
      <w:r>
        <w:t xml:space="preserve">        "</w:t>
      </w:r>
      <w:r w:rsidRPr="00D243E5">
        <w:rPr>
          <w:rFonts w:cs="Courier New"/>
        </w:rPr>
        <w:t>urn:oasis:names:tc:xacml:3.0:</w:t>
      </w:r>
      <w:r>
        <w:rPr>
          <w:rFonts w:cs="Courier New"/>
        </w:rPr>
        <w:t>sod</w:t>
      </w:r>
      <w:r w:rsidRPr="00D243E5">
        <w:rPr>
          <w:rFonts w:cs="Courier New"/>
        </w:rPr>
        <w:t>:</w:t>
      </w:r>
      <w:r>
        <w:rPr>
          <w:rFonts w:cs="Courier New"/>
        </w:rPr>
        <w:t>attribute:transaction-id</w:t>
      </w:r>
      <w:r>
        <w:t>",</w:t>
      </w:r>
    </w:p>
    <w:p w14:paraId="5CACCEAB" w14:textId="43CED21C" w:rsidR="00DE31C0" w:rsidRDefault="00DE31C0" w:rsidP="00DE31C0">
      <w:pPr>
        <w:pStyle w:val="Code"/>
        <w:pBdr>
          <w:top w:val="single" w:sz="4" w:space="1" w:color="auto"/>
          <w:bottom w:val="single" w:sz="4" w:space="1" w:color="auto"/>
        </w:pBdr>
      </w:pPr>
      <w:r>
        <w:t>      "DataType":"</w:t>
      </w:r>
      <w:r>
        <w:rPr>
          <w:lang w:val="fr-FR"/>
        </w:rPr>
        <w:t>string</w:t>
      </w:r>
      <w:r>
        <w:t xml:space="preserve">", </w:t>
      </w:r>
      <w:r>
        <w:br/>
        <w:t xml:space="preserve">      "Value":"</w:t>
      </w:r>
      <w:r w:rsidRPr="00AC4C44">
        <w:rPr>
          <w:rFonts w:cs="Courier New"/>
          <w:szCs w:val="18"/>
          <w:lang w:val="en-AU"/>
        </w:rPr>
        <w:t>f5541707-d098-4d43-a00c-d75c25b8c377</w:t>
      </w:r>
      <w:r>
        <w:t>"</w:t>
      </w:r>
    </w:p>
    <w:p w14:paraId="5BDE44DF" w14:textId="77777777" w:rsidR="00DE31C0" w:rsidRDefault="00DE31C0" w:rsidP="00DE31C0">
      <w:pPr>
        <w:pStyle w:val="Code"/>
        <w:pBdr>
          <w:top w:val="single" w:sz="4" w:space="1" w:color="auto"/>
          <w:bottom w:val="single" w:sz="4" w:space="1" w:color="auto"/>
        </w:pBdr>
      </w:pPr>
      <w:r>
        <w:t xml:space="preserve">    },{</w:t>
      </w:r>
    </w:p>
    <w:p w14:paraId="79050D3A" w14:textId="6D47966B" w:rsidR="00DE31C0" w:rsidRDefault="00DE31C0" w:rsidP="00DE31C0">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time-limit</w:t>
      </w:r>
      <w:r>
        <w:t>",</w:t>
      </w:r>
    </w:p>
    <w:p w14:paraId="51D971B1" w14:textId="058A686C" w:rsidR="00DE31C0" w:rsidRDefault="00DE31C0" w:rsidP="00DE31C0">
      <w:pPr>
        <w:pStyle w:val="Code"/>
        <w:pBdr>
          <w:top w:val="single" w:sz="4" w:space="1" w:color="auto"/>
          <w:bottom w:val="single" w:sz="4" w:space="1" w:color="auto"/>
        </w:pBdr>
      </w:pPr>
      <w:r>
        <w:t>      "DataType":"</w:t>
      </w:r>
      <w:r>
        <w:rPr>
          <w:lang w:val="fr-FR"/>
        </w:rPr>
        <w:t>dateTime</w:t>
      </w:r>
      <w:r>
        <w:t xml:space="preserve">", </w:t>
      </w:r>
      <w:r>
        <w:br/>
        <w:t xml:space="preserve">      "Value":"</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0</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w:t>
      </w:r>
    </w:p>
    <w:p w14:paraId="5D27F4C8" w14:textId="0BC7EE46" w:rsidR="00592581" w:rsidRDefault="00592581" w:rsidP="00495E59">
      <w:pPr>
        <w:pStyle w:val="Code"/>
        <w:keepNext/>
        <w:pBdr>
          <w:top w:val="single" w:sz="4" w:space="1" w:color="auto"/>
          <w:bottom w:val="single" w:sz="4" w:space="1" w:color="auto"/>
        </w:pBdr>
      </w:pPr>
      <w:r>
        <w:t xml:space="preserve"> </w:t>
      </w:r>
      <w:r w:rsidR="00BA3CE1">
        <w:t xml:space="preserve"> </w:t>
      </w:r>
      <w:r>
        <w:t xml:space="preserve">  }] </w:t>
      </w:r>
      <w:r>
        <w:br/>
        <w:t>  }</w:t>
      </w:r>
    </w:p>
    <w:p w14:paraId="20CE5950" w14:textId="31856F67" w:rsidR="00495E59" w:rsidRDefault="00495E59" w:rsidP="00495E59">
      <w:pPr>
        <w:pStyle w:val="Caption"/>
      </w:pPr>
      <w:bookmarkStart w:id="13" w:name="_Ref116303513"/>
      <w:bookmarkStart w:id="14" w:name="_Ref421285863"/>
      <w:bookmarkStart w:id="15" w:name="_Ref421286487"/>
      <w:r>
        <w:t xml:space="preserve">Figure </w:t>
      </w:r>
      <w:fldSimple w:instr=" SEQ Figure \* ARABIC ">
        <w:r>
          <w:rPr>
            <w:noProof/>
          </w:rPr>
          <w:t>1</w:t>
        </w:r>
      </w:fldSimple>
      <w:bookmarkEnd w:id="13"/>
      <w:r>
        <w:t xml:space="preserve"> - An action history record in XML and JSON</w:t>
      </w:r>
    </w:p>
    <w:bookmarkEnd w:id="14"/>
    <w:bookmarkEnd w:id="15"/>
    <w:p w14:paraId="6CC90484" w14:textId="77777777" w:rsidR="00592581" w:rsidRPr="00400DCC" w:rsidRDefault="00592581" w:rsidP="00592581">
      <w:pPr>
        <w:rPr>
          <w:lang w:val="en-AU"/>
        </w:rPr>
      </w:pPr>
    </w:p>
    <w:p w14:paraId="121BA923" w14:textId="598F32B1" w:rsidR="00EA4578" w:rsidRDefault="00EA4578" w:rsidP="00FD22AC">
      <w:pPr>
        <w:pStyle w:val="Heading1"/>
      </w:pPr>
      <w:bookmarkStart w:id="16" w:name="_Ref111543512"/>
      <w:bookmarkStart w:id="17" w:name="_Toc140746793"/>
      <w:r>
        <w:lastRenderedPageBreak/>
        <w:t>Common Attributes</w:t>
      </w:r>
      <w:bookmarkEnd w:id="16"/>
      <w:bookmarkEnd w:id="17"/>
    </w:p>
    <w:p w14:paraId="659890F5" w14:textId="0D63D182" w:rsidR="00CE17D1" w:rsidRPr="00CE17D1" w:rsidRDefault="00CE17D1" w:rsidP="00CE17D1">
      <w:pPr>
        <w:pStyle w:val="Heading2"/>
      </w:pPr>
      <w:bookmarkStart w:id="18" w:name="_Toc140746794"/>
      <w:r>
        <w:t>The history Attribute</w:t>
      </w:r>
      <w:bookmarkEnd w:id="18"/>
    </w:p>
    <w:p w14:paraId="58515CA5" w14:textId="1256AC09" w:rsidR="00CF66A2" w:rsidRDefault="00CF66A2" w:rsidP="00DE72CB">
      <w:r w:rsidRPr="00D243E5">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3B5F0F">
        <w:rPr>
          <w:rFonts w:ascii="Courier New" w:hAnsi="Courier New" w:cs="Courier New"/>
        </w:rPr>
        <w:t>attribute:</w:t>
      </w:r>
      <w:r>
        <w:rPr>
          <w:rFonts w:ascii="Courier New" w:hAnsi="Courier New" w:cs="Courier New"/>
        </w:rPr>
        <w:t>history</w:t>
      </w:r>
      <w:r w:rsidRPr="00D243E5">
        <w:t xml:space="preserve"> attribute </w:t>
      </w:r>
      <w:r w:rsidR="00F3769E">
        <w:t xml:space="preserve">holds one or more </w:t>
      </w:r>
      <w:r w:rsidR="00F3769E" w:rsidRPr="004D21D8">
        <w:rPr>
          <w:b/>
          <w:bCs/>
          <w:i/>
          <w:iCs/>
        </w:rPr>
        <w:t>action history records</w:t>
      </w:r>
      <w:r w:rsidR="00F3769E">
        <w:t xml:space="preserve"> as values of the </w:t>
      </w:r>
      <w:r w:rsidR="00F3769E">
        <w:rPr>
          <w:rFonts w:ascii="Courier New" w:hAnsi="Courier New" w:cs="Courier New"/>
        </w:rPr>
        <w:t>urn:oasis:names:tc:xacml:3.0:data</w:t>
      </w:r>
      <w:r w:rsidR="00515A99">
        <w:rPr>
          <w:rFonts w:ascii="Courier New" w:hAnsi="Courier New" w:cs="Courier New"/>
        </w:rPr>
        <w:t>-</w:t>
      </w:r>
      <w:r w:rsidR="00F3769E">
        <w:rPr>
          <w:rFonts w:ascii="Courier New" w:hAnsi="Courier New" w:cs="Courier New"/>
        </w:rPr>
        <w:t>type:entity</w:t>
      </w:r>
      <w:r w:rsidR="00F3769E">
        <w:t xml:space="preserve"> data-type </w:t>
      </w:r>
      <w:r w:rsidR="00F3769E">
        <w:fldChar w:fldCharType="begin"/>
      </w:r>
      <w:r w:rsidR="00F3769E">
        <w:instrText xml:space="preserve"> REF ENTITIES \h </w:instrText>
      </w:r>
      <w:r w:rsidR="00F3769E">
        <w:fldChar w:fldCharType="separate"/>
      </w:r>
      <w:r w:rsidR="00F3769E" w:rsidRPr="00300E7A">
        <w:rPr>
          <w:rStyle w:val="Refterm"/>
        </w:rPr>
        <w:t>[</w:t>
      </w:r>
      <w:r w:rsidR="00F3769E" w:rsidRPr="001B58EE">
        <w:rPr>
          <w:rStyle w:val="refterm0"/>
          <w:b/>
          <w:bCs/>
        </w:rPr>
        <w:t>xacml-3.0-nested-ent-v1.0</w:t>
      </w:r>
      <w:r w:rsidR="00F3769E" w:rsidRPr="00300E7A">
        <w:rPr>
          <w:rStyle w:val="Refterm"/>
        </w:rPr>
        <w:t>]</w:t>
      </w:r>
      <w:r w:rsidR="00F3769E">
        <w:fldChar w:fldCharType="end"/>
      </w:r>
      <w:r w:rsidR="00F3769E">
        <w:t>. The attribute is used in the resource category of an authorization request to convey</w:t>
      </w:r>
      <w:r w:rsidR="009874CD">
        <w:t xml:space="preserve"> the current </w:t>
      </w:r>
      <w:r w:rsidR="009874CD" w:rsidRPr="004D21D8">
        <w:rPr>
          <w:b/>
          <w:bCs/>
          <w:i/>
          <w:iCs/>
        </w:rPr>
        <w:t>action history records</w:t>
      </w:r>
      <w:r w:rsidR="009874CD">
        <w:t xml:space="preserve"> for the resource.</w:t>
      </w:r>
    </w:p>
    <w:p w14:paraId="60C01568" w14:textId="3B6553D2" w:rsidR="00CE17D1" w:rsidRDefault="00CE17D1" w:rsidP="00CE17D1">
      <w:pPr>
        <w:pStyle w:val="Heading2"/>
      </w:pPr>
      <w:bookmarkStart w:id="19" w:name="_Ref111549646"/>
      <w:bookmarkStart w:id="20" w:name="_Toc140746795"/>
      <w:r>
        <w:t>The constraint-id Attribute</w:t>
      </w:r>
      <w:bookmarkEnd w:id="19"/>
      <w:bookmarkEnd w:id="20"/>
    </w:p>
    <w:p w14:paraId="141D5736" w14:textId="22562E4D" w:rsidR="00532C43" w:rsidRDefault="00B06BA9" w:rsidP="00DE72CB">
      <w:r w:rsidRPr="00D243E5">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F0043D">
        <w:rPr>
          <w:rFonts w:ascii="Courier New" w:hAnsi="Courier New" w:cs="Courier New"/>
        </w:rPr>
        <w:t>attribute:</w:t>
      </w:r>
      <w:r>
        <w:rPr>
          <w:rFonts w:ascii="Courier New" w:hAnsi="Courier New" w:cs="Courier New"/>
        </w:rPr>
        <w:t>constraint-id</w:t>
      </w:r>
      <w:r w:rsidRPr="00D243E5">
        <w:t xml:space="preserve"> attribute </w:t>
      </w:r>
      <w:r>
        <w:t xml:space="preserve">uniquely identifies an </w:t>
      </w:r>
      <w:r w:rsidRPr="008D6BDF">
        <w:rPr>
          <w:b/>
          <w:bCs/>
          <w:i/>
          <w:iCs/>
        </w:rPr>
        <w:t>SoD constraint</w:t>
      </w:r>
      <w:r>
        <w:t xml:space="preserve"> and </w:t>
      </w:r>
      <w:r w:rsidR="006C1EC5">
        <w:t xml:space="preserve">serves to associate </w:t>
      </w:r>
      <w:r w:rsidR="006C1EC5" w:rsidRPr="008B52A8">
        <w:rPr>
          <w:b/>
          <w:bCs/>
          <w:i/>
          <w:iCs/>
        </w:rPr>
        <w:t>action history records</w:t>
      </w:r>
      <w:r w:rsidR="006C1EC5">
        <w:t xml:space="preserve"> with the policies that generate and examine them. Policy writers are free to choose </w:t>
      </w:r>
      <w:r w:rsidR="00C03278">
        <w:t xml:space="preserve">any </w:t>
      </w:r>
      <w:r w:rsidR="006C1EC5">
        <w:t>data-type</w:t>
      </w:r>
      <w:r w:rsidR="00C03278">
        <w:t xml:space="preserve"> that has a defined </w:t>
      </w:r>
      <w:r w:rsidR="00C03278" w:rsidRPr="00C03278">
        <w:rPr>
          <w:rFonts w:ascii="Courier New" w:hAnsi="Courier New" w:cs="Courier New"/>
        </w:rPr>
        <w:t>type-equal</w:t>
      </w:r>
      <w:r w:rsidR="00C03278">
        <w:t xml:space="preserve"> function </w:t>
      </w:r>
      <w:r w:rsidR="00C03278">
        <w:fldChar w:fldCharType="begin"/>
      </w:r>
      <w:r w:rsidR="00C03278">
        <w:instrText xml:space="preserve"> REF XACML3 \h </w:instrText>
      </w:r>
      <w:r w:rsidR="00C03278">
        <w:fldChar w:fldCharType="separate"/>
      </w:r>
      <w:r w:rsidR="00C03278" w:rsidRPr="008975AB">
        <w:rPr>
          <w:rStyle w:val="Refterm"/>
        </w:rPr>
        <w:t>[</w:t>
      </w:r>
      <w:r w:rsidR="00C03278" w:rsidRPr="008975AB">
        <w:rPr>
          <w:rStyle w:val="refterm0"/>
          <w:b/>
          <w:bCs/>
        </w:rPr>
        <w:t>XACML-v3.0-Errata01-complete</w:t>
      </w:r>
      <w:r w:rsidR="00C03278" w:rsidRPr="008975AB">
        <w:rPr>
          <w:rStyle w:val="Refterm"/>
        </w:rPr>
        <w:t>]</w:t>
      </w:r>
      <w:r w:rsidR="00C03278">
        <w:fldChar w:fldCharType="end"/>
      </w:r>
      <w:r w:rsidR="006C1EC5">
        <w:t>.</w:t>
      </w:r>
      <w:r w:rsidR="00737BCD">
        <w:t xml:space="preserve"> An </w:t>
      </w:r>
      <w:r w:rsidR="00737BCD" w:rsidRPr="00737BCD">
        <w:rPr>
          <w:b/>
          <w:bCs/>
          <w:i/>
          <w:iCs/>
        </w:rPr>
        <w:t>action history record</w:t>
      </w:r>
      <w:r w:rsidR="00737BCD">
        <w:t xml:space="preserve"> SHALL NOT have more than one </w:t>
      </w:r>
      <w:r w:rsidR="00737BCD" w:rsidRPr="00737BCD">
        <w:rPr>
          <w:rFonts w:ascii="Courier New" w:hAnsi="Courier New" w:cs="Courier New"/>
        </w:rPr>
        <w:t>constraint-id</w:t>
      </w:r>
      <w:r w:rsidR="00737BCD">
        <w:t xml:space="preserve"> value regardless of the data-type.</w:t>
      </w:r>
    </w:p>
    <w:p w14:paraId="3B4ACE46" w14:textId="5A7BA80F" w:rsidR="009861FB" w:rsidRDefault="009861FB" w:rsidP="00DE72CB">
      <w:r>
        <w:t xml:space="preserve">Policies that generate </w:t>
      </w:r>
      <w:r w:rsidRPr="008B52A8">
        <w:rPr>
          <w:b/>
          <w:bCs/>
          <w:i/>
          <w:iCs/>
        </w:rPr>
        <w:t>action history records</w:t>
      </w:r>
      <w:r>
        <w:t xml:space="preserve"> through obligations would typically assign the relevant value to the </w:t>
      </w:r>
      <w:r w:rsidRPr="00CF66A2">
        <w:rPr>
          <w:rFonts w:ascii="Courier New" w:hAnsi="Courier New" w:cs="Courier New"/>
        </w:rPr>
        <w:t>constraint-id</w:t>
      </w:r>
      <w:r>
        <w:t xml:space="preserve"> attribute in an attribute assignment expression of an obligation expression.</w:t>
      </w:r>
    </w:p>
    <w:p w14:paraId="54EB293B" w14:textId="58FECC54" w:rsidR="004F4C82" w:rsidRDefault="004F4C82" w:rsidP="00DE72CB">
      <w:r>
        <w:t xml:space="preserve">Policies for the </w:t>
      </w:r>
      <w:r w:rsidRPr="008D6BDF">
        <w:rPr>
          <w:b/>
          <w:bCs/>
          <w:i/>
          <w:iCs/>
        </w:rPr>
        <w:t>SoD constraint</w:t>
      </w:r>
      <w:r>
        <w:t xml:space="preserve"> would typically select</w:t>
      </w:r>
      <w:r w:rsidR="00F17395">
        <w:t xml:space="preserve"> values of the </w:t>
      </w:r>
      <w:r w:rsidR="00F17395" w:rsidRPr="00F17395">
        <w:rPr>
          <w:rFonts w:ascii="Courier New" w:hAnsi="Courier New" w:cs="Courier New"/>
        </w:rPr>
        <w:t>history</w:t>
      </w:r>
      <w:r w:rsidR="00F17395">
        <w:t xml:space="preserve"> attribute that have the relevant value for the nested </w:t>
      </w:r>
      <w:r w:rsidR="00F17395" w:rsidRPr="00F17395">
        <w:rPr>
          <w:rFonts w:ascii="Courier New" w:hAnsi="Courier New" w:cs="Courier New"/>
        </w:rPr>
        <w:t>constraint-id</w:t>
      </w:r>
      <w:r w:rsidR="00F17395">
        <w:t xml:space="preserve"> attribute.</w:t>
      </w:r>
    </w:p>
    <w:p w14:paraId="1EBA5C82" w14:textId="47DE4B7B" w:rsidR="00DE72CB" w:rsidRDefault="006505AB" w:rsidP="00532C43">
      <w:r>
        <w:t>In many cases a</w:t>
      </w:r>
      <w:r w:rsidR="00532C43">
        <w:t xml:space="preserve"> resource will be subject to only one</w:t>
      </w:r>
      <w:r>
        <w:t xml:space="preserve"> </w:t>
      </w:r>
      <w:r w:rsidR="00532C43">
        <w:t xml:space="preserve">possible </w:t>
      </w:r>
      <w:r w:rsidRPr="008D6BDF">
        <w:rPr>
          <w:b/>
          <w:bCs/>
          <w:i/>
          <w:iCs/>
        </w:rPr>
        <w:t>SoD constraint</w:t>
      </w:r>
      <w:r w:rsidR="00532C43">
        <w:t xml:space="preserve"> and the </w:t>
      </w:r>
      <w:r w:rsidR="00532C43" w:rsidRPr="00B17663">
        <w:rPr>
          <w:rFonts w:ascii="Courier New" w:hAnsi="Courier New" w:cs="Courier New"/>
        </w:rPr>
        <w:t>resource-id</w:t>
      </w:r>
      <w:r w:rsidR="00532C43">
        <w:t xml:space="preserve"> </w:t>
      </w:r>
      <w:r w:rsidR="00280FA4">
        <w:t xml:space="preserve">attribute </w:t>
      </w:r>
      <w:r w:rsidR="00532C43">
        <w:t xml:space="preserve">would suffice to identify the </w:t>
      </w:r>
      <w:r w:rsidR="00D63C6F">
        <w:t xml:space="preserve">related </w:t>
      </w:r>
      <w:r w:rsidR="00D63C6F" w:rsidRPr="00280FA4">
        <w:rPr>
          <w:b/>
          <w:bCs/>
          <w:i/>
          <w:iCs/>
        </w:rPr>
        <w:t>action history records</w:t>
      </w:r>
      <w:r w:rsidR="00532C43">
        <w:t xml:space="preserve">. However, a </w:t>
      </w:r>
      <w:r w:rsidR="00532C43" w:rsidRPr="00F84DB1">
        <w:rPr>
          <w:rFonts w:ascii="Courier New" w:hAnsi="Courier New" w:cs="Courier New"/>
        </w:rPr>
        <w:t>constraint-id</w:t>
      </w:r>
      <w:r w:rsidR="00532C43">
        <w:t xml:space="preserve"> </w:t>
      </w:r>
      <w:r w:rsidR="00532C43" w:rsidRPr="00532C43">
        <w:t>attribute</w:t>
      </w:r>
      <w:r w:rsidR="00DE72CB" w:rsidRPr="00532C43">
        <w:t xml:space="preserve"> </w:t>
      </w:r>
      <w:r w:rsidR="00AF0838">
        <w:t xml:space="preserve">is still required in </w:t>
      </w:r>
      <w:r w:rsidR="00AF0838" w:rsidRPr="00AF0838">
        <w:rPr>
          <w:b/>
          <w:bCs/>
          <w:i/>
          <w:iCs/>
        </w:rPr>
        <w:t>action history records</w:t>
      </w:r>
      <w:r w:rsidR="00AF0838">
        <w:t xml:space="preserve"> to simplify the </w:t>
      </w:r>
      <w:r w:rsidR="00AF0838" w:rsidRPr="00AF0838">
        <w:rPr>
          <w:b/>
          <w:bCs/>
          <w:i/>
          <w:iCs/>
        </w:rPr>
        <w:t>SoD obligation</w:t>
      </w:r>
      <w:r w:rsidR="00AF0838">
        <w:t xml:space="preserve"> processing.</w:t>
      </w:r>
    </w:p>
    <w:p w14:paraId="36027C49" w14:textId="6E36DFE5" w:rsidR="00737BCD" w:rsidRPr="006D41FD" w:rsidRDefault="00737BCD" w:rsidP="00532C43">
      <w:r>
        <w:t xml:space="preserve">Two </w:t>
      </w:r>
      <w:r w:rsidRPr="00A00226">
        <w:rPr>
          <w:rFonts w:ascii="Courier New" w:hAnsi="Courier New" w:cs="Courier New"/>
        </w:rPr>
        <w:t>constraint-id</w:t>
      </w:r>
      <w:r>
        <w:t xml:space="preserve"> attribute values are considered the same </w:t>
      </w:r>
      <w:r w:rsidRPr="006D41FD">
        <w:t>if they</w:t>
      </w:r>
      <w:r w:rsidR="006D41FD">
        <w:t xml:space="preserve"> have the same data-type and are considered equal according to the </w:t>
      </w:r>
      <w:r w:rsidR="006D41FD" w:rsidRPr="006D41FD">
        <w:rPr>
          <w:rFonts w:ascii="Courier New" w:hAnsi="Courier New" w:cs="Courier New"/>
        </w:rPr>
        <w:t>type-equal</w:t>
      </w:r>
      <w:r w:rsidR="006D41FD">
        <w:t xml:space="preserve"> function for that data-type.</w:t>
      </w:r>
    </w:p>
    <w:p w14:paraId="74DE3189" w14:textId="70D33C71" w:rsidR="00CE17D1" w:rsidRDefault="00CE17D1" w:rsidP="00CE17D1">
      <w:pPr>
        <w:pStyle w:val="Heading2"/>
      </w:pPr>
      <w:bookmarkStart w:id="21" w:name="_Ref111549661"/>
      <w:bookmarkStart w:id="22" w:name="_Toc140746796"/>
      <w:r>
        <w:t>The transaction-id Attribute</w:t>
      </w:r>
      <w:bookmarkEnd w:id="21"/>
      <w:bookmarkEnd w:id="22"/>
    </w:p>
    <w:p w14:paraId="466E26B2" w14:textId="26ACC70E" w:rsidR="00FC4D60" w:rsidRDefault="00095905" w:rsidP="00532C43">
      <w:r>
        <w:t xml:space="preserve">This profile supports users initiating overlapping </w:t>
      </w:r>
      <w:r w:rsidR="00FC4D60" w:rsidRPr="00505754">
        <w:rPr>
          <w:b/>
          <w:bCs/>
          <w:i/>
          <w:iCs/>
        </w:rPr>
        <w:t>transaction</w:t>
      </w:r>
      <w:r w:rsidRPr="00505754">
        <w:rPr>
          <w:b/>
          <w:bCs/>
          <w:i/>
          <w:iCs/>
        </w:rPr>
        <w:t>s</w:t>
      </w:r>
      <w:r>
        <w:t xml:space="preserve"> on the same resource</w:t>
      </w:r>
      <w:r w:rsidR="00FC4D60">
        <w:t xml:space="preserve">. The </w:t>
      </w:r>
      <w:r w:rsidR="00FC4D60" w:rsidRPr="00D243E5">
        <w:rPr>
          <w:rFonts w:ascii="Courier New" w:hAnsi="Courier New" w:cs="Courier New"/>
        </w:rPr>
        <w:t>urn:oasis:names:tc:xacml:3.0:</w:t>
      </w:r>
      <w:r w:rsidR="00FC4D60">
        <w:rPr>
          <w:rFonts w:ascii="Courier New" w:hAnsi="Courier New" w:cs="Courier New"/>
        </w:rPr>
        <w:t>sod</w:t>
      </w:r>
      <w:r w:rsidR="00FC4D60" w:rsidRPr="00D243E5">
        <w:rPr>
          <w:rFonts w:ascii="Courier New" w:hAnsi="Courier New" w:cs="Courier New"/>
        </w:rPr>
        <w:t>:</w:t>
      </w:r>
      <w:r w:rsidR="00F0043D">
        <w:rPr>
          <w:rFonts w:ascii="Courier New" w:hAnsi="Courier New" w:cs="Courier New"/>
        </w:rPr>
        <w:t>attribute:</w:t>
      </w:r>
      <w:r w:rsidR="00FC4D60">
        <w:rPr>
          <w:rFonts w:ascii="Courier New" w:hAnsi="Courier New" w:cs="Courier New"/>
        </w:rPr>
        <w:t>transaction-id</w:t>
      </w:r>
      <w:r w:rsidR="00FC4D60">
        <w:t xml:space="preserve"> attribute is provided to distinguish between independent</w:t>
      </w:r>
      <w:r w:rsidR="00EC76A5">
        <w:t>, contemporaneous</w:t>
      </w:r>
      <w:r w:rsidR="00FC4D60">
        <w:t xml:space="preserve"> </w:t>
      </w:r>
      <w:r w:rsidR="00FC4D60" w:rsidRPr="00505754">
        <w:rPr>
          <w:b/>
          <w:bCs/>
          <w:i/>
          <w:iCs/>
        </w:rPr>
        <w:t>transactions</w:t>
      </w:r>
      <w:r w:rsidR="00FC4D60">
        <w:t xml:space="preserve">. </w:t>
      </w:r>
      <w:r w:rsidR="00F87AB9">
        <w:t xml:space="preserve">The </w:t>
      </w:r>
      <w:r w:rsidR="00F87AB9">
        <w:rPr>
          <w:rFonts w:ascii="Courier New" w:hAnsi="Courier New" w:cs="Courier New"/>
        </w:rPr>
        <w:t>transaction-id</w:t>
      </w:r>
      <w:r w:rsidR="00F87AB9">
        <w:t xml:space="preserve"> attribute in an </w:t>
      </w:r>
      <w:r w:rsidR="00F87AB9" w:rsidRPr="00F87AB9">
        <w:rPr>
          <w:b/>
          <w:bCs/>
          <w:i/>
          <w:iCs/>
        </w:rPr>
        <w:t>action history record</w:t>
      </w:r>
      <w:r w:rsidR="00F87AB9">
        <w:rPr>
          <w:b/>
          <w:bCs/>
          <w:i/>
          <w:iCs/>
        </w:rPr>
        <w:t xml:space="preserve"> </w:t>
      </w:r>
      <w:r w:rsidR="00F87AB9">
        <w:t>SHALL have exactly one attribute value.</w:t>
      </w:r>
      <w:r w:rsidR="00F10B3D">
        <w:t xml:space="preserve"> </w:t>
      </w:r>
      <w:r w:rsidR="0055080C">
        <w:t xml:space="preserve">Policy writers are free to choose any data-type that has a defined </w:t>
      </w:r>
      <w:r w:rsidR="0055080C" w:rsidRPr="00C03278">
        <w:rPr>
          <w:rFonts w:ascii="Courier New" w:hAnsi="Courier New" w:cs="Courier New"/>
        </w:rPr>
        <w:t>type-equal</w:t>
      </w:r>
      <w:r w:rsidR="0055080C">
        <w:t xml:space="preserve"> function, although note that the </w:t>
      </w:r>
      <w:r w:rsidR="00F10B3D">
        <w:rPr>
          <w:rFonts w:ascii="Courier New" w:hAnsi="Courier New" w:cs="Courier New"/>
        </w:rPr>
        <w:t>get-string-identifier</w:t>
      </w:r>
      <w:r w:rsidR="00F10B3D">
        <w:t xml:space="preserve"> function is defined </w:t>
      </w:r>
      <w:r w:rsidR="00066665">
        <w:t xml:space="preserve">(see Section </w:t>
      </w:r>
      <w:r w:rsidR="00066665">
        <w:fldChar w:fldCharType="begin"/>
      </w:r>
      <w:r w:rsidR="00066665">
        <w:instrText xml:space="preserve"> REF _Ref111626595 \r \h </w:instrText>
      </w:r>
      <w:r w:rsidR="00066665">
        <w:fldChar w:fldCharType="separate"/>
      </w:r>
      <w:r w:rsidR="00066665">
        <w:t>5.1</w:t>
      </w:r>
      <w:r w:rsidR="00066665">
        <w:fldChar w:fldCharType="end"/>
      </w:r>
      <w:r w:rsidR="00066665">
        <w:t xml:space="preserve">) </w:t>
      </w:r>
      <w:r w:rsidR="00F10B3D">
        <w:t xml:space="preserve">to enable policies to generate globally unique </w:t>
      </w:r>
      <w:r w:rsidR="00F10B3D" w:rsidRPr="003374C0">
        <w:rPr>
          <w:b/>
          <w:bCs/>
          <w:i/>
          <w:iCs/>
        </w:rPr>
        <w:t>transaction</w:t>
      </w:r>
      <w:r w:rsidR="00F10B3D">
        <w:t xml:space="preserve"> identifiers </w:t>
      </w:r>
      <w:r w:rsidR="0055080C">
        <w:t xml:space="preserve">for the </w:t>
      </w:r>
      <w:r w:rsidR="0055080C" w:rsidRPr="00066665">
        <w:rPr>
          <w:rFonts w:ascii="Courier New" w:hAnsi="Courier New" w:cs="Courier New"/>
          <w:szCs w:val="20"/>
          <w:lang w:val="en-AU"/>
        </w:rPr>
        <w:t>http://www.w3.org/2001/XMLSchema#string</w:t>
      </w:r>
      <w:r w:rsidR="0055080C">
        <w:rPr>
          <w:rFonts w:ascii="Courier New" w:hAnsi="Courier New" w:cs="Courier New"/>
          <w:szCs w:val="20"/>
          <w:lang w:val="en-AU"/>
        </w:rPr>
        <w:t xml:space="preserve"> </w:t>
      </w:r>
      <w:r w:rsidR="0055080C">
        <w:t xml:space="preserve">data-type </w:t>
      </w:r>
      <w:r w:rsidR="00F41A13">
        <w:t xml:space="preserve">if </w:t>
      </w:r>
      <w:r w:rsidR="00F10B3D">
        <w:t>required.</w:t>
      </w:r>
    </w:p>
    <w:p w14:paraId="6B1E407C" w14:textId="6EA4EF6B" w:rsidR="00FC4D60" w:rsidRDefault="007C119A" w:rsidP="00532C43">
      <w:r>
        <w:t>In many cases the resource is created</w:t>
      </w:r>
      <w:r w:rsidR="00787261">
        <w:t xml:space="preserve"> to represent the </w:t>
      </w:r>
      <w:r w:rsidR="00787261" w:rsidRPr="00505754">
        <w:rPr>
          <w:b/>
          <w:bCs/>
          <w:i/>
          <w:iCs/>
        </w:rPr>
        <w:t>transaction</w:t>
      </w:r>
      <w:r w:rsidR="00787261">
        <w:t xml:space="preserve"> (e.g., a purchase order), in which case a separate </w:t>
      </w:r>
      <w:r w:rsidR="00787261" w:rsidRPr="00787261">
        <w:rPr>
          <w:rFonts w:ascii="Courier New" w:hAnsi="Courier New" w:cs="Courier New"/>
        </w:rPr>
        <w:t>transaction-id</w:t>
      </w:r>
      <w:r w:rsidR="00787261">
        <w:t xml:space="preserve"> </w:t>
      </w:r>
      <w:r w:rsidR="00AF0838">
        <w:t>would not be</w:t>
      </w:r>
      <w:r w:rsidR="00787261">
        <w:t xml:space="preserve"> </w:t>
      </w:r>
      <w:r w:rsidR="00AF0838">
        <w:t>needed</w:t>
      </w:r>
      <w:r w:rsidR="00787261">
        <w:t>.</w:t>
      </w:r>
      <w:r w:rsidR="00AF0838">
        <w:t xml:space="preserve"> However, a </w:t>
      </w:r>
      <w:r w:rsidR="00AF0838" w:rsidRPr="007F40C0">
        <w:rPr>
          <w:rFonts w:ascii="Courier New" w:hAnsi="Courier New" w:cs="Courier New"/>
        </w:rPr>
        <w:t>transaction-id</w:t>
      </w:r>
      <w:r w:rsidR="00AF0838">
        <w:t xml:space="preserve"> attribute is still required in </w:t>
      </w:r>
      <w:r w:rsidR="00AF0838" w:rsidRPr="007F40C0">
        <w:rPr>
          <w:b/>
          <w:bCs/>
          <w:i/>
          <w:iCs/>
        </w:rPr>
        <w:t>action history records</w:t>
      </w:r>
      <w:r w:rsidR="00AF0838">
        <w:t xml:space="preserve"> to simplify the </w:t>
      </w:r>
      <w:r w:rsidR="00AF0838" w:rsidRPr="00AF0838">
        <w:rPr>
          <w:b/>
          <w:bCs/>
          <w:i/>
          <w:iCs/>
        </w:rPr>
        <w:t>SoD obligation</w:t>
      </w:r>
      <w:r w:rsidR="00AF0838">
        <w:t xml:space="preserve"> processing.</w:t>
      </w:r>
      <w:r w:rsidR="007F40C0">
        <w:t xml:space="preserve"> In such cases, the policy can set the </w:t>
      </w:r>
      <w:r w:rsidR="007F40C0" w:rsidRPr="00737BCD">
        <w:rPr>
          <w:rFonts w:ascii="Courier New" w:hAnsi="Courier New" w:cs="Courier New"/>
        </w:rPr>
        <w:t>transaction-id</w:t>
      </w:r>
      <w:r w:rsidR="007F40C0">
        <w:t xml:space="preserve"> to a </w:t>
      </w:r>
      <w:r w:rsidR="00737BCD">
        <w:t>constant</w:t>
      </w:r>
      <w:r w:rsidR="007F40C0">
        <w:t xml:space="preserve"> value, or to the value of the </w:t>
      </w:r>
      <w:r w:rsidR="007F40C0" w:rsidRPr="00A00226">
        <w:rPr>
          <w:rFonts w:ascii="Courier New" w:hAnsi="Courier New" w:cs="Courier New"/>
        </w:rPr>
        <w:t>resource-id</w:t>
      </w:r>
      <w:r w:rsidR="007F40C0">
        <w:t>, rather than generating a unique identifier.</w:t>
      </w:r>
    </w:p>
    <w:p w14:paraId="36833211" w14:textId="452A813D" w:rsidR="006D41FD" w:rsidRPr="006D41FD" w:rsidRDefault="006D41FD" w:rsidP="006D41FD">
      <w:r>
        <w:t xml:space="preserve">Two </w:t>
      </w:r>
      <w:r>
        <w:rPr>
          <w:rFonts w:ascii="Courier New" w:hAnsi="Courier New" w:cs="Courier New"/>
        </w:rPr>
        <w:t>transaction</w:t>
      </w:r>
      <w:r w:rsidRPr="00A00226">
        <w:rPr>
          <w:rFonts w:ascii="Courier New" w:hAnsi="Courier New" w:cs="Courier New"/>
        </w:rPr>
        <w:t>-id</w:t>
      </w:r>
      <w:r>
        <w:t xml:space="preserve"> attribute values are considered the same </w:t>
      </w:r>
      <w:r w:rsidRPr="006D41FD">
        <w:t>if they</w:t>
      </w:r>
      <w:r>
        <w:t xml:space="preserve"> are considered equal according to the </w:t>
      </w:r>
      <w:r w:rsidR="00066665">
        <w:rPr>
          <w:rFonts w:ascii="Courier New" w:hAnsi="Courier New" w:cs="Courier New"/>
        </w:rPr>
        <w:t>string</w:t>
      </w:r>
      <w:r w:rsidRPr="006D41FD">
        <w:rPr>
          <w:rFonts w:ascii="Courier New" w:hAnsi="Courier New" w:cs="Courier New"/>
        </w:rPr>
        <w:t>-equal</w:t>
      </w:r>
      <w:r>
        <w:t xml:space="preserve"> functio</w:t>
      </w:r>
      <w:r w:rsidR="00066665">
        <w:t xml:space="preserve">n </w:t>
      </w:r>
      <w:r w:rsidR="00066665">
        <w:fldChar w:fldCharType="begin"/>
      </w:r>
      <w:r w:rsidR="00066665">
        <w:instrText xml:space="preserve"> REF XACML3 \h </w:instrText>
      </w:r>
      <w:r w:rsidR="00066665">
        <w:fldChar w:fldCharType="separate"/>
      </w:r>
      <w:r w:rsidR="00066665" w:rsidRPr="008975AB">
        <w:rPr>
          <w:rStyle w:val="Refterm"/>
        </w:rPr>
        <w:t>[</w:t>
      </w:r>
      <w:r w:rsidR="00066665" w:rsidRPr="008975AB">
        <w:rPr>
          <w:rStyle w:val="refterm0"/>
          <w:b/>
          <w:bCs/>
        </w:rPr>
        <w:t>XACML-v3.0-Errata01-complete</w:t>
      </w:r>
      <w:r w:rsidR="00066665" w:rsidRPr="008975AB">
        <w:rPr>
          <w:rStyle w:val="Refterm"/>
        </w:rPr>
        <w:t>]</w:t>
      </w:r>
      <w:r w:rsidR="00066665">
        <w:fldChar w:fldCharType="end"/>
      </w:r>
      <w:r>
        <w:t>.</w:t>
      </w:r>
    </w:p>
    <w:p w14:paraId="1ABE42A9" w14:textId="7B8B0E45" w:rsidR="00CD13F7" w:rsidRPr="00CD13F7" w:rsidRDefault="00CD13F7" w:rsidP="00CD13F7">
      <w:pPr>
        <w:pStyle w:val="Heading2"/>
      </w:pPr>
      <w:bookmarkStart w:id="23" w:name="_Ref111550110"/>
      <w:bookmarkStart w:id="24" w:name="_Toc140746797"/>
      <w:r w:rsidRPr="00CD13F7">
        <w:t>The time-limit Attribute</w:t>
      </w:r>
      <w:bookmarkEnd w:id="23"/>
      <w:bookmarkEnd w:id="24"/>
    </w:p>
    <w:p w14:paraId="24FD267D" w14:textId="17F5B529" w:rsidR="00DE72CB" w:rsidRDefault="00CD13F7" w:rsidP="00DE72CB">
      <w:r>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DC44A3">
        <w:rPr>
          <w:rFonts w:ascii="Courier New" w:hAnsi="Courier New" w:cs="Courier New"/>
        </w:rPr>
        <w:t>attribute:</w:t>
      </w:r>
      <w:r w:rsidR="00C16355">
        <w:rPr>
          <w:rFonts w:ascii="Courier New" w:hAnsi="Courier New" w:cs="Courier New"/>
        </w:rPr>
        <w:t>time-limit</w:t>
      </w:r>
      <w:r w:rsidRPr="00D243E5">
        <w:t xml:space="preserve"> attribute</w:t>
      </w:r>
      <w:r w:rsidR="00C16355">
        <w:t xml:space="preserve"> specifies </w:t>
      </w:r>
      <w:r w:rsidR="00865DCE">
        <w:t>a date and time that is used to calculate</w:t>
      </w:r>
      <w:r w:rsidR="00C16355">
        <w:t xml:space="preserve"> </w:t>
      </w:r>
      <w:r w:rsidR="00865DCE">
        <w:t xml:space="preserve">the </w:t>
      </w:r>
      <w:r w:rsidR="00865DCE" w:rsidRPr="00865DCE">
        <w:rPr>
          <w:b/>
          <w:bCs/>
          <w:i/>
          <w:iCs/>
        </w:rPr>
        <w:t>transaction time limit</w:t>
      </w:r>
      <w:r w:rsidR="00865DCE">
        <w:t xml:space="preserve"> for a </w:t>
      </w:r>
      <w:r w:rsidR="00865DCE" w:rsidRPr="00865DCE">
        <w:rPr>
          <w:b/>
          <w:bCs/>
          <w:i/>
          <w:iCs/>
        </w:rPr>
        <w:t>transaction</w:t>
      </w:r>
      <w:r w:rsidR="00865DCE">
        <w:t>.</w:t>
      </w:r>
      <w:r w:rsidR="004118E9">
        <w:t xml:space="preserve"> </w:t>
      </w:r>
      <w:r w:rsidR="00865DCE">
        <w:t xml:space="preserve">The </w:t>
      </w:r>
      <w:r w:rsidR="00865DCE" w:rsidRPr="00F87AB9">
        <w:rPr>
          <w:rFonts w:ascii="Courier New" w:hAnsi="Courier New" w:cs="Courier New"/>
        </w:rPr>
        <w:t>time-limit</w:t>
      </w:r>
      <w:r w:rsidR="00865DCE">
        <w:t xml:space="preserve"> attribute in an </w:t>
      </w:r>
      <w:r w:rsidR="00865DCE" w:rsidRPr="00F87AB9">
        <w:rPr>
          <w:b/>
          <w:bCs/>
          <w:i/>
          <w:iCs/>
        </w:rPr>
        <w:t>action history record</w:t>
      </w:r>
      <w:r w:rsidR="00865DCE">
        <w:t xml:space="preserve">, if present, SHALL have exactly one attribute value and the data-type of that value SHALL be </w:t>
      </w:r>
      <w:r w:rsidR="00865DCE" w:rsidRPr="00865DCE">
        <w:rPr>
          <w:rFonts w:ascii="Courier New" w:hAnsi="Courier New" w:cs="Courier New"/>
          <w:szCs w:val="20"/>
          <w:lang w:val="en-AU"/>
        </w:rPr>
        <w:t>http://www.w3.org/2001/XMLSchema#dateTime</w:t>
      </w:r>
      <w:r w:rsidR="00865DCE">
        <w:t>.</w:t>
      </w:r>
    </w:p>
    <w:p w14:paraId="289AB622" w14:textId="315413AF" w:rsidR="001A649E" w:rsidRDefault="009C08A8" w:rsidP="00FD22AC">
      <w:pPr>
        <w:pStyle w:val="Heading1"/>
      </w:pPr>
      <w:bookmarkStart w:id="25" w:name="_Ref111549160"/>
      <w:bookmarkStart w:id="26" w:name="_Toc140746798"/>
      <w:r>
        <w:lastRenderedPageBreak/>
        <w:t>Functions</w:t>
      </w:r>
      <w:bookmarkEnd w:id="25"/>
      <w:bookmarkEnd w:id="26"/>
    </w:p>
    <w:p w14:paraId="33691034" w14:textId="2AA64F4E" w:rsidR="009C08A8" w:rsidRDefault="009C08A8" w:rsidP="009C08A8">
      <w:pPr>
        <w:pStyle w:val="Heading2"/>
      </w:pPr>
      <w:bookmarkStart w:id="27" w:name="_Ref111626595"/>
      <w:bookmarkStart w:id="28" w:name="_Toc140746799"/>
      <w:r>
        <w:t>The get-</w:t>
      </w:r>
      <w:r w:rsidR="00F10B3D">
        <w:t>string</w:t>
      </w:r>
      <w:r>
        <w:t>-identifier Function</w:t>
      </w:r>
      <w:bookmarkEnd w:id="27"/>
      <w:bookmarkEnd w:id="28"/>
    </w:p>
    <w:p w14:paraId="3AA54CE0" w14:textId="10F83474" w:rsidR="009C08A8" w:rsidRDefault="009C08A8" w:rsidP="009C08A8">
      <w:r>
        <w:t xml:space="preserve">The </w:t>
      </w:r>
      <w:r w:rsidRPr="00437CD5">
        <w:rPr>
          <w:rFonts w:ascii="Courier New" w:hAnsi="Courier New" w:cs="Courier New"/>
        </w:rPr>
        <w:t>urn:oasis:names:tc:xacml:3.0:function:</w:t>
      </w:r>
      <w:r>
        <w:rPr>
          <w:rFonts w:ascii="Courier New" w:hAnsi="Courier New" w:cs="Courier New"/>
        </w:rPr>
        <w:t>get-</w:t>
      </w:r>
      <w:r w:rsidR="00A665F1">
        <w:rPr>
          <w:rFonts w:ascii="Courier New" w:hAnsi="Courier New" w:cs="Courier New"/>
        </w:rPr>
        <w:t>string</w:t>
      </w:r>
      <w:r>
        <w:rPr>
          <w:rFonts w:ascii="Courier New" w:hAnsi="Courier New" w:cs="Courier New"/>
        </w:rPr>
        <w:t>-identifier</w:t>
      </w:r>
      <w:r>
        <w:t xml:space="preserve"> function SHALL take </w:t>
      </w:r>
      <w:r w:rsidR="00762229">
        <w:t>no</w:t>
      </w:r>
      <w:r>
        <w:t xml:space="preserve"> argument</w:t>
      </w:r>
      <w:r w:rsidR="00762229">
        <w:t>s</w:t>
      </w:r>
      <w:r>
        <w:t xml:space="preserve"> </w:t>
      </w:r>
      <w:r w:rsidR="00762229">
        <w:t xml:space="preserve">and SHALL return </w:t>
      </w:r>
      <w:r w:rsidR="00C820DF">
        <w:t>a</w:t>
      </w:r>
      <w:r w:rsidR="002639F6">
        <w:t xml:space="preserve"> globally unique identifier as an</w:t>
      </w:r>
      <w:r>
        <w:t xml:space="preserve"> </w:t>
      </w:r>
      <w:r w:rsidR="00762229" w:rsidRPr="002639F6">
        <w:rPr>
          <w:rFonts w:ascii="Courier New" w:hAnsi="Courier New" w:cs="Courier New"/>
        </w:rPr>
        <w:t>http://www.w3.org/2001/XMLSchema#string</w:t>
      </w:r>
      <w:r w:rsidR="00C820DF">
        <w:rPr>
          <w:rFonts w:ascii="Courier New" w:hAnsi="Courier New" w:cs="Courier New"/>
        </w:rPr>
        <w:t xml:space="preserve"> </w:t>
      </w:r>
      <w:r w:rsidR="00762229">
        <w:t>value.</w:t>
      </w:r>
    </w:p>
    <w:p w14:paraId="69771373" w14:textId="7AA9C3EA" w:rsidR="00C03278" w:rsidRDefault="003374C0" w:rsidP="009C08A8">
      <w:r w:rsidRPr="003374C0">
        <w:t>For the purposes of this profile the generated unique identifier only needs to be u</w:t>
      </w:r>
      <w:r w:rsidR="00C03278" w:rsidRPr="003374C0">
        <w:t xml:space="preserve">nique within the scope of </w:t>
      </w:r>
      <w:r w:rsidRPr="003374C0">
        <w:t>a</w:t>
      </w:r>
      <w:r w:rsidR="00C03278" w:rsidRPr="003374C0">
        <w:t xml:space="preserve"> resource</w:t>
      </w:r>
      <w:r>
        <w:t xml:space="preserve">, but </w:t>
      </w:r>
      <w:r w:rsidR="00B77B5D">
        <w:t>to support uses outside this profile, and because it</w:t>
      </w:r>
      <w:r>
        <w:t xml:space="preserve"> </w:t>
      </w:r>
      <w:r w:rsidR="00B77B5D">
        <w:t>i</w:t>
      </w:r>
      <w:r>
        <w:t>s relatively easy to achieve</w:t>
      </w:r>
      <w:r w:rsidR="00B77B5D">
        <w:t xml:space="preserve"> effective global uniqueness with something like a UUID, global uniqueness is specified for the </w:t>
      </w:r>
      <w:r w:rsidR="00B77B5D" w:rsidRPr="00B77B5D">
        <w:rPr>
          <w:rFonts w:ascii="Courier New" w:hAnsi="Courier New" w:cs="Courier New"/>
        </w:rPr>
        <w:t>get-string-identifier</w:t>
      </w:r>
      <w:r w:rsidR="00B77B5D">
        <w:t xml:space="preserve"> function.</w:t>
      </w:r>
    </w:p>
    <w:p w14:paraId="19960A46" w14:textId="77777777" w:rsidR="00B77B5D" w:rsidRDefault="00B77B5D" w:rsidP="00B77B5D">
      <w:pPr>
        <w:pStyle w:val="Heading1"/>
      </w:pPr>
      <w:bookmarkStart w:id="29" w:name="_Toc140746800"/>
      <w:r>
        <w:lastRenderedPageBreak/>
        <w:t>Transaction Time Limit</w:t>
      </w:r>
      <w:bookmarkEnd w:id="29"/>
    </w:p>
    <w:p w14:paraId="2C14CC17" w14:textId="15D75915" w:rsidR="00B77B5D" w:rsidRDefault="00B77B5D" w:rsidP="00B77B5D">
      <w:r>
        <w:t xml:space="preserve">Each subset of the collection of </w:t>
      </w:r>
      <w:r w:rsidRPr="005A5435">
        <w:rPr>
          <w:b/>
          <w:bCs/>
          <w:i/>
          <w:iCs/>
        </w:rPr>
        <w:t>action history records</w:t>
      </w:r>
      <w:r>
        <w:t xml:space="preserve"> held by the PEP for a resource with the same </w:t>
      </w:r>
      <w:r w:rsidRPr="005A5435">
        <w:rPr>
          <w:rFonts w:ascii="Courier New" w:hAnsi="Courier New" w:cs="Courier New"/>
        </w:rPr>
        <w:t>constraint-id</w:t>
      </w:r>
      <w:r>
        <w:t xml:space="preserve"> and </w:t>
      </w:r>
      <w:r w:rsidRPr="005A5435">
        <w:rPr>
          <w:rFonts w:ascii="Courier New" w:hAnsi="Courier New" w:cs="Courier New"/>
        </w:rPr>
        <w:t>transaction-id</w:t>
      </w:r>
      <w:r>
        <w:t xml:space="preserve"> attribute values belong to the same </w:t>
      </w:r>
      <w:r w:rsidRPr="00364A59">
        <w:rPr>
          <w:b/>
          <w:bCs/>
          <w:i/>
          <w:iCs/>
        </w:rPr>
        <w:t>transaction</w:t>
      </w:r>
      <w:r>
        <w:t xml:space="preserve">. The </w:t>
      </w:r>
      <w:r w:rsidRPr="00364A59">
        <w:rPr>
          <w:b/>
          <w:bCs/>
          <w:i/>
          <w:iCs/>
        </w:rPr>
        <w:t>transaction time limit</w:t>
      </w:r>
      <w:r>
        <w:t xml:space="preserve"> for the </w:t>
      </w:r>
      <w:r w:rsidRPr="00364A59">
        <w:rPr>
          <w:b/>
          <w:bCs/>
          <w:i/>
          <w:iCs/>
        </w:rPr>
        <w:t>transaction</w:t>
      </w:r>
      <w:r>
        <w:t xml:space="preserve"> is the greatest attribute value from the </w:t>
      </w:r>
      <w:r w:rsidRPr="0015257A">
        <w:rPr>
          <w:rFonts w:ascii="Courier New" w:hAnsi="Courier New" w:cs="Courier New"/>
        </w:rPr>
        <w:t>time-limit</w:t>
      </w:r>
      <w:r>
        <w:t xml:space="preserve"> attributes of its </w:t>
      </w:r>
      <w:r w:rsidRPr="0015257A">
        <w:rPr>
          <w:b/>
          <w:bCs/>
          <w:i/>
          <w:iCs/>
        </w:rPr>
        <w:t>action history records</w:t>
      </w:r>
      <w:r>
        <w:t xml:space="preserve">, as determined by the </w:t>
      </w:r>
      <w:r w:rsidRPr="0015257A">
        <w:rPr>
          <w:rFonts w:ascii="Courier New" w:hAnsi="Courier New" w:cs="Courier New"/>
        </w:rPr>
        <w:t>dateTime-greater-th</w:t>
      </w:r>
      <w:r w:rsidRPr="00726733">
        <w:rPr>
          <w:rFonts w:ascii="Courier New" w:hAnsi="Courier New" w:cs="Courier New"/>
        </w:rPr>
        <w:t>an</w:t>
      </w:r>
      <w:r>
        <w:t xml:space="preserve"> function </w:t>
      </w:r>
      <w:r>
        <w:fldChar w:fldCharType="begin"/>
      </w:r>
      <w:r>
        <w:instrText xml:space="preserve"> REF XACML3 \h </w:instrText>
      </w:r>
      <w:r>
        <w:fldChar w:fldCharType="separate"/>
      </w:r>
      <w:r w:rsidRPr="008975AB">
        <w:rPr>
          <w:rStyle w:val="Refterm"/>
        </w:rPr>
        <w:t>[</w:t>
      </w:r>
      <w:r w:rsidRPr="008975AB">
        <w:rPr>
          <w:rStyle w:val="refterm0"/>
          <w:b/>
          <w:bCs/>
        </w:rPr>
        <w:t>XACML-v3.0-Errata01-complete</w:t>
      </w:r>
      <w:r w:rsidRPr="008975AB">
        <w:rPr>
          <w:rStyle w:val="Refterm"/>
        </w:rPr>
        <w:t>]</w:t>
      </w:r>
      <w:r>
        <w:fldChar w:fldCharType="end"/>
      </w:r>
      <w:r>
        <w:t xml:space="preserve">. Note that the </w:t>
      </w:r>
      <w:r w:rsidRPr="00364A59">
        <w:rPr>
          <w:rFonts w:ascii="Courier New" w:hAnsi="Courier New" w:cs="Courier New"/>
        </w:rPr>
        <w:t>time-limit</w:t>
      </w:r>
      <w:r>
        <w:t xml:space="preserve"> attribute is optional. If none of the </w:t>
      </w:r>
      <w:r w:rsidRPr="00364A59">
        <w:rPr>
          <w:b/>
          <w:bCs/>
          <w:i/>
          <w:iCs/>
        </w:rPr>
        <w:t>transaction’s action history records</w:t>
      </w:r>
      <w:r>
        <w:t xml:space="preserve"> has a </w:t>
      </w:r>
      <w:r w:rsidRPr="0015257A">
        <w:rPr>
          <w:rFonts w:ascii="Courier New" w:hAnsi="Courier New" w:cs="Courier New"/>
        </w:rPr>
        <w:t>time-limit</w:t>
      </w:r>
      <w:r>
        <w:t xml:space="preserve"> attribute then the </w:t>
      </w:r>
      <w:r w:rsidRPr="00364A59">
        <w:rPr>
          <w:b/>
          <w:bCs/>
          <w:i/>
          <w:iCs/>
        </w:rPr>
        <w:t>transaction</w:t>
      </w:r>
      <w:r>
        <w:t xml:space="preserve"> does not have a time limit.</w:t>
      </w:r>
    </w:p>
    <w:p w14:paraId="34E64BB9" w14:textId="151F2C7C" w:rsidR="00B77B5D" w:rsidRDefault="00B77B5D" w:rsidP="00B77B5D">
      <w:r>
        <w:t xml:space="preserve">A PEP is allowed to discard the </w:t>
      </w:r>
      <w:r w:rsidRPr="00E27976">
        <w:rPr>
          <w:b/>
          <w:bCs/>
          <w:i/>
          <w:iCs/>
        </w:rPr>
        <w:t>action history records</w:t>
      </w:r>
      <w:r>
        <w:t xml:space="preserve"> for a transaction when the current time exceeds the </w:t>
      </w:r>
      <w:r w:rsidRPr="00E27976">
        <w:rPr>
          <w:b/>
          <w:bCs/>
          <w:i/>
          <w:iCs/>
        </w:rPr>
        <w:t>transaction time limit</w:t>
      </w:r>
      <w:r>
        <w:t xml:space="preserve">. The </w:t>
      </w:r>
      <w:r w:rsidRPr="001941CA">
        <w:rPr>
          <w:b/>
          <w:bCs/>
          <w:i/>
          <w:iCs/>
        </w:rPr>
        <w:t>action history records</w:t>
      </w:r>
      <w:r>
        <w:t xml:space="preserve"> for a </w:t>
      </w:r>
      <w:r w:rsidRPr="001941CA">
        <w:rPr>
          <w:b/>
          <w:bCs/>
          <w:i/>
          <w:iCs/>
        </w:rPr>
        <w:t>transaction</w:t>
      </w:r>
      <w:r>
        <w:t xml:space="preserve"> with no time limit can only be discarded by an explicit </w:t>
      </w:r>
      <w:r w:rsidRPr="001941CA">
        <w:rPr>
          <w:rFonts w:ascii="Courier New" w:hAnsi="Courier New" w:cs="Courier New"/>
        </w:rPr>
        <w:t>end-history</w:t>
      </w:r>
      <w:r>
        <w:t xml:space="preserve"> obligation</w:t>
      </w:r>
      <w:r w:rsidR="00F304EA">
        <w:t xml:space="preserve"> or by removing the associated resource</w:t>
      </w:r>
      <w:r>
        <w:t>.</w:t>
      </w:r>
    </w:p>
    <w:p w14:paraId="01F3C8FC" w14:textId="77777777" w:rsidR="00B77B5D" w:rsidRDefault="00B77B5D" w:rsidP="00B77B5D">
      <w:r>
        <w:t xml:space="preserve">A policy writer can set an absolute time limit for all the actions in a </w:t>
      </w:r>
      <w:r w:rsidRPr="001941CA">
        <w:rPr>
          <w:b/>
          <w:bCs/>
          <w:i/>
          <w:iCs/>
        </w:rPr>
        <w:t>transaction</w:t>
      </w:r>
      <w:r>
        <w:t xml:space="preserve"> to be completed by setting the </w:t>
      </w:r>
      <w:r w:rsidRPr="001941CA">
        <w:rPr>
          <w:rFonts w:ascii="Courier New" w:hAnsi="Courier New" w:cs="Courier New"/>
        </w:rPr>
        <w:t>time-limit</w:t>
      </w:r>
      <w:r>
        <w:t xml:space="preserve"> attribute in the first </w:t>
      </w:r>
      <w:r w:rsidRPr="001941CA">
        <w:rPr>
          <w:b/>
          <w:bCs/>
          <w:i/>
          <w:iCs/>
        </w:rPr>
        <w:t>action history record</w:t>
      </w:r>
      <w:r>
        <w:t xml:space="preserve"> for the </w:t>
      </w:r>
      <w:r w:rsidRPr="001941CA">
        <w:rPr>
          <w:b/>
          <w:bCs/>
          <w:i/>
          <w:iCs/>
        </w:rPr>
        <w:t>transaction</w:t>
      </w:r>
      <w:r>
        <w:t xml:space="preserve"> and omitting the </w:t>
      </w:r>
      <w:r w:rsidRPr="001941CA">
        <w:rPr>
          <w:rFonts w:ascii="Courier New" w:hAnsi="Courier New" w:cs="Courier New"/>
        </w:rPr>
        <w:t>time-limit</w:t>
      </w:r>
      <w:r>
        <w:t xml:space="preserve"> attribute from all subsequent </w:t>
      </w:r>
      <w:r w:rsidRPr="0090526F">
        <w:rPr>
          <w:b/>
          <w:bCs/>
          <w:i/>
          <w:iCs/>
        </w:rPr>
        <w:t>action history records</w:t>
      </w:r>
      <w:r>
        <w:t xml:space="preserve">, or the policy writer can keep pushing the </w:t>
      </w:r>
      <w:r w:rsidRPr="001159EB">
        <w:rPr>
          <w:b/>
          <w:bCs/>
          <w:i/>
          <w:iCs/>
        </w:rPr>
        <w:t>transaction time limit</w:t>
      </w:r>
      <w:r>
        <w:t xml:space="preserve"> forward with each successful action by providing an updated </w:t>
      </w:r>
      <w:r w:rsidRPr="001159EB">
        <w:rPr>
          <w:rFonts w:ascii="Courier New" w:hAnsi="Courier New" w:cs="Courier New"/>
        </w:rPr>
        <w:t>time-limit</w:t>
      </w:r>
      <w:r>
        <w:t xml:space="preserve"> value in each new </w:t>
      </w:r>
      <w:r w:rsidRPr="001159EB">
        <w:rPr>
          <w:b/>
          <w:bCs/>
          <w:i/>
          <w:iCs/>
        </w:rPr>
        <w:t>action history record</w:t>
      </w:r>
      <w:r>
        <w:t>.</w:t>
      </w:r>
    </w:p>
    <w:p w14:paraId="5DCDE0B7" w14:textId="77777777" w:rsidR="00B77B5D" w:rsidRPr="003374C0" w:rsidRDefault="00B77B5D" w:rsidP="009C08A8"/>
    <w:p w14:paraId="695D6F42" w14:textId="7AD809EB" w:rsidR="00642BAC" w:rsidRDefault="00642BAC" w:rsidP="00FD22AC">
      <w:pPr>
        <w:pStyle w:val="Heading1"/>
      </w:pPr>
      <w:bookmarkStart w:id="30" w:name="_Ref111549192"/>
      <w:bookmarkStart w:id="31" w:name="_Toc140746801"/>
      <w:r>
        <w:lastRenderedPageBreak/>
        <w:t>Obligations</w:t>
      </w:r>
      <w:bookmarkEnd w:id="30"/>
      <w:bookmarkEnd w:id="31"/>
    </w:p>
    <w:p w14:paraId="4D016C3D" w14:textId="25EB53CE" w:rsidR="00A42E90" w:rsidRPr="00A42E90" w:rsidRDefault="005446FD" w:rsidP="00A42E90">
      <w:r>
        <w:t>P</w:t>
      </w:r>
      <w:r w:rsidR="00A42E90">
        <w:t xml:space="preserve">olicies use obligations to manage the </w:t>
      </w:r>
      <w:r w:rsidR="00A42E90" w:rsidRPr="00A42E90">
        <w:rPr>
          <w:b/>
          <w:bCs/>
          <w:i/>
          <w:iCs/>
        </w:rPr>
        <w:t>action history records</w:t>
      </w:r>
      <w:r w:rsidR="00A42E90">
        <w:t xml:space="preserve"> held by PEPs.</w:t>
      </w:r>
    </w:p>
    <w:p w14:paraId="538E743D" w14:textId="09808BDC" w:rsidR="001F5B00" w:rsidRDefault="001F5B00" w:rsidP="001F5B00">
      <w:pPr>
        <w:pStyle w:val="Heading2"/>
      </w:pPr>
      <w:bookmarkStart w:id="32" w:name="_Ref111642872"/>
      <w:bookmarkStart w:id="33" w:name="_Toc140746802"/>
      <w:r>
        <w:t xml:space="preserve">The </w:t>
      </w:r>
      <w:r w:rsidR="005F1751">
        <w:t>add</w:t>
      </w:r>
      <w:r>
        <w:t>-history Obligation</w:t>
      </w:r>
      <w:bookmarkEnd w:id="32"/>
      <w:bookmarkEnd w:id="33"/>
    </w:p>
    <w:p w14:paraId="2148378C" w14:textId="5077DCAE" w:rsidR="001F5B00" w:rsidRDefault="005F1751" w:rsidP="001541B5">
      <w:r w:rsidRPr="006A06C4">
        <w:t xml:space="preserve">The </w:t>
      </w:r>
      <w:r w:rsidR="00112328">
        <w:rPr>
          <w:rFonts w:ascii="Courier New" w:hAnsi="Courier New" w:cs="Courier New"/>
          <w:szCs w:val="20"/>
          <w:lang w:val="en-AU"/>
        </w:rPr>
        <w:t>urn:oasis:names:tc:xacml:3.0:sod:obligation:add-history</w:t>
      </w:r>
      <w:r w:rsidR="00112328" w:rsidRPr="006A06C4">
        <w:t xml:space="preserve"> </w:t>
      </w:r>
      <w:r w:rsidRPr="006A06C4">
        <w:t xml:space="preserve">obligation specifies </w:t>
      </w:r>
      <w:r w:rsidR="00112328">
        <w:t>an</w:t>
      </w:r>
      <w:r w:rsidRPr="006A06C4">
        <w:t xml:space="preserve"> </w:t>
      </w:r>
      <w:r w:rsidR="001D4E23" w:rsidRPr="001D4E23">
        <w:rPr>
          <w:b/>
          <w:bCs/>
          <w:i/>
          <w:iCs/>
        </w:rPr>
        <w:t xml:space="preserve">action </w:t>
      </w:r>
      <w:r w:rsidRPr="001D4E23">
        <w:rPr>
          <w:b/>
          <w:bCs/>
          <w:i/>
          <w:iCs/>
        </w:rPr>
        <w:t>history record</w:t>
      </w:r>
      <w:r w:rsidR="00487A3F">
        <w:rPr>
          <w:b/>
          <w:bCs/>
          <w:i/>
          <w:iCs/>
        </w:rPr>
        <w:t xml:space="preserve"> </w:t>
      </w:r>
      <w:r w:rsidR="00112328">
        <w:t xml:space="preserve">to be </w:t>
      </w:r>
      <w:r w:rsidR="00112328" w:rsidRPr="006A06C4">
        <w:t>add</w:t>
      </w:r>
      <w:r w:rsidR="00112328">
        <w:t>ed</w:t>
      </w:r>
      <w:r w:rsidR="00112328" w:rsidRPr="006A06C4">
        <w:t xml:space="preserve"> to a collection of </w:t>
      </w:r>
      <w:r w:rsidR="00112328" w:rsidRPr="001D4E23">
        <w:rPr>
          <w:b/>
          <w:bCs/>
          <w:i/>
          <w:iCs/>
        </w:rPr>
        <w:t>action history records</w:t>
      </w:r>
      <w:r w:rsidR="00112328" w:rsidRPr="006A06C4">
        <w:t xml:space="preserve"> maintained for the resource</w:t>
      </w:r>
      <w:r w:rsidR="00112328">
        <w:rPr>
          <w:color w:val="FF0000"/>
        </w:rPr>
        <w:t xml:space="preserve"> </w:t>
      </w:r>
      <w:r w:rsidR="00112328" w:rsidRPr="006A06C4">
        <w:t xml:space="preserve">identified by the </w:t>
      </w:r>
      <w:r w:rsidR="00112328" w:rsidRPr="001D4E23">
        <w:rPr>
          <w:rFonts w:ascii="Courier New" w:hAnsi="Courier New" w:cs="Courier New"/>
        </w:rPr>
        <w:t>resource-id</w:t>
      </w:r>
      <w:r w:rsidR="00112328" w:rsidRPr="006A06C4">
        <w:t xml:space="preserve"> attribute in the </w:t>
      </w:r>
      <w:r w:rsidR="00112328" w:rsidRPr="001D4E23">
        <w:rPr>
          <w:b/>
          <w:bCs/>
          <w:i/>
          <w:iCs/>
        </w:rPr>
        <w:t>action history record</w:t>
      </w:r>
      <w:r w:rsidR="0055208D">
        <w:t xml:space="preserve">. </w:t>
      </w:r>
      <w:r w:rsidR="000801D0">
        <w:t>If such a collection does not already exist then one is created and initialized with the processing of this obligation.</w:t>
      </w:r>
      <w:r w:rsidR="004A725D">
        <w:t xml:space="preserve"> To satisfy the obligation the </w:t>
      </w:r>
      <w:r w:rsidR="001D4E23">
        <w:t>PEP</w:t>
      </w:r>
      <w:r w:rsidR="004A725D">
        <w:t xml:space="preserve"> MUST additionally be prepared to add the</w:t>
      </w:r>
      <w:r w:rsidR="001D4E23">
        <w:t xml:space="preserve"> </w:t>
      </w:r>
      <w:r w:rsidR="001D4E23" w:rsidRPr="001D4E23">
        <w:rPr>
          <w:b/>
          <w:bCs/>
          <w:i/>
          <w:iCs/>
        </w:rPr>
        <w:t>action</w:t>
      </w:r>
      <w:r w:rsidR="004A725D" w:rsidRPr="001D4E23">
        <w:rPr>
          <w:b/>
          <w:bCs/>
          <w:i/>
          <w:iCs/>
        </w:rPr>
        <w:t xml:space="preserve"> history record</w:t>
      </w:r>
      <w:r w:rsidR="004A725D">
        <w:t xml:space="preserve"> to any subsequent authorization request for access to the nominated resource until such time as the </w:t>
      </w:r>
      <w:r w:rsidR="00126EC0">
        <w:t xml:space="preserve">relevant </w:t>
      </w:r>
      <w:r w:rsidR="00945B76" w:rsidRPr="00C64744">
        <w:rPr>
          <w:b/>
          <w:bCs/>
          <w:i/>
          <w:iCs/>
        </w:rPr>
        <w:t>transaction time limit</w:t>
      </w:r>
      <w:r w:rsidR="00945B76">
        <w:t xml:space="preserve"> is reached</w:t>
      </w:r>
      <w:r w:rsidR="0085549D">
        <w:t xml:space="preserve">, </w:t>
      </w:r>
      <w:r w:rsidR="00D940B7">
        <w:t xml:space="preserve">a corresponding </w:t>
      </w:r>
      <w:r w:rsidR="00D940B7" w:rsidRPr="001D4E23">
        <w:rPr>
          <w:rFonts w:ascii="Courier New" w:hAnsi="Courier New" w:cs="Courier New"/>
        </w:rPr>
        <w:t>end-history</w:t>
      </w:r>
      <w:r w:rsidR="00D940B7">
        <w:t xml:space="preserve"> obligation is received</w:t>
      </w:r>
      <w:r w:rsidR="0085549D">
        <w:t>, or the resource is removed</w:t>
      </w:r>
      <w:r w:rsidR="00D940B7">
        <w:t>.</w:t>
      </w:r>
      <w:r w:rsidR="003F59B0">
        <w:t xml:space="preserve"> The </w:t>
      </w:r>
      <w:r w:rsidR="003F59B0" w:rsidRPr="00170315">
        <w:rPr>
          <w:b/>
          <w:bCs/>
          <w:i/>
          <w:iCs/>
        </w:rPr>
        <w:t>action history record</w:t>
      </w:r>
      <w:r w:rsidR="003F59B0">
        <w:t xml:space="preserve"> is considered active until that time and inactive from that time onwards.</w:t>
      </w:r>
    </w:p>
    <w:p w14:paraId="7726C6FB" w14:textId="59F710D6" w:rsidR="00C365D0" w:rsidRDefault="007E50CE" w:rsidP="001541B5">
      <w:r>
        <w:t>Each attribute assignment of t</w:t>
      </w:r>
      <w:r w:rsidR="00C365D0">
        <w:t xml:space="preserve">he </w:t>
      </w:r>
      <w:r w:rsidR="00C365D0" w:rsidRPr="00C365D0">
        <w:rPr>
          <w:rFonts w:ascii="Courier New" w:hAnsi="Courier New" w:cs="Courier New"/>
        </w:rPr>
        <w:t>add-history</w:t>
      </w:r>
      <w:r w:rsidR="00C365D0">
        <w:t xml:space="preserve"> obligation </w:t>
      </w:r>
      <w:r>
        <w:t xml:space="preserve">describes one </w:t>
      </w:r>
      <w:r w:rsidR="00112328">
        <w:t xml:space="preserve">attribute of the </w:t>
      </w:r>
      <w:r w:rsidRPr="007E50CE">
        <w:rPr>
          <w:b/>
          <w:bCs/>
          <w:i/>
          <w:iCs/>
        </w:rPr>
        <w:t>action history record</w:t>
      </w:r>
      <w:r>
        <w:t xml:space="preserve"> and </w:t>
      </w:r>
      <w:r w:rsidR="00C365D0">
        <w:t xml:space="preserve">MUST NOT have a </w:t>
      </w:r>
      <w:r w:rsidR="00C365D0" w:rsidRPr="003C2E31">
        <w:rPr>
          <w:rFonts w:ascii="Courier New" w:hAnsi="Courier New" w:cs="Courier New"/>
        </w:rPr>
        <w:t>Category</w:t>
      </w:r>
      <w:r w:rsidR="00C365D0">
        <w:t xml:space="preserve"> or </w:t>
      </w:r>
      <w:r w:rsidR="00C365D0" w:rsidRPr="003C2E31">
        <w:rPr>
          <w:rFonts w:ascii="Courier New" w:hAnsi="Courier New" w:cs="Courier New"/>
        </w:rPr>
        <w:t>Issuer</w:t>
      </w:r>
      <w:r w:rsidR="00C365D0">
        <w:t xml:space="preserve"> XML attribute.</w:t>
      </w:r>
      <w:r w:rsidR="00112328">
        <w:t xml:space="preserve"> Since the </w:t>
      </w:r>
      <w:r w:rsidR="00112328" w:rsidRPr="00917A37">
        <w:rPr>
          <w:rFonts w:ascii="Courier New" w:hAnsi="Courier New" w:cs="Courier New"/>
        </w:rPr>
        <w:t>resource-id</w:t>
      </w:r>
      <w:r w:rsidR="00112328">
        <w:t xml:space="preserve">, </w:t>
      </w:r>
      <w:r w:rsidR="00112328" w:rsidRPr="00917A37">
        <w:rPr>
          <w:rFonts w:ascii="Courier New" w:hAnsi="Courier New" w:cs="Courier New"/>
        </w:rPr>
        <w:t>constraint-id</w:t>
      </w:r>
      <w:r w:rsidR="00112328">
        <w:t xml:space="preserve"> and </w:t>
      </w:r>
      <w:r w:rsidR="00112328" w:rsidRPr="00917A37">
        <w:rPr>
          <w:rFonts w:ascii="Courier New" w:hAnsi="Courier New" w:cs="Courier New"/>
        </w:rPr>
        <w:t>transaction-id</w:t>
      </w:r>
      <w:r w:rsidR="00112328">
        <w:t xml:space="preserve"> attributes are required for an </w:t>
      </w:r>
      <w:r w:rsidR="00112328" w:rsidRPr="00917A37">
        <w:rPr>
          <w:b/>
          <w:bCs/>
          <w:i/>
          <w:iCs/>
        </w:rPr>
        <w:t>action history record</w:t>
      </w:r>
      <w:r w:rsidR="00112328">
        <w:t xml:space="preserve">, the </w:t>
      </w:r>
      <w:r w:rsidR="00112328" w:rsidRPr="00917A37">
        <w:rPr>
          <w:rFonts w:ascii="Courier New" w:hAnsi="Courier New" w:cs="Courier New"/>
        </w:rPr>
        <w:t>add-history</w:t>
      </w:r>
      <w:r w:rsidR="00112328">
        <w:t xml:space="preserve"> obligation MUST</w:t>
      </w:r>
      <w:r w:rsidR="00917A37">
        <w:t xml:space="preserve"> have attribute assignments for at least these attributes.</w:t>
      </w:r>
    </w:p>
    <w:p w14:paraId="30AD6F25" w14:textId="2D253CC0" w:rsidR="003B1259" w:rsidRDefault="003B1259" w:rsidP="001541B5">
      <w:r w:rsidRPr="003B1259">
        <w:t xml:space="preserve">It is an error if </w:t>
      </w:r>
      <w:r w:rsidR="00917A37">
        <w:t>the</w:t>
      </w:r>
      <w:r w:rsidRPr="003B1259">
        <w:t xml:space="preserve"> </w:t>
      </w:r>
      <w:r w:rsidR="001D4E23" w:rsidRPr="001D4E23">
        <w:rPr>
          <w:b/>
          <w:bCs/>
          <w:i/>
          <w:iCs/>
        </w:rPr>
        <w:t xml:space="preserve">action </w:t>
      </w:r>
      <w:r w:rsidRPr="001D4E23">
        <w:rPr>
          <w:b/>
          <w:bCs/>
          <w:i/>
          <w:iCs/>
        </w:rPr>
        <w:t>history record</w:t>
      </w:r>
      <w:r w:rsidRPr="003B1259">
        <w:t xml:space="preserve"> contains multiple values of the </w:t>
      </w:r>
      <w:r w:rsidRPr="00BE03A7">
        <w:rPr>
          <w:rFonts w:ascii="Courier New" w:hAnsi="Courier New" w:cs="Courier New"/>
        </w:rPr>
        <w:t>resource-id</w:t>
      </w:r>
      <w:r w:rsidRPr="003B1259">
        <w:t xml:space="preserve"> attribute that identify different resources. The </w:t>
      </w:r>
      <w:r w:rsidR="001D4E23">
        <w:t>PEP</w:t>
      </w:r>
      <w:r w:rsidRPr="003B1259">
        <w:t xml:space="preserve"> MUST treat the obligation as unsatisfiable in this case</w:t>
      </w:r>
      <w:r w:rsidR="00644067">
        <w:t xml:space="preserve">, make no change to the stored </w:t>
      </w:r>
      <w:r w:rsidR="001D4E23" w:rsidRPr="001D4E23">
        <w:rPr>
          <w:b/>
          <w:bCs/>
          <w:i/>
          <w:iCs/>
        </w:rPr>
        <w:t xml:space="preserve">action </w:t>
      </w:r>
      <w:r w:rsidR="00644067" w:rsidRPr="001D4E23">
        <w:rPr>
          <w:b/>
          <w:bCs/>
          <w:i/>
          <w:iCs/>
        </w:rPr>
        <w:t>history records</w:t>
      </w:r>
      <w:r w:rsidRPr="00644067">
        <w:t xml:space="preserve"> and </w:t>
      </w:r>
      <w:r w:rsidR="00644067" w:rsidRPr="00644067">
        <w:t>deny access to the resource</w:t>
      </w:r>
      <w:r w:rsidRPr="00644067">
        <w:t>.</w:t>
      </w:r>
      <w:r w:rsidR="002A7418">
        <w:t xml:space="preserve"> It is not an error if </w:t>
      </w:r>
      <w:r w:rsidR="00C365D0">
        <w:t>an</w:t>
      </w:r>
      <w:r w:rsidR="002A7418">
        <w:t xml:space="preserve"> </w:t>
      </w:r>
      <w:r w:rsidR="00A27A81" w:rsidRPr="00A27A81">
        <w:rPr>
          <w:b/>
          <w:bCs/>
          <w:i/>
          <w:iCs/>
        </w:rPr>
        <w:t xml:space="preserve">action </w:t>
      </w:r>
      <w:r w:rsidR="002A7418" w:rsidRPr="00A27A81">
        <w:rPr>
          <w:b/>
          <w:bCs/>
          <w:i/>
          <w:iCs/>
        </w:rPr>
        <w:t>history record</w:t>
      </w:r>
      <w:r w:rsidR="000801D0">
        <w:t xml:space="preserve"> </w:t>
      </w:r>
      <w:r w:rsidR="00A27A81" w:rsidRPr="00A27A81">
        <w:t xml:space="preserve">contains multiple values of the </w:t>
      </w:r>
      <w:r w:rsidR="00A27A81" w:rsidRPr="00BE03A7">
        <w:rPr>
          <w:rFonts w:ascii="Courier New" w:hAnsi="Courier New" w:cs="Courier New"/>
        </w:rPr>
        <w:t>resource-id</w:t>
      </w:r>
      <w:r w:rsidR="00A27A81" w:rsidRPr="00A27A81">
        <w:t xml:space="preserve"> attribute and those values identify the same resource.</w:t>
      </w:r>
    </w:p>
    <w:p w14:paraId="12FEF503" w14:textId="4D5D39E1" w:rsidR="00C64744" w:rsidRDefault="00C64744" w:rsidP="001541B5">
      <w:r>
        <w:t xml:space="preserve">The PEP </w:t>
      </w:r>
      <w:r w:rsidR="00D668FB">
        <w:t xml:space="preserve">MUST </w:t>
      </w:r>
      <w:r>
        <w:t>treat the obligation as unsatisfiable</w:t>
      </w:r>
      <w:r w:rsidR="00C64F26">
        <w:t xml:space="preserve"> if </w:t>
      </w:r>
      <w:r w:rsidR="0064026A">
        <w:t>the</w:t>
      </w:r>
      <w:r w:rsidR="00C64F26">
        <w:t xml:space="preserve"> </w:t>
      </w:r>
      <w:r w:rsidR="00C64F26" w:rsidRPr="00C64F26">
        <w:rPr>
          <w:b/>
          <w:bCs/>
          <w:i/>
          <w:iCs/>
        </w:rPr>
        <w:t>action history record</w:t>
      </w:r>
      <w:r w:rsidR="00C64F26">
        <w:t xml:space="preserve"> does not satisfy the requirements in Section </w:t>
      </w:r>
      <w:r w:rsidR="00C64F26">
        <w:fldChar w:fldCharType="begin"/>
      </w:r>
      <w:r w:rsidR="00C64F26">
        <w:instrText xml:space="preserve"> REF _Ref111558928 \r \h </w:instrText>
      </w:r>
      <w:r w:rsidR="00C64F26">
        <w:fldChar w:fldCharType="separate"/>
      </w:r>
      <w:r w:rsidR="00C64F26">
        <w:t>3</w:t>
      </w:r>
      <w:r w:rsidR="00C64F26">
        <w:fldChar w:fldCharType="end"/>
      </w:r>
      <w:r w:rsidR="00C64F26">
        <w:t>.</w:t>
      </w:r>
    </w:p>
    <w:p w14:paraId="24A702DC" w14:textId="61852E05" w:rsidR="004849B8" w:rsidRDefault="004849B8" w:rsidP="00531512">
      <w:r w:rsidRPr="004849B8">
        <w:t xml:space="preserve">Before a PEP sends an authorization request </w:t>
      </w:r>
      <w:r w:rsidR="000A1D28">
        <w:t>it MUST add any</w:t>
      </w:r>
      <w:r w:rsidR="003F59B0">
        <w:t xml:space="preserve"> active</w:t>
      </w:r>
      <w:r w:rsidR="000A1D28">
        <w:t xml:space="preserve"> </w:t>
      </w:r>
      <w:r w:rsidR="000A1D28" w:rsidRPr="00553BC8">
        <w:rPr>
          <w:b/>
          <w:bCs/>
          <w:i/>
          <w:iCs/>
        </w:rPr>
        <w:t>action history records</w:t>
      </w:r>
      <w:r w:rsidR="000A1D28">
        <w:t xml:space="preserve"> it holds for a resource in the request as values of the </w:t>
      </w:r>
      <w:r w:rsidR="000A1D28" w:rsidRPr="00553BC8">
        <w:rPr>
          <w:rFonts w:ascii="Courier New" w:hAnsi="Courier New" w:cs="Courier New"/>
        </w:rPr>
        <w:t>history</w:t>
      </w:r>
      <w:r w:rsidR="000A1D28">
        <w:t xml:space="preserve"> attribute in the resource category. </w:t>
      </w:r>
      <w:r w:rsidRPr="004849B8">
        <w:t xml:space="preserve">In the case of a request for multiple decisions the PEP must perform </w:t>
      </w:r>
      <w:r w:rsidR="000A1D28">
        <w:t>this</w:t>
      </w:r>
      <w:r w:rsidRPr="004849B8">
        <w:t xml:space="preserve"> </w:t>
      </w:r>
      <w:r w:rsidR="000A1D28">
        <w:t>addition</w:t>
      </w:r>
      <w:r w:rsidRPr="004849B8">
        <w:t xml:space="preserve"> for each resource category.</w:t>
      </w:r>
    </w:p>
    <w:p w14:paraId="1788A881" w14:textId="425EDE54" w:rsidR="00B50AEB" w:rsidRDefault="00B50AEB" w:rsidP="00531512">
      <w:r>
        <w:t xml:space="preserve">Inactive </w:t>
      </w:r>
      <w:r w:rsidRPr="00B50AEB">
        <w:rPr>
          <w:b/>
          <w:bCs/>
          <w:i/>
          <w:iCs/>
        </w:rPr>
        <w:t>action history records</w:t>
      </w:r>
      <w:r>
        <w:t xml:space="preserve"> can be discarded by the PEP at any time. Whether the PEP discards inactive </w:t>
      </w:r>
      <w:r w:rsidRPr="002A12B2">
        <w:rPr>
          <w:b/>
          <w:bCs/>
          <w:i/>
          <w:iCs/>
        </w:rPr>
        <w:t>action history records</w:t>
      </w:r>
      <w:r>
        <w:t xml:space="preserve"> immediately</w:t>
      </w:r>
      <w:r w:rsidR="00405F2E">
        <w:t>,</w:t>
      </w:r>
      <w:r w:rsidR="00B36881">
        <w:t xml:space="preserve"> or cleans them out </w:t>
      </w:r>
      <w:r>
        <w:t>periodically or opportunistically</w:t>
      </w:r>
      <w:r w:rsidR="00405F2E">
        <w:t xml:space="preserve"> (e.g., when updating the resource)</w:t>
      </w:r>
      <w:r w:rsidR="00B36881">
        <w:t xml:space="preserve"> is at the discretion</w:t>
      </w:r>
      <w:r>
        <w:t xml:space="preserve"> </w:t>
      </w:r>
      <w:r w:rsidR="002A12B2">
        <w:t xml:space="preserve">of </w:t>
      </w:r>
      <w:r>
        <w:t>the implementer.</w:t>
      </w:r>
    </w:p>
    <w:p w14:paraId="43E5BC9E" w14:textId="1425519D" w:rsidR="00DA08B5" w:rsidRDefault="00DA08B5" w:rsidP="00531512">
      <w:r>
        <w:t xml:space="preserve">If a resource is short-lived then the </w:t>
      </w:r>
      <w:r w:rsidRPr="0042710A">
        <w:rPr>
          <w:b/>
          <w:bCs/>
          <w:i/>
          <w:iCs/>
        </w:rPr>
        <w:t>action history records</w:t>
      </w:r>
      <w:r>
        <w:t xml:space="preserve"> relating to it will also be short-</w:t>
      </w:r>
      <w:r w:rsidR="0042710A">
        <w:t>lived</w:t>
      </w:r>
      <w:r>
        <w:t>. They will become inactive when the resource is deleted, assuming the PEP</w:t>
      </w:r>
      <w:r w:rsidR="0042710A">
        <w:t xml:space="preserve"> can reliably detect that deletion</w:t>
      </w:r>
      <w:r>
        <w:t>. For resources that are long-lived it is desirable to avoid the PEP hold</w:t>
      </w:r>
      <w:r w:rsidR="0042710A">
        <w:t>ing</w:t>
      </w:r>
      <w:r>
        <w:t xml:space="preserve"> on</w:t>
      </w:r>
      <w:r w:rsidR="00F41A13">
        <w:t xml:space="preserve"> </w:t>
      </w:r>
      <w:r>
        <w:t xml:space="preserve">to </w:t>
      </w:r>
      <w:r w:rsidRPr="0042710A">
        <w:rPr>
          <w:b/>
          <w:bCs/>
          <w:i/>
          <w:iCs/>
        </w:rPr>
        <w:t>action history records</w:t>
      </w:r>
      <w:r>
        <w:t xml:space="preserve"> indefinitely because a transaction is never properly completed. The use of the </w:t>
      </w:r>
      <w:r w:rsidRPr="0042710A">
        <w:rPr>
          <w:rFonts w:ascii="Courier New" w:hAnsi="Courier New" w:cs="Courier New"/>
        </w:rPr>
        <w:t>time-limit</w:t>
      </w:r>
      <w:r>
        <w:t xml:space="preserve"> attribute in the </w:t>
      </w:r>
      <w:r w:rsidRPr="0042710A">
        <w:rPr>
          <w:rFonts w:ascii="Courier New" w:hAnsi="Courier New" w:cs="Courier New"/>
        </w:rPr>
        <w:t>end-history</w:t>
      </w:r>
      <w:r>
        <w:t xml:space="preserve"> obligation is RECOMMENDED </w:t>
      </w:r>
      <w:r w:rsidR="0042710A">
        <w:t xml:space="preserve">to guarantee that </w:t>
      </w:r>
      <w:r w:rsidR="0042710A" w:rsidRPr="0042710A">
        <w:rPr>
          <w:b/>
          <w:bCs/>
          <w:i/>
          <w:iCs/>
        </w:rPr>
        <w:t>action history records</w:t>
      </w:r>
      <w:r w:rsidR="0042710A">
        <w:t xml:space="preserve"> don’t inexorably accumulate in the PEP.</w:t>
      </w:r>
    </w:p>
    <w:p w14:paraId="18E9B76D" w14:textId="25ADFE33" w:rsidR="000801D0" w:rsidRPr="004C1DC2" w:rsidRDefault="004C1DC2" w:rsidP="004C1DC2">
      <w:pPr>
        <w:pStyle w:val="Heading2"/>
      </w:pPr>
      <w:bookmarkStart w:id="34" w:name="_Toc140746803"/>
      <w:bookmarkStart w:id="35" w:name="_Toc140746804"/>
      <w:bookmarkEnd w:id="34"/>
      <w:r w:rsidRPr="004C1DC2">
        <w:t>The end-history Obligation</w:t>
      </w:r>
      <w:bookmarkEnd w:id="35"/>
    </w:p>
    <w:p w14:paraId="27206826" w14:textId="34B68506" w:rsidR="001F5B00" w:rsidRDefault="004C1DC2" w:rsidP="001F5B00">
      <w:r w:rsidRPr="006A06C4">
        <w:t xml:space="preserve">The </w:t>
      </w:r>
      <w:r w:rsidR="00BD1E54">
        <w:rPr>
          <w:rFonts w:ascii="Courier New" w:hAnsi="Courier New" w:cs="Courier New"/>
          <w:szCs w:val="20"/>
          <w:lang w:val="en-AU"/>
        </w:rPr>
        <w:t>urn:oasis:names:tc:xacml:3.0:sod:obligation:</w:t>
      </w:r>
      <w:r>
        <w:rPr>
          <w:rFonts w:ascii="Courier New" w:hAnsi="Courier New" w:cs="Courier New"/>
        </w:rPr>
        <w:t>end</w:t>
      </w:r>
      <w:r w:rsidRPr="006A06C4">
        <w:rPr>
          <w:rFonts w:ascii="Courier New" w:hAnsi="Courier New" w:cs="Courier New"/>
        </w:rPr>
        <w:t>-history</w:t>
      </w:r>
      <w:r w:rsidRPr="006A06C4">
        <w:t xml:space="preserve"> obligation specifies</w:t>
      </w:r>
      <w:r>
        <w:t xml:space="preserve"> that</w:t>
      </w:r>
      <w:r w:rsidR="000F65DB">
        <w:t xml:space="preserve"> the </w:t>
      </w:r>
      <w:r w:rsidR="00A27A81" w:rsidRPr="00C64F26">
        <w:rPr>
          <w:b/>
          <w:bCs/>
          <w:i/>
          <w:iCs/>
        </w:rPr>
        <w:t xml:space="preserve">action </w:t>
      </w:r>
      <w:r w:rsidR="000F65DB" w:rsidRPr="00C64F26">
        <w:rPr>
          <w:b/>
          <w:bCs/>
          <w:i/>
          <w:iCs/>
        </w:rPr>
        <w:t>history records</w:t>
      </w:r>
      <w:r w:rsidR="000F65DB">
        <w:t xml:space="preserve"> for </w:t>
      </w:r>
      <w:r w:rsidR="00BD1E54">
        <w:t>a</w:t>
      </w:r>
      <w:r w:rsidR="000F65DB">
        <w:t xml:space="preserve"> nominated </w:t>
      </w:r>
      <w:r w:rsidR="000F65DB" w:rsidRPr="00C60096">
        <w:rPr>
          <w:b/>
          <w:bCs/>
          <w:i/>
          <w:iCs/>
        </w:rPr>
        <w:t>transaction</w:t>
      </w:r>
      <w:r w:rsidR="000F65DB">
        <w:t xml:space="preserve"> are no longer required</w:t>
      </w:r>
      <w:r w:rsidR="00D16C80">
        <w:t xml:space="preserve"> and the </w:t>
      </w:r>
      <w:r w:rsidR="00C60096">
        <w:t>PEP</w:t>
      </w:r>
      <w:r w:rsidR="00D16C80">
        <w:t xml:space="preserve"> MUST NOT provide them in any subsequent authorization request.</w:t>
      </w:r>
      <w:r w:rsidR="009F72CB">
        <w:t xml:space="preserve"> The </w:t>
      </w:r>
      <w:r w:rsidR="009828BE">
        <w:t>PEP</w:t>
      </w:r>
      <w:r w:rsidR="009F72CB">
        <w:t xml:space="preserve"> is free to discard the </w:t>
      </w:r>
      <w:r w:rsidR="00C60096" w:rsidRPr="00C60096">
        <w:rPr>
          <w:b/>
          <w:bCs/>
          <w:i/>
          <w:iCs/>
        </w:rPr>
        <w:t xml:space="preserve">action </w:t>
      </w:r>
      <w:r w:rsidR="009F72CB" w:rsidRPr="00C60096">
        <w:rPr>
          <w:b/>
          <w:bCs/>
          <w:i/>
          <w:iCs/>
        </w:rPr>
        <w:t>history records</w:t>
      </w:r>
      <w:r w:rsidR="009828BE">
        <w:t xml:space="preserve"> of the nominated </w:t>
      </w:r>
      <w:r w:rsidR="009828BE" w:rsidRPr="009828BE">
        <w:rPr>
          <w:b/>
          <w:bCs/>
          <w:i/>
          <w:iCs/>
        </w:rPr>
        <w:t>transaction</w:t>
      </w:r>
      <w:r w:rsidR="009828BE">
        <w:t>.</w:t>
      </w:r>
    </w:p>
    <w:p w14:paraId="5919FA8A" w14:textId="71AA811B" w:rsidR="00553BC8" w:rsidRDefault="00553BC8" w:rsidP="001F5B00">
      <w:r>
        <w:t xml:space="preserve">The </w:t>
      </w:r>
      <w:r w:rsidRPr="00553BC8">
        <w:rPr>
          <w:rFonts w:ascii="Courier New" w:hAnsi="Courier New" w:cs="Courier New"/>
        </w:rPr>
        <w:t>end-history</w:t>
      </w:r>
      <w:r>
        <w:t xml:space="preserve"> obligation MUST have an attribute assignment for each of the </w:t>
      </w:r>
      <w:r w:rsidRPr="00553BC8">
        <w:rPr>
          <w:rFonts w:ascii="Courier New" w:hAnsi="Courier New" w:cs="Courier New"/>
        </w:rPr>
        <w:t>resource-id</w:t>
      </w:r>
      <w:r>
        <w:t xml:space="preserve">, </w:t>
      </w:r>
      <w:r w:rsidRPr="00553BC8">
        <w:rPr>
          <w:rFonts w:ascii="Courier New" w:hAnsi="Courier New" w:cs="Courier New"/>
        </w:rPr>
        <w:t>constraint-id</w:t>
      </w:r>
      <w:r>
        <w:t xml:space="preserve"> and </w:t>
      </w:r>
      <w:r w:rsidRPr="00553BC8">
        <w:rPr>
          <w:rFonts w:ascii="Courier New" w:hAnsi="Courier New" w:cs="Courier New"/>
        </w:rPr>
        <w:t>transaction-id</w:t>
      </w:r>
      <w:r>
        <w:t xml:space="preserve"> attributes.</w:t>
      </w:r>
      <w:r w:rsidR="00AB34F4">
        <w:t xml:space="preserve"> The obligation applies to the </w:t>
      </w:r>
      <w:r w:rsidR="00AB34F4" w:rsidRPr="00AB34F4">
        <w:rPr>
          <w:b/>
          <w:bCs/>
          <w:i/>
          <w:iCs/>
        </w:rPr>
        <w:t>action history records</w:t>
      </w:r>
      <w:r w:rsidR="00AB34F4">
        <w:t xml:space="preserve"> with the same values for </w:t>
      </w:r>
      <w:r w:rsidR="00AB34F4" w:rsidRPr="00AB34F4">
        <w:rPr>
          <w:rFonts w:ascii="Courier New" w:hAnsi="Courier New" w:cs="Courier New"/>
        </w:rPr>
        <w:t>resource-id</w:t>
      </w:r>
      <w:r w:rsidR="00AB34F4">
        <w:t xml:space="preserve">, </w:t>
      </w:r>
      <w:r w:rsidR="00AB34F4" w:rsidRPr="00AB34F4">
        <w:rPr>
          <w:rFonts w:ascii="Courier New" w:hAnsi="Courier New" w:cs="Courier New"/>
        </w:rPr>
        <w:t>constraint-id</w:t>
      </w:r>
      <w:r w:rsidR="00AB34F4">
        <w:t xml:space="preserve"> and </w:t>
      </w:r>
      <w:r w:rsidR="00AB34F4" w:rsidRPr="00AB34F4">
        <w:rPr>
          <w:rFonts w:ascii="Courier New" w:hAnsi="Courier New" w:cs="Courier New"/>
        </w:rPr>
        <w:t>transaction-id</w:t>
      </w:r>
      <w:r w:rsidR="00AB34F4">
        <w:t>.</w:t>
      </w:r>
    </w:p>
    <w:p w14:paraId="64E2786A" w14:textId="7D2CA4AD" w:rsidR="00553BC8" w:rsidRDefault="00553BC8" w:rsidP="00553BC8">
      <w:r>
        <w:t>No other attribute assignments are permitted.</w:t>
      </w:r>
    </w:p>
    <w:p w14:paraId="6B595DC3" w14:textId="7E8CF543" w:rsidR="00A50A1D" w:rsidRDefault="00A50A1D" w:rsidP="00553BC8">
      <w:r>
        <w:t xml:space="preserve">The </w:t>
      </w:r>
      <w:r w:rsidRPr="00553BC8">
        <w:rPr>
          <w:rFonts w:ascii="Courier New" w:hAnsi="Courier New" w:cs="Courier New"/>
        </w:rPr>
        <w:t>end-history</w:t>
      </w:r>
      <w:r>
        <w:t xml:space="preserve"> obligation is typically emitted at the end of a </w:t>
      </w:r>
      <w:r w:rsidRPr="00CF397E">
        <w:rPr>
          <w:b/>
          <w:bCs/>
          <w:i/>
          <w:iCs/>
        </w:rPr>
        <w:t>transaction</w:t>
      </w:r>
      <w:r>
        <w:t xml:space="preserve">, </w:t>
      </w:r>
      <w:r w:rsidR="00CF397E">
        <w:t>e.g.,</w:t>
      </w:r>
      <w:r>
        <w:t xml:space="preserve"> because the final action in the sequence of actions making up the </w:t>
      </w:r>
      <w:r w:rsidRPr="00CF397E">
        <w:rPr>
          <w:b/>
          <w:bCs/>
          <w:i/>
          <w:iCs/>
        </w:rPr>
        <w:t>transaction</w:t>
      </w:r>
      <w:r>
        <w:t xml:space="preserve"> has been permitted, because a user has requested an action to </w:t>
      </w:r>
      <w:r w:rsidR="00CF397E">
        <w:t xml:space="preserve">explicitly </w:t>
      </w:r>
      <w:r w:rsidR="00650D59">
        <w:t xml:space="preserve">abandon or </w:t>
      </w:r>
      <w:r>
        <w:t xml:space="preserve">cancel the </w:t>
      </w:r>
      <w:r w:rsidRPr="00CF397E">
        <w:rPr>
          <w:b/>
          <w:bCs/>
          <w:i/>
          <w:iCs/>
        </w:rPr>
        <w:t>transaction</w:t>
      </w:r>
      <w:r w:rsidR="00650D59">
        <w:t xml:space="preserve">, or because the </w:t>
      </w:r>
      <w:r w:rsidR="00650D59" w:rsidRPr="00650D59">
        <w:rPr>
          <w:b/>
          <w:bCs/>
          <w:i/>
          <w:iCs/>
        </w:rPr>
        <w:t>transaction</w:t>
      </w:r>
      <w:r w:rsidR="00650D59">
        <w:t xml:space="preserve"> has </w:t>
      </w:r>
      <w:r w:rsidR="00650D59">
        <w:lastRenderedPageBreak/>
        <w:t>been terminated for policy reasons.</w:t>
      </w:r>
      <w:r w:rsidR="00CF397E" w:rsidRPr="00CF397E">
        <w:t xml:space="preserve"> </w:t>
      </w:r>
      <w:r w:rsidR="00CF397E">
        <w:t xml:space="preserve">The obligation lets the PEP know it no longer needs to hold on to the related </w:t>
      </w:r>
      <w:r w:rsidR="00CF397E" w:rsidRPr="00CF397E">
        <w:rPr>
          <w:b/>
          <w:bCs/>
          <w:i/>
          <w:iCs/>
        </w:rPr>
        <w:t>action history records</w:t>
      </w:r>
      <w:r w:rsidR="00CF397E">
        <w:t>.</w:t>
      </w:r>
    </w:p>
    <w:p w14:paraId="7A6AEA1A" w14:textId="770FA5DD" w:rsidR="00D940B7" w:rsidRDefault="00D940B7" w:rsidP="00FD22AC">
      <w:pPr>
        <w:pStyle w:val="Heading1"/>
      </w:pPr>
      <w:bookmarkStart w:id="36" w:name="_Toc140746805"/>
      <w:r>
        <w:lastRenderedPageBreak/>
        <w:t>Examples</w:t>
      </w:r>
      <w:bookmarkEnd w:id="36"/>
    </w:p>
    <w:p w14:paraId="2E5B114A" w14:textId="634473D9" w:rsidR="006054BF" w:rsidRDefault="006054BF" w:rsidP="006054BF">
      <w:r>
        <w:t>[Informative]</w:t>
      </w:r>
    </w:p>
    <w:p w14:paraId="541D40A5" w14:textId="63031ED5" w:rsidR="00610AC2" w:rsidRDefault="006A69E8" w:rsidP="00610AC2">
      <w:pPr>
        <w:pStyle w:val="Heading2"/>
      </w:pPr>
      <w:bookmarkStart w:id="37" w:name="_Toc140746806"/>
      <w:r>
        <w:t xml:space="preserve">Purchase Order </w:t>
      </w:r>
      <w:r w:rsidR="00610AC2">
        <w:t>Example</w:t>
      </w:r>
      <w:bookmarkEnd w:id="37"/>
    </w:p>
    <w:p w14:paraId="2E0BF2CF" w14:textId="6A59E97A" w:rsidR="00610AC2" w:rsidRDefault="00610AC2" w:rsidP="00610AC2">
      <w:r>
        <w:t xml:space="preserve">This example shows </w:t>
      </w:r>
      <w:r w:rsidR="003F77FC">
        <w:t>a policy for enforcing an SoD constraint that a purchase order must be approved by someone other than the person who raises it.</w:t>
      </w:r>
    </w:p>
    <w:p w14:paraId="0D3069E5" w14:textId="35C75F10" w:rsidR="006D7017" w:rsidRDefault="006D7017" w:rsidP="006D7017">
      <w:pPr>
        <w:rPr>
          <w:color w:val="000000"/>
        </w:rPr>
      </w:pPr>
      <w:r>
        <w:rPr>
          <w:color w:val="000000"/>
        </w:rPr>
        <w:t>A purchase order is represented as a resource with</w:t>
      </w:r>
      <w:r w:rsidRPr="00484FAC">
        <w:rPr>
          <w:color w:val="000000"/>
        </w:rPr>
        <w:t xml:space="preserve"> the following attributes:</w:t>
      </w:r>
    </w:p>
    <w:p w14:paraId="155B27A6" w14:textId="77777777" w:rsidR="006D7017" w:rsidRDefault="006D7017" w:rsidP="006D7017">
      <w:pPr>
        <w:pStyle w:val="ListParagraph"/>
        <w:numPr>
          <w:ilvl w:val="0"/>
          <w:numId w:val="48"/>
        </w:numPr>
        <w:rPr>
          <w:rStyle w:val="Keyword"/>
        </w:rPr>
      </w:pPr>
      <w:r w:rsidRPr="008C36DF">
        <w:rPr>
          <w:rStyle w:val="Keyword"/>
        </w:rPr>
        <w:t>urn:oasis:names:tc:xacml:1.0:resource:resource-id</w:t>
      </w:r>
    </w:p>
    <w:p w14:paraId="650CBA48" w14:textId="41DAEFED" w:rsidR="006D7017" w:rsidRPr="008C36DF" w:rsidRDefault="006D7017" w:rsidP="006D7017">
      <w:pPr>
        <w:ind w:left="720"/>
        <w:rPr>
          <w:rStyle w:val="Keyword"/>
        </w:rPr>
      </w:pPr>
      <w:r>
        <w:t>A unique URI identifying the purchase order.</w:t>
      </w:r>
    </w:p>
    <w:p w14:paraId="34535817" w14:textId="3DAFE537" w:rsidR="006D7017" w:rsidRPr="006D7017" w:rsidRDefault="006D7017" w:rsidP="006D7017">
      <w:pPr>
        <w:numPr>
          <w:ilvl w:val="0"/>
          <w:numId w:val="48"/>
        </w:numPr>
        <w:rPr>
          <w:rFonts w:ascii="Courier New" w:hAnsi="Courier New" w:cs="Courier New"/>
          <w:color w:val="000000"/>
        </w:rPr>
      </w:pPr>
      <w:r w:rsidRPr="006D7017">
        <w:rPr>
          <w:rFonts w:ascii="Courier New" w:hAnsi="Courier New" w:cs="Courier New"/>
          <w:color w:val="000000"/>
        </w:rPr>
        <w:t>urn:</w:t>
      </w:r>
      <w:r w:rsidRPr="006D7017">
        <w:rPr>
          <w:rFonts w:ascii="Courier New" w:hAnsi="Courier New" w:cs="Courier New"/>
        </w:rPr>
        <w:t>oasis:names:tc:xacml:3.0:</w:t>
      </w:r>
      <w:r w:rsidRPr="006D22A8">
        <w:rPr>
          <w:rFonts w:ascii="Courier New" w:hAnsi="Courier New" w:cs="Courier New"/>
          <w:szCs w:val="18"/>
        </w:rPr>
        <w:t>sod:attribute:history</w:t>
      </w:r>
    </w:p>
    <w:p w14:paraId="7C672E76" w14:textId="37018012" w:rsidR="006D7017" w:rsidRDefault="006D7017" w:rsidP="006D7017">
      <w:pPr>
        <w:ind w:left="720"/>
        <w:rPr>
          <w:color w:val="000000"/>
        </w:rPr>
      </w:pPr>
      <w:r>
        <w:t xml:space="preserve">The current collection of </w:t>
      </w:r>
      <w:r w:rsidRPr="004D21D8">
        <w:rPr>
          <w:b/>
          <w:bCs/>
          <w:i/>
          <w:iCs/>
        </w:rPr>
        <w:t>action history records</w:t>
      </w:r>
      <w:r>
        <w:t xml:space="preserve"> for the purchase order</w:t>
      </w:r>
      <w:r w:rsidR="003F77FC">
        <w:t>, possibly empty</w:t>
      </w:r>
      <w:r w:rsidRPr="00484FAC">
        <w:rPr>
          <w:color w:val="000000"/>
        </w:rPr>
        <w:t>.</w:t>
      </w:r>
    </w:p>
    <w:p w14:paraId="1D6E6958" w14:textId="47E82512" w:rsidR="006D7017" w:rsidRPr="00484FAC" w:rsidRDefault="006D7017" w:rsidP="006D7017">
      <w:pPr>
        <w:numPr>
          <w:ilvl w:val="0"/>
          <w:numId w:val="48"/>
        </w:numPr>
        <w:rPr>
          <w:rFonts w:ascii="Courier New" w:hAnsi="Courier New" w:cs="Courier New"/>
          <w:color w:val="000000"/>
        </w:rPr>
      </w:pPr>
      <w:r>
        <w:rPr>
          <w:color w:val="000000"/>
        </w:rPr>
        <w:t xml:space="preserve">Other attributes detailing the purchase order but not referenced </w:t>
      </w:r>
      <w:r w:rsidR="003F77FC">
        <w:rPr>
          <w:color w:val="000000"/>
        </w:rPr>
        <w:t>by</w:t>
      </w:r>
      <w:r>
        <w:rPr>
          <w:color w:val="000000"/>
        </w:rPr>
        <w:t xml:space="preserve"> the policy.</w:t>
      </w:r>
    </w:p>
    <w:p w14:paraId="64804326" w14:textId="0119250B" w:rsidR="00610AC2" w:rsidRDefault="00610AC2" w:rsidP="00610AC2">
      <w:pPr>
        <w:rPr>
          <w:color w:val="000000"/>
        </w:rPr>
      </w:pPr>
      <w:r>
        <w:rPr>
          <w:color w:val="000000"/>
        </w:rPr>
        <w:t>An employee is represented as a subject with</w:t>
      </w:r>
      <w:r w:rsidRPr="00484FAC">
        <w:rPr>
          <w:color w:val="000000"/>
        </w:rPr>
        <w:t xml:space="preserve"> the following attributes:</w:t>
      </w:r>
    </w:p>
    <w:p w14:paraId="279D03EA" w14:textId="77777777" w:rsidR="00610AC2" w:rsidRDefault="00610AC2" w:rsidP="00610AC2">
      <w:pPr>
        <w:pStyle w:val="ListParagraph"/>
        <w:numPr>
          <w:ilvl w:val="0"/>
          <w:numId w:val="48"/>
        </w:numPr>
        <w:rPr>
          <w:rStyle w:val="Keyword"/>
        </w:rPr>
      </w:pPr>
      <w:r w:rsidRPr="008C36DF">
        <w:rPr>
          <w:rStyle w:val="Keyword"/>
        </w:rPr>
        <w:t>urn:oasis:names:tc:xacml:1.0:</w:t>
      </w:r>
      <w:r w:rsidRPr="00662992">
        <w:rPr>
          <w:rStyle w:val="Keyword"/>
        </w:rPr>
        <w:t>subject:subject-id</w:t>
      </w:r>
    </w:p>
    <w:p w14:paraId="4DABEC31" w14:textId="4AD0711F" w:rsidR="00610AC2" w:rsidRPr="008C36DF" w:rsidRDefault="00610AC2" w:rsidP="00610AC2">
      <w:pPr>
        <w:ind w:left="720"/>
        <w:rPr>
          <w:rStyle w:val="Keyword"/>
        </w:rPr>
      </w:pPr>
      <w:r>
        <w:t>A unique employee identifier in the form of an email address.</w:t>
      </w:r>
    </w:p>
    <w:p w14:paraId="34AF423D" w14:textId="6B79ECC9" w:rsidR="00610AC2" w:rsidRDefault="00610AC2" w:rsidP="00610AC2">
      <w:pPr>
        <w:pStyle w:val="ListParagraph"/>
        <w:numPr>
          <w:ilvl w:val="0"/>
          <w:numId w:val="48"/>
        </w:numPr>
        <w:rPr>
          <w:rStyle w:val="Keyword"/>
        </w:rPr>
      </w:pPr>
      <w:r w:rsidRPr="008C36DF">
        <w:rPr>
          <w:rStyle w:val="Keyword"/>
        </w:rPr>
        <w:t>urn:</w:t>
      </w:r>
      <w:r w:rsidRPr="00484FAC">
        <w:rPr>
          <w:rFonts w:ascii="Courier New" w:hAnsi="Courier New" w:cs="Courier New"/>
          <w:color w:val="000000"/>
        </w:rPr>
        <w:t>example:xacml:</w:t>
      </w:r>
      <w:r>
        <w:rPr>
          <w:rFonts w:ascii="Courier New" w:hAnsi="Courier New" w:cs="Courier New"/>
          <w:color w:val="000000"/>
        </w:rPr>
        <w:t>department</w:t>
      </w:r>
    </w:p>
    <w:p w14:paraId="428CFE4B" w14:textId="581E7BFD" w:rsidR="00610AC2" w:rsidRPr="008C36DF" w:rsidRDefault="00610AC2" w:rsidP="00610AC2">
      <w:pPr>
        <w:ind w:left="720"/>
        <w:rPr>
          <w:rStyle w:val="Keyword"/>
        </w:rPr>
      </w:pPr>
      <w:r>
        <w:t>The department to which the employee is assigned.</w:t>
      </w:r>
    </w:p>
    <w:p w14:paraId="36045ECF" w14:textId="6A72A85D" w:rsidR="00610AC2" w:rsidRPr="00484FAC" w:rsidRDefault="00610AC2" w:rsidP="00610AC2">
      <w:pPr>
        <w:numPr>
          <w:ilvl w:val="0"/>
          <w:numId w:val="4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job-title</w:t>
      </w:r>
    </w:p>
    <w:p w14:paraId="60B603B0" w14:textId="1F8F2053" w:rsidR="00610AC2" w:rsidRDefault="00610AC2" w:rsidP="00610AC2">
      <w:pPr>
        <w:ind w:left="720"/>
        <w:rPr>
          <w:color w:val="000000"/>
        </w:rPr>
      </w:pPr>
      <w:r>
        <w:rPr>
          <w:color w:val="000000"/>
        </w:rPr>
        <w:t>The title of the job performed by the employee.</w:t>
      </w:r>
    </w:p>
    <w:p w14:paraId="35AB52C7" w14:textId="1D196828" w:rsidR="003F77FC" w:rsidRPr="003F77FC" w:rsidRDefault="003F77FC" w:rsidP="003F77FC">
      <w:pPr>
        <w:numPr>
          <w:ilvl w:val="0"/>
          <w:numId w:val="48"/>
        </w:numPr>
        <w:rPr>
          <w:rFonts w:ascii="Courier New" w:hAnsi="Courier New" w:cs="Courier New"/>
          <w:color w:val="000000"/>
        </w:rPr>
      </w:pPr>
      <w:r>
        <w:rPr>
          <w:color w:val="000000"/>
        </w:rPr>
        <w:t>Other attributes detailing the employee but not referenced by the policy.</w:t>
      </w:r>
    </w:p>
    <w:p w14:paraId="739B3521" w14:textId="6FF33259" w:rsidR="003F77FC" w:rsidRDefault="00936E6A" w:rsidP="003F77FC">
      <w:pPr>
        <w:rPr>
          <w:color w:val="000000"/>
        </w:rPr>
      </w:pPr>
      <w:r>
        <w:rPr>
          <w:color w:val="000000"/>
        </w:rPr>
        <w:t xml:space="preserve">A purchase order effectively represents a single transaction in its own right and there is no sense in which multiple transactions can apply simultaneously to the same purchase order. Consequently, the </w:t>
      </w:r>
      <w:r w:rsidRPr="00936E6A">
        <w:rPr>
          <w:rFonts w:ascii="Courier New" w:hAnsi="Courier New" w:cs="Courier New"/>
          <w:color w:val="000000"/>
        </w:rPr>
        <w:t>transaction-id</w:t>
      </w:r>
      <w:r>
        <w:rPr>
          <w:color w:val="000000"/>
        </w:rPr>
        <w:t xml:space="preserve"> attribute is largely uninteresting in this example and is set to </w:t>
      </w:r>
      <w:r w:rsidR="00CE7CB4">
        <w:rPr>
          <w:color w:val="000000"/>
        </w:rPr>
        <w:t xml:space="preserve">the </w:t>
      </w:r>
      <w:r w:rsidR="00477FBF">
        <w:rPr>
          <w:color w:val="000000"/>
        </w:rPr>
        <w:t xml:space="preserve">value of </w:t>
      </w:r>
      <w:r>
        <w:rPr>
          <w:color w:val="000000"/>
        </w:rPr>
        <w:t xml:space="preserve">the </w:t>
      </w:r>
      <w:r w:rsidRPr="00936E6A">
        <w:rPr>
          <w:rFonts w:ascii="Courier New" w:hAnsi="Courier New" w:cs="Courier New"/>
          <w:color w:val="000000"/>
        </w:rPr>
        <w:t>resource-id</w:t>
      </w:r>
      <w:r>
        <w:rPr>
          <w:color w:val="000000"/>
        </w:rPr>
        <w:t xml:space="preserve"> where required.</w:t>
      </w:r>
    </w:p>
    <w:p w14:paraId="687B9586" w14:textId="6A0CBCAE" w:rsidR="00936E6A" w:rsidRDefault="00936E6A" w:rsidP="003F77FC">
      <w:pPr>
        <w:rPr>
          <w:rFonts w:ascii="Courier New" w:hAnsi="Courier New" w:cs="Courier New"/>
          <w:color w:val="000000"/>
        </w:rPr>
      </w:pPr>
      <w:r>
        <w:rPr>
          <w:color w:val="000000"/>
        </w:rPr>
        <w:t xml:space="preserve">The one and only SoD constraint in this example is identified with the string constant </w:t>
      </w:r>
      <w:r w:rsidRPr="00936E6A">
        <w:rPr>
          <w:rFonts w:ascii="Courier New" w:hAnsi="Courier New" w:cs="Courier New"/>
          <w:color w:val="000000"/>
        </w:rPr>
        <w:t>purchase-order</w:t>
      </w:r>
      <w:r>
        <w:rPr>
          <w:color w:val="000000"/>
        </w:rPr>
        <w:t>.</w:t>
      </w:r>
    </w:p>
    <w:p w14:paraId="308341B5" w14:textId="77777777" w:rsidR="00936E6A" w:rsidRPr="00484FAC" w:rsidRDefault="00936E6A" w:rsidP="003F77FC">
      <w:pPr>
        <w:rPr>
          <w:rFonts w:ascii="Courier New" w:hAnsi="Courier New" w:cs="Courier New"/>
          <w:color w:val="000000"/>
        </w:rPr>
      </w:pPr>
    </w:p>
    <w:p w14:paraId="12C206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&lt;Policy xmlns="&amp;xacml3;core:schema:wd-17"</w:t>
      </w:r>
    </w:p>
    <w:p w14:paraId="386CE9B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PolicyId="http://example.com/SoD/purchase-orders" Version="1.0"</w:t>
      </w:r>
    </w:p>
    <w:p w14:paraId="454F08C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RuleCombiningAlgId="&amp;xacml3;rule-combining-algorithm:deny-overrides"&gt;</w:t>
      </w:r>
    </w:p>
    <w:p w14:paraId="041027A4" w14:textId="77777777" w:rsidR="001673BF" w:rsidRPr="001673BF" w:rsidRDefault="001673BF" w:rsidP="001673BF">
      <w:pPr>
        <w:pStyle w:val="Code"/>
        <w:pBdr>
          <w:top w:val="single" w:sz="4" w:space="1" w:color="auto"/>
          <w:bottom w:val="single" w:sz="4" w:space="1" w:color="auto"/>
        </w:pBdr>
        <w:rPr>
          <w:szCs w:val="18"/>
        </w:rPr>
      </w:pPr>
    </w:p>
    <w:p w14:paraId="7ACD694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354D03E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Policy for SoD constraints applicable to purchase orders.</w:t>
      </w:r>
    </w:p>
    <w:p w14:paraId="2992E016" w14:textId="76ED43C7" w:rsid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758D5F0C" w14:textId="77777777" w:rsidR="001673BF" w:rsidRDefault="001673BF" w:rsidP="001673BF">
      <w:pPr>
        <w:pStyle w:val="Code"/>
        <w:pBdr>
          <w:top w:val="single" w:sz="4" w:space="1" w:color="auto"/>
          <w:bottom w:val="single" w:sz="4" w:space="1" w:color="auto"/>
        </w:pBdr>
        <w:rPr>
          <w:szCs w:val="18"/>
        </w:rPr>
      </w:pPr>
    </w:p>
    <w:p w14:paraId="30EE581E" w14:textId="7F3A2AEA"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target restricts applicability to purchase order resources. --&gt;</w:t>
      </w:r>
    </w:p>
    <w:p w14:paraId="42B74F7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&lt;Target&gt;</w:t>
      </w:r>
    </w:p>
    <w:p w14:paraId="0D7056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&lt;AnyOf&gt;</w:t>
      </w:r>
    </w:p>
    <w:p w14:paraId="29B4722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&lt;AllOf&gt;</w:t>
      </w:r>
    </w:p>
    <w:p w14:paraId="0A8B23D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&lt;Match</w:t>
      </w:r>
    </w:p>
    <w:p w14:paraId="16EAF6B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MatchId="&amp;xacml3;function:anyURI-starts-with"&gt;</w:t>
      </w:r>
    </w:p>
    <w:p w14:paraId="4F080E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0323B81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0C59A4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&gt;http://example.com/purchase-order/&lt;/AttributeValue&gt;</w:t>
      </w:r>
    </w:p>
    <w:p w14:paraId="65FDC0B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2D77BD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2FB8028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41462A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BDA07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3662B6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&lt;/Match&gt;</w:t>
      </w:r>
    </w:p>
    <w:p w14:paraId="0403FE00"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&lt;/AllOf&gt;</w:t>
      </w:r>
    </w:p>
    <w:p w14:paraId="283407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&lt;/AnyOf&gt;</w:t>
      </w:r>
    </w:p>
    <w:p w14:paraId="6F1016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&lt;/Target&gt;</w:t>
      </w:r>
    </w:p>
    <w:p w14:paraId="5747D937" w14:textId="77777777" w:rsidR="001673BF" w:rsidRPr="001673BF" w:rsidRDefault="001673BF" w:rsidP="001673BF">
      <w:pPr>
        <w:pStyle w:val="Code"/>
        <w:pBdr>
          <w:top w:val="single" w:sz="4" w:space="1" w:color="auto"/>
          <w:bottom w:val="single" w:sz="4" w:space="1" w:color="auto"/>
        </w:pBdr>
        <w:rPr>
          <w:szCs w:val="18"/>
        </w:rPr>
      </w:pPr>
    </w:p>
    <w:p w14:paraId="7A6500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Create a bag containing only relevant action history records. --&gt;</w:t>
      </w:r>
    </w:p>
    <w:p w14:paraId="0FE063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VariableId="relevant-history"&gt;</w:t>
      </w:r>
    </w:p>
    <w:p w14:paraId="2E4E629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&lt;Select VariableId="record"&gt;</w:t>
      </w:r>
    </w:p>
    <w:p w14:paraId="1029A1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28306E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651816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AttributeId="&amp;xacml3;sod:attribute:history"</w:t>
      </w:r>
    </w:p>
    <w:p w14:paraId="682DA0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DataType="&amp;xacml3;data-type:entity"</w:t>
      </w:r>
    </w:p>
    <w:p w14:paraId="3981F5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49C0F6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5FD48AA9" w14:textId="77777777" w:rsidR="001673BF" w:rsidRPr="001673BF" w:rsidRDefault="001673BF" w:rsidP="001673BF">
      <w:pPr>
        <w:pStyle w:val="Code"/>
        <w:pBdr>
          <w:top w:val="single" w:sz="4" w:space="1" w:color="auto"/>
          <w:bottom w:val="single" w:sz="4" w:space="1" w:color="auto"/>
        </w:pBdr>
        <w:rPr>
          <w:szCs w:val="18"/>
        </w:rPr>
      </w:pPr>
    </w:p>
    <w:p w14:paraId="77D84E7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Matching constraint-id. --&gt;</w:t>
      </w:r>
    </w:p>
    <w:p w14:paraId="4047C3C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1C2DEC1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28C685B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6305B8F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D96C2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the constraint-id from the action history record. --&gt;</w:t>
      </w:r>
    </w:p>
    <w:p w14:paraId="4BB0038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3A85702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2C2D1F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A0D121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27C949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&gt;&amp;xacml3;sod:attribute:constraint-id&lt;/AttributeValue&gt;</w:t>
      </w:r>
    </w:p>
    <w:p w14:paraId="405D25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069B0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19D8D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1456002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25012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14E4E71C" w14:textId="77777777" w:rsidR="001673BF" w:rsidRPr="001673BF" w:rsidRDefault="001673BF" w:rsidP="001673BF">
      <w:pPr>
        <w:pStyle w:val="Code"/>
        <w:pBdr>
          <w:top w:val="single" w:sz="4" w:space="1" w:color="auto"/>
          <w:bottom w:val="single" w:sz="4" w:space="1" w:color="auto"/>
        </w:pBdr>
        <w:rPr>
          <w:szCs w:val="18"/>
        </w:rPr>
      </w:pPr>
    </w:p>
    <w:p w14:paraId="2C82CF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Matching transaction-id. --&gt;</w:t>
      </w:r>
    </w:p>
    <w:p w14:paraId="3154A46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FunctionId="&amp;xacml1;function:anyURI-at-least-one-member-of"&gt;</w:t>
      </w:r>
    </w:p>
    <w:p w14:paraId="1735114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the transaction-id from the action history record. --&gt;</w:t>
      </w:r>
    </w:p>
    <w:p w14:paraId="69E50AF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12E374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3AEE0F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9D405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5E4A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&gt;&amp;xacml3;sod:attribute:transaction-id&lt;/AttributeValue&gt;</w:t>
      </w:r>
    </w:p>
    <w:p w14:paraId="212CFEA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63298B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E18D5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&gt;http://www.w3.org/2001/XMLSchema#anyURI&lt;/AttributeValue&gt;</w:t>
      </w:r>
    </w:p>
    <w:p w14:paraId="49CF24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2AB1013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resource-id is used as the transaction-id. --&gt;</w:t>
      </w:r>
    </w:p>
    <w:p w14:paraId="63890B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1B79CAA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2A60A68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58E1BA3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6B2F2F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A2056D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5B00671" w14:textId="77777777" w:rsidR="001673BF" w:rsidRPr="001673BF" w:rsidRDefault="001673BF" w:rsidP="001673BF">
      <w:pPr>
        <w:pStyle w:val="Code"/>
        <w:pBdr>
          <w:top w:val="single" w:sz="4" w:space="1" w:color="auto"/>
          <w:bottom w:val="single" w:sz="4" w:space="1" w:color="auto"/>
        </w:pBdr>
        <w:rPr>
          <w:szCs w:val="18"/>
        </w:rPr>
      </w:pPr>
    </w:p>
    <w:p w14:paraId="0CF3E7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408F4E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&lt;/Select&gt;</w:t>
      </w:r>
    </w:p>
    <w:p w14:paraId="66A7583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3CEF44B0" w14:textId="77777777" w:rsidR="001673BF" w:rsidRPr="001673BF" w:rsidRDefault="001673BF" w:rsidP="001673BF">
      <w:pPr>
        <w:pStyle w:val="Code"/>
        <w:pBdr>
          <w:top w:val="single" w:sz="4" w:space="1" w:color="auto"/>
          <w:bottom w:val="single" w:sz="4" w:space="1" w:color="auto"/>
        </w:pBdr>
        <w:rPr>
          <w:szCs w:val="18"/>
        </w:rPr>
      </w:pPr>
    </w:p>
    <w:p w14:paraId="422AFB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 reusable test that the current action is 'raise'. --&gt;</w:t>
      </w:r>
    </w:p>
    <w:p w14:paraId="0601A52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VariableId="action-is-raise"&gt;</w:t>
      </w:r>
    </w:p>
    <w:p w14:paraId="082A450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8A5FDC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3064B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537A510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16830D4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3CA021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Category="&amp;xacml3;attribute-category:action"</w:t>
      </w:r>
    </w:p>
    <w:p w14:paraId="662B352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w:t>
      </w:r>
    </w:p>
    <w:p w14:paraId="22A32EBA"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DataType="http://www.w3.org/2001/XMLSchema#string"</w:t>
      </w:r>
    </w:p>
    <w:p w14:paraId="69445E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EE37E4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8713C3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2B21027F" w14:textId="77777777" w:rsidR="001673BF" w:rsidRPr="001673BF" w:rsidRDefault="001673BF" w:rsidP="001673BF">
      <w:pPr>
        <w:pStyle w:val="Code"/>
        <w:pBdr>
          <w:top w:val="single" w:sz="4" w:space="1" w:color="auto"/>
          <w:bottom w:val="single" w:sz="4" w:space="1" w:color="auto"/>
        </w:pBdr>
        <w:rPr>
          <w:szCs w:val="18"/>
        </w:rPr>
      </w:pPr>
    </w:p>
    <w:p w14:paraId="2C69923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 reusable test that the current action is 'approve'. --&gt;</w:t>
      </w:r>
    </w:p>
    <w:p w14:paraId="691BE84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VariableId="action-is-approve"&gt;</w:t>
      </w:r>
    </w:p>
    <w:p w14:paraId="6EABD06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065DD1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EE0DDF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43B0B95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6DC3A38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0564AF1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Category="&amp;xacml3;attribute-category:action"</w:t>
      </w:r>
    </w:p>
    <w:p w14:paraId="029C9D9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w:t>
      </w:r>
    </w:p>
    <w:p w14:paraId="4D56FDE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D5762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3C67184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A1C511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0B5F904A" w14:textId="77777777" w:rsidR="001673BF" w:rsidRPr="001673BF" w:rsidRDefault="001673BF" w:rsidP="001673BF">
      <w:pPr>
        <w:pStyle w:val="Code"/>
        <w:pBdr>
          <w:top w:val="single" w:sz="4" w:space="1" w:color="auto"/>
          <w:bottom w:val="single" w:sz="4" w:space="1" w:color="auto"/>
        </w:pBdr>
        <w:rPr>
          <w:szCs w:val="18"/>
        </w:rPr>
      </w:pPr>
    </w:p>
    <w:p w14:paraId="6C2F0B7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Rules applicable to raising a purchase order. --&gt;</w:t>
      </w:r>
    </w:p>
    <w:p w14:paraId="63D706D4" w14:textId="77777777" w:rsidR="001673BF" w:rsidRPr="001673BF" w:rsidRDefault="001673BF" w:rsidP="001673BF">
      <w:pPr>
        <w:pStyle w:val="Code"/>
        <w:pBdr>
          <w:top w:val="single" w:sz="4" w:space="1" w:color="auto"/>
          <w:bottom w:val="single" w:sz="4" w:space="1" w:color="auto"/>
        </w:pBdr>
        <w:rPr>
          <w:szCs w:val="18"/>
        </w:rPr>
      </w:pPr>
    </w:p>
    <w:p w14:paraId="4B2DDAF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RuleId="raise-only-once" Effect="Deny"&gt;</w:t>
      </w:r>
    </w:p>
    <w:p w14:paraId="393526E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4722D74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hasn't already been raised.</w:t>
      </w:r>
    </w:p>
    <w:p w14:paraId="1EA93A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D22D3D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C26922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0EC216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VariableId="action-is-raise"/&gt;</w:t>
      </w:r>
    </w:p>
    <w:p w14:paraId="46EC8DE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7C0D242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249D8EF8" w14:textId="7663B7BD"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4B82776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72B131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7A892C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7B8D87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7F9F4E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1D9E5F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FBC83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5E02C36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2B0FFC6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1F529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EDEDD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06E2E0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8CFE4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A8525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10F214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3208C0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4DD07F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7E86F1A8" w14:textId="77777777" w:rsidR="001673BF" w:rsidRPr="001673BF" w:rsidRDefault="001673BF" w:rsidP="001673BF">
      <w:pPr>
        <w:pStyle w:val="Code"/>
        <w:pBdr>
          <w:top w:val="single" w:sz="4" w:space="1" w:color="auto"/>
          <w:bottom w:val="single" w:sz="4" w:space="1" w:color="auto"/>
        </w:pBdr>
        <w:rPr>
          <w:szCs w:val="18"/>
        </w:rPr>
      </w:pPr>
    </w:p>
    <w:p w14:paraId="19F1A7F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RuleId="raise-purchase-order" Effect="Permit"&gt;</w:t>
      </w:r>
    </w:p>
    <w:p w14:paraId="66C5011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2EC804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Allow a purchase order to be raised by any employee.</w:t>
      </w:r>
    </w:p>
    <w:p w14:paraId="4A62B73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481A87D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CDA80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258A15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VariableId="action-is-raise"/&gt;</w:t>
      </w:r>
    </w:p>
    <w:p w14:paraId="49942A69" w14:textId="5535149F"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w:t>
      </w:r>
      <w:r w:rsidR="00DA0AFC">
        <w:rPr>
          <w:szCs w:val="18"/>
        </w:rPr>
        <w:t>any-of</w:t>
      </w:r>
      <w:r w:rsidRPr="001673BF">
        <w:rPr>
          <w:szCs w:val="18"/>
        </w:rPr>
        <w:t>"&gt;</w:t>
      </w:r>
    </w:p>
    <w:p w14:paraId="3360C961" w14:textId="1420FD87" w:rsidR="00DA0AFC" w:rsidRPr="001673BF" w:rsidRDefault="00DA0AFC" w:rsidP="00DA0AFC">
      <w:pPr>
        <w:pStyle w:val="Code"/>
        <w:pBdr>
          <w:top w:val="single" w:sz="4" w:space="1" w:color="auto"/>
          <w:bottom w:val="single" w:sz="4" w:space="1" w:color="auto"/>
        </w:pBdr>
        <w:rPr>
          <w:szCs w:val="18"/>
        </w:rPr>
      </w:pPr>
      <w:r w:rsidRPr="001673BF">
        <w:rPr>
          <w:szCs w:val="18"/>
        </w:rPr>
        <w:t xml:space="preserve">        </w:t>
      </w:r>
      <w:r>
        <w:rPr>
          <w:szCs w:val="18"/>
        </w:rPr>
        <w:t xml:space="preserve">  </w:t>
      </w:r>
      <w:r w:rsidRPr="001673BF">
        <w:rPr>
          <w:szCs w:val="18"/>
        </w:rPr>
        <w:t>&lt;</w:t>
      </w:r>
      <w:r>
        <w:rPr>
          <w:szCs w:val="18"/>
        </w:rPr>
        <w:t xml:space="preserve">Function </w:t>
      </w:r>
      <w:r w:rsidRPr="001673BF">
        <w:rPr>
          <w:szCs w:val="18"/>
        </w:rPr>
        <w:t>FunctionId="&amp;xacml1;function:rfc822Name-match"</w:t>
      </w:r>
      <w:r>
        <w:rPr>
          <w:szCs w:val="18"/>
        </w:rPr>
        <w:t>/</w:t>
      </w:r>
      <w:r w:rsidRPr="001673BF">
        <w:rPr>
          <w:szCs w:val="18"/>
        </w:rPr>
        <w:t>&gt;</w:t>
      </w:r>
    </w:p>
    <w:p w14:paraId="542BE5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31A986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E5649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&gt;example.com&lt;/AttributeValue&gt;</w:t>
      </w:r>
    </w:p>
    <w:p w14:paraId="6F52F8D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D20D3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4F58102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0070DC26"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DataType="&amp;xacml1;data-type:rfc822Name"</w:t>
      </w:r>
    </w:p>
    <w:p w14:paraId="04BA5CD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C87B4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D34451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94A5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53E0E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8CAF1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Return an action history record for the raise action. --&gt;</w:t>
      </w:r>
    </w:p>
    <w:p w14:paraId="6C94B8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 ObligationId="&amp;xacml3;sod:obligation:add-history"</w:t>
      </w:r>
    </w:p>
    <w:p w14:paraId="20863B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FulfillOn="Permit"&gt;</w:t>
      </w:r>
    </w:p>
    <w:p w14:paraId="589DDA9A" w14:textId="77777777" w:rsidR="001673BF" w:rsidRPr="001673BF" w:rsidRDefault="001673BF" w:rsidP="001673BF">
      <w:pPr>
        <w:pStyle w:val="Code"/>
        <w:pBdr>
          <w:top w:val="single" w:sz="4" w:space="1" w:color="auto"/>
          <w:bottom w:val="single" w:sz="4" w:space="1" w:color="auto"/>
        </w:pBdr>
        <w:rPr>
          <w:szCs w:val="18"/>
        </w:rPr>
      </w:pPr>
    </w:p>
    <w:p w14:paraId="3AD839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42DA6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AttributeId="&amp;xacml1;resource:resource-id"&gt;</w:t>
      </w:r>
    </w:p>
    <w:p w14:paraId="36656E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6C5698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51340D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5503AE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954A8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FC607F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B2D7616" w14:textId="77777777" w:rsidR="001673BF" w:rsidRPr="001673BF" w:rsidRDefault="001673BF" w:rsidP="001673BF">
      <w:pPr>
        <w:pStyle w:val="Code"/>
        <w:pBdr>
          <w:top w:val="single" w:sz="4" w:space="1" w:color="auto"/>
          <w:bottom w:val="single" w:sz="4" w:space="1" w:color="auto"/>
        </w:pBdr>
        <w:rPr>
          <w:szCs w:val="18"/>
        </w:rPr>
      </w:pPr>
    </w:p>
    <w:p w14:paraId="5A1809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67324A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AttributeId="&amp;xacml1;subject:subject-id"&gt;</w:t>
      </w:r>
    </w:p>
    <w:p w14:paraId="0F563F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ADA862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2C5A12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1689CA2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3F1D63A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584F8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94E6E38" w14:textId="77777777" w:rsidR="001673BF" w:rsidRPr="001673BF" w:rsidRDefault="001673BF" w:rsidP="001673BF">
      <w:pPr>
        <w:pStyle w:val="Code"/>
        <w:pBdr>
          <w:top w:val="single" w:sz="4" w:space="1" w:color="auto"/>
          <w:bottom w:val="single" w:sz="4" w:space="1" w:color="auto"/>
        </w:pBdr>
        <w:rPr>
          <w:szCs w:val="18"/>
        </w:rPr>
      </w:pPr>
    </w:p>
    <w:p w14:paraId="10E7372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13CBB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AttributeId="&amp;xacml1;action:action-id"&gt;</w:t>
      </w:r>
    </w:p>
    <w:p w14:paraId="61F4C46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061F80A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019678D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04A63CC7" w14:textId="77777777" w:rsidR="001673BF" w:rsidRPr="001673BF" w:rsidRDefault="001673BF" w:rsidP="001673BF">
      <w:pPr>
        <w:pStyle w:val="Code"/>
        <w:pBdr>
          <w:top w:val="single" w:sz="4" w:space="1" w:color="auto"/>
          <w:bottom w:val="single" w:sz="4" w:space="1" w:color="auto"/>
        </w:pBdr>
        <w:rPr>
          <w:szCs w:val="18"/>
        </w:rPr>
      </w:pPr>
    </w:p>
    <w:p w14:paraId="7876570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6EF506A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AttributeId="&amp;xacml3;sod:attribute:constraint-id"&gt;</w:t>
      </w:r>
    </w:p>
    <w:p w14:paraId="490E341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40F0A84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B746A6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6C23F877" w14:textId="77777777" w:rsidR="001673BF" w:rsidRPr="001673BF" w:rsidRDefault="001673BF" w:rsidP="001673BF">
      <w:pPr>
        <w:pStyle w:val="Code"/>
        <w:pBdr>
          <w:top w:val="single" w:sz="4" w:space="1" w:color="auto"/>
          <w:bottom w:val="single" w:sz="4" w:space="1" w:color="auto"/>
        </w:pBdr>
        <w:rPr>
          <w:szCs w:val="18"/>
        </w:rPr>
      </w:pPr>
    </w:p>
    <w:p w14:paraId="3AFFEC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resource-id is used as the transaction-id. --&gt;</w:t>
      </w:r>
    </w:p>
    <w:p w14:paraId="072D8E1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9B17C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AttributeId="&amp;xacml3;sod:attribute:transaction-id"&gt;</w:t>
      </w:r>
    </w:p>
    <w:p w14:paraId="290C7F0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F7264A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428BE8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0C6D13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F9791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4B5152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1F8F0C7" w14:textId="77777777" w:rsidR="001673BF" w:rsidRPr="001673BF" w:rsidRDefault="001673BF" w:rsidP="001673BF">
      <w:pPr>
        <w:pStyle w:val="Code"/>
        <w:pBdr>
          <w:top w:val="single" w:sz="4" w:space="1" w:color="auto"/>
          <w:bottom w:val="single" w:sz="4" w:space="1" w:color="auto"/>
        </w:pBdr>
        <w:rPr>
          <w:szCs w:val="18"/>
        </w:rPr>
      </w:pPr>
    </w:p>
    <w:p w14:paraId="3639CEF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Save the raiser's department attribute for</w:t>
      </w:r>
    </w:p>
    <w:p w14:paraId="62C4ECC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later use in approval validation. --&gt;</w:t>
      </w:r>
    </w:p>
    <w:p w14:paraId="37BCB0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5CD7F4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AttributeId="urn:example:xacml:department"&gt;</w:t>
      </w:r>
    </w:p>
    <w:p w14:paraId="63CEA38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0963B8F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51BB0C6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w:t>
      </w:r>
    </w:p>
    <w:p w14:paraId="0FD6D7B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401EE96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CEC6D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1535A9B4" w14:textId="77777777" w:rsidR="001673BF" w:rsidRPr="001673BF" w:rsidRDefault="001673BF" w:rsidP="001673BF">
      <w:pPr>
        <w:pStyle w:val="Code"/>
        <w:pBdr>
          <w:top w:val="single" w:sz="4" w:space="1" w:color="auto"/>
          <w:bottom w:val="single" w:sz="4" w:space="1" w:color="auto"/>
        </w:pBdr>
        <w:rPr>
          <w:szCs w:val="18"/>
        </w:rPr>
      </w:pPr>
    </w:p>
    <w:p w14:paraId="46BC228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&lt;/ObligationExpression&gt;</w:t>
      </w:r>
    </w:p>
    <w:p w14:paraId="3A8466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4614D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23F691F4" w14:textId="77777777" w:rsidR="001673BF" w:rsidRPr="001673BF" w:rsidRDefault="001673BF" w:rsidP="001673BF">
      <w:pPr>
        <w:pStyle w:val="Code"/>
        <w:pBdr>
          <w:top w:val="single" w:sz="4" w:space="1" w:color="auto"/>
          <w:bottom w:val="single" w:sz="4" w:space="1" w:color="auto"/>
        </w:pBdr>
        <w:rPr>
          <w:szCs w:val="18"/>
        </w:rPr>
      </w:pPr>
    </w:p>
    <w:p w14:paraId="4549FAD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Rules applicable to approving a purchase order. --&gt;</w:t>
      </w:r>
    </w:p>
    <w:p w14:paraId="42298CC2" w14:textId="77777777" w:rsidR="001673BF" w:rsidRPr="001673BF" w:rsidRDefault="001673BF" w:rsidP="001673BF">
      <w:pPr>
        <w:pStyle w:val="Code"/>
        <w:pBdr>
          <w:top w:val="single" w:sz="4" w:space="1" w:color="auto"/>
          <w:bottom w:val="single" w:sz="4" w:space="1" w:color="auto"/>
        </w:pBdr>
        <w:rPr>
          <w:szCs w:val="18"/>
        </w:rPr>
      </w:pPr>
    </w:p>
    <w:p w14:paraId="4F09C9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RuleId="approve-only-raised" Effect="Deny"&gt;</w:t>
      </w:r>
    </w:p>
    <w:p w14:paraId="45791B8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222982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 been raised.</w:t>
      </w:r>
    </w:p>
    <w:p w14:paraId="14342F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3113884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555F06D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39976A0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00CAB62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FunctionId="&amp;xacml1;function:not"&gt;</w:t>
      </w:r>
    </w:p>
    <w:p w14:paraId="7BB9DCF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245DD1E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3E4B8E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73AD35F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6FB807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097C69A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04EE721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A9B428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4153358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038DC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1081218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44EF39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2888D1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3E384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6A649C3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30CA920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650BD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4271A9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1D8E4CB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721E2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9FFB4F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11CD70F9" w14:textId="77777777" w:rsidR="001673BF" w:rsidRPr="001673BF" w:rsidRDefault="001673BF" w:rsidP="001673BF">
      <w:pPr>
        <w:pStyle w:val="Code"/>
        <w:pBdr>
          <w:top w:val="single" w:sz="4" w:space="1" w:color="auto"/>
          <w:bottom w:val="single" w:sz="4" w:space="1" w:color="auto"/>
        </w:pBdr>
        <w:rPr>
          <w:szCs w:val="18"/>
        </w:rPr>
      </w:pPr>
    </w:p>
    <w:p w14:paraId="1173B7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RuleId="approve-only-once" Effect="Deny"&gt;</w:t>
      </w:r>
    </w:p>
    <w:p w14:paraId="1F5D42E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7DC5E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hasn't already been approved.</w:t>
      </w:r>
    </w:p>
    <w:p w14:paraId="3C3371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1C9A45A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56E617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569F12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2F94241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61395D6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70C1D4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706B02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6A1951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6FE0D4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1F530F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509047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4A13613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485A73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766DBFB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6B602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40A92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4AF55F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55827A4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99954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A551F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0EAAD06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A090D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584D4AC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283B876C" w14:textId="77777777" w:rsidR="001673BF" w:rsidRPr="001673BF" w:rsidRDefault="001673BF" w:rsidP="001673BF">
      <w:pPr>
        <w:pStyle w:val="Code"/>
        <w:pBdr>
          <w:top w:val="single" w:sz="4" w:space="1" w:color="auto"/>
          <w:bottom w:val="single" w:sz="4" w:space="1" w:color="auto"/>
        </w:pBdr>
        <w:rPr>
          <w:szCs w:val="18"/>
        </w:rPr>
      </w:pPr>
    </w:p>
    <w:p w14:paraId="0EC6F1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RuleId="not-raised-by-approver" Effect="Deny"&gt;</w:t>
      </w:r>
    </w:p>
    <w:p w14:paraId="013569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7928E4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wasn't raised by the prospective approver.</w:t>
      </w:r>
    </w:p>
    <w:p w14:paraId="30E0FB1B"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&lt;/Description&gt;</w:t>
      </w:r>
    </w:p>
    <w:p w14:paraId="420E13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118778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12AE5A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45D390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6057DBC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2597D7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4D3EEA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01BAFD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DAD0B3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7295640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682B3F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5E4049C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635B399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DBD88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B26F8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110D282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40CB2A2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D1CF1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6A79460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980078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FACC9F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w:t>
      </w:r>
    </w:p>
    <w:p w14:paraId="32CCC4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FunctionId="&amp;xacml1;function:rfc822Name-at-least-one-member-of"&gt;</w:t>
      </w:r>
    </w:p>
    <w:p w14:paraId="7488017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20AD781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39E5E5C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43ADA7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77F4B6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1FFD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F4F104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2730376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FC96EE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DB1B9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&gt;&amp;xacml1;subject:subject-id&lt;/AttributeValue&gt;</w:t>
      </w:r>
    </w:p>
    <w:p w14:paraId="563340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072D0F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6BABC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&gt;&amp;xacml1;data-type:rfc822Name&lt;/AttributeValue&gt;</w:t>
      </w:r>
    </w:p>
    <w:p w14:paraId="24EA45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A7B82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F4B270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124CA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7B7C48A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9FB69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D19F2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176E367F" w14:textId="77777777" w:rsidR="001673BF" w:rsidRPr="001673BF" w:rsidRDefault="001673BF" w:rsidP="001673BF">
      <w:pPr>
        <w:pStyle w:val="Code"/>
        <w:pBdr>
          <w:top w:val="single" w:sz="4" w:space="1" w:color="auto"/>
          <w:bottom w:val="single" w:sz="4" w:space="1" w:color="auto"/>
        </w:pBdr>
        <w:rPr>
          <w:szCs w:val="18"/>
        </w:rPr>
      </w:pPr>
    </w:p>
    <w:p w14:paraId="7A2D6C3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RuleId="approve-purchase-order" Effect="Permit"&gt;</w:t>
      </w:r>
    </w:p>
    <w:p w14:paraId="3B9C8D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56E025A" w14:textId="77777777" w:rsidR="006B41F7" w:rsidRDefault="001673BF" w:rsidP="001673BF">
      <w:pPr>
        <w:pStyle w:val="Code"/>
        <w:pBdr>
          <w:top w:val="single" w:sz="4" w:space="1" w:color="auto"/>
          <w:bottom w:val="single" w:sz="4" w:space="1" w:color="auto"/>
        </w:pBdr>
        <w:rPr>
          <w:szCs w:val="18"/>
        </w:rPr>
      </w:pPr>
      <w:r w:rsidRPr="001673BF">
        <w:rPr>
          <w:szCs w:val="18"/>
        </w:rPr>
        <w:t xml:space="preserve">      Allow a purchase order to be approved by</w:t>
      </w:r>
    </w:p>
    <w:p w14:paraId="7FF2672D" w14:textId="7A006C4A" w:rsidR="001673BF" w:rsidRPr="001673BF" w:rsidRDefault="006B41F7" w:rsidP="001673BF">
      <w:pPr>
        <w:pStyle w:val="Code"/>
        <w:pBdr>
          <w:top w:val="single" w:sz="4" w:space="1" w:color="auto"/>
          <w:bottom w:val="single" w:sz="4" w:space="1" w:color="auto"/>
        </w:pBdr>
        <w:rPr>
          <w:szCs w:val="18"/>
        </w:rPr>
      </w:pPr>
      <w:r>
        <w:rPr>
          <w:szCs w:val="18"/>
        </w:rPr>
        <w:t xml:space="preserve">      </w:t>
      </w:r>
      <w:r w:rsidR="001673BF" w:rsidRPr="001673BF">
        <w:rPr>
          <w:szCs w:val="18"/>
        </w:rPr>
        <w:t>the raiser's department manager.</w:t>
      </w:r>
    </w:p>
    <w:p w14:paraId="116D15B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20E61A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68C684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438A016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2064A56F" w14:textId="77777777" w:rsidR="001673BF" w:rsidRPr="001673BF" w:rsidRDefault="001673BF" w:rsidP="001673BF">
      <w:pPr>
        <w:pStyle w:val="Code"/>
        <w:pBdr>
          <w:top w:val="single" w:sz="4" w:space="1" w:color="auto"/>
          <w:bottom w:val="single" w:sz="4" w:space="1" w:color="auto"/>
        </w:pBdr>
        <w:rPr>
          <w:szCs w:val="18"/>
        </w:rPr>
      </w:pPr>
    </w:p>
    <w:p w14:paraId="502B651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Approver is a department head. --&gt;</w:t>
      </w:r>
    </w:p>
    <w:p w14:paraId="2BD143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162698A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61BB57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&gt;Department Head&lt;/AttributeValue&gt;</w:t>
      </w:r>
    </w:p>
    <w:p w14:paraId="6B19782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4B22A2F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0AD3C0D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AttributeId="urn:example:xacml:job-title"</w:t>
      </w:r>
    </w:p>
    <w:p w14:paraId="7898E3E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C6BBD7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C4FEF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19CF102" w14:textId="77777777" w:rsidR="001673BF" w:rsidRPr="001673BF" w:rsidRDefault="001673BF" w:rsidP="001673BF">
      <w:pPr>
        <w:pStyle w:val="Code"/>
        <w:pBdr>
          <w:top w:val="single" w:sz="4" w:space="1" w:color="auto"/>
          <w:bottom w:val="single" w:sz="4" w:space="1" w:color="auto"/>
        </w:pBdr>
        <w:rPr>
          <w:szCs w:val="18"/>
        </w:rPr>
      </w:pPr>
    </w:p>
    <w:p w14:paraId="0CD6B9DD"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&lt;ForAny VariableId="record"&gt;</w:t>
      </w:r>
    </w:p>
    <w:p w14:paraId="24A508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6A4355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Raiser and approver are in the same department. --&gt;</w:t>
      </w:r>
    </w:p>
    <w:p w14:paraId="3435567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w:t>
      </w:r>
    </w:p>
    <w:p w14:paraId="7D42EA12" w14:textId="1F5A89E3"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FunctionId="&amp;xacml1;function:</w:t>
      </w:r>
      <w:r w:rsidR="00562580">
        <w:rPr>
          <w:szCs w:val="18"/>
        </w:rPr>
        <w:t>string</w:t>
      </w:r>
      <w:r w:rsidRPr="001673BF">
        <w:rPr>
          <w:szCs w:val="18"/>
        </w:rPr>
        <w:t>-at-least-one-member-of"&gt;</w:t>
      </w:r>
    </w:p>
    <w:p w14:paraId="0B1AA26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approver's department. --&gt;</w:t>
      </w:r>
    </w:p>
    <w:p w14:paraId="17D46E8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4BA1249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0005456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w:t>
      </w:r>
    </w:p>
    <w:p w14:paraId="6544D2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C5877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8EFBC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raiser's department. --&gt;</w:t>
      </w:r>
    </w:p>
    <w:p w14:paraId="70246D3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07EB31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57A8762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4C9B4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79188F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&gt;urn:example:xacml:department&lt;/AttributeValue&gt;</w:t>
      </w:r>
    </w:p>
    <w:p w14:paraId="3E4CB57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1FDB6DE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014FE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00633A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9CAEA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8A3518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2C7C7327" w14:textId="77777777" w:rsidR="001673BF" w:rsidRPr="001673BF" w:rsidRDefault="001673BF" w:rsidP="001673BF">
      <w:pPr>
        <w:pStyle w:val="Code"/>
        <w:pBdr>
          <w:top w:val="single" w:sz="4" w:space="1" w:color="auto"/>
          <w:bottom w:val="single" w:sz="4" w:space="1" w:color="auto"/>
        </w:pBdr>
        <w:rPr>
          <w:szCs w:val="18"/>
        </w:rPr>
      </w:pPr>
    </w:p>
    <w:p w14:paraId="3D5A6C6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0FE292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417C8B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620C86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Return an action history record for the approve action. --&gt;</w:t>
      </w:r>
    </w:p>
    <w:p w14:paraId="159391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 ObligationId="&amp;xacml3;sod:obligation:add-history"</w:t>
      </w:r>
    </w:p>
    <w:p w14:paraId="593B8B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FulfillOn="Permit"&gt;</w:t>
      </w:r>
    </w:p>
    <w:p w14:paraId="5C665F7E" w14:textId="77777777" w:rsidR="001673BF" w:rsidRPr="001673BF" w:rsidRDefault="001673BF" w:rsidP="001673BF">
      <w:pPr>
        <w:pStyle w:val="Code"/>
        <w:pBdr>
          <w:top w:val="single" w:sz="4" w:space="1" w:color="auto"/>
          <w:bottom w:val="single" w:sz="4" w:space="1" w:color="auto"/>
        </w:pBdr>
        <w:rPr>
          <w:szCs w:val="18"/>
        </w:rPr>
      </w:pPr>
    </w:p>
    <w:p w14:paraId="5E6A3D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2CC5C0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AttributeId="&amp;xacml1;resource:resource-id"&gt;</w:t>
      </w:r>
    </w:p>
    <w:p w14:paraId="397C6A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51969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6AF5F95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796B4C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46C735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F91816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C1D6FF5" w14:textId="77777777" w:rsidR="001673BF" w:rsidRPr="001673BF" w:rsidRDefault="001673BF" w:rsidP="001673BF">
      <w:pPr>
        <w:pStyle w:val="Code"/>
        <w:pBdr>
          <w:top w:val="single" w:sz="4" w:space="1" w:color="auto"/>
          <w:bottom w:val="single" w:sz="4" w:space="1" w:color="auto"/>
        </w:pBdr>
        <w:rPr>
          <w:szCs w:val="18"/>
        </w:rPr>
      </w:pPr>
    </w:p>
    <w:p w14:paraId="505CDE7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5CEB07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AttributeId="&amp;xacml1;subject:subject-id"&gt;</w:t>
      </w:r>
    </w:p>
    <w:p w14:paraId="3554215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78FE0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6599A77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52BAB2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5F699D1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1BC4D8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5FF7FE07" w14:textId="77777777" w:rsidR="001673BF" w:rsidRPr="001673BF" w:rsidRDefault="001673BF" w:rsidP="001673BF">
      <w:pPr>
        <w:pStyle w:val="Code"/>
        <w:pBdr>
          <w:top w:val="single" w:sz="4" w:space="1" w:color="auto"/>
          <w:bottom w:val="single" w:sz="4" w:space="1" w:color="auto"/>
        </w:pBdr>
        <w:rPr>
          <w:szCs w:val="18"/>
        </w:rPr>
      </w:pPr>
    </w:p>
    <w:p w14:paraId="47D92A4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13800E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AttributeId="&amp;xacml1;action:action-id"&gt;</w:t>
      </w:r>
    </w:p>
    <w:p w14:paraId="0C872A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3884E3E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5D284A3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6DB51C3D" w14:textId="77777777" w:rsidR="001673BF" w:rsidRPr="001673BF" w:rsidRDefault="001673BF" w:rsidP="001673BF">
      <w:pPr>
        <w:pStyle w:val="Code"/>
        <w:pBdr>
          <w:top w:val="single" w:sz="4" w:space="1" w:color="auto"/>
          <w:bottom w:val="single" w:sz="4" w:space="1" w:color="auto"/>
        </w:pBdr>
        <w:rPr>
          <w:szCs w:val="18"/>
        </w:rPr>
      </w:pPr>
    </w:p>
    <w:p w14:paraId="58094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75CFD1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AttributeId="&amp;xacml3;sod:attribute:constraint-id"&gt;</w:t>
      </w:r>
    </w:p>
    <w:p w14:paraId="45673E5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24D067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A17D5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2F76E6F3" w14:textId="77777777" w:rsidR="001673BF" w:rsidRPr="001673BF" w:rsidRDefault="001673BF" w:rsidP="001673BF">
      <w:pPr>
        <w:pStyle w:val="Code"/>
        <w:pBdr>
          <w:top w:val="single" w:sz="4" w:space="1" w:color="auto"/>
          <w:bottom w:val="single" w:sz="4" w:space="1" w:color="auto"/>
        </w:pBdr>
        <w:rPr>
          <w:szCs w:val="18"/>
        </w:rPr>
      </w:pPr>
    </w:p>
    <w:p w14:paraId="7F86C9C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0F888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AttributeId="&amp;xacml3;sod:attribute:transaction-id"&gt;</w:t>
      </w:r>
    </w:p>
    <w:p w14:paraId="09A9C2A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09CDFA0" w14:textId="77777777" w:rsidR="001673BF" w:rsidRPr="001673BF" w:rsidRDefault="001673BF" w:rsidP="001673BF">
      <w:pPr>
        <w:pStyle w:val="Code"/>
        <w:pBdr>
          <w:top w:val="single" w:sz="4" w:space="1" w:color="auto"/>
          <w:bottom w:val="single" w:sz="4" w:space="1" w:color="auto"/>
        </w:pBdr>
        <w:rPr>
          <w:szCs w:val="18"/>
        </w:rPr>
      </w:pPr>
      <w:r w:rsidRPr="001673BF">
        <w:rPr>
          <w:szCs w:val="18"/>
        </w:rPr>
        <w:lastRenderedPageBreak/>
        <w:t xml:space="preserve">            Category="&amp;xacml3;attribute-category:resource"</w:t>
      </w:r>
    </w:p>
    <w:p w14:paraId="2D3BD2F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6B1A3A4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839C3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B11CBA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44BF98CB" w14:textId="77777777" w:rsidR="001673BF" w:rsidRPr="001673BF" w:rsidRDefault="001673BF" w:rsidP="001673BF">
      <w:pPr>
        <w:pStyle w:val="Code"/>
        <w:pBdr>
          <w:top w:val="single" w:sz="4" w:space="1" w:color="auto"/>
          <w:bottom w:val="single" w:sz="4" w:space="1" w:color="auto"/>
        </w:pBdr>
        <w:rPr>
          <w:szCs w:val="18"/>
        </w:rPr>
      </w:pPr>
    </w:p>
    <w:p w14:paraId="055581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&lt;/ObligationExpression&gt;</w:t>
      </w:r>
    </w:p>
    <w:p w14:paraId="3C5AEE2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7703BB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074E2FB8" w14:textId="77B0CA7A" w:rsidR="001673BF" w:rsidRDefault="001673BF" w:rsidP="001673BF">
      <w:pPr>
        <w:pStyle w:val="Code"/>
        <w:pBdr>
          <w:top w:val="single" w:sz="4" w:space="1" w:color="auto"/>
          <w:bottom w:val="single" w:sz="4" w:space="1" w:color="auto"/>
        </w:pBdr>
        <w:rPr>
          <w:szCs w:val="18"/>
        </w:rPr>
      </w:pPr>
      <w:r w:rsidRPr="001673BF">
        <w:rPr>
          <w:szCs w:val="18"/>
        </w:rPr>
        <w:t>&lt;/Policy&gt;</w:t>
      </w:r>
    </w:p>
    <w:p w14:paraId="592CB2EE" w14:textId="77777777" w:rsidR="004C0702" w:rsidRDefault="004C0702" w:rsidP="006054BF"/>
    <w:p w14:paraId="168F84C8" w14:textId="77777777" w:rsidR="004C0702" w:rsidRDefault="004C0702" w:rsidP="006054BF">
      <w:r>
        <w:t xml:space="preserve">The </w:t>
      </w:r>
      <w:r w:rsidRPr="006A69E8">
        <w:rPr>
          <w:rFonts w:ascii="Courier New" w:hAnsi="Courier New" w:cs="Courier New"/>
        </w:rPr>
        <w:t>raise-only-once</w:t>
      </w:r>
      <w:r>
        <w:t xml:space="preserve"> rule prevents a purchase order being raised a second time.</w:t>
      </w:r>
    </w:p>
    <w:p w14:paraId="11DB3E9C" w14:textId="7E9414ED" w:rsidR="001673BF" w:rsidRDefault="004C0702" w:rsidP="006054BF">
      <w:r>
        <w:t xml:space="preserve">The </w:t>
      </w:r>
      <w:r w:rsidRPr="006A69E8">
        <w:rPr>
          <w:rFonts w:ascii="Courier New" w:hAnsi="Courier New" w:cs="Courier New"/>
        </w:rPr>
        <w:t>raise-purchase-order</w:t>
      </w:r>
      <w:r>
        <w:t xml:space="preserve"> rule allows any subject with an email address in the </w:t>
      </w:r>
      <w:r w:rsidRPr="004C0702">
        <w:rPr>
          <w:rFonts w:ascii="Courier New" w:hAnsi="Courier New" w:cs="Courier New"/>
        </w:rPr>
        <w:t>example.com</w:t>
      </w:r>
      <w:r>
        <w:t xml:space="preserve"> domain to perform the </w:t>
      </w:r>
      <w:r w:rsidRPr="004C0702">
        <w:rPr>
          <w:rFonts w:ascii="Courier New" w:hAnsi="Courier New" w:cs="Courier New"/>
        </w:rPr>
        <w:t>raise</w:t>
      </w:r>
      <w:r>
        <w:t xml:space="preserve"> action on a purchase order, and if satisfied, emits an </w:t>
      </w:r>
      <w:r w:rsidRPr="004C0702">
        <w:rPr>
          <w:rFonts w:ascii="Courier New" w:hAnsi="Courier New" w:cs="Courier New"/>
        </w:rPr>
        <w:t>add-history</w:t>
      </w:r>
      <w:r>
        <w:t xml:space="preserve"> obligation to cause the PEP to store an </w:t>
      </w:r>
      <w:r w:rsidRPr="004C0702">
        <w:rPr>
          <w:b/>
          <w:bCs/>
          <w:i/>
          <w:iCs/>
        </w:rPr>
        <w:t>action history record</w:t>
      </w:r>
      <w:r>
        <w:t xml:space="preserve"> noting the action and the user performing the action</w:t>
      </w:r>
      <w:r w:rsidR="006A69E8">
        <w:t xml:space="preserve">, along with a </w:t>
      </w:r>
      <w:r w:rsidR="006A69E8" w:rsidRPr="006A69E8">
        <w:rPr>
          <w:rFonts w:ascii="Courier New" w:hAnsi="Courier New" w:cs="Courier New"/>
        </w:rPr>
        <w:t>constraint-id</w:t>
      </w:r>
      <w:r w:rsidR="006A69E8">
        <w:t xml:space="preserve"> and </w:t>
      </w:r>
      <w:r w:rsidR="006A69E8" w:rsidRPr="006A69E8">
        <w:rPr>
          <w:rFonts w:ascii="Courier New" w:hAnsi="Courier New" w:cs="Courier New"/>
        </w:rPr>
        <w:t>transaction-id</w:t>
      </w:r>
      <w:r>
        <w:t>.</w:t>
      </w:r>
      <w:r w:rsidR="006A69E8">
        <w:t xml:space="preserve"> The </w:t>
      </w:r>
      <w:r w:rsidR="006A69E8" w:rsidRPr="006A69E8">
        <w:rPr>
          <w:rFonts w:ascii="Courier New" w:hAnsi="Courier New" w:cs="Courier New"/>
        </w:rPr>
        <w:t>department</w:t>
      </w:r>
      <w:r w:rsidR="006A69E8">
        <w:t xml:space="preserve"> of the subject is also added to be available later for evaluating the </w:t>
      </w:r>
      <w:r w:rsidR="006A69E8" w:rsidRPr="006A69E8">
        <w:rPr>
          <w:rFonts w:ascii="Courier New" w:hAnsi="Courier New" w:cs="Courier New"/>
        </w:rPr>
        <w:t>approve</w:t>
      </w:r>
      <w:r w:rsidR="006A69E8">
        <w:t xml:space="preserve"> request.</w:t>
      </w:r>
    </w:p>
    <w:p w14:paraId="0E36BAEC" w14:textId="09497C43" w:rsidR="004C0702" w:rsidRDefault="004C0702" w:rsidP="006054BF">
      <w:r>
        <w:t xml:space="preserve">The remaining rules are applicable when the requested action is </w:t>
      </w:r>
      <w:r w:rsidRPr="004C0702">
        <w:rPr>
          <w:rFonts w:ascii="Courier New" w:hAnsi="Courier New" w:cs="Courier New"/>
        </w:rPr>
        <w:t>approve</w:t>
      </w:r>
      <w:r>
        <w:t>.</w:t>
      </w:r>
    </w:p>
    <w:p w14:paraId="6330BDFA" w14:textId="5048BC82" w:rsidR="004C0702" w:rsidRDefault="004C0702" w:rsidP="006054BF">
      <w:r>
        <w:t xml:space="preserve">The </w:t>
      </w:r>
      <w:r w:rsidRPr="006A69E8">
        <w:rPr>
          <w:rFonts w:ascii="Courier New" w:hAnsi="Courier New" w:cs="Courier New"/>
        </w:rPr>
        <w:t>approve-only-raised</w:t>
      </w:r>
      <w:r>
        <w:t xml:space="preserve"> rule prevents the approval of a purchase order that</w:t>
      </w:r>
      <w:r w:rsidR="00A27512">
        <w:t xml:space="preserve"> hasn’t yet been raised.</w:t>
      </w:r>
    </w:p>
    <w:p w14:paraId="1174A830" w14:textId="68B8FBD6" w:rsidR="00A27512" w:rsidRDefault="00A27512" w:rsidP="006054BF">
      <w:r>
        <w:t xml:space="preserve">The </w:t>
      </w:r>
      <w:r w:rsidRPr="006A69E8">
        <w:rPr>
          <w:rFonts w:ascii="Courier New" w:hAnsi="Courier New" w:cs="Courier New"/>
        </w:rPr>
        <w:t>approve-only-once</w:t>
      </w:r>
      <w:r>
        <w:t xml:space="preserve"> rule prevents a purchase order being approved a second time.</w:t>
      </w:r>
    </w:p>
    <w:p w14:paraId="1BA22393" w14:textId="7FECEC2B" w:rsidR="00A27512" w:rsidRDefault="00A27512" w:rsidP="006054BF">
      <w:r>
        <w:t xml:space="preserve">The </w:t>
      </w:r>
      <w:r w:rsidRPr="006A69E8">
        <w:rPr>
          <w:rFonts w:ascii="Courier New" w:hAnsi="Courier New" w:cs="Courier New"/>
        </w:rPr>
        <w:t>not-raised-by-approver</w:t>
      </w:r>
      <w:r>
        <w:t xml:space="preserve"> </w:t>
      </w:r>
      <w:r w:rsidR="0039687F">
        <w:t xml:space="preserve">rule </w:t>
      </w:r>
      <w:r>
        <w:t>is the principal rule enforcing the SoD constraint that a purchase order must be approved by someone other than the person who raises it. It denies the request if the approver also raise</w:t>
      </w:r>
      <w:r w:rsidR="006A69E8">
        <w:t>d the purchase order</w:t>
      </w:r>
      <w:r>
        <w:t>.</w:t>
      </w:r>
    </w:p>
    <w:p w14:paraId="6664BB7A" w14:textId="3B350803" w:rsidR="00A27512" w:rsidRDefault="00A27512" w:rsidP="006054BF">
      <w:r>
        <w:t xml:space="preserve">The </w:t>
      </w:r>
      <w:r w:rsidRPr="006A69E8">
        <w:rPr>
          <w:rFonts w:ascii="Courier New" w:hAnsi="Courier New" w:cs="Courier New"/>
        </w:rPr>
        <w:t>approve-purchase-order</w:t>
      </w:r>
      <w:r>
        <w:t xml:space="preserve"> rule allows the purchase order to be approved by an appropriate person, in this case, the head of the department of the person who raised the purchase order.</w:t>
      </w:r>
    </w:p>
    <w:p w14:paraId="7C812B09" w14:textId="1666785F" w:rsidR="009D2637" w:rsidRDefault="009D2637" w:rsidP="006054BF">
      <w:r>
        <w:t xml:space="preserve">The </w:t>
      </w:r>
      <w:r w:rsidRPr="009D2637">
        <w:rPr>
          <w:rFonts w:ascii="Courier New" w:hAnsi="Courier New" w:cs="Courier New"/>
        </w:rPr>
        <w:t>relevant-history</w:t>
      </w:r>
      <w:r>
        <w:t xml:space="preserve"> variable </w:t>
      </w:r>
      <w:r w:rsidR="00027572">
        <w:t xml:space="preserve">is provided for completeness. It </w:t>
      </w:r>
      <w:r>
        <w:t xml:space="preserve">ensures that only the </w:t>
      </w:r>
      <w:r w:rsidRPr="00027572">
        <w:rPr>
          <w:b/>
          <w:bCs/>
          <w:i/>
          <w:iCs/>
        </w:rPr>
        <w:t>action history records</w:t>
      </w:r>
      <w:r>
        <w:t xml:space="preserve"> with the appropriate </w:t>
      </w:r>
      <w:r w:rsidRPr="009D2637">
        <w:rPr>
          <w:rFonts w:ascii="Courier New" w:hAnsi="Courier New" w:cs="Courier New"/>
        </w:rPr>
        <w:t>constraint-id</w:t>
      </w:r>
      <w:r>
        <w:t xml:space="preserve"> and </w:t>
      </w:r>
      <w:r w:rsidRPr="009D2637">
        <w:rPr>
          <w:rFonts w:ascii="Courier New" w:hAnsi="Courier New" w:cs="Courier New"/>
        </w:rPr>
        <w:t>transaction-id</w:t>
      </w:r>
      <w:r>
        <w:t xml:space="preserve"> </w:t>
      </w:r>
      <w:r w:rsidR="003D4414">
        <w:t xml:space="preserve">values </w:t>
      </w:r>
      <w:r>
        <w:t xml:space="preserve">are considered by the rules. However, since there is only one constraint and the purchase order </w:t>
      </w:r>
      <w:r w:rsidR="00027572" w:rsidRPr="00027572">
        <w:rPr>
          <w:i/>
          <w:iCs/>
        </w:rPr>
        <w:t>is</w:t>
      </w:r>
      <w:r w:rsidR="00027572">
        <w:t xml:space="preserve"> the </w:t>
      </w:r>
      <w:r>
        <w:t xml:space="preserve">transaction, all the </w:t>
      </w:r>
      <w:r w:rsidRPr="00027572">
        <w:rPr>
          <w:b/>
          <w:bCs/>
          <w:i/>
          <w:iCs/>
        </w:rPr>
        <w:t>action history records</w:t>
      </w:r>
      <w:r>
        <w:t xml:space="preserve"> provided by the PEP should </w:t>
      </w:r>
      <w:r w:rsidR="00027572">
        <w:t>match</w:t>
      </w:r>
      <w:r w:rsidR="004D29BD">
        <w:t xml:space="preserve"> anyway</w:t>
      </w:r>
      <w:r>
        <w:t>.</w:t>
      </w:r>
    </w:p>
    <w:p w14:paraId="0BE07F6C" w14:textId="6D7E1CA1" w:rsidR="006A69E8" w:rsidRDefault="00117CC8" w:rsidP="006A69E8">
      <w:pPr>
        <w:pStyle w:val="Heading3"/>
      </w:pPr>
      <w:bookmarkStart w:id="38" w:name="_Toc140746807"/>
      <w:r>
        <w:t xml:space="preserve">Raise </w:t>
      </w:r>
      <w:r w:rsidR="004D0C4A">
        <w:t>Action</w:t>
      </w:r>
      <w:bookmarkEnd w:id="38"/>
    </w:p>
    <w:p w14:paraId="04D4A3A4" w14:textId="6B5D051D" w:rsidR="00207FF5" w:rsidRDefault="00235409" w:rsidP="00207FF5">
      <w:r>
        <w:t>Suppose that the subject, Bob, attempts to raise a new purchase order with an authorization request</w:t>
      </w:r>
      <w:r w:rsidR="00207FF5">
        <w:t xml:space="preserve"> that contains the following attributes:</w:t>
      </w:r>
    </w:p>
    <w:p w14:paraId="6C967882" w14:textId="77777777" w:rsidR="00207FF5" w:rsidRDefault="00207FF5" w:rsidP="00207FF5"/>
    <w:p w14:paraId="05F0630F" w14:textId="77777777" w:rsidR="00103D2A" w:rsidRDefault="00103D2A" w:rsidP="00103D2A">
      <w:pPr>
        <w:pStyle w:val="Code"/>
        <w:pBdr>
          <w:top w:val="single" w:sz="4" w:space="1" w:color="auto"/>
          <w:bottom w:val="single" w:sz="4" w:space="1" w:color="auto"/>
        </w:pBdr>
      </w:pPr>
      <w:r>
        <w:t>&lt;Request xmlns="&amp;xacml3;core:schema:wd-17"</w:t>
      </w:r>
    </w:p>
    <w:p w14:paraId="7214DD42" w14:textId="77777777" w:rsidR="00103D2A" w:rsidRDefault="00103D2A" w:rsidP="00103D2A">
      <w:pPr>
        <w:pStyle w:val="Code"/>
        <w:pBdr>
          <w:top w:val="single" w:sz="4" w:space="1" w:color="auto"/>
          <w:bottom w:val="single" w:sz="4" w:space="1" w:color="auto"/>
        </w:pBdr>
      </w:pPr>
      <w:r>
        <w:t xml:space="preserve">         ReturnPolicyIdList="false" CombinedDecision="false"&gt;</w:t>
      </w:r>
    </w:p>
    <w:p w14:paraId="257930A1" w14:textId="77777777" w:rsidR="00103D2A" w:rsidRDefault="00103D2A" w:rsidP="00103D2A">
      <w:pPr>
        <w:pStyle w:val="Code"/>
        <w:pBdr>
          <w:top w:val="single" w:sz="4" w:space="1" w:color="auto"/>
          <w:bottom w:val="single" w:sz="4" w:space="1" w:color="auto"/>
        </w:pBdr>
      </w:pPr>
      <w:r>
        <w:t xml:space="preserve">  &lt;Attributes Category="&amp;xacml1;subject-category:access-subject"&gt;</w:t>
      </w:r>
    </w:p>
    <w:p w14:paraId="354B4982" w14:textId="77777777" w:rsidR="00103D2A" w:rsidRDefault="00103D2A" w:rsidP="00103D2A">
      <w:pPr>
        <w:pStyle w:val="Code"/>
        <w:pBdr>
          <w:top w:val="single" w:sz="4" w:space="1" w:color="auto"/>
          <w:bottom w:val="single" w:sz="4" w:space="1" w:color="auto"/>
        </w:pBdr>
      </w:pPr>
      <w:r>
        <w:t xml:space="preserve">    &lt;Attribute AttributeId="&amp;xacml1;subject:subject-id"</w:t>
      </w:r>
    </w:p>
    <w:p w14:paraId="244FE2D6" w14:textId="77777777" w:rsidR="00103D2A" w:rsidRDefault="00103D2A" w:rsidP="00103D2A">
      <w:pPr>
        <w:pStyle w:val="Code"/>
        <w:pBdr>
          <w:top w:val="single" w:sz="4" w:space="1" w:color="auto"/>
          <w:bottom w:val="single" w:sz="4" w:space="1" w:color="auto"/>
        </w:pBdr>
      </w:pPr>
      <w:r>
        <w:t xml:space="preserve">               IncludeInResult="false"&gt;</w:t>
      </w:r>
    </w:p>
    <w:p w14:paraId="27BDE0B8" w14:textId="77777777" w:rsidR="00103D2A" w:rsidRDefault="00103D2A" w:rsidP="00103D2A">
      <w:pPr>
        <w:pStyle w:val="Code"/>
        <w:pBdr>
          <w:top w:val="single" w:sz="4" w:space="1" w:color="auto"/>
          <w:bottom w:val="single" w:sz="4" w:space="1" w:color="auto"/>
        </w:pBdr>
      </w:pPr>
      <w:r>
        <w:t xml:space="preserve">      &lt;AttributeValue DataType="&amp;xacml1;data-type:rfc822Name"</w:t>
      </w:r>
    </w:p>
    <w:p w14:paraId="3A62B66E" w14:textId="77777777" w:rsidR="00103D2A" w:rsidRDefault="00103D2A" w:rsidP="00103D2A">
      <w:pPr>
        <w:pStyle w:val="Code"/>
        <w:pBdr>
          <w:top w:val="single" w:sz="4" w:space="1" w:color="auto"/>
          <w:bottom w:val="single" w:sz="4" w:space="1" w:color="auto"/>
        </w:pBdr>
      </w:pPr>
      <w:r>
        <w:t xml:space="preserve">        &gt;bob@example.com&lt;/AttributeValue&gt;</w:t>
      </w:r>
    </w:p>
    <w:p w14:paraId="77FD6DA7" w14:textId="77777777" w:rsidR="00103D2A" w:rsidRDefault="00103D2A" w:rsidP="00103D2A">
      <w:pPr>
        <w:pStyle w:val="Code"/>
        <w:pBdr>
          <w:top w:val="single" w:sz="4" w:space="1" w:color="auto"/>
          <w:bottom w:val="single" w:sz="4" w:space="1" w:color="auto"/>
        </w:pBdr>
      </w:pPr>
      <w:r>
        <w:t xml:space="preserve">    &lt;/Attribute&gt;</w:t>
      </w:r>
    </w:p>
    <w:p w14:paraId="50649BC0" w14:textId="77777777" w:rsidR="00103D2A" w:rsidRDefault="00103D2A" w:rsidP="00103D2A">
      <w:pPr>
        <w:pStyle w:val="Code"/>
        <w:pBdr>
          <w:top w:val="single" w:sz="4" w:space="1" w:color="auto"/>
          <w:bottom w:val="single" w:sz="4" w:space="1" w:color="auto"/>
        </w:pBdr>
      </w:pPr>
      <w:r>
        <w:t xml:space="preserve">    &lt;Attribute AttributeId="urn:example:xacml:department"</w:t>
      </w:r>
    </w:p>
    <w:p w14:paraId="3EB7E6CC" w14:textId="77777777" w:rsidR="00103D2A" w:rsidRDefault="00103D2A" w:rsidP="00103D2A">
      <w:pPr>
        <w:pStyle w:val="Code"/>
        <w:pBdr>
          <w:top w:val="single" w:sz="4" w:space="1" w:color="auto"/>
          <w:bottom w:val="single" w:sz="4" w:space="1" w:color="auto"/>
        </w:pBdr>
      </w:pPr>
      <w:r>
        <w:t xml:space="preserve">               IncludeInResult="false"&gt;</w:t>
      </w:r>
    </w:p>
    <w:p w14:paraId="301DF5FA"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087257CF" w14:textId="77777777" w:rsidR="00103D2A" w:rsidRDefault="00103D2A" w:rsidP="00103D2A">
      <w:pPr>
        <w:pStyle w:val="Code"/>
        <w:pBdr>
          <w:top w:val="single" w:sz="4" w:space="1" w:color="auto"/>
          <w:bottom w:val="single" w:sz="4" w:space="1" w:color="auto"/>
        </w:pBdr>
      </w:pPr>
      <w:r>
        <w:t xml:space="preserve">        &gt;Finance&lt;/AttributeValue&gt;</w:t>
      </w:r>
    </w:p>
    <w:p w14:paraId="259F4777" w14:textId="77777777" w:rsidR="00103D2A" w:rsidRDefault="00103D2A" w:rsidP="00103D2A">
      <w:pPr>
        <w:pStyle w:val="Code"/>
        <w:pBdr>
          <w:top w:val="single" w:sz="4" w:space="1" w:color="auto"/>
          <w:bottom w:val="single" w:sz="4" w:space="1" w:color="auto"/>
        </w:pBdr>
      </w:pPr>
      <w:r>
        <w:t xml:space="preserve">    &lt;/Attribute&gt;</w:t>
      </w:r>
    </w:p>
    <w:p w14:paraId="6A855A99" w14:textId="77777777" w:rsidR="00103D2A" w:rsidRDefault="00103D2A" w:rsidP="00103D2A">
      <w:pPr>
        <w:pStyle w:val="Code"/>
        <w:pBdr>
          <w:top w:val="single" w:sz="4" w:space="1" w:color="auto"/>
          <w:bottom w:val="single" w:sz="4" w:space="1" w:color="auto"/>
        </w:pBdr>
      </w:pPr>
      <w:r>
        <w:t xml:space="preserve">    &lt;Attribute AttributeId="urn:example:xacml:job-title"</w:t>
      </w:r>
    </w:p>
    <w:p w14:paraId="18F18C88" w14:textId="77777777" w:rsidR="00103D2A" w:rsidRDefault="00103D2A" w:rsidP="00103D2A">
      <w:pPr>
        <w:pStyle w:val="Code"/>
        <w:pBdr>
          <w:top w:val="single" w:sz="4" w:space="1" w:color="auto"/>
          <w:bottom w:val="single" w:sz="4" w:space="1" w:color="auto"/>
        </w:pBdr>
      </w:pPr>
      <w:r>
        <w:t xml:space="preserve">               IncludeInResult="false"&gt;</w:t>
      </w:r>
    </w:p>
    <w:p w14:paraId="05A8F4EF"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3DC918CA" w14:textId="77777777" w:rsidR="00103D2A" w:rsidRDefault="00103D2A" w:rsidP="00103D2A">
      <w:pPr>
        <w:pStyle w:val="Code"/>
        <w:pBdr>
          <w:top w:val="single" w:sz="4" w:space="1" w:color="auto"/>
          <w:bottom w:val="single" w:sz="4" w:space="1" w:color="auto"/>
        </w:pBdr>
      </w:pPr>
      <w:r>
        <w:t xml:space="preserve">        &gt;Accountant&lt;/AttributeValue&gt;</w:t>
      </w:r>
    </w:p>
    <w:p w14:paraId="66C8DE6A" w14:textId="77777777" w:rsidR="00103D2A" w:rsidRDefault="00103D2A" w:rsidP="00103D2A">
      <w:pPr>
        <w:pStyle w:val="Code"/>
        <w:pBdr>
          <w:top w:val="single" w:sz="4" w:space="1" w:color="auto"/>
          <w:bottom w:val="single" w:sz="4" w:space="1" w:color="auto"/>
        </w:pBdr>
      </w:pPr>
      <w:r>
        <w:t xml:space="preserve">    &lt;/Attribute&gt;</w:t>
      </w:r>
    </w:p>
    <w:p w14:paraId="43096AF7" w14:textId="77777777" w:rsidR="00103D2A" w:rsidRDefault="00103D2A" w:rsidP="00103D2A">
      <w:pPr>
        <w:pStyle w:val="Code"/>
        <w:pBdr>
          <w:top w:val="single" w:sz="4" w:space="1" w:color="auto"/>
          <w:bottom w:val="single" w:sz="4" w:space="1" w:color="auto"/>
        </w:pBdr>
      </w:pPr>
      <w:r>
        <w:t xml:space="preserve">  &lt;/Attributes&gt;</w:t>
      </w:r>
    </w:p>
    <w:p w14:paraId="5B595321" w14:textId="77777777" w:rsidR="00103D2A" w:rsidRDefault="00103D2A" w:rsidP="00103D2A">
      <w:pPr>
        <w:pStyle w:val="Code"/>
        <w:pBdr>
          <w:top w:val="single" w:sz="4" w:space="1" w:color="auto"/>
          <w:bottom w:val="single" w:sz="4" w:space="1" w:color="auto"/>
        </w:pBdr>
      </w:pPr>
      <w:r>
        <w:t xml:space="preserve">  &lt;Attributes Category="&amp;xacml3;attribute-category:action"&gt;</w:t>
      </w:r>
    </w:p>
    <w:p w14:paraId="0CD70B2F" w14:textId="77777777" w:rsidR="00103D2A" w:rsidRDefault="00103D2A" w:rsidP="00103D2A">
      <w:pPr>
        <w:pStyle w:val="Code"/>
        <w:pBdr>
          <w:top w:val="single" w:sz="4" w:space="1" w:color="auto"/>
          <w:bottom w:val="single" w:sz="4" w:space="1" w:color="auto"/>
        </w:pBdr>
      </w:pPr>
      <w:r>
        <w:t xml:space="preserve">    &lt;Attribute AttributeId="&amp;xacml1;action:action-id"</w:t>
      </w:r>
    </w:p>
    <w:p w14:paraId="30D4B6A8" w14:textId="77777777" w:rsidR="00103D2A" w:rsidRDefault="00103D2A" w:rsidP="00103D2A">
      <w:pPr>
        <w:pStyle w:val="Code"/>
        <w:pBdr>
          <w:top w:val="single" w:sz="4" w:space="1" w:color="auto"/>
          <w:bottom w:val="single" w:sz="4" w:space="1" w:color="auto"/>
        </w:pBdr>
      </w:pPr>
      <w:r>
        <w:lastRenderedPageBreak/>
        <w:t xml:space="preserve">               IncludeInResult="false"&gt;</w:t>
      </w:r>
    </w:p>
    <w:p w14:paraId="6B7027CA"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8B36BA4" w14:textId="77777777" w:rsidR="00103D2A" w:rsidRDefault="00103D2A" w:rsidP="00103D2A">
      <w:pPr>
        <w:pStyle w:val="Code"/>
        <w:pBdr>
          <w:top w:val="single" w:sz="4" w:space="1" w:color="auto"/>
          <w:bottom w:val="single" w:sz="4" w:space="1" w:color="auto"/>
        </w:pBdr>
      </w:pPr>
      <w:r>
        <w:t xml:space="preserve">        &gt;raise&lt;/AttributeValue&gt;</w:t>
      </w:r>
    </w:p>
    <w:p w14:paraId="263544C7" w14:textId="77777777" w:rsidR="00103D2A" w:rsidRDefault="00103D2A" w:rsidP="00103D2A">
      <w:pPr>
        <w:pStyle w:val="Code"/>
        <w:pBdr>
          <w:top w:val="single" w:sz="4" w:space="1" w:color="auto"/>
          <w:bottom w:val="single" w:sz="4" w:space="1" w:color="auto"/>
        </w:pBdr>
      </w:pPr>
      <w:r>
        <w:t xml:space="preserve">    &lt;/Attribute&gt;</w:t>
      </w:r>
    </w:p>
    <w:p w14:paraId="649C43BB" w14:textId="77777777" w:rsidR="00103D2A" w:rsidRDefault="00103D2A" w:rsidP="00103D2A">
      <w:pPr>
        <w:pStyle w:val="Code"/>
        <w:pBdr>
          <w:top w:val="single" w:sz="4" w:space="1" w:color="auto"/>
          <w:bottom w:val="single" w:sz="4" w:space="1" w:color="auto"/>
        </w:pBdr>
      </w:pPr>
      <w:r>
        <w:t xml:space="preserve">  &lt;/Attributes&gt;</w:t>
      </w:r>
    </w:p>
    <w:p w14:paraId="59DF5B09" w14:textId="77777777" w:rsidR="00103D2A" w:rsidRDefault="00103D2A" w:rsidP="00103D2A">
      <w:pPr>
        <w:pStyle w:val="Code"/>
        <w:pBdr>
          <w:top w:val="single" w:sz="4" w:space="1" w:color="auto"/>
          <w:bottom w:val="single" w:sz="4" w:space="1" w:color="auto"/>
        </w:pBdr>
      </w:pPr>
      <w:r>
        <w:t xml:space="preserve">  &lt;Attributes Category="&amp;xacml3;attribute-category:resource"&gt;</w:t>
      </w:r>
    </w:p>
    <w:p w14:paraId="68B45D01" w14:textId="77777777" w:rsidR="00103D2A" w:rsidRDefault="00103D2A" w:rsidP="00103D2A">
      <w:pPr>
        <w:pStyle w:val="Code"/>
        <w:pBdr>
          <w:top w:val="single" w:sz="4" w:space="1" w:color="auto"/>
          <w:bottom w:val="single" w:sz="4" w:space="1" w:color="auto"/>
        </w:pBdr>
      </w:pPr>
      <w:r>
        <w:t xml:space="preserve">    &lt;Attribute AttributeId="&amp;xacml1;resource:resource-id"</w:t>
      </w:r>
    </w:p>
    <w:p w14:paraId="6A60EF6A" w14:textId="77777777" w:rsidR="00103D2A" w:rsidRDefault="00103D2A" w:rsidP="00103D2A">
      <w:pPr>
        <w:pStyle w:val="Code"/>
        <w:pBdr>
          <w:top w:val="single" w:sz="4" w:space="1" w:color="auto"/>
          <w:bottom w:val="single" w:sz="4" w:space="1" w:color="auto"/>
        </w:pBdr>
      </w:pPr>
      <w:r>
        <w:t xml:space="preserve">               IncludeInResult="false"&gt;</w:t>
      </w:r>
    </w:p>
    <w:p w14:paraId="23CD9F9C" w14:textId="77777777" w:rsidR="00103D2A" w:rsidRDefault="00103D2A" w:rsidP="00103D2A">
      <w:pPr>
        <w:pStyle w:val="Code"/>
        <w:pBdr>
          <w:top w:val="single" w:sz="4" w:space="1" w:color="auto"/>
          <w:bottom w:val="single" w:sz="4" w:space="1" w:color="auto"/>
        </w:pBdr>
      </w:pPr>
      <w:r>
        <w:t xml:space="preserve">      &lt;AttributeValue DataType="http://www.w3.org/2001/XMLSchema#anyURI"</w:t>
      </w:r>
    </w:p>
    <w:p w14:paraId="2270DEF1" w14:textId="77777777" w:rsidR="00103D2A" w:rsidRDefault="00103D2A" w:rsidP="00103D2A">
      <w:pPr>
        <w:pStyle w:val="Code"/>
        <w:pBdr>
          <w:top w:val="single" w:sz="4" w:space="1" w:color="auto"/>
          <w:bottom w:val="single" w:sz="4" w:space="1" w:color="auto"/>
        </w:pBdr>
      </w:pPr>
      <w:r>
        <w:t xml:space="preserve">        &gt;http://example.com/purchase-order/32154&lt;/AttributeValue&gt;</w:t>
      </w:r>
    </w:p>
    <w:p w14:paraId="5F259106" w14:textId="77777777" w:rsidR="00103D2A" w:rsidRDefault="00103D2A" w:rsidP="00103D2A">
      <w:pPr>
        <w:pStyle w:val="Code"/>
        <w:pBdr>
          <w:top w:val="single" w:sz="4" w:space="1" w:color="auto"/>
          <w:bottom w:val="single" w:sz="4" w:space="1" w:color="auto"/>
        </w:pBdr>
      </w:pPr>
      <w:r>
        <w:t xml:space="preserve">    &lt;/Attribute&gt;</w:t>
      </w:r>
    </w:p>
    <w:p w14:paraId="3F398C57" w14:textId="4E1569D8" w:rsidR="00103D2A" w:rsidRDefault="00103D2A" w:rsidP="00103D2A">
      <w:pPr>
        <w:pStyle w:val="Code"/>
        <w:pBdr>
          <w:top w:val="single" w:sz="4" w:space="1" w:color="auto"/>
          <w:bottom w:val="single" w:sz="4" w:space="1" w:color="auto"/>
        </w:pBdr>
      </w:pPr>
      <w:r>
        <w:t xml:space="preserve">    &lt;!-- Other attributes detailing the purchase order. --&gt;</w:t>
      </w:r>
    </w:p>
    <w:p w14:paraId="1DC9B46F" w14:textId="77777777" w:rsidR="00103D2A" w:rsidRDefault="00103D2A" w:rsidP="00103D2A">
      <w:pPr>
        <w:pStyle w:val="Code"/>
        <w:pBdr>
          <w:top w:val="single" w:sz="4" w:space="1" w:color="auto"/>
          <w:bottom w:val="single" w:sz="4" w:space="1" w:color="auto"/>
        </w:pBdr>
      </w:pPr>
      <w:r>
        <w:t xml:space="preserve">    &lt;Attribute AttributeId="urn:example:xacml:description"</w:t>
      </w:r>
    </w:p>
    <w:p w14:paraId="5E1BBD18" w14:textId="77777777" w:rsidR="00103D2A" w:rsidRDefault="00103D2A" w:rsidP="00103D2A">
      <w:pPr>
        <w:pStyle w:val="Code"/>
        <w:pBdr>
          <w:top w:val="single" w:sz="4" w:space="1" w:color="auto"/>
          <w:bottom w:val="single" w:sz="4" w:space="1" w:color="auto"/>
        </w:pBdr>
      </w:pPr>
      <w:r>
        <w:t xml:space="preserve">               IncludeInResult="false"&gt;</w:t>
      </w:r>
    </w:p>
    <w:p w14:paraId="69323974"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6D2FB05" w14:textId="77777777" w:rsidR="00103D2A" w:rsidRDefault="00103D2A" w:rsidP="00103D2A">
      <w:pPr>
        <w:pStyle w:val="Code"/>
        <w:pBdr>
          <w:top w:val="single" w:sz="4" w:space="1" w:color="auto"/>
          <w:bottom w:val="single" w:sz="4" w:space="1" w:color="auto"/>
        </w:pBdr>
      </w:pPr>
      <w:r>
        <w:t xml:space="preserve">        &gt;calculator&lt;/AttributeValue&gt;</w:t>
      </w:r>
    </w:p>
    <w:p w14:paraId="26F4CD87" w14:textId="77777777" w:rsidR="00103D2A" w:rsidRDefault="00103D2A" w:rsidP="00103D2A">
      <w:pPr>
        <w:pStyle w:val="Code"/>
        <w:pBdr>
          <w:top w:val="single" w:sz="4" w:space="1" w:color="auto"/>
          <w:bottom w:val="single" w:sz="4" w:space="1" w:color="auto"/>
        </w:pBdr>
      </w:pPr>
      <w:r>
        <w:t xml:space="preserve">    &lt;/Attribute&gt;</w:t>
      </w:r>
    </w:p>
    <w:p w14:paraId="187D7E4D" w14:textId="77777777" w:rsidR="00103D2A" w:rsidRDefault="00103D2A" w:rsidP="00103D2A">
      <w:pPr>
        <w:pStyle w:val="Code"/>
        <w:pBdr>
          <w:top w:val="single" w:sz="4" w:space="1" w:color="auto"/>
          <w:bottom w:val="single" w:sz="4" w:space="1" w:color="auto"/>
        </w:pBdr>
      </w:pPr>
      <w:r>
        <w:t xml:space="preserve">    &lt;Attribute AttributeId="urn:example:xacml:price"</w:t>
      </w:r>
    </w:p>
    <w:p w14:paraId="216303AD" w14:textId="77777777" w:rsidR="00103D2A" w:rsidRDefault="00103D2A" w:rsidP="00103D2A">
      <w:pPr>
        <w:pStyle w:val="Code"/>
        <w:pBdr>
          <w:top w:val="single" w:sz="4" w:space="1" w:color="auto"/>
          <w:bottom w:val="single" w:sz="4" w:space="1" w:color="auto"/>
        </w:pBdr>
      </w:pPr>
      <w:r>
        <w:t xml:space="preserve">               IncludeInResult="false"&gt;</w:t>
      </w:r>
    </w:p>
    <w:p w14:paraId="6E90C40F"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2BE66D7" w14:textId="77777777" w:rsidR="00103D2A" w:rsidRDefault="00103D2A" w:rsidP="00103D2A">
      <w:pPr>
        <w:pStyle w:val="Code"/>
        <w:pBdr>
          <w:top w:val="single" w:sz="4" w:space="1" w:color="auto"/>
          <w:bottom w:val="single" w:sz="4" w:space="1" w:color="auto"/>
        </w:pBdr>
      </w:pPr>
      <w:r>
        <w:t xml:space="preserve">        &gt;$30&lt;/AttributeValue&gt;</w:t>
      </w:r>
    </w:p>
    <w:p w14:paraId="1D7C1575" w14:textId="77777777" w:rsidR="00103D2A" w:rsidRDefault="00103D2A" w:rsidP="00103D2A">
      <w:pPr>
        <w:pStyle w:val="Code"/>
        <w:pBdr>
          <w:top w:val="single" w:sz="4" w:space="1" w:color="auto"/>
          <w:bottom w:val="single" w:sz="4" w:space="1" w:color="auto"/>
        </w:pBdr>
      </w:pPr>
      <w:r>
        <w:t xml:space="preserve">    &lt;/Attribute&gt;</w:t>
      </w:r>
    </w:p>
    <w:p w14:paraId="3C4FEAB1" w14:textId="77777777" w:rsidR="00103D2A" w:rsidRDefault="00103D2A" w:rsidP="00103D2A">
      <w:pPr>
        <w:pStyle w:val="Code"/>
        <w:pBdr>
          <w:top w:val="single" w:sz="4" w:space="1" w:color="auto"/>
          <w:bottom w:val="single" w:sz="4" w:space="1" w:color="auto"/>
        </w:pBdr>
      </w:pPr>
      <w:r>
        <w:t xml:space="preserve">  &lt;/Attributes&gt;</w:t>
      </w:r>
    </w:p>
    <w:p w14:paraId="126103C2" w14:textId="60EB6330" w:rsidR="00207FF5" w:rsidRDefault="00103D2A" w:rsidP="00103D2A">
      <w:pPr>
        <w:pStyle w:val="Code"/>
        <w:pBdr>
          <w:top w:val="single" w:sz="4" w:space="1" w:color="auto"/>
          <w:bottom w:val="single" w:sz="4" w:space="1" w:color="auto"/>
        </w:pBdr>
      </w:pPr>
      <w:r>
        <w:t>&lt;/Request&gt;</w:t>
      </w:r>
    </w:p>
    <w:p w14:paraId="2ED9EFD6" w14:textId="77777777" w:rsidR="00207FF5" w:rsidRDefault="00207FF5" w:rsidP="00207FF5"/>
    <w:p w14:paraId="79D2ADB8" w14:textId="58CD6A5A" w:rsidR="00207FF5" w:rsidRDefault="00207FF5" w:rsidP="00207FF5">
      <w:r>
        <w:t xml:space="preserve">The request would be expected to include other categories and attributes in practice, but since the example </w:t>
      </w:r>
      <w:r w:rsidR="00103D2A" w:rsidRPr="00103D2A">
        <w:t>policy</w:t>
      </w:r>
      <w:r>
        <w:t xml:space="preserve"> does not reference any such attributes they have been omitted from the example.</w:t>
      </w:r>
    </w:p>
    <w:p w14:paraId="225F68E7" w14:textId="0289D0CE" w:rsidR="00207FF5" w:rsidRDefault="00207FF5" w:rsidP="00207FF5">
      <w:r>
        <w:t xml:space="preserve">The </w:t>
      </w:r>
      <w:r w:rsidR="00103D2A" w:rsidRPr="00103D2A">
        <w:t>PDP</w:t>
      </w:r>
      <w:r>
        <w:t xml:space="preserve"> would return the following result from evaluating the </w:t>
      </w:r>
      <w:r w:rsidRPr="00103D2A">
        <w:t>request</w:t>
      </w:r>
      <w:r>
        <w:t>:</w:t>
      </w:r>
    </w:p>
    <w:p w14:paraId="41481F8A" w14:textId="77777777" w:rsidR="00207FF5" w:rsidRDefault="00207FF5" w:rsidP="00207FF5"/>
    <w:p w14:paraId="06EEBEC3" w14:textId="4275F043" w:rsidR="00207FF5" w:rsidRPr="00171B92" w:rsidRDefault="00207FF5" w:rsidP="00207FF5">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793C8BE1"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22CF1E4B"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7EC9D7EB" w14:textId="3B6CB784"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206D46D0"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1B425788"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5B24B833" w14:textId="3EB6A99F"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2ABB546B"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6FA2692E" w14:textId="7AAD79E2"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44AA0185"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&gt;http://example.com/purchase-order/32154&lt;/AttributeAssignment&gt;</w:t>
      </w:r>
    </w:p>
    <w:p w14:paraId="4909363D" w14:textId="5618221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7C7DEBCC"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0172A3B9" w14:textId="13483C9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&gt;bob@example.com&lt;/AttributeAssignment&gt;</w:t>
      </w:r>
    </w:p>
    <w:p w14:paraId="25FF905A"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525A0266"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5851A39D" w14:textId="01372B5E"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&gt;raise&lt;/AttributeAssignment&gt;</w:t>
      </w:r>
    </w:p>
    <w:p w14:paraId="4EFE97FC"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18198DE5" w14:textId="29DAC17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7D2F59" w:rsidRPr="00171B92">
        <w:rPr>
          <w:rFonts w:cs="Courier New"/>
          <w:szCs w:val="18"/>
          <w:lang w:val="en-AU"/>
        </w:rPr>
        <w:t>&amp;</w:t>
      </w:r>
      <w:r w:rsidRPr="00171B92">
        <w:rPr>
          <w:rFonts w:cs="Courier New"/>
          <w:szCs w:val="18"/>
          <w:lang w:val="en-AU"/>
        </w:rPr>
        <w:t>xacml3</w:t>
      </w:r>
      <w:r w:rsidR="007D2F59" w:rsidRPr="00171B92">
        <w:rPr>
          <w:rFonts w:cs="Courier New"/>
          <w:szCs w:val="18"/>
          <w:lang w:val="en-AU"/>
        </w:rPr>
        <w:t>;</w:t>
      </w:r>
      <w:r w:rsidRPr="00171B92">
        <w:rPr>
          <w:rFonts w:cs="Courier New"/>
          <w:szCs w:val="18"/>
          <w:lang w:val="en-AU"/>
        </w:rPr>
        <w:t>sod:attribute:constraint-id"</w:t>
      </w:r>
    </w:p>
    <w:p w14:paraId="27653A86"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&gt;purchase-order&lt;/AttributeAssignment&gt;</w:t>
      </w:r>
    </w:p>
    <w:p w14:paraId="7182E039"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44E0D7BA" w14:textId="58EDE526"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7D2F59" w:rsidRPr="00171B92">
        <w:rPr>
          <w:rFonts w:cs="Courier New"/>
          <w:szCs w:val="18"/>
          <w:lang w:val="en-AU"/>
        </w:rPr>
        <w:t>&amp;</w:t>
      </w:r>
      <w:r w:rsidRPr="00171B92">
        <w:rPr>
          <w:rFonts w:cs="Courier New"/>
          <w:szCs w:val="18"/>
          <w:lang w:val="en-AU"/>
        </w:rPr>
        <w:t>xacml3</w:t>
      </w:r>
      <w:r w:rsidR="007D2F59" w:rsidRPr="00171B92">
        <w:rPr>
          <w:rFonts w:cs="Courier New"/>
          <w:szCs w:val="18"/>
          <w:lang w:val="en-AU"/>
        </w:rPr>
        <w:t>;</w:t>
      </w:r>
      <w:r w:rsidRPr="00171B92">
        <w:rPr>
          <w:rFonts w:cs="Courier New"/>
          <w:szCs w:val="18"/>
          <w:lang w:val="en-AU"/>
        </w:rPr>
        <w:t>sod:attribute:transaction-id"</w:t>
      </w:r>
    </w:p>
    <w:p w14:paraId="00C0DF81"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&gt;http://example.com/purchase-order/32154&lt;/AttributeAssignment&gt;</w:t>
      </w:r>
    </w:p>
    <w:p w14:paraId="024AFEAE"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0074422E" w14:textId="77777777" w:rsidR="002B3437"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AttributeId="urn:example:xacml:department"</w:t>
      </w:r>
    </w:p>
    <w:p w14:paraId="12191023" w14:textId="631E7A95" w:rsidR="00FD48D4" w:rsidRPr="00171B92" w:rsidRDefault="002B3437"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sidR="00FD48D4" w:rsidRPr="00171B92">
        <w:rPr>
          <w:rFonts w:cs="Courier New"/>
          <w:szCs w:val="18"/>
          <w:lang w:val="en-AU"/>
        </w:rPr>
        <w:t>&gt;Finance&lt;/AttributeAssignment&gt;</w:t>
      </w:r>
    </w:p>
    <w:p w14:paraId="668CD328"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32608B5D" w14:textId="438D9F2D" w:rsidR="00207FF5" w:rsidRPr="00171B92" w:rsidRDefault="00FD48D4" w:rsidP="00FD48D4">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0B8F8B87" w14:textId="77777777" w:rsidR="00207FF5" w:rsidRPr="00171B92" w:rsidRDefault="00207FF5" w:rsidP="00207FF5">
      <w:pPr>
        <w:pStyle w:val="Code"/>
        <w:pBdr>
          <w:top w:val="single" w:sz="4" w:space="1" w:color="auto"/>
          <w:bottom w:val="single" w:sz="4" w:space="1" w:color="auto"/>
        </w:pBdr>
        <w:rPr>
          <w:rFonts w:cs="Courier New"/>
        </w:rPr>
      </w:pPr>
      <w:r w:rsidRPr="00171B92">
        <w:rPr>
          <w:rFonts w:cs="Courier New"/>
          <w:szCs w:val="18"/>
        </w:rPr>
        <w:t>&lt;/Result&gt;</w:t>
      </w:r>
    </w:p>
    <w:p w14:paraId="1CE875EA" w14:textId="77777777" w:rsidR="00207FF5" w:rsidRDefault="00207FF5" w:rsidP="00207FF5"/>
    <w:p w14:paraId="05B02C14" w14:textId="6DC1D050" w:rsidR="004A7FCD" w:rsidRDefault="004A7FCD" w:rsidP="00207FF5">
      <w:r>
        <w:t xml:space="preserve">The </w:t>
      </w:r>
      <w:r w:rsidR="00111A8D">
        <w:t xml:space="preserve">example </w:t>
      </w:r>
      <w:r>
        <w:t xml:space="preserve">policy is applicable because the </w:t>
      </w:r>
      <w:r w:rsidRPr="004A7FCD">
        <w:rPr>
          <w:rFonts w:ascii="Courier New" w:hAnsi="Courier New" w:cs="Courier New"/>
        </w:rPr>
        <w:t>resource-id</w:t>
      </w:r>
      <w:r>
        <w:t xml:space="preserve"> attribute value starts with </w:t>
      </w:r>
      <w:r w:rsidR="00342971" w:rsidRPr="00342971">
        <w:rPr>
          <w:rFonts w:ascii="Courier New" w:hAnsi="Courier New" w:cs="Courier New"/>
          <w:szCs w:val="18"/>
        </w:rPr>
        <w:t>http://example.com/purchase-order/</w:t>
      </w:r>
      <w:r>
        <w:t>.</w:t>
      </w:r>
    </w:p>
    <w:p w14:paraId="1DD7E379" w14:textId="382C6F5D" w:rsidR="004A7FCD" w:rsidRDefault="004A7FCD" w:rsidP="00207FF5">
      <w:r>
        <w:lastRenderedPageBreak/>
        <w:t xml:space="preserve">The </w:t>
      </w:r>
      <w:r w:rsidRPr="004D791F">
        <w:rPr>
          <w:rFonts w:ascii="Courier New" w:hAnsi="Courier New" w:cs="Courier New"/>
        </w:rPr>
        <w:t>relevant-history</w:t>
      </w:r>
      <w:r>
        <w:t xml:space="preserve"> variable evaluates to an empty bag because the</w:t>
      </w:r>
      <w:r w:rsidR="004D791F">
        <w:t>re is no</w:t>
      </w:r>
      <w:r>
        <w:t xml:space="preserve"> </w:t>
      </w:r>
      <w:r w:rsidRPr="004D791F">
        <w:rPr>
          <w:rFonts w:ascii="Courier New" w:hAnsi="Courier New" w:cs="Courier New"/>
        </w:rPr>
        <w:t>history</w:t>
      </w:r>
      <w:r>
        <w:t xml:space="preserve"> attribute</w:t>
      </w:r>
      <w:r w:rsidR="004D791F">
        <w:t xml:space="preserve"> in the request. Consequently, the </w:t>
      </w:r>
      <w:r w:rsidR="004D791F" w:rsidRPr="004D791F">
        <w:rPr>
          <w:rFonts w:ascii="Courier New" w:hAnsi="Courier New" w:cs="Courier New"/>
          <w:szCs w:val="18"/>
        </w:rPr>
        <w:t>raise-only-once</w:t>
      </w:r>
      <w:r w:rsidR="004D791F">
        <w:rPr>
          <w:szCs w:val="18"/>
        </w:rPr>
        <w:t xml:space="preserve"> rule is not applicable.</w:t>
      </w:r>
    </w:p>
    <w:p w14:paraId="1D004A82" w14:textId="7533ED54" w:rsidR="00207FF5" w:rsidRDefault="00207FF5" w:rsidP="00207FF5">
      <w:r>
        <w:t xml:space="preserve">The </w:t>
      </w:r>
      <w:r w:rsidR="004D791F" w:rsidRPr="004D791F">
        <w:rPr>
          <w:rFonts w:ascii="Courier New" w:hAnsi="Courier New" w:cs="Courier New"/>
          <w:szCs w:val="18"/>
        </w:rPr>
        <w:t>raise-purchase-order</w:t>
      </w:r>
      <w:r>
        <w:t xml:space="preserve"> rule </w:t>
      </w:r>
      <w:r w:rsidR="00625AB2">
        <w:t xml:space="preserve">evaluates to </w:t>
      </w:r>
      <w:r w:rsidR="00625AB2" w:rsidRPr="00FD398A">
        <w:rPr>
          <w:rFonts w:ascii="Courier New" w:hAnsi="Courier New" w:cs="Courier New"/>
        </w:rPr>
        <w:t>Permit</w:t>
      </w:r>
      <w:r>
        <w:t xml:space="preserve"> because </w:t>
      </w:r>
      <w:r w:rsidR="00171B92">
        <w:t xml:space="preserve">the action is </w:t>
      </w:r>
      <w:r w:rsidR="00171B92" w:rsidRPr="00171B92">
        <w:rPr>
          <w:rFonts w:ascii="Courier New" w:hAnsi="Courier New" w:cs="Courier New"/>
        </w:rPr>
        <w:t>raise</w:t>
      </w:r>
      <w:r w:rsidR="00171B92">
        <w:t xml:space="preserve"> and the subject id matches the required email domain</w:t>
      </w:r>
      <w:r w:rsidR="00625AB2">
        <w:t>.</w:t>
      </w:r>
      <w:r>
        <w:t xml:space="preserve"> </w:t>
      </w:r>
      <w:r w:rsidR="00625AB2">
        <w:t>This</w:t>
      </w:r>
      <w:r w:rsidR="00171B92">
        <w:t xml:space="preserve"> rule </w:t>
      </w:r>
      <w:r>
        <w:t xml:space="preserve">contributes </w:t>
      </w:r>
      <w:r w:rsidR="00A57724">
        <w:t xml:space="preserve">an </w:t>
      </w:r>
      <w:r w:rsidR="00A57724" w:rsidRPr="00A57724">
        <w:rPr>
          <w:b/>
          <w:bCs/>
          <w:i/>
          <w:iCs/>
        </w:rPr>
        <w:t>action history record</w:t>
      </w:r>
      <w:r w:rsidR="00A57724">
        <w:t xml:space="preserve"> to the result in the form of an</w:t>
      </w:r>
      <w:r>
        <w:t xml:space="preserve"> </w:t>
      </w:r>
      <w:r w:rsidR="004D791F">
        <w:rPr>
          <w:rFonts w:ascii="Courier New" w:hAnsi="Courier New" w:cs="Courier New"/>
        </w:rPr>
        <w:t>add-history</w:t>
      </w:r>
      <w:r>
        <w:t xml:space="preserve"> obligatio</w:t>
      </w:r>
      <w:r w:rsidR="00A57724">
        <w:t>n</w:t>
      </w:r>
      <w:r>
        <w:t>.</w:t>
      </w:r>
    </w:p>
    <w:p w14:paraId="7BB1DE44" w14:textId="5AD5C261" w:rsidR="004D791F" w:rsidRDefault="004D791F" w:rsidP="00207FF5">
      <w:pPr>
        <w:rPr>
          <w:szCs w:val="18"/>
        </w:rPr>
      </w:pPr>
      <w:r>
        <w:rPr>
          <w:rFonts w:cs="Courier New"/>
          <w:szCs w:val="18"/>
          <w:lang w:val="en-AU"/>
        </w:rPr>
        <w:t>The</w:t>
      </w:r>
      <w:r w:rsidR="002925CC">
        <w:rPr>
          <w:rFonts w:cs="Courier New"/>
          <w:szCs w:val="18"/>
          <w:lang w:val="en-AU"/>
        </w:rPr>
        <w:t xml:space="preserve"> </w:t>
      </w:r>
      <w:r w:rsidRPr="00B55901">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approve-only-raised</w:t>
      </w:r>
      <w:r>
        <w:rPr>
          <w:szCs w:val="18"/>
        </w:rPr>
        <w:t xml:space="preserve">, </w:t>
      </w:r>
      <w:r w:rsidRPr="00B55901">
        <w:rPr>
          <w:rFonts w:ascii="Courier New" w:hAnsi="Courier New" w:cs="Courier New"/>
          <w:szCs w:val="18"/>
        </w:rPr>
        <w:t>approve-only-once</w:t>
      </w:r>
      <w:r w:rsidR="00B55901">
        <w:rPr>
          <w:szCs w:val="18"/>
        </w:rPr>
        <w:t xml:space="preserve">, </w:t>
      </w:r>
      <w:r w:rsidR="00B55901" w:rsidRPr="00B55901">
        <w:rPr>
          <w:rFonts w:ascii="Courier New" w:hAnsi="Courier New" w:cs="Courier New"/>
          <w:szCs w:val="18"/>
        </w:rPr>
        <w:t>not-raised-by-approver</w:t>
      </w:r>
      <w:r>
        <w:rPr>
          <w:szCs w:val="18"/>
        </w:rPr>
        <w:t xml:space="preserve"> and </w:t>
      </w:r>
      <w:r w:rsidR="00B55901" w:rsidRPr="00B55901">
        <w:rPr>
          <w:rFonts w:ascii="Courier New" w:hAnsi="Courier New" w:cs="Courier New"/>
          <w:szCs w:val="18"/>
        </w:rPr>
        <w:t>approve-purchase-order</w:t>
      </w:r>
      <w:r>
        <w:rPr>
          <w:szCs w:val="18"/>
        </w:rPr>
        <w:t xml:space="preserve"> rules are not applicable.</w:t>
      </w:r>
    </w:p>
    <w:p w14:paraId="558EEDDC" w14:textId="04C4A91F" w:rsidR="00625AB2" w:rsidRDefault="00625AB2" w:rsidP="00207FF5">
      <w:r>
        <w:rPr>
          <w:szCs w:val="18"/>
        </w:rPr>
        <w:t xml:space="preserve">With one rule evaluating to </w:t>
      </w:r>
      <w:r w:rsidRPr="00FD398A">
        <w:rPr>
          <w:rFonts w:ascii="Courier New" w:hAnsi="Courier New" w:cs="Courier New"/>
          <w:szCs w:val="18"/>
        </w:rPr>
        <w:t>Permit</w:t>
      </w:r>
      <w:r>
        <w:rPr>
          <w:szCs w:val="18"/>
        </w:rPr>
        <w:t xml:space="preserve"> and no rule evaluating the </w:t>
      </w:r>
      <w:r w:rsidRPr="00FD398A">
        <w:rPr>
          <w:rFonts w:ascii="Courier New" w:hAnsi="Courier New" w:cs="Courier New"/>
          <w:szCs w:val="18"/>
        </w:rPr>
        <w:t>Deny</w:t>
      </w:r>
      <w:r>
        <w:rPr>
          <w:szCs w:val="18"/>
        </w:rPr>
        <w:t xml:space="preserve">, the policy evaluates to </w:t>
      </w:r>
      <w:r w:rsidRPr="00FD398A">
        <w:rPr>
          <w:rFonts w:ascii="Courier New" w:hAnsi="Courier New" w:cs="Courier New"/>
          <w:szCs w:val="18"/>
        </w:rPr>
        <w:t>Permit</w:t>
      </w:r>
      <w:r>
        <w:rPr>
          <w:szCs w:val="18"/>
        </w:rPr>
        <w:t xml:space="preserve"> overall.</w:t>
      </w:r>
      <w:r w:rsidR="00FD398A">
        <w:rPr>
          <w:szCs w:val="18"/>
        </w:rPr>
        <w:t xml:space="preserve"> The PEP is obligated to save the </w:t>
      </w:r>
      <w:r w:rsidR="00FD398A" w:rsidRPr="00FC57A4">
        <w:rPr>
          <w:b/>
          <w:bCs/>
          <w:i/>
          <w:iCs/>
          <w:szCs w:val="18"/>
        </w:rPr>
        <w:t>action history record</w:t>
      </w:r>
      <w:r w:rsidR="00FC57A4">
        <w:rPr>
          <w:szCs w:val="18"/>
        </w:rPr>
        <w:t>.</w:t>
      </w:r>
    </w:p>
    <w:p w14:paraId="3B7786B6" w14:textId="1166D0EA" w:rsidR="00683D86" w:rsidRDefault="00683D86" w:rsidP="006A69E8">
      <w:pPr>
        <w:pStyle w:val="Heading3"/>
      </w:pPr>
      <w:bookmarkStart w:id="39" w:name="_Toc140746808"/>
      <w:r>
        <w:t>Unsuccessful Approve Action</w:t>
      </w:r>
      <w:bookmarkEnd w:id="39"/>
    </w:p>
    <w:p w14:paraId="32C2D516" w14:textId="1CF6958F" w:rsidR="000703F5" w:rsidRDefault="000703F5" w:rsidP="00BD5BE0">
      <w:r>
        <w:t xml:space="preserve">Suppose that the </w:t>
      </w:r>
      <w:r w:rsidR="00A57724">
        <w:t>subject</w:t>
      </w:r>
      <w:r w:rsidR="00496871">
        <w:t>,</w:t>
      </w:r>
      <w:r>
        <w:t xml:space="preserve"> Bob</w:t>
      </w:r>
      <w:r w:rsidR="00496871">
        <w:t>,</w:t>
      </w:r>
      <w:r>
        <w:t xml:space="preserve"> tries to approve the purchase order he raised.</w:t>
      </w:r>
      <w:r w:rsidR="00020561">
        <w:t xml:space="preserve"> The PEP honors the earlier </w:t>
      </w:r>
      <w:r w:rsidR="00020561" w:rsidRPr="00020561">
        <w:rPr>
          <w:rFonts w:ascii="Courier New" w:hAnsi="Courier New" w:cs="Courier New"/>
        </w:rPr>
        <w:t>add-history</w:t>
      </w:r>
      <w:r w:rsidR="00020561">
        <w:t xml:space="preserve"> obligation by including </w:t>
      </w:r>
      <w:r w:rsidR="003622CD">
        <w:t xml:space="preserve">the </w:t>
      </w:r>
      <w:r w:rsidR="003622CD" w:rsidRPr="003622CD">
        <w:rPr>
          <w:b/>
          <w:bCs/>
          <w:i/>
          <w:iCs/>
        </w:rPr>
        <w:t>action history record</w:t>
      </w:r>
      <w:r w:rsidR="003622CD">
        <w:t xml:space="preserve"> as a value of </w:t>
      </w:r>
      <w:r w:rsidR="00020561">
        <w:t xml:space="preserve">the </w:t>
      </w:r>
      <w:r w:rsidR="00020561" w:rsidRPr="00020561">
        <w:rPr>
          <w:rFonts w:ascii="Courier New" w:hAnsi="Courier New" w:cs="Courier New"/>
        </w:rPr>
        <w:t>history</w:t>
      </w:r>
      <w:r w:rsidR="00020561">
        <w:t xml:space="preserve"> attribute in the </w:t>
      </w:r>
      <w:r w:rsidR="0035652E">
        <w:t xml:space="preserve">resource </w:t>
      </w:r>
      <w:r w:rsidR="00020561">
        <w:t>category of the request</w:t>
      </w:r>
      <w:r w:rsidR="007B6E16">
        <w:t>, as follows:</w:t>
      </w:r>
    </w:p>
    <w:p w14:paraId="7687D283" w14:textId="77777777" w:rsidR="00496871" w:rsidRDefault="00496871" w:rsidP="00496871"/>
    <w:p w14:paraId="05650C9E" w14:textId="77777777" w:rsidR="00301B6B" w:rsidRDefault="00301B6B" w:rsidP="00301B6B">
      <w:pPr>
        <w:pStyle w:val="Code"/>
        <w:pBdr>
          <w:top w:val="single" w:sz="4" w:space="1" w:color="auto"/>
          <w:bottom w:val="single" w:sz="4" w:space="1" w:color="auto"/>
        </w:pBdr>
      </w:pPr>
      <w:r>
        <w:t>&lt;Request xmlns="&amp;xacml3;core:schema:wd-17"</w:t>
      </w:r>
    </w:p>
    <w:p w14:paraId="10A1C93E" w14:textId="77777777" w:rsidR="00301B6B" w:rsidRDefault="00301B6B" w:rsidP="00301B6B">
      <w:pPr>
        <w:pStyle w:val="Code"/>
        <w:pBdr>
          <w:top w:val="single" w:sz="4" w:space="1" w:color="auto"/>
          <w:bottom w:val="single" w:sz="4" w:space="1" w:color="auto"/>
        </w:pBdr>
      </w:pPr>
      <w:r>
        <w:t xml:space="preserve">         ReturnPolicyIdList="false" CombinedDecision="false"&gt;</w:t>
      </w:r>
    </w:p>
    <w:p w14:paraId="29B1F9B6" w14:textId="77777777" w:rsidR="00301B6B" w:rsidRDefault="00301B6B" w:rsidP="00301B6B">
      <w:pPr>
        <w:pStyle w:val="Code"/>
        <w:pBdr>
          <w:top w:val="single" w:sz="4" w:space="1" w:color="auto"/>
          <w:bottom w:val="single" w:sz="4" w:space="1" w:color="auto"/>
        </w:pBdr>
      </w:pPr>
      <w:r>
        <w:t xml:space="preserve">  &lt;Attributes Category="&amp;xacml1;subject-category:access-subject"&gt;</w:t>
      </w:r>
    </w:p>
    <w:p w14:paraId="2BC578B6" w14:textId="77777777" w:rsidR="00301B6B" w:rsidRDefault="00301B6B" w:rsidP="00301B6B">
      <w:pPr>
        <w:pStyle w:val="Code"/>
        <w:pBdr>
          <w:top w:val="single" w:sz="4" w:space="1" w:color="auto"/>
          <w:bottom w:val="single" w:sz="4" w:space="1" w:color="auto"/>
        </w:pBdr>
      </w:pPr>
      <w:r>
        <w:t xml:space="preserve">    &lt;Attribute AttributeId="&amp;xacml1;subject:subject-id"</w:t>
      </w:r>
    </w:p>
    <w:p w14:paraId="51B49D6E" w14:textId="77777777" w:rsidR="00301B6B" w:rsidRDefault="00301B6B" w:rsidP="00301B6B">
      <w:pPr>
        <w:pStyle w:val="Code"/>
        <w:pBdr>
          <w:top w:val="single" w:sz="4" w:space="1" w:color="auto"/>
          <w:bottom w:val="single" w:sz="4" w:space="1" w:color="auto"/>
        </w:pBdr>
      </w:pPr>
      <w:r>
        <w:t xml:space="preserve">               IncludeInResult="false"&gt;</w:t>
      </w:r>
    </w:p>
    <w:p w14:paraId="19087176" w14:textId="77777777" w:rsidR="00301B6B" w:rsidRDefault="00301B6B" w:rsidP="00301B6B">
      <w:pPr>
        <w:pStyle w:val="Code"/>
        <w:pBdr>
          <w:top w:val="single" w:sz="4" w:space="1" w:color="auto"/>
          <w:bottom w:val="single" w:sz="4" w:space="1" w:color="auto"/>
        </w:pBdr>
      </w:pPr>
      <w:r>
        <w:t xml:space="preserve">      &lt;AttributeValue DataType="&amp;xacml1;data-type:rfc822Name"</w:t>
      </w:r>
    </w:p>
    <w:p w14:paraId="73F56FF1" w14:textId="77777777" w:rsidR="00301B6B" w:rsidRDefault="00301B6B" w:rsidP="00301B6B">
      <w:pPr>
        <w:pStyle w:val="Code"/>
        <w:pBdr>
          <w:top w:val="single" w:sz="4" w:space="1" w:color="auto"/>
          <w:bottom w:val="single" w:sz="4" w:space="1" w:color="auto"/>
        </w:pBdr>
      </w:pPr>
      <w:r>
        <w:t xml:space="preserve">        &gt;bob@example.com&lt;/AttributeValue&gt;</w:t>
      </w:r>
    </w:p>
    <w:p w14:paraId="29D4539C" w14:textId="77777777" w:rsidR="00301B6B" w:rsidRDefault="00301B6B" w:rsidP="00301B6B">
      <w:pPr>
        <w:pStyle w:val="Code"/>
        <w:pBdr>
          <w:top w:val="single" w:sz="4" w:space="1" w:color="auto"/>
          <w:bottom w:val="single" w:sz="4" w:space="1" w:color="auto"/>
        </w:pBdr>
      </w:pPr>
      <w:r>
        <w:t xml:space="preserve">    &lt;/Attribute&gt;</w:t>
      </w:r>
    </w:p>
    <w:p w14:paraId="5198403E" w14:textId="77777777" w:rsidR="00301B6B" w:rsidRDefault="00301B6B" w:rsidP="00301B6B">
      <w:pPr>
        <w:pStyle w:val="Code"/>
        <w:pBdr>
          <w:top w:val="single" w:sz="4" w:space="1" w:color="auto"/>
          <w:bottom w:val="single" w:sz="4" w:space="1" w:color="auto"/>
        </w:pBdr>
      </w:pPr>
      <w:r>
        <w:t xml:space="preserve">    &lt;Attribute AttributeId="urn:example:xacml:department"</w:t>
      </w:r>
    </w:p>
    <w:p w14:paraId="58E569AE" w14:textId="77777777" w:rsidR="00301B6B" w:rsidRDefault="00301B6B" w:rsidP="00301B6B">
      <w:pPr>
        <w:pStyle w:val="Code"/>
        <w:pBdr>
          <w:top w:val="single" w:sz="4" w:space="1" w:color="auto"/>
          <w:bottom w:val="single" w:sz="4" w:space="1" w:color="auto"/>
        </w:pBdr>
      </w:pPr>
      <w:r>
        <w:t xml:space="preserve">               IncludeInResult="false"&gt;</w:t>
      </w:r>
    </w:p>
    <w:p w14:paraId="74142C46"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44F36121" w14:textId="77777777" w:rsidR="00301B6B" w:rsidRDefault="00301B6B" w:rsidP="00301B6B">
      <w:pPr>
        <w:pStyle w:val="Code"/>
        <w:pBdr>
          <w:top w:val="single" w:sz="4" w:space="1" w:color="auto"/>
          <w:bottom w:val="single" w:sz="4" w:space="1" w:color="auto"/>
        </w:pBdr>
      </w:pPr>
      <w:r>
        <w:t xml:space="preserve">        &gt;Finance&lt;/AttributeValue&gt;</w:t>
      </w:r>
    </w:p>
    <w:p w14:paraId="47E217D0" w14:textId="77777777" w:rsidR="00301B6B" w:rsidRDefault="00301B6B" w:rsidP="00301B6B">
      <w:pPr>
        <w:pStyle w:val="Code"/>
        <w:pBdr>
          <w:top w:val="single" w:sz="4" w:space="1" w:color="auto"/>
          <w:bottom w:val="single" w:sz="4" w:space="1" w:color="auto"/>
        </w:pBdr>
      </w:pPr>
      <w:r>
        <w:t xml:space="preserve">    &lt;/Attribute&gt;</w:t>
      </w:r>
    </w:p>
    <w:p w14:paraId="47B864D2" w14:textId="77777777" w:rsidR="00301B6B" w:rsidRDefault="00301B6B" w:rsidP="00301B6B">
      <w:pPr>
        <w:pStyle w:val="Code"/>
        <w:pBdr>
          <w:top w:val="single" w:sz="4" w:space="1" w:color="auto"/>
          <w:bottom w:val="single" w:sz="4" w:space="1" w:color="auto"/>
        </w:pBdr>
      </w:pPr>
      <w:r>
        <w:t xml:space="preserve">    &lt;Attribute AttributeId="urn:example:xacml:job-title"</w:t>
      </w:r>
    </w:p>
    <w:p w14:paraId="0800B977" w14:textId="77777777" w:rsidR="00301B6B" w:rsidRDefault="00301B6B" w:rsidP="00301B6B">
      <w:pPr>
        <w:pStyle w:val="Code"/>
        <w:pBdr>
          <w:top w:val="single" w:sz="4" w:space="1" w:color="auto"/>
          <w:bottom w:val="single" w:sz="4" w:space="1" w:color="auto"/>
        </w:pBdr>
      </w:pPr>
      <w:r>
        <w:t xml:space="preserve">               IncludeInResult="false"&gt;</w:t>
      </w:r>
    </w:p>
    <w:p w14:paraId="1ED7B04C"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53931193" w14:textId="77777777" w:rsidR="00301B6B" w:rsidRDefault="00301B6B" w:rsidP="00301B6B">
      <w:pPr>
        <w:pStyle w:val="Code"/>
        <w:pBdr>
          <w:top w:val="single" w:sz="4" w:space="1" w:color="auto"/>
          <w:bottom w:val="single" w:sz="4" w:space="1" w:color="auto"/>
        </w:pBdr>
      </w:pPr>
      <w:r>
        <w:t xml:space="preserve">        &gt;Accountant&lt;/AttributeValue&gt;</w:t>
      </w:r>
    </w:p>
    <w:p w14:paraId="4C16168F" w14:textId="77777777" w:rsidR="00301B6B" w:rsidRDefault="00301B6B" w:rsidP="00301B6B">
      <w:pPr>
        <w:pStyle w:val="Code"/>
        <w:pBdr>
          <w:top w:val="single" w:sz="4" w:space="1" w:color="auto"/>
          <w:bottom w:val="single" w:sz="4" w:space="1" w:color="auto"/>
        </w:pBdr>
      </w:pPr>
      <w:r>
        <w:t xml:space="preserve">    &lt;/Attribute&gt;</w:t>
      </w:r>
    </w:p>
    <w:p w14:paraId="066C43D8" w14:textId="77777777" w:rsidR="00301B6B" w:rsidRDefault="00301B6B" w:rsidP="00301B6B">
      <w:pPr>
        <w:pStyle w:val="Code"/>
        <w:pBdr>
          <w:top w:val="single" w:sz="4" w:space="1" w:color="auto"/>
          <w:bottom w:val="single" w:sz="4" w:space="1" w:color="auto"/>
        </w:pBdr>
      </w:pPr>
      <w:r>
        <w:t xml:space="preserve">  &lt;/Attributes&gt;</w:t>
      </w:r>
    </w:p>
    <w:p w14:paraId="02736B6C" w14:textId="77777777" w:rsidR="00301B6B" w:rsidRDefault="00301B6B" w:rsidP="00301B6B">
      <w:pPr>
        <w:pStyle w:val="Code"/>
        <w:pBdr>
          <w:top w:val="single" w:sz="4" w:space="1" w:color="auto"/>
          <w:bottom w:val="single" w:sz="4" w:space="1" w:color="auto"/>
        </w:pBdr>
      </w:pPr>
      <w:r>
        <w:t xml:space="preserve">  &lt;Attributes Category="&amp;xacml3;attribute-category:action"&gt;</w:t>
      </w:r>
    </w:p>
    <w:p w14:paraId="20ECB952" w14:textId="77777777" w:rsidR="00301B6B" w:rsidRDefault="00301B6B" w:rsidP="00301B6B">
      <w:pPr>
        <w:pStyle w:val="Code"/>
        <w:pBdr>
          <w:top w:val="single" w:sz="4" w:space="1" w:color="auto"/>
          <w:bottom w:val="single" w:sz="4" w:space="1" w:color="auto"/>
        </w:pBdr>
      </w:pPr>
      <w:r>
        <w:t xml:space="preserve">    &lt;Attribute AttributeId="&amp;xacml1;action:action-id"</w:t>
      </w:r>
    </w:p>
    <w:p w14:paraId="348E4347" w14:textId="77777777" w:rsidR="00301B6B" w:rsidRDefault="00301B6B" w:rsidP="00301B6B">
      <w:pPr>
        <w:pStyle w:val="Code"/>
        <w:pBdr>
          <w:top w:val="single" w:sz="4" w:space="1" w:color="auto"/>
          <w:bottom w:val="single" w:sz="4" w:space="1" w:color="auto"/>
        </w:pBdr>
      </w:pPr>
      <w:r>
        <w:t xml:space="preserve">               IncludeInResult="false"&gt;</w:t>
      </w:r>
    </w:p>
    <w:p w14:paraId="50B7C605"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353495BE" w14:textId="77777777" w:rsidR="00301B6B" w:rsidRDefault="00301B6B" w:rsidP="00301B6B">
      <w:pPr>
        <w:pStyle w:val="Code"/>
        <w:pBdr>
          <w:top w:val="single" w:sz="4" w:space="1" w:color="auto"/>
          <w:bottom w:val="single" w:sz="4" w:space="1" w:color="auto"/>
        </w:pBdr>
      </w:pPr>
      <w:r>
        <w:t xml:space="preserve">        &gt;approve&lt;/AttributeValue&gt;</w:t>
      </w:r>
    </w:p>
    <w:p w14:paraId="3D617164" w14:textId="77777777" w:rsidR="00301B6B" w:rsidRDefault="00301B6B" w:rsidP="00301B6B">
      <w:pPr>
        <w:pStyle w:val="Code"/>
        <w:pBdr>
          <w:top w:val="single" w:sz="4" w:space="1" w:color="auto"/>
          <w:bottom w:val="single" w:sz="4" w:space="1" w:color="auto"/>
        </w:pBdr>
      </w:pPr>
      <w:r>
        <w:t xml:space="preserve">    &lt;/Attribute&gt;</w:t>
      </w:r>
    </w:p>
    <w:p w14:paraId="5E47DB39" w14:textId="77777777" w:rsidR="00301B6B" w:rsidRDefault="00301B6B" w:rsidP="00301B6B">
      <w:pPr>
        <w:pStyle w:val="Code"/>
        <w:pBdr>
          <w:top w:val="single" w:sz="4" w:space="1" w:color="auto"/>
          <w:bottom w:val="single" w:sz="4" w:space="1" w:color="auto"/>
        </w:pBdr>
      </w:pPr>
      <w:r>
        <w:t xml:space="preserve">  &lt;/Attributes&gt;</w:t>
      </w:r>
    </w:p>
    <w:p w14:paraId="05B20801" w14:textId="77777777" w:rsidR="00301B6B" w:rsidRDefault="00301B6B" w:rsidP="00301B6B">
      <w:pPr>
        <w:pStyle w:val="Code"/>
        <w:pBdr>
          <w:top w:val="single" w:sz="4" w:space="1" w:color="auto"/>
          <w:bottom w:val="single" w:sz="4" w:space="1" w:color="auto"/>
        </w:pBdr>
      </w:pPr>
      <w:r>
        <w:t xml:space="preserve">  &lt;Attributes Category="&amp;xacml3;attribute-category:resource"&gt;</w:t>
      </w:r>
    </w:p>
    <w:p w14:paraId="19E9D03A" w14:textId="77777777" w:rsidR="00301B6B" w:rsidRDefault="00301B6B" w:rsidP="00301B6B">
      <w:pPr>
        <w:pStyle w:val="Code"/>
        <w:pBdr>
          <w:top w:val="single" w:sz="4" w:space="1" w:color="auto"/>
          <w:bottom w:val="single" w:sz="4" w:space="1" w:color="auto"/>
        </w:pBdr>
      </w:pPr>
      <w:r>
        <w:t xml:space="preserve">    &lt;Attribute AttributeId="&amp;xacml1;resource:resource-id"</w:t>
      </w:r>
    </w:p>
    <w:p w14:paraId="39E60DF3" w14:textId="77777777" w:rsidR="00301B6B" w:rsidRDefault="00301B6B" w:rsidP="00301B6B">
      <w:pPr>
        <w:pStyle w:val="Code"/>
        <w:pBdr>
          <w:top w:val="single" w:sz="4" w:space="1" w:color="auto"/>
          <w:bottom w:val="single" w:sz="4" w:space="1" w:color="auto"/>
        </w:pBdr>
      </w:pPr>
      <w:r>
        <w:t xml:space="preserve">               IncludeInResult="false"&gt;</w:t>
      </w:r>
    </w:p>
    <w:p w14:paraId="49B1E4B1" w14:textId="77777777" w:rsidR="00301B6B" w:rsidRDefault="00301B6B" w:rsidP="00301B6B">
      <w:pPr>
        <w:pStyle w:val="Code"/>
        <w:pBdr>
          <w:top w:val="single" w:sz="4" w:space="1" w:color="auto"/>
          <w:bottom w:val="single" w:sz="4" w:space="1" w:color="auto"/>
        </w:pBdr>
      </w:pPr>
      <w:r>
        <w:t xml:space="preserve">      &lt;AttributeValue DataType="http://www.w3.org/2001/XMLSchema#anyURI"</w:t>
      </w:r>
    </w:p>
    <w:p w14:paraId="489F23BB"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1C2A9713" w14:textId="77777777" w:rsidR="00301B6B" w:rsidRDefault="00301B6B" w:rsidP="00301B6B">
      <w:pPr>
        <w:pStyle w:val="Code"/>
        <w:pBdr>
          <w:top w:val="single" w:sz="4" w:space="1" w:color="auto"/>
          <w:bottom w:val="single" w:sz="4" w:space="1" w:color="auto"/>
        </w:pBdr>
      </w:pPr>
      <w:r>
        <w:t xml:space="preserve">    &lt;/Attribute&gt;</w:t>
      </w:r>
    </w:p>
    <w:p w14:paraId="28F27B16" w14:textId="77777777" w:rsidR="00301B6B" w:rsidRDefault="00301B6B" w:rsidP="00301B6B">
      <w:pPr>
        <w:pStyle w:val="Code"/>
        <w:pBdr>
          <w:top w:val="single" w:sz="4" w:space="1" w:color="auto"/>
          <w:bottom w:val="single" w:sz="4" w:space="1" w:color="auto"/>
        </w:pBdr>
      </w:pPr>
      <w:r>
        <w:t xml:space="preserve">    &lt;Attribute AttributeId="&amp;xacml3;sod:attribute:history"</w:t>
      </w:r>
    </w:p>
    <w:p w14:paraId="7968C3E5" w14:textId="77777777" w:rsidR="00301B6B" w:rsidRDefault="00301B6B" w:rsidP="00301B6B">
      <w:pPr>
        <w:pStyle w:val="Code"/>
        <w:pBdr>
          <w:top w:val="single" w:sz="4" w:space="1" w:color="auto"/>
          <w:bottom w:val="single" w:sz="4" w:space="1" w:color="auto"/>
        </w:pBdr>
      </w:pPr>
      <w:r>
        <w:t xml:space="preserve">               IncludeInResult="false"&gt;</w:t>
      </w:r>
    </w:p>
    <w:p w14:paraId="43301E47" w14:textId="6F689A4F" w:rsidR="00301B6B" w:rsidRDefault="00301B6B" w:rsidP="00301B6B">
      <w:pPr>
        <w:pStyle w:val="Code"/>
        <w:pBdr>
          <w:top w:val="single" w:sz="4" w:space="1" w:color="auto"/>
          <w:bottom w:val="single" w:sz="4" w:space="1" w:color="auto"/>
        </w:pBdr>
      </w:pPr>
      <w:r>
        <w:t xml:space="preserve">      &lt;AttributeValue DataType="&amp;xacml3;</w:t>
      </w:r>
      <w:r w:rsidR="00366C5B">
        <w:t>data-</w:t>
      </w:r>
      <w:r>
        <w:t>type:entity"&gt;</w:t>
      </w:r>
    </w:p>
    <w:p w14:paraId="28066DD3" w14:textId="77777777" w:rsidR="00301B6B" w:rsidRDefault="00301B6B" w:rsidP="00301B6B">
      <w:pPr>
        <w:pStyle w:val="Code"/>
        <w:pBdr>
          <w:top w:val="single" w:sz="4" w:space="1" w:color="auto"/>
          <w:bottom w:val="single" w:sz="4" w:space="1" w:color="auto"/>
        </w:pBdr>
      </w:pPr>
      <w:r>
        <w:t xml:space="preserve">        &lt;Attribute AttributeId="&amp;xacml1;resource:resource-id"</w:t>
      </w:r>
    </w:p>
    <w:p w14:paraId="19AFFDF0" w14:textId="77777777" w:rsidR="00301B6B" w:rsidRDefault="00301B6B" w:rsidP="00301B6B">
      <w:pPr>
        <w:pStyle w:val="Code"/>
        <w:pBdr>
          <w:top w:val="single" w:sz="4" w:space="1" w:color="auto"/>
          <w:bottom w:val="single" w:sz="4" w:space="1" w:color="auto"/>
        </w:pBdr>
      </w:pPr>
      <w:r>
        <w:t xml:space="preserve">                   IncludeInResult="false"&gt;</w:t>
      </w:r>
    </w:p>
    <w:p w14:paraId="0FADA234" w14:textId="77777777" w:rsidR="00301B6B" w:rsidRDefault="00301B6B" w:rsidP="00301B6B">
      <w:pPr>
        <w:pStyle w:val="Code"/>
        <w:pBdr>
          <w:top w:val="single" w:sz="4" w:space="1" w:color="auto"/>
          <w:bottom w:val="single" w:sz="4" w:space="1" w:color="auto"/>
        </w:pBdr>
      </w:pPr>
      <w:r>
        <w:t xml:space="preserve">          &lt;AttributeValue DataType="http://www.w3.org/2001/XMLSchema#anyURI"</w:t>
      </w:r>
    </w:p>
    <w:p w14:paraId="13345958"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5A543E23" w14:textId="77777777" w:rsidR="00301B6B" w:rsidRDefault="00301B6B" w:rsidP="00301B6B">
      <w:pPr>
        <w:pStyle w:val="Code"/>
        <w:pBdr>
          <w:top w:val="single" w:sz="4" w:space="1" w:color="auto"/>
          <w:bottom w:val="single" w:sz="4" w:space="1" w:color="auto"/>
        </w:pBdr>
      </w:pPr>
      <w:r>
        <w:t xml:space="preserve">        &lt;/Attribute&gt;</w:t>
      </w:r>
    </w:p>
    <w:p w14:paraId="6CE0B541" w14:textId="3BBDB863" w:rsidR="00301B6B" w:rsidRDefault="00301B6B" w:rsidP="00301B6B">
      <w:pPr>
        <w:pStyle w:val="Code"/>
        <w:pBdr>
          <w:top w:val="single" w:sz="4" w:space="1" w:color="auto"/>
          <w:bottom w:val="single" w:sz="4" w:space="1" w:color="auto"/>
        </w:pBdr>
      </w:pPr>
      <w:r>
        <w:t xml:space="preserve">        &lt;Attribute AttributeId="&amp;xacml1;subject:subject-id"</w:t>
      </w:r>
    </w:p>
    <w:p w14:paraId="03967813" w14:textId="77777777" w:rsidR="00301B6B" w:rsidRDefault="00301B6B" w:rsidP="00301B6B">
      <w:pPr>
        <w:pStyle w:val="Code"/>
        <w:pBdr>
          <w:top w:val="single" w:sz="4" w:space="1" w:color="auto"/>
          <w:bottom w:val="single" w:sz="4" w:space="1" w:color="auto"/>
        </w:pBdr>
      </w:pPr>
      <w:r>
        <w:t xml:space="preserve">                   IncludeInResult="false"&gt;</w:t>
      </w:r>
    </w:p>
    <w:p w14:paraId="3E893550" w14:textId="77777777" w:rsidR="00301B6B" w:rsidRDefault="00301B6B" w:rsidP="00301B6B">
      <w:pPr>
        <w:pStyle w:val="Code"/>
        <w:pBdr>
          <w:top w:val="single" w:sz="4" w:space="1" w:color="auto"/>
          <w:bottom w:val="single" w:sz="4" w:space="1" w:color="auto"/>
        </w:pBdr>
      </w:pPr>
      <w:r>
        <w:t xml:space="preserve">          &lt;AttributeValue DataType="&amp;xacml1;data-type:rfc822Name"</w:t>
      </w:r>
    </w:p>
    <w:p w14:paraId="30CF11AF" w14:textId="77777777" w:rsidR="00301B6B" w:rsidRDefault="00301B6B" w:rsidP="00301B6B">
      <w:pPr>
        <w:pStyle w:val="Code"/>
        <w:pBdr>
          <w:top w:val="single" w:sz="4" w:space="1" w:color="auto"/>
          <w:bottom w:val="single" w:sz="4" w:space="1" w:color="auto"/>
        </w:pBdr>
      </w:pPr>
      <w:r>
        <w:t xml:space="preserve">            &gt;bob@example.com&lt;/AttributeValue&gt;</w:t>
      </w:r>
    </w:p>
    <w:p w14:paraId="12E63554" w14:textId="77777777" w:rsidR="00301B6B" w:rsidRDefault="00301B6B" w:rsidP="00301B6B">
      <w:pPr>
        <w:pStyle w:val="Code"/>
        <w:pBdr>
          <w:top w:val="single" w:sz="4" w:space="1" w:color="auto"/>
          <w:bottom w:val="single" w:sz="4" w:space="1" w:color="auto"/>
        </w:pBdr>
      </w:pPr>
      <w:r>
        <w:lastRenderedPageBreak/>
        <w:t xml:space="preserve">        &lt;/Attribute&gt;</w:t>
      </w:r>
    </w:p>
    <w:p w14:paraId="24988752" w14:textId="78578388" w:rsidR="00301B6B" w:rsidRDefault="00301B6B" w:rsidP="00301B6B">
      <w:pPr>
        <w:pStyle w:val="Code"/>
        <w:pBdr>
          <w:top w:val="single" w:sz="4" w:space="1" w:color="auto"/>
          <w:bottom w:val="single" w:sz="4" w:space="1" w:color="auto"/>
        </w:pBdr>
      </w:pPr>
      <w:r>
        <w:t xml:space="preserve">        &lt;Attribute AttributeId="&amp;xacml1;action:action-id"</w:t>
      </w:r>
    </w:p>
    <w:p w14:paraId="0A8C2A49" w14:textId="77777777" w:rsidR="00301B6B" w:rsidRDefault="00301B6B" w:rsidP="00301B6B">
      <w:pPr>
        <w:pStyle w:val="Code"/>
        <w:pBdr>
          <w:top w:val="single" w:sz="4" w:space="1" w:color="auto"/>
          <w:bottom w:val="single" w:sz="4" w:space="1" w:color="auto"/>
        </w:pBdr>
      </w:pPr>
      <w:r>
        <w:t xml:space="preserve">                   IncludeInResult="false"&gt;</w:t>
      </w:r>
    </w:p>
    <w:p w14:paraId="3E3EEFA9"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0F7D08A1" w14:textId="77777777" w:rsidR="00301B6B" w:rsidRDefault="00301B6B" w:rsidP="00301B6B">
      <w:pPr>
        <w:pStyle w:val="Code"/>
        <w:pBdr>
          <w:top w:val="single" w:sz="4" w:space="1" w:color="auto"/>
          <w:bottom w:val="single" w:sz="4" w:space="1" w:color="auto"/>
        </w:pBdr>
      </w:pPr>
      <w:r>
        <w:t xml:space="preserve">            &gt;raise&lt;/AttributeValue&gt;</w:t>
      </w:r>
    </w:p>
    <w:p w14:paraId="4AC0C0FC" w14:textId="77777777" w:rsidR="00301B6B" w:rsidRDefault="00301B6B" w:rsidP="00301B6B">
      <w:pPr>
        <w:pStyle w:val="Code"/>
        <w:pBdr>
          <w:top w:val="single" w:sz="4" w:space="1" w:color="auto"/>
          <w:bottom w:val="single" w:sz="4" w:space="1" w:color="auto"/>
        </w:pBdr>
      </w:pPr>
      <w:r>
        <w:t xml:space="preserve">        &lt;/Attribute&gt;</w:t>
      </w:r>
    </w:p>
    <w:p w14:paraId="5FB85BBC" w14:textId="505DE2E1" w:rsidR="00301B6B" w:rsidRDefault="00301B6B" w:rsidP="00301B6B">
      <w:pPr>
        <w:pStyle w:val="Code"/>
        <w:pBdr>
          <w:top w:val="single" w:sz="4" w:space="1" w:color="auto"/>
          <w:bottom w:val="single" w:sz="4" w:space="1" w:color="auto"/>
        </w:pBdr>
      </w:pPr>
      <w:r>
        <w:t xml:space="preserve">        &lt;Attribute AttributeId="&amp;xacml3;sod:attribute:constraint-id"</w:t>
      </w:r>
    </w:p>
    <w:p w14:paraId="3EA4337B" w14:textId="77777777" w:rsidR="00301B6B" w:rsidRDefault="00301B6B" w:rsidP="00301B6B">
      <w:pPr>
        <w:pStyle w:val="Code"/>
        <w:pBdr>
          <w:top w:val="single" w:sz="4" w:space="1" w:color="auto"/>
          <w:bottom w:val="single" w:sz="4" w:space="1" w:color="auto"/>
        </w:pBdr>
      </w:pPr>
      <w:r>
        <w:t xml:space="preserve">                   IncludeInResult="false"&gt;</w:t>
      </w:r>
    </w:p>
    <w:p w14:paraId="3C57DD03"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11C68213" w14:textId="77777777" w:rsidR="00301B6B" w:rsidRDefault="00301B6B" w:rsidP="00301B6B">
      <w:pPr>
        <w:pStyle w:val="Code"/>
        <w:pBdr>
          <w:top w:val="single" w:sz="4" w:space="1" w:color="auto"/>
          <w:bottom w:val="single" w:sz="4" w:space="1" w:color="auto"/>
        </w:pBdr>
      </w:pPr>
      <w:r>
        <w:t xml:space="preserve">            &gt;purchase-order&lt;/AttributeValue&gt;</w:t>
      </w:r>
    </w:p>
    <w:p w14:paraId="0778DF68" w14:textId="77777777" w:rsidR="00301B6B" w:rsidRDefault="00301B6B" w:rsidP="00301B6B">
      <w:pPr>
        <w:pStyle w:val="Code"/>
        <w:pBdr>
          <w:top w:val="single" w:sz="4" w:space="1" w:color="auto"/>
          <w:bottom w:val="single" w:sz="4" w:space="1" w:color="auto"/>
        </w:pBdr>
      </w:pPr>
      <w:r>
        <w:t xml:space="preserve">        &lt;/Attribute&gt;</w:t>
      </w:r>
    </w:p>
    <w:p w14:paraId="431F5DB7" w14:textId="3CD5AFEC" w:rsidR="00301B6B" w:rsidRDefault="00301B6B" w:rsidP="00301B6B">
      <w:pPr>
        <w:pStyle w:val="Code"/>
        <w:pBdr>
          <w:top w:val="single" w:sz="4" w:space="1" w:color="auto"/>
          <w:bottom w:val="single" w:sz="4" w:space="1" w:color="auto"/>
        </w:pBdr>
      </w:pPr>
      <w:r>
        <w:t xml:space="preserve">        &lt;Attribute AttributeId="&amp;xacml3;sod:attribute:transaction-id"</w:t>
      </w:r>
    </w:p>
    <w:p w14:paraId="255B1384" w14:textId="77777777" w:rsidR="00301B6B" w:rsidRDefault="00301B6B" w:rsidP="00301B6B">
      <w:pPr>
        <w:pStyle w:val="Code"/>
        <w:pBdr>
          <w:top w:val="single" w:sz="4" w:space="1" w:color="auto"/>
          <w:bottom w:val="single" w:sz="4" w:space="1" w:color="auto"/>
        </w:pBdr>
      </w:pPr>
      <w:r>
        <w:t xml:space="preserve">                   IncludeInResult="false"&gt;</w:t>
      </w:r>
    </w:p>
    <w:p w14:paraId="32088738"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0C384823"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6634238E" w14:textId="77777777" w:rsidR="00301B6B" w:rsidRDefault="00301B6B" w:rsidP="00301B6B">
      <w:pPr>
        <w:pStyle w:val="Code"/>
        <w:pBdr>
          <w:top w:val="single" w:sz="4" w:space="1" w:color="auto"/>
          <w:bottom w:val="single" w:sz="4" w:space="1" w:color="auto"/>
        </w:pBdr>
      </w:pPr>
      <w:r>
        <w:t xml:space="preserve">        &lt;/Attribute&gt;</w:t>
      </w:r>
    </w:p>
    <w:p w14:paraId="7944EB4E" w14:textId="6CCAD6EF" w:rsidR="00301B6B" w:rsidRDefault="00301B6B" w:rsidP="00301B6B">
      <w:pPr>
        <w:pStyle w:val="Code"/>
        <w:pBdr>
          <w:top w:val="single" w:sz="4" w:space="1" w:color="auto"/>
          <w:bottom w:val="single" w:sz="4" w:space="1" w:color="auto"/>
        </w:pBdr>
      </w:pPr>
      <w:r>
        <w:t xml:space="preserve">        &lt;Attribute AttributeId="urn:example:xacml:department"</w:t>
      </w:r>
    </w:p>
    <w:p w14:paraId="6403FEAD" w14:textId="77777777" w:rsidR="00301B6B" w:rsidRDefault="00301B6B" w:rsidP="00301B6B">
      <w:pPr>
        <w:pStyle w:val="Code"/>
        <w:pBdr>
          <w:top w:val="single" w:sz="4" w:space="1" w:color="auto"/>
          <w:bottom w:val="single" w:sz="4" w:space="1" w:color="auto"/>
        </w:pBdr>
      </w:pPr>
      <w:r>
        <w:t xml:space="preserve">                   IncludeInResult="false"&gt;</w:t>
      </w:r>
    </w:p>
    <w:p w14:paraId="084E300E"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3A965091" w14:textId="77777777" w:rsidR="00301B6B" w:rsidRDefault="00301B6B" w:rsidP="00301B6B">
      <w:pPr>
        <w:pStyle w:val="Code"/>
        <w:pBdr>
          <w:top w:val="single" w:sz="4" w:space="1" w:color="auto"/>
          <w:bottom w:val="single" w:sz="4" w:space="1" w:color="auto"/>
        </w:pBdr>
      </w:pPr>
      <w:r>
        <w:t xml:space="preserve">            &gt;Finance&lt;/AttributeValue&gt;</w:t>
      </w:r>
    </w:p>
    <w:p w14:paraId="339DAF75" w14:textId="77777777" w:rsidR="00301B6B" w:rsidRDefault="00301B6B" w:rsidP="00301B6B">
      <w:pPr>
        <w:pStyle w:val="Code"/>
        <w:pBdr>
          <w:top w:val="single" w:sz="4" w:space="1" w:color="auto"/>
          <w:bottom w:val="single" w:sz="4" w:space="1" w:color="auto"/>
        </w:pBdr>
      </w:pPr>
      <w:r>
        <w:t xml:space="preserve">        &lt;/Attribute&gt;</w:t>
      </w:r>
    </w:p>
    <w:p w14:paraId="4360DABE" w14:textId="77777777" w:rsidR="00301B6B" w:rsidRDefault="00301B6B" w:rsidP="00301B6B">
      <w:pPr>
        <w:pStyle w:val="Code"/>
        <w:pBdr>
          <w:top w:val="single" w:sz="4" w:space="1" w:color="auto"/>
          <w:bottom w:val="single" w:sz="4" w:space="1" w:color="auto"/>
        </w:pBdr>
      </w:pPr>
      <w:r>
        <w:t xml:space="preserve">      &lt;/AttributeValue&gt;</w:t>
      </w:r>
    </w:p>
    <w:p w14:paraId="75B4908C" w14:textId="77777777" w:rsidR="00301B6B" w:rsidRDefault="00301B6B" w:rsidP="00301B6B">
      <w:pPr>
        <w:pStyle w:val="Code"/>
        <w:pBdr>
          <w:top w:val="single" w:sz="4" w:space="1" w:color="auto"/>
          <w:bottom w:val="single" w:sz="4" w:space="1" w:color="auto"/>
        </w:pBdr>
      </w:pPr>
      <w:r>
        <w:t xml:space="preserve">    &lt;/Attribute&gt;</w:t>
      </w:r>
    </w:p>
    <w:p w14:paraId="2B1A4FC9" w14:textId="77777777" w:rsidR="00301B6B" w:rsidRDefault="00301B6B" w:rsidP="00301B6B">
      <w:pPr>
        <w:pStyle w:val="Code"/>
        <w:pBdr>
          <w:top w:val="single" w:sz="4" w:space="1" w:color="auto"/>
          <w:bottom w:val="single" w:sz="4" w:space="1" w:color="auto"/>
        </w:pBdr>
      </w:pPr>
      <w:r>
        <w:t xml:space="preserve">  &lt;/Attributes&gt;</w:t>
      </w:r>
    </w:p>
    <w:p w14:paraId="2B738E7D" w14:textId="77777777" w:rsidR="00301B6B" w:rsidRDefault="00301B6B" w:rsidP="00301B6B">
      <w:pPr>
        <w:pStyle w:val="Code"/>
        <w:pBdr>
          <w:top w:val="single" w:sz="4" w:space="1" w:color="auto"/>
          <w:bottom w:val="single" w:sz="4" w:space="1" w:color="auto"/>
        </w:pBdr>
      </w:pPr>
      <w:r>
        <w:t>&lt;/Request&gt;</w:t>
      </w:r>
    </w:p>
    <w:p w14:paraId="6F62952B" w14:textId="77777777" w:rsidR="00496871" w:rsidRDefault="00496871" w:rsidP="00496871"/>
    <w:p w14:paraId="6B8FD026" w14:textId="0FDD131F" w:rsidR="00496871" w:rsidRDefault="00496871" w:rsidP="00496871">
      <w:r>
        <w:t xml:space="preserve">The </w:t>
      </w:r>
      <w:r w:rsidRPr="00103D2A">
        <w:t>PDP</w:t>
      </w:r>
      <w:r>
        <w:t xml:space="preserve"> return</w:t>
      </w:r>
      <w:r w:rsidR="00A16527">
        <w:t>s</w:t>
      </w:r>
      <w:r>
        <w:t xml:space="preserve"> the following result from evaluating the </w:t>
      </w:r>
      <w:r w:rsidRPr="00103D2A">
        <w:t>request</w:t>
      </w:r>
      <w:r>
        <w:t>:</w:t>
      </w:r>
    </w:p>
    <w:p w14:paraId="073125FD" w14:textId="77777777" w:rsidR="00496871" w:rsidRDefault="00496871" w:rsidP="00496871"/>
    <w:p w14:paraId="038B08D8" w14:textId="77777777" w:rsidR="00496871" w:rsidRPr="00171B92" w:rsidRDefault="00496871" w:rsidP="00496871">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7706D12E" w14:textId="60035205"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&lt;Decision&gt;Deny&lt;/Decision&gt;</w:t>
      </w:r>
    </w:p>
    <w:p w14:paraId="5B93C433" w14:textId="1CFF1308"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4EDAC759" w14:textId="51C29D41"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2DDF6B7F" w14:textId="19790F09" w:rsid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78718A55" w14:textId="0464E630" w:rsidR="00496871" w:rsidRPr="00171B92" w:rsidRDefault="00496871" w:rsidP="00496871">
      <w:pPr>
        <w:pStyle w:val="Code"/>
        <w:pBdr>
          <w:top w:val="single" w:sz="4" w:space="1" w:color="auto"/>
          <w:bottom w:val="single" w:sz="4" w:space="1" w:color="auto"/>
        </w:pBdr>
        <w:rPr>
          <w:rFonts w:cs="Courier New"/>
        </w:rPr>
      </w:pPr>
      <w:r w:rsidRPr="00171B92">
        <w:rPr>
          <w:rFonts w:cs="Courier New"/>
          <w:szCs w:val="18"/>
        </w:rPr>
        <w:t>&lt;/Result&gt;</w:t>
      </w:r>
    </w:p>
    <w:p w14:paraId="2E0D5F4B" w14:textId="616C4E9A" w:rsidR="00496871" w:rsidRDefault="00496871" w:rsidP="00BD5BE0"/>
    <w:p w14:paraId="13104C54" w14:textId="428CDCAB" w:rsidR="00496871" w:rsidRDefault="00111A8D" w:rsidP="00BD5BE0">
      <w:r>
        <w:t xml:space="preserve">The example policy is applicable because the </w:t>
      </w:r>
      <w:r w:rsidRPr="004A7FCD">
        <w:rPr>
          <w:rFonts w:ascii="Courier New" w:hAnsi="Courier New" w:cs="Courier New"/>
        </w:rPr>
        <w:t>resource-id</w:t>
      </w:r>
      <w:r>
        <w:t xml:space="preserve"> attribute value starts with </w:t>
      </w:r>
      <w:r w:rsidRPr="004D33CA">
        <w:rPr>
          <w:rFonts w:ascii="Courier New" w:hAnsi="Courier New" w:cs="Courier New"/>
          <w:szCs w:val="18"/>
        </w:rPr>
        <w:t>http://example.com/purchase-order/</w:t>
      </w:r>
      <w:r>
        <w:t>.</w:t>
      </w:r>
    </w:p>
    <w:p w14:paraId="171093B0" w14:textId="1993B006" w:rsidR="00A16527" w:rsidRDefault="00A16527" w:rsidP="00A16527">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raise</w:t>
      </w:r>
      <w:r>
        <w:rPr>
          <w:szCs w:val="18"/>
        </w:rPr>
        <w:t xml:space="preserve"> variable evaluates to false, so the </w:t>
      </w:r>
      <w:r w:rsidRPr="00A16527">
        <w:rPr>
          <w:rFonts w:ascii="Courier New" w:hAnsi="Courier New" w:cs="Courier New"/>
          <w:szCs w:val="18"/>
        </w:rPr>
        <w:t>raise-only-once</w:t>
      </w:r>
      <w:r>
        <w:rPr>
          <w:szCs w:val="18"/>
        </w:rPr>
        <w:t xml:space="preserve"> and </w:t>
      </w:r>
      <w:r w:rsidRPr="00A16527">
        <w:rPr>
          <w:rFonts w:ascii="Courier New" w:hAnsi="Courier New" w:cs="Courier New"/>
          <w:szCs w:val="18"/>
        </w:rPr>
        <w:t>raise-purchase-order</w:t>
      </w:r>
      <w:r>
        <w:rPr>
          <w:szCs w:val="18"/>
        </w:rPr>
        <w:t xml:space="preserve"> rules are not applicable.</w:t>
      </w:r>
    </w:p>
    <w:p w14:paraId="4317674C" w14:textId="1DE50692" w:rsidR="00111A8D" w:rsidRDefault="00111A8D" w:rsidP="00111A8D">
      <w:r>
        <w:t xml:space="preserve">The </w:t>
      </w:r>
      <w:r w:rsidRPr="004D791F">
        <w:rPr>
          <w:rFonts w:ascii="Courier New" w:hAnsi="Courier New" w:cs="Courier New"/>
        </w:rPr>
        <w:t>relevant-history</w:t>
      </w:r>
      <w:r>
        <w:t xml:space="preserve"> variable evaluates to </w:t>
      </w:r>
      <w:r w:rsidR="00A16527">
        <w:t xml:space="preserve">a </w:t>
      </w:r>
      <w:r>
        <w:t xml:space="preserve">bag </w:t>
      </w:r>
      <w:r w:rsidR="00625AB2">
        <w:t>containing</w:t>
      </w:r>
      <w:r w:rsidR="00A16527">
        <w:t xml:space="preserve"> the </w:t>
      </w:r>
      <w:r w:rsidR="00A16527" w:rsidRPr="00A16527">
        <w:rPr>
          <w:rFonts w:ascii="Courier New" w:hAnsi="Courier New" w:cs="Courier New"/>
        </w:rPr>
        <w:t>entity</w:t>
      </w:r>
      <w:r w:rsidR="00A16527">
        <w:t xml:space="preserve"> value from the </w:t>
      </w:r>
      <w:r w:rsidRPr="004D791F">
        <w:rPr>
          <w:rFonts w:ascii="Courier New" w:hAnsi="Courier New" w:cs="Courier New"/>
        </w:rPr>
        <w:t>history</w:t>
      </w:r>
      <w:r>
        <w:t xml:space="preserve"> attribute in the request</w:t>
      </w:r>
      <w:r w:rsidR="00A16527">
        <w:t xml:space="preserve"> because the </w:t>
      </w:r>
      <w:r w:rsidR="0079702B">
        <w:t xml:space="preserve">nested </w:t>
      </w:r>
      <w:r w:rsidR="0079702B" w:rsidRPr="00FD398A">
        <w:rPr>
          <w:rFonts w:ascii="Courier New" w:hAnsi="Courier New" w:cs="Courier New"/>
        </w:rPr>
        <w:t>constraint-id</w:t>
      </w:r>
      <w:r w:rsidR="0079702B">
        <w:t xml:space="preserve"> and </w:t>
      </w:r>
      <w:r w:rsidR="0079702B" w:rsidRPr="00FD398A">
        <w:rPr>
          <w:rFonts w:ascii="Courier New" w:hAnsi="Courier New" w:cs="Courier New"/>
        </w:rPr>
        <w:t>transaction-id</w:t>
      </w:r>
      <w:r w:rsidR="0079702B">
        <w:t xml:space="preserve"> attributes match the </w:t>
      </w:r>
      <w:r w:rsidR="00625AB2">
        <w:t>appropriate</w:t>
      </w:r>
      <w:r w:rsidR="0079702B">
        <w:t xml:space="preserve"> values</w:t>
      </w:r>
      <w:r>
        <w:t xml:space="preserve">. </w:t>
      </w:r>
      <w:r w:rsidR="00A16527">
        <w:t>The</w:t>
      </w:r>
      <w:r w:rsidR="0079702B">
        <w:t xml:space="preserve"> </w:t>
      </w:r>
      <w:r w:rsidR="0079702B" w:rsidRPr="00B55901">
        <w:rPr>
          <w:rFonts w:ascii="Courier New" w:hAnsi="Courier New" w:cs="Courier New"/>
          <w:szCs w:val="18"/>
        </w:rPr>
        <w:t>approve-only-raised</w:t>
      </w:r>
      <w:r w:rsidR="0079702B">
        <w:t xml:space="preserve"> rule is not applicable because</w:t>
      </w:r>
      <w:r w:rsidR="00A16527">
        <w:t xml:space="preserve"> </w:t>
      </w:r>
      <w:r w:rsidR="0079702B">
        <w:t xml:space="preserve">the </w:t>
      </w:r>
      <w:r w:rsidR="0079702B" w:rsidRPr="00FD398A">
        <w:rPr>
          <w:rFonts w:ascii="Courier New" w:hAnsi="Courier New" w:cs="Courier New"/>
        </w:rPr>
        <w:t>action-id</w:t>
      </w:r>
      <w:r w:rsidR="0079702B">
        <w:t xml:space="preserve"> </w:t>
      </w:r>
      <w:r w:rsidR="00625AB2">
        <w:t xml:space="preserve">attribute </w:t>
      </w:r>
      <w:r w:rsidR="0079702B">
        <w:t xml:space="preserve">of that </w:t>
      </w:r>
      <w:r w:rsidR="0079702B" w:rsidRPr="00FD398A">
        <w:rPr>
          <w:rFonts w:ascii="Courier New" w:hAnsi="Courier New" w:cs="Courier New"/>
        </w:rPr>
        <w:t>entity</w:t>
      </w:r>
      <w:r w:rsidR="0079702B">
        <w:t xml:space="preserve"> </w:t>
      </w:r>
      <w:r w:rsidR="00DE10BF">
        <w:t xml:space="preserve">value has the </w:t>
      </w:r>
      <w:r w:rsidR="0079702B">
        <w:t xml:space="preserve">value </w:t>
      </w:r>
      <w:r w:rsidR="00DE10BF" w:rsidRPr="00FD398A">
        <w:rPr>
          <w:rFonts w:ascii="Courier New" w:hAnsi="Courier New" w:cs="Courier New"/>
        </w:rPr>
        <w:t>raise</w:t>
      </w:r>
      <w:r w:rsidR="00DE10BF">
        <w:rPr>
          <w:rFonts w:ascii="Courier New" w:hAnsi="Courier New" w:cs="Courier New"/>
        </w:rPr>
        <w:t xml:space="preserve"> </w:t>
      </w:r>
      <w:r w:rsidR="00DE10BF">
        <w:t xml:space="preserve">(the condition is satisfied if the </w:t>
      </w:r>
      <w:r w:rsidR="004409F8" w:rsidRPr="00FD398A">
        <w:rPr>
          <w:rFonts w:ascii="Courier New" w:hAnsi="Courier New" w:cs="Courier New"/>
        </w:rPr>
        <w:t>raise</w:t>
      </w:r>
      <w:r w:rsidR="004409F8">
        <w:t xml:space="preserve"> </w:t>
      </w:r>
      <w:r w:rsidR="00DE10BF">
        <w:t xml:space="preserve">value is </w:t>
      </w:r>
      <w:r w:rsidR="00DE10BF" w:rsidRPr="00FD398A">
        <w:rPr>
          <w:i/>
          <w:iCs/>
        </w:rPr>
        <w:t>not</w:t>
      </w:r>
      <w:r w:rsidR="00DE10BF">
        <w:t xml:space="preserve"> found)</w:t>
      </w:r>
      <w:r w:rsidR="0079702B">
        <w:t xml:space="preserve">. The </w:t>
      </w:r>
      <w:r w:rsidR="0079702B" w:rsidRPr="00B55901">
        <w:rPr>
          <w:rFonts w:ascii="Courier New" w:hAnsi="Courier New" w:cs="Courier New"/>
          <w:szCs w:val="18"/>
        </w:rPr>
        <w:t>approve-only-once</w:t>
      </w:r>
      <w:r w:rsidR="0079702B">
        <w:t xml:space="preserve"> rule </w:t>
      </w:r>
      <w:r w:rsidR="00DE10BF">
        <w:t xml:space="preserve">is not applicable because the </w:t>
      </w:r>
      <w:r w:rsidR="00DE10BF" w:rsidRPr="00FD398A">
        <w:rPr>
          <w:rFonts w:ascii="Courier New" w:hAnsi="Courier New" w:cs="Courier New"/>
        </w:rPr>
        <w:t>approve</w:t>
      </w:r>
      <w:r w:rsidR="00DE10BF">
        <w:t xml:space="preserve"> action is not found.</w:t>
      </w:r>
    </w:p>
    <w:p w14:paraId="73E29783" w14:textId="50D208E5" w:rsidR="00111A8D" w:rsidRDefault="00111A8D" w:rsidP="00111A8D">
      <w:r>
        <w:t xml:space="preserve">The </w:t>
      </w:r>
      <w:r w:rsidR="00DE10BF" w:rsidRPr="00B55901">
        <w:rPr>
          <w:rFonts w:ascii="Courier New" w:hAnsi="Courier New" w:cs="Courier New"/>
          <w:szCs w:val="18"/>
        </w:rPr>
        <w:t>not-raised-by-approver</w:t>
      </w:r>
      <w:r w:rsidR="00DE10BF">
        <w:t xml:space="preserve"> </w:t>
      </w:r>
      <w:r>
        <w:t xml:space="preserve">rule </w:t>
      </w:r>
      <w:r w:rsidR="004409F8">
        <w:t xml:space="preserve">evaluates to </w:t>
      </w:r>
      <w:r w:rsidR="004409F8" w:rsidRPr="00DF0935">
        <w:rPr>
          <w:rFonts w:ascii="Courier New" w:hAnsi="Courier New" w:cs="Courier New"/>
        </w:rPr>
        <w:t>Deny</w:t>
      </w:r>
      <w:r>
        <w:t xml:space="preserve"> because the action is </w:t>
      </w:r>
      <w:r w:rsidR="00A16527">
        <w:rPr>
          <w:rFonts w:ascii="Courier New" w:hAnsi="Courier New" w:cs="Courier New"/>
        </w:rPr>
        <w:t>approve</w:t>
      </w:r>
      <w:r>
        <w:t xml:space="preserve"> </w:t>
      </w:r>
      <w:r w:rsidR="004409F8">
        <w:t xml:space="preserve">and the </w:t>
      </w:r>
      <w:r w:rsidR="004409F8" w:rsidRPr="00FD398A">
        <w:rPr>
          <w:rFonts w:ascii="Courier New" w:hAnsi="Courier New" w:cs="Courier New"/>
        </w:rPr>
        <w:t>relevant-history</w:t>
      </w:r>
      <w:r w:rsidR="004409F8">
        <w:t xml:space="preserve"> bag contains an </w:t>
      </w:r>
      <w:r w:rsidR="004409F8" w:rsidRPr="00FD398A">
        <w:rPr>
          <w:rFonts w:ascii="Courier New" w:hAnsi="Courier New" w:cs="Courier New"/>
        </w:rPr>
        <w:t>entity</w:t>
      </w:r>
      <w:r w:rsidR="004409F8">
        <w:t xml:space="preserve"> value where the </w:t>
      </w:r>
      <w:r w:rsidR="004409F8" w:rsidRPr="00FD398A">
        <w:rPr>
          <w:rFonts w:ascii="Courier New" w:hAnsi="Courier New" w:cs="Courier New"/>
        </w:rPr>
        <w:t>action-id</w:t>
      </w:r>
      <w:r w:rsidR="004409F8">
        <w:t xml:space="preserve"> attribute value is </w:t>
      </w:r>
      <w:r w:rsidR="004409F8" w:rsidRPr="00FD398A">
        <w:rPr>
          <w:rFonts w:ascii="Courier New" w:hAnsi="Courier New" w:cs="Courier New"/>
        </w:rPr>
        <w:t>raise</w:t>
      </w:r>
      <w:r w:rsidR="004409F8">
        <w:t xml:space="preserve"> </w:t>
      </w:r>
      <w:r w:rsidR="004409F8" w:rsidRPr="00B74185">
        <w:rPr>
          <w:i/>
          <w:iCs/>
        </w:rPr>
        <w:t>and</w:t>
      </w:r>
      <w:r w:rsidR="004409F8">
        <w:t xml:space="preserve"> the </w:t>
      </w:r>
      <w:r w:rsidR="004409F8" w:rsidRPr="00FD398A">
        <w:rPr>
          <w:rFonts w:ascii="Courier New" w:hAnsi="Courier New" w:cs="Courier New"/>
        </w:rPr>
        <w:t>subject-id</w:t>
      </w:r>
      <w:r w:rsidR="004409F8">
        <w:t xml:space="preserve"> matches the </w:t>
      </w:r>
      <w:r w:rsidR="004409F8" w:rsidRPr="00FD398A">
        <w:rPr>
          <w:rFonts w:ascii="Courier New" w:hAnsi="Courier New" w:cs="Courier New"/>
        </w:rPr>
        <w:t>subject-id</w:t>
      </w:r>
      <w:r w:rsidR="004409F8">
        <w:t xml:space="preserve"> in the request (</w:t>
      </w:r>
      <w:r w:rsidR="00925A79">
        <w:t xml:space="preserve">i.e., </w:t>
      </w:r>
      <w:r w:rsidR="004409F8">
        <w:t xml:space="preserve">the approver is the same as the raiser). </w:t>
      </w:r>
    </w:p>
    <w:p w14:paraId="24E17187" w14:textId="6F716C15" w:rsidR="004409F8" w:rsidRDefault="00925A79" w:rsidP="00925A79">
      <w:r>
        <w:rPr>
          <w:rFonts w:cs="Courier New"/>
          <w:szCs w:val="18"/>
          <w:lang w:val="en-AU"/>
        </w:rPr>
        <w:t xml:space="preserve">The policy evaluates to </w:t>
      </w:r>
      <w:r w:rsidRPr="00FD398A">
        <w:rPr>
          <w:rFonts w:ascii="Courier New" w:hAnsi="Courier New" w:cs="Courier New"/>
          <w:szCs w:val="18"/>
          <w:lang w:val="en-AU"/>
        </w:rPr>
        <w:t>Deny</w:t>
      </w:r>
      <w:r>
        <w:rPr>
          <w:rFonts w:cs="Courier New"/>
          <w:szCs w:val="18"/>
          <w:lang w:val="en-AU"/>
        </w:rPr>
        <w:t xml:space="preserve"> overall because of the </w:t>
      </w:r>
      <w:r w:rsidRPr="00FD398A">
        <w:rPr>
          <w:rFonts w:ascii="Courier New" w:hAnsi="Courier New" w:cs="Courier New"/>
          <w:szCs w:val="18"/>
          <w:lang w:val="en-AU"/>
        </w:rPr>
        <w:t>not-raised-by-approver</w:t>
      </w:r>
      <w:r>
        <w:rPr>
          <w:rFonts w:cs="Courier New"/>
          <w:szCs w:val="18"/>
          <w:lang w:val="en-AU"/>
        </w:rPr>
        <w:t xml:space="preserve"> rule, regardless of t</w:t>
      </w:r>
      <w:r w:rsidR="00625AB2">
        <w:rPr>
          <w:rFonts w:cs="Courier New"/>
          <w:szCs w:val="18"/>
          <w:lang w:val="en-AU"/>
        </w:rPr>
        <w:t xml:space="preserve">he </w:t>
      </w:r>
      <w:r w:rsidRPr="00B55901">
        <w:rPr>
          <w:rFonts w:ascii="Courier New" w:hAnsi="Courier New" w:cs="Courier New"/>
          <w:szCs w:val="18"/>
        </w:rPr>
        <w:t>approve-purchase-order</w:t>
      </w:r>
      <w:r w:rsidR="00625AB2">
        <w:rPr>
          <w:rFonts w:cs="Courier New"/>
          <w:szCs w:val="18"/>
          <w:lang w:val="en-AU"/>
        </w:rPr>
        <w:t xml:space="preserve"> rule</w:t>
      </w:r>
      <w:r>
        <w:rPr>
          <w:rFonts w:cs="Courier New"/>
          <w:szCs w:val="18"/>
          <w:lang w:val="en-AU"/>
        </w:rPr>
        <w:t xml:space="preserve"> (which</w:t>
      </w:r>
      <w:r w:rsidR="00625AB2">
        <w:rPr>
          <w:rFonts w:cs="Courier New"/>
          <w:szCs w:val="18"/>
          <w:lang w:val="en-AU"/>
        </w:rPr>
        <w:t xml:space="preserve"> is not applicable </w:t>
      </w:r>
      <w:r>
        <w:rPr>
          <w:rFonts w:cs="Courier New"/>
          <w:szCs w:val="18"/>
          <w:lang w:val="en-AU"/>
        </w:rPr>
        <w:t>in this case because the subject is not appropriately qualified to approve purchase orders).</w:t>
      </w:r>
    </w:p>
    <w:p w14:paraId="1B0FFC98" w14:textId="74C389A2" w:rsidR="000703F5" w:rsidRDefault="000703F5" w:rsidP="000703F5">
      <w:pPr>
        <w:pStyle w:val="Heading3"/>
      </w:pPr>
      <w:bookmarkStart w:id="40" w:name="_Toc140746809"/>
      <w:r>
        <w:lastRenderedPageBreak/>
        <w:t xml:space="preserve">Successful Approve </w:t>
      </w:r>
      <w:r w:rsidR="004D0C4A">
        <w:t>Action</w:t>
      </w:r>
      <w:bookmarkEnd w:id="40"/>
    </w:p>
    <w:p w14:paraId="6D384418" w14:textId="7CE8370D" w:rsidR="000703F5" w:rsidRDefault="007B6E16" w:rsidP="00BD5BE0">
      <w:r>
        <w:t xml:space="preserve">Now suppose that the subject, Alice, tries to approve the purchase order raised by Bob. Again, the PEP honors the earlier </w:t>
      </w:r>
      <w:r w:rsidRPr="00020561">
        <w:rPr>
          <w:rFonts w:ascii="Courier New" w:hAnsi="Courier New" w:cs="Courier New"/>
        </w:rPr>
        <w:t>add-history</w:t>
      </w:r>
      <w:r>
        <w:t xml:space="preserve"> obligation by including the </w:t>
      </w:r>
      <w:r w:rsidRPr="003622CD">
        <w:rPr>
          <w:b/>
          <w:bCs/>
          <w:i/>
          <w:iCs/>
        </w:rPr>
        <w:t>action history record</w:t>
      </w:r>
      <w:r>
        <w:t xml:space="preserve"> as a value of the </w:t>
      </w:r>
      <w:r w:rsidRPr="00020561">
        <w:rPr>
          <w:rFonts w:ascii="Courier New" w:hAnsi="Courier New" w:cs="Courier New"/>
        </w:rPr>
        <w:t>history</w:t>
      </w:r>
      <w:r>
        <w:t xml:space="preserve"> attribute in the </w:t>
      </w:r>
      <w:r w:rsidR="0035652E">
        <w:t xml:space="preserve">resource </w:t>
      </w:r>
      <w:r>
        <w:t>category of the request, as follows:</w:t>
      </w:r>
    </w:p>
    <w:p w14:paraId="2B83C8FC" w14:textId="77777777" w:rsidR="00EB126F" w:rsidRDefault="00EB126F" w:rsidP="00EB126F"/>
    <w:p w14:paraId="79C224F0" w14:textId="77777777" w:rsidR="00EB126F" w:rsidRDefault="00EB126F" w:rsidP="00EB126F">
      <w:pPr>
        <w:pStyle w:val="Code"/>
        <w:pBdr>
          <w:top w:val="single" w:sz="4" w:space="1" w:color="auto"/>
          <w:bottom w:val="single" w:sz="4" w:space="1" w:color="auto"/>
        </w:pBdr>
      </w:pPr>
      <w:r>
        <w:t>&lt;Request xmlns="&amp;xacml3;core:schema:wd-17"</w:t>
      </w:r>
    </w:p>
    <w:p w14:paraId="281010A3" w14:textId="77777777" w:rsidR="00EB126F" w:rsidRDefault="00EB126F" w:rsidP="00EB126F">
      <w:pPr>
        <w:pStyle w:val="Code"/>
        <w:pBdr>
          <w:top w:val="single" w:sz="4" w:space="1" w:color="auto"/>
          <w:bottom w:val="single" w:sz="4" w:space="1" w:color="auto"/>
        </w:pBdr>
      </w:pPr>
      <w:r>
        <w:t xml:space="preserve">         ReturnPolicyIdList="false" CombinedDecision="false"&gt;</w:t>
      </w:r>
    </w:p>
    <w:p w14:paraId="0B5B0407" w14:textId="77777777" w:rsidR="00EB126F" w:rsidRDefault="00EB126F" w:rsidP="00EB126F">
      <w:pPr>
        <w:pStyle w:val="Code"/>
        <w:pBdr>
          <w:top w:val="single" w:sz="4" w:space="1" w:color="auto"/>
          <w:bottom w:val="single" w:sz="4" w:space="1" w:color="auto"/>
        </w:pBdr>
      </w:pPr>
      <w:r>
        <w:t xml:space="preserve">  &lt;Attributes Category="&amp;xacml1;subject-category:access-subject"&gt;</w:t>
      </w:r>
    </w:p>
    <w:p w14:paraId="3DB6269B" w14:textId="77777777" w:rsidR="00EB126F" w:rsidRDefault="00EB126F" w:rsidP="00EB126F">
      <w:pPr>
        <w:pStyle w:val="Code"/>
        <w:pBdr>
          <w:top w:val="single" w:sz="4" w:space="1" w:color="auto"/>
          <w:bottom w:val="single" w:sz="4" w:space="1" w:color="auto"/>
        </w:pBdr>
      </w:pPr>
      <w:r>
        <w:t xml:space="preserve">    &lt;Attribute AttributeId="&amp;xacml1;subject:subject-id"</w:t>
      </w:r>
    </w:p>
    <w:p w14:paraId="0FF3ECA4" w14:textId="77777777" w:rsidR="00EB126F" w:rsidRDefault="00EB126F" w:rsidP="00EB126F">
      <w:pPr>
        <w:pStyle w:val="Code"/>
        <w:pBdr>
          <w:top w:val="single" w:sz="4" w:space="1" w:color="auto"/>
          <w:bottom w:val="single" w:sz="4" w:space="1" w:color="auto"/>
        </w:pBdr>
      </w:pPr>
      <w:r>
        <w:t xml:space="preserve">               IncludeInResult="false"&gt;</w:t>
      </w:r>
    </w:p>
    <w:p w14:paraId="1BCA0B60" w14:textId="77777777" w:rsidR="00EB126F" w:rsidRDefault="00EB126F" w:rsidP="00EB126F">
      <w:pPr>
        <w:pStyle w:val="Code"/>
        <w:pBdr>
          <w:top w:val="single" w:sz="4" w:space="1" w:color="auto"/>
          <w:bottom w:val="single" w:sz="4" w:space="1" w:color="auto"/>
        </w:pBdr>
      </w:pPr>
      <w:r>
        <w:t xml:space="preserve">      &lt;AttributeValue DataType="&amp;xacml1;data-type:rfc822Name"</w:t>
      </w:r>
    </w:p>
    <w:p w14:paraId="31231367" w14:textId="3E729E25" w:rsidR="00EB126F" w:rsidRDefault="00EB126F" w:rsidP="00EB126F">
      <w:pPr>
        <w:pStyle w:val="Code"/>
        <w:pBdr>
          <w:top w:val="single" w:sz="4" w:space="1" w:color="auto"/>
          <w:bottom w:val="single" w:sz="4" w:space="1" w:color="auto"/>
        </w:pBdr>
      </w:pPr>
      <w:r>
        <w:t xml:space="preserve">        &gt;alice@example.com&lt;/AttributeValue&gt;</w:t>
      </w:r>
    </w:p>
    <w:p w14:paraId="29AC32BB" w14:textId="77777777" w:rsidR="00EB126F" w:rsidRDefault="00EB126F" w:rsidP="00EB126F">
      <w:pPr>
        <w:pStyle w:val="Code"/>
        <w:pBdr>
          <w:top w:val="single" w:sz="4" w:space="1" w:color="auto"/>
          <w:bottom w:val="single" w:sz="4" w:space="1" w:color="auto"/>
        </w:pBdr>
      </w:pPr>
      <w:r>
        <w:t xml:space="preserve">    &lt;/Attribute&gt;</w:t>
      </w:r>
    </w:p>
    <w:p w14:paraId="4E230161" w14:textId="77777777" w:rsidR="00EB126F" w:rsidRDefault="00EB126F" w:rsidP="00EB126F">
      <w:pPr>
        <w:pStyle w:val="Code"/>
        <w:pBdr>
          <w:top w:val="single" w:sz="4" w:space="1" w:color="auto"/>
          <w:bottom w:val="single" w:sz="4" w:space="1" w:color="auto"/>
        </w:pBdr>
      </w:pPr>
      <w:r>
        <w:t xml:space="preserve">    &lt;Attribute AttributeId="urn:example:xacml:department"</w:t>
      </w:r>
    </w:p>
    <w:p w14:paraId="2FF8D116" w14:textId="77777777" w:rsidR="00EB126F" w:rsidRDefault="00EB126F" w:rsidP="00EB126F">
      <w:pPr>
        <w:pStyle w:val="Code"/>
        <w:pBdr>
          <w:top w:val="single" w:sz="4" w:space="1" w:color="auto"/>
          <w:bottom w:val="single" w:sz="4" w:space="1" w:color="auto"/>
        </w:pBdr>
      </w:pPr>
      <w:r>
        <w:t xml:space="preserve">               IncludeInResult="false"&gt;</w:t>
      </w:r>
    </w:p>
    <w:p w14:paraId="777A1394"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214E05C2" w14:textId="77777777" w:rsidR="00EB126F" w:rsidRDefault="00EB126F" w:rsidP="00EB126F">
      <w:pPr>
        <w:pStyle w:val="Code"/>
        <w:pBdr>
          <w:top w:val="single" w:sz="4" w:space="1" w:color="auto"/>
          <w:bottom w:val="single" w:sz="4" w:space="1" w:color="auto"/>
        </w:pBdr>
      </w:pPr>
      <w:r>
        <w:t xml:space="preserve">        &gt;Finance&lt;/AttributeValue&gt;</w:t>
      </w:r>
    </w:p>
    <w:p w14:paraId="493FBA05" w14:textId="77777777" w:rsidR="00EB126F" w:rsidRDefault="00EB126F" w:rsidP="00EB126F">
      <w:pPr>
        <w:pStyle w:val="Code"/>
        <w:pBdr>
          <w:top w:val="single" w:sz="4" w:space="1" w:color="auto"/>
          <w:bottom w:val="single" w:sz="4" w:space="1" w:color="auto"/>
        </w:pBdr>
      </w:pPr>
      <w:r>
        <w:t xml:space="preserve">    &lt;/Attribute&gt;</w:t>
      </w:r>
    </w:p>
    <w:p w14:paraId="2CD023CA" w14:textId="77777777" w:rsidR="00EB126F" w:rsidRDefault="00EB126F" w:rsidP="00EB126F">
      <w:pPr>
        <w:pStyle w:val="Code"/>
        <w:pBdr>
          <w:top w:val="single" w:sz="4" w:space="1" w:color="auto"/>
          <w:bottom w:val="single" w:sz="4" w:space="1" w:color="auto"/>
        </w:pBdr>
      </w:pPr>
      <w:r>
        <w:t xml:space="preserve">    &lt;Attribute AttributeId="urn:example:xacml:job-title"</w:t>
      </w:r>
    </w:p>
    <w:p w14:paraId="47F9CB48" w14:textId="77777777" w:rsidR="00EB126F" w:rsidRDefault="00EB126F" w:rsidP="00EB126F">
      <w:pPr>
        <w:pStyle w:val="Code"/>
        <w:pBdr>
          <w:top w:val="single" w:sz="4" w:space="1" w:color="auto"/>
          <w:bottom w:val="single" w:sz="4" w:space="1" w:color="auto"/>
        </w:pBdr>
      </w:pPr>
      <w:r>
        <w:t xml:space="preserve">               IncludeInResult="false"&gt;</w:t>
      </w:r>
    </w:p>
    <w:p w14:paraId="54F86D42"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59847097" w14:textId="2F37B8C6" w:rsidR="00EB126F" w:rsidRDefault="00EB126F" w:rsidP="00EB126F">
      <w:pPr>
        <w:pStyle w:val="Code"/>
        <w:pBdr>
          <w:top w:val="single" w:sz="4" w:space="1" w:color="auto"/>
          <w:bottom w:val="single" w:sz="4" w:space="1" w:color="auto"/>
        </w:pBdr>
      </w:pPr>
      <w:r>
        <w:t xml:space="preserve">        &gt;Department Head&lt;/AttributeValue&gt;</w:t>
      </w:r>
    </w:p>
    <w:p w14:paraId="48E0351C" w14:textId="77777777" w:rsidR="00EB126F" w:rsidRDefault="00EB126F" w:rsidP="00EB126F">
      <w:pPr>
        <w:pStyle w:val="Code"/>
        <w:pBdr>
          <w:top w:val="single" w:sz="4" w:space="1" w:color="auto"/>
          <w:bottom w:val="single" w:sz="4" w:space="1" w:color="auto"/>
        </w:pBdr>
      </w:pPr>
      <w:r>
        <w:t xml:space="preserve">    &lt;/Attribute&gt;</w:t>
      </w:r>
    </w:p>
    <w:p w14:paraId="5C624E5C" w14:textId="77777777" w:rsidR="00EB126F" w:rsidRDefault="00EB126F" w:rsidP="00EB126F">
      <w:pPr>
        <w:pStyle w:val="Code"/>
        <w:pBdr>
          <w:top w:val="single" w:sz="4" w:space="1" w:color="auto"/>
          <w:bottom w:val="single" w:sz="4" w:space="1" w:color="auto"/>
        </w:pBdr>
      </w:pPr>
      <w:r>
        <w:t xml:space="preserve">  &lt;/Attributes&gt;</w:t>
      </w:r>
    </w:p>
    <w:p w14:paraId="4264FB6F" w14:textId="77777777" w:rsidR="00EB126F" w:rsidRDefault="00EB126F" w:rsidP="00EB126F">
      <w:pPr>
        <w:pStyle w:val="Code"/>
        <w:pBdr>
          <w:top w:val="single" w:sz="4" w:space="1" w:color="auto"/>
          <w:bottom w:val="single" w:sz="4" w:space="1" w:color="auto"/>
        </w:pBdr>
      </w:pPr>
      <w:r>
        <w:t xml:space="preserve">  &lt;Attributes Category="&amp;xacml3;attribute-category:action"&gt;</w:t>
      </w:r>
    </w:p>
    <w:p w14:paraId="370EAD43" w14:textId="77777777" w:rsidR="00EB126F" w:rsidRDefault="00EB126F" w:rsidP="00EB126F">
      <w:pPr>
        <w:pStyle w:val="Code"/>
        <w:pBdr>
          <w:top w:val="single" w:sz="4" w:space="1" w:color="auto"/>
          <w:bottom w:val="single" w:sz="4" w:space="1" w:color="auto"/>
        </w:pBdr>
      </w:pPr>
      <w:r>
        <w:t xml:space="preserve">    &lt;Attribute AttributeId="&amp;xacml1;action:action-id"</w:t>
      </w:r>
    </w:p>
    <w:p w14:paraId="4919B84F" w14:textId="77777777" w:rsidR="00EB126F" w:rsidRDefault="00EB126F" w:rsidP="00EB126F">
      <w:pPr>
        <w:pStyle w:val="Code"/>
        <w:pBdr>
          <w:top w:val="single" w:sz="4" w:space="1" w:color="auto"/>
          <w:bottom w:val="single" w:sz="4" w:space="1" w:color="auto"/>
        </w:pBdr>
      </w:pPr>
      <w:r>
        <w:t xml:space="preserve">               IncludeInResult="false"&gt;</w:t>
      </w:r>
    </w:p>
    <w:p w14:paraId="7AC087C9"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47262919" w14:textId="77777777" w:rsidR="00EB126F" w:rsidRDefault="00EB126F" w:rsidP="00EB126F">
      <w:pPr>
        <w:pStyle w:val="Code"/>
        <w:pBdr>
          <w:top w:val="single" w:sz="4" w:space="1" w:color="auto"/>
          <w:bottom w:val="single" w:sz="4" w:space="1" w:color="auto"/>
        </w:pBdr>
      </w:pPr>
      <w:r>
        <w:t xml:space="preserve">        &gt;approve&lt;/AttributeValue&gt;</w:t>
      </w:r>
    </w:p>
    <w:p w14:paraId="1E038052" w14:textId="77777777" w:rsidR="00EB126F" w:rsidRDefault="00EB126F" w:rsidP="00EB126F">
      <w:pPr>
        <w:pStyle w:val="Code"/>
        <w:pBdr>
          <w:top w:val="single" w:sz="4" w:space="1" w:color="auto"/>
          <w:bottom w:val="single" w:sz="4" w:space="1" w:color="auto"/>
        </w:pBdr>
      </w:pPr>
      <w:r>
        <w:t xml:space="preserve">    &lt;/Attribute&gt;</w:t>
      </w:r>
    </w:p>
    <w:p w14:paraId="075E9446" w14:textId="77777777" w:rsidR="00EB126F" w:rsidRDefault="00EB126F" w:rsidP="00EB126F">
      <w:pPr>
        <w:pStyle w:val="Code"/>
        <w:pBdr>
          <w:top w:val="single" w:sz="4" w:space="1" w:color="auto"/>
          <w:bottom w:val="single" w:sz="4" w:space="1" w:color="auto"/>
        </w:pBdr>
      </w:pPr>
      <w:r>
        <w:t xml:space="preserve">  &lt;/Attributes&gt;</w:t>
      </w:r>
    </w:p>
    <w:p w14:paraId="526AE3AC" w14:textId="77777777" w:rsidR="00EB126F" w:rsidRDefault="00EB126F" w:rsidP="00EB126F">
      <w:pPr>
        <w:pStyle w:val="Code"/>
        <w:pBdr>
          <w:top w:val="single" w:sz="4" w:space="1" w:color="auto"/>
          <w:bottom w:val="single" w:sz="4" w:space="1" w:color="auto"/>
        </w:pBdr>
      </w:pPr>
      <w:r>
        <w:t xml:space="preserve">  &lt;Attributes Category="&amp;xacml3;attribute-category:resource"&gt;</w:t>
      </w:r>
    </w:p>
    <w:p w14:paraId="69AD17B2" w14:textId="77777777" w:rsidR="00EB126F" w:rsidRDefault="00EB126F" w:rsidP="00EB126F">
      <w:pPr>
        <w:pStyle w:val="Code"/>
        <w:pBdr>
          <w:top w:val="single" w:sz="4" w:space="1" w:color="auto"/>
          <w:bottom w:val="single" w:sz="4" w:space="1" w:color="auto"/>
        </w:pBdr>
      </w:pPr>
      <w:r>
        <w:t xml:space="preserve">    &lt;Attribute AttributeId="&amp;xacml1;resource:resource-id"</w:t>
      </w:r>
    </w:p>
    <w:p w14:paraId="3072FC2E" w14:textId="77777777" w:rsidR="00EB126F" w:rsidRDefault="00EB126F" w:rsidP="00EB126F">
      <w:pPr>
        <w:pStyle w:val="Code"/>
        <w:pBdr>
          <w:top w:val="single" w:sz="4" w:space="1" w:color="auto"/>
          <w:bottom w:val="single" w:sz="4" w:space="1" w:color="auto"/>
        </w:pBdr>
      </w:pPr>
      <w:r>
        <w:t xml:space="preserve">               IncludeInResult="false"&gt;</w:t>
      </w:r>
    </w:p>
    <w:p w14:paraId="4641357F" w14:textId="77777777" w:rsidR="00EB126F" w:rsidRDefault="00EB126F" w:rsidP="00EB126F">
      <w:pPr>
        <w:pStyle w:val="Code"/>
        <w:pBdr>
          <w:top w:val="single" w:sz="4" w:space="1" w:color="auto"/>
          <w:bottom w:val="single" w:sz="4" w:space="1" w:color="auto"/>
        </w:pBdr>
      </w:pPr>
      <w:r>
        <w:t xml:space="preserve">      &lt;AttributeValue DataType="http://www.w3.org/2001/XMLSchema#anyURI"</w:t>
      </w:r>
    </w:p>
    <w:p w14:paraId="4EAE193C"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080AF34F" w14:textId="77777777" w:rsidR="00EB126F" w:rsidRDefault="00EB126F" w:rsidP="00EB126F">
      <w:pPr>
        <w:pStyle w:val="Code"/>
        <w:pBdr>
          <w:top w:val="single" w:sz="4" w:space="1" w:color="auto"/>
          <w:bottom w:val="single" w:sz="4" w:space="1" w:color="auto"/>
        </w:pBdr>
      </w:pPr>
      <w:r>
        <w:t xml:space="preserve">    &lt;/Attribute&gt;</w:t>
      </w:r>
    </w:p>
    <w:p w14:paraId="2724CF61" w14:textId="77777777" w:rsidR="00EB126F" w:rsidRDefault="00EB126F" w:rsidP="00EB126F">
      <w:pPr>
        <w:pStyle w:val="Code"/>
        <w:pBdr>
          <w:top w:val="single" w:sz="4" w:space="1" w:color="auto"/>
          <w:bottom w:val="single" w:sz="4" w:space="1" w:color="auto"/>
        </w:pBdr>
      </w:pPr>
      <w:r>
        <w:t xml:space="preserve">    &lt;Attribute AttributeId="&amp;xacml3;sod:attribute:history"</w:t>
      </w:r>
    </w:p>
    <w:p w14:paraId="4A34801F" w14:textId="77777777" w:rsidR="00EB126F" w:rsidRDefault="00EB126F" w:rsidP="00EB126F">
      <w:pPr>
        <w:pStyle w:val="Code"/>
        <w:pBdr>
          <w:top w:val="single" w:sz="4" w:space="1" w:color="auto"/>
          <w:bottom w:val="single" w:sz="4" w:space="1" w:color="auto"/>
        </w:pBdr>
      </w:pPr>
      <w:r>
        <w:t xml:space="preserve">               IncludeInResult="false"&gt;</w:t>
      </w:r>
    </w:p>
    <w:p w14:paraId="5B2414D4" w14:textId="3CA485BC" w:rsidR="00EB126F" w:rsidRDefault="00EB126F" w:rsidP="00EB126F">
      <w:pPr>
        <w:pStyle w:val="Code"/>
        <w:pBdr>
          <w:top w:val="single" w:sz="4" w:space="1" w:color="auto"/>
          <w:bottom w:val="single" w:sz="4" w:space="1" w:color="auto"/>
        </w:pBdr>
      </w:pPr>
      <w:r>
        <w:t xml:space="preserve">      &lt;AttributeValue DataType="&amp;xacml3;</w:t>
      </w:r>
      <w:r w:rsidR="00366C5B">
        <w:t>data-</w:t>
      </w:r>
      <w:r>
        <w:t>type:entity"&gt;</w:t>
      </w:r>
    </w:p>
    <w:p w14:paraId="123FF49E" w14:textId="77777777" w:rsidR="00EB126F" w:rsidRDefault="00EB126F" w:rsidP="00EB126F">
      <w:pPr>
        <w:pStyle w:val="Code"/>
        <w:pBdr>
          <w:top w:val="single" w:sz="4" w:space="1" w:color="auto"/>
          <w:bottom w:val="single" w:sz="4" w:space="1" w:color="auto"/>
        </w:pBdr>
      </w:pPr>
      <w:r>
        <w:t xml:space="preserve">        &lt;Attribute AttributeId="&amp;xacml1;resource:resource-id"</w:t>
      </w:r>
    </w:p>
    <w:p w14:paraId="3A97FE95" w14:textId="77777777" w:rsidR="00EB126F" w:rsidRDefault="00EB126F" w:rsidP="00EB126F">
      <w:pPr>
        <w:pStyle w:val="Code"/>
        <w:pBdr>
          <w:top w:val="single" w:sz="4" w:space="1" w:color="auto"/>
          <w:bottom w:val="single" w:sz="4" w:space="1" w:color="auto"/>
        </w:pBdr>
      </w:pPr>
      <w:r>
        <w:t xml:space="preserve">                   IncludeInResult="false"&gt;</w:t>
      </w:r>
    </w:p>
    <w:p w14:paraId="740E61E8" w14:textId="77777777" w:rsidR="00EB126F" w:rsidRDefault="00EB126F" w:rsidP="00EB126F">
      <w:pPr>
        <w:pStyle w:val="Code"/>
        <w:pBdr>
          <w:top w:val="single" w:sz="4" w:space="1" w:color="auto"/>
          <w:bottom w:val="single" w:sz="4" w:space="1" w:color="auto"/>
        </w:pBdr>
      </w:pPr>
      <w:r>
        <w:t xml:space="preserve">          &lt;AttributeValue DataType="http://www.w3.org/2001/XMLSchema#anyURI"</w:t>
      </w:r>
    </w:p>
    <w:p w14:paraId="66CF01EE"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2E8A0305" w14:textId="77777777" w:rsidR="00EB126F" w:rsidRDefault="00EB126F" w:rsidP="00EB126F">
      <w:pPr>
        <w:pStyle w:val="Code"/>
        <w:pBdr>
          <w:top w:val="single" w:sz="4" w:space="1" w:color="auto"/>
          <w:bottom w:val="single" w:sz="4" w:space="1" w:color="auto"/>
        </w:pBdr>
      </w:pPr>
      <w:r>
        <w:t xml:space="preserve">        &lt;/Attribute&gt;</w:t>
      </w:r>
    </w:p>
    <w:p w14:paraId="7FA29E72" w14:textId="0EAB6154" w:rsidR="00EB126F" w:rsidRDefault="00EB126F" w:rsidP="00EB126F">
      <w:pPr>
        <w:pStyle w:val="Code"/>
        <w:pBdr>
          <w:top w:val="single" w:sz="4" w:space="1" w:color="auto"/>
          <w:bottom w:val="single" w:sz="4" w:space="1" w:color="auto"/>
        </w:pBdr>
      </w:pPr>
      <w:r>
        <w:t xml:space="preserve">        &lt;Attribute AttributeId="&amp;xacml1;subject:subject-id"</w:t>
      </w:r>
    </w:p>
    <w:p w14:paraId="1CA56E22" w14:textId="77777777" w:rsidR="00EB126F" w:rsidRDefault="00EB126F" w:rsidP="00EB126F">
      <w:pPr>
        <w:pStyle w:val="Code"/>
        <w:pBdr>
          <w:top w:val="single" w:sz="4" w:space="1" w:color="auto"/>
          <w:bottom w:val="single" w:sz="4" w:space="1" w:color="auto"/>
        </w:pBdr>
      </w:pPr>
      <w:r>
        <w:t xml:space="preserve">                   IncludeInResult="false"&gt;</w:t>
      </w:r>
    </w:p>
    <w:p w14:paraId="117EC56D" w14:textId="77777777" w:rsidR="00EB126F" w:rsidRDefault="00EB126F" w:rsidP="00EB126F">
      <w:pPr>
        <w:pStyle w:val="Code"/>
        <w:pBdr>
          <w:top w:val="single" w:sz="4" w:space="1" w:color="auto"/>
          <w:bottom w:val="single" w:sz="4" w:space="1" w:color="auto"/>
        </w:pBdr>
      </w:pPr>
      <w:r>
        <w:t xml:space="preserve">          &lt;AttributeValue DataType="&amp;xacml1;data-type:rfc822Name"</w:t>
      </w:r>
    </w:p>
    <w:p w14:paraId="4768AD7B" w14:textId="77777777" w:rsidR="00EB126F" w:rsidRDefault="00EB126F" w:rsidP="00EB126F">
      <w:pPr>
        <w:pStyle w:val="Code"/>
        <w:pBdr>
          <w:top w:val="single" w:sz="4" w:space="1" w:color="auto"/>
          <w:bottom w:val="single" w:sz="4" w:space="1" w:color="auto"/>
        </w:pBdr>
      </w:pPr>
      <w:r>
        <w:t xml:space="preserve">            &gt;bob@example.com&lt;/AttributeValue&gt;</w:t>
      </w:r>
    </w:p>
    <w:p w14:paraId="15D41B15" w14:textId="77777777" w:rsidR="00EB126F" w:rsidRDefault="00EB126F" w:rsidP="00EB126F">
      <w:pPr>
        <w:pStyle w:val="Code"/>
        <w:pBdr>
          <w:top w:val="single" w:sz="4" w:space="1" w:color="auto"/>
          <w:bottom w:val="single" w:sz="4" w:space="1" w:color="auto"/>
        </w:pBdr>
      </w:pPr>
      <w:r>
        <w:t xml:space="preserve">        &lt;/Attribute&gt;</w:t>
      </w:r>
    </w:p>
    <w:p w14:paraId="051FAE7A" w14:textId="5FC199CC" w:rsidR="00EB126F" w:rsidRDefault="00EB126F" w:rsidP="00EB126F">
      <w:pPr>
        <w:pStyle w:val="Code"/>
        <w:pBdr>
          <w:top w:val="single" w:sz="4" w:space="1" w:color="auto"/>
          <w:bottom w:val="single" w:sz="4" w:space="1" w:color="auto"/>
        </w:pBdr>
      </w:pPr>
      <w:r>
        <w:t xml:space="preserve">        &lt;Attribute AttributeId="&amp;xacml1;action:action-id"</w:t>
      </w:r>
    </w:p>
    <w:p w14:paraId="2B753A7D" w14:textId="77777777" w:rsidR="00EB126F" w:rsidRDefault="00EB126F" w:rsidP="00EB126F">
      <w:pPr>
        <w:pStyle w:val="Code"/>
        <w:pBdr>
          <w:top w:val="single" w:sz="4" w:space="1" w:color="auto"/>
          <w:bottom w:val="single" w:sz="4" w:space="1" w:color="auto"/>
        </w:pBdr>
      </w:pPr>
      <w:r>
        <w:t xml:space="preserve">                   IncludeInResult="false"&gt;</w:t>
      </w:r>
    </w:p>
    <w:p w14:paraId="4B51A1C7"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15B83D5E" w14:textId="77777777" w:rsidR="00EB126F" w:rsidRDefault="00EB126F" w:rsidP="00EB126F">
      <w:pPr>
        <w:pStyle w:val="Code"/>
        <w:pBdr>
          <w:top w:val="single" w:sz="4" w:space="1" w:color="auto"/>
          <w:bottom w:val="single" w:sz="4" w:space="1" w:color="auto"/>
        </w:pBdr>
      </w:pPr>
      <w:r>
        <w:t xml:space="preserve">            &gt;raise&lt;/AttributeValue&gt;</w:t>
      </w:r>
    </w:p>
    <w:p w14:paraId="5816EC1B" w14:textId="77777777" w:rsidR="00EB126F" w:rsidRDefault="00EB126F" w:rsidP="00EB126F">
      <w:pPr>
        <w:pStyle w:val="Code"/>
        <w:pBdr>
          <w:top w:val="single" w:sz="4" w:space="1" w:color="auto"/>
          <w:bottom w:val="single" w:sz="4" w:space="1" w:color="auto"/>
        </w:pBdr>
      </w:pPr>
      <w:r>
        <w:t xml:space="preserve">        &lt;/Attribute&gt;</w:t>
      </w:r>
    </w:p>
    <w:p w14:paraId="026CA10D" w14:textId="21360F7D" w:rsidR="00EB126F" w:rsidRDefault="00EB126F" w:rsidP="00EB126F">
      <w:pPr>
        <w:pStyle w:val="Code"/>
        <w:pBdr>
          <w:top w:val="single" w:sz="4" w:space="1" w:color="auto"/>
          <w:bottom w:val="single" w:sz="4" w:space="1" w:color="auto"/>
        </w:pBdr>
      </w:pPr>
      <w:r>
        <w:t xml:space="preserve">        &lt;Attribute AttributeId="&amp;xacml3;sod:attribute:constraint-id"</w:t>
      </w:r>
    </w:p>
    <w:p w14:paraId="1C6B3003" w14:textId="77777777" w:rsidR="00EB126F" w:rsidRDefault="00EB126F" w:rsidP="00EB126F">
      <w:pPr>
        <w:pStyle w:val="Code"/>
        <w:pBdr>
          <w:top w:val="single" w:sz="4" w:space="1" w:color="auto"/>
          <w:bottom w:val="single" w:sz="4" w:space="1" w:color="auto"/>
        </w:pBdr>
      </w:pPr>
      <w:r>
        <w:t xml:space="preserve">                   IncludeInResult="false"&gt;</w:t>
      </w:r>
    </w:p>
    <w:p w14:paraId="571DB716"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2A05A93A" w14:textId="77777777" w:rsidR="00EB126F" w:rsidRDefault="00EB126F" w:rsidP="00EB126F">
      <w:pPr>
        <w:pStyle w:val="Code"/>
        <w:pBdr>
          <w:top w:val="single" w:sz="4" w:space="1" w:color="auto"/>
          <w:bottom w:val="single" w:sz="4" w:space="1" w:color="auto"/>
        </w:pBdr>
      </w:pPr>
      <w:r>
        <w:t xml:space="preserve">            &gt;purchase-order&lt;/AttributeValue&gt;</w:t>
      </w:r>
    </w:p>
    <w:p w14:paraId="3639CE91" w14:textId="77777777" w:rsidR="00EB126F" w:rsidRDefault="00EB126F" w:rsidP="00EB126F">
      <w:pPr>
        <w:pStyle w:val="Code"/>
        <w:pBdr>
          <w:top w:val="single" w:sz="4" w:space="1" w:color="auto"/>
          <w:bottom w:val="single" w:sz="4" w:space="1" w:color="auto"/>
        </w:pBdr>
      </w:pPr>
      <w:r>
        <w:t xml:space="preserve">        &lt;/Attribute&gt;</w:t>
      </w:r>
    </w:p>
    <w:p w14:paraId="62B668DD" w14:textId="31FCE2DC" w:rsidR="00EB126F" w:rsidRDefault="00EB126F" w:rsidP="00EB126F">
      <w:pPr>
        <w:pStyle w:val="Code"/>
        <w:pBdr>
          <w:top w:val="single" w:sz="4" w:space="1" w:color="auto"/>
          <w:bottom w:val="single" w:sz="4" w:space="1" w:color="auto"/>
        </w:pBdr>
      </w:pPr>
      <w:r>
        <w:t xml:space="preserve">        &lt;Attribute AttributeId="&amp;xacml3;sod:attribute:transaction-id"</w:t>
      </w:r>
    </w:p>
    <w:p w14:paraId="0AE1DE79" w14:textId="77777777" w:rsidR="00EB126F" w:rsidRDefault="00EB126F" w:rsidP="00EB126F">
      <w:pPr>
        <w:pStyle w:val="Code"/>
        <w:pBdr>
          <w:top w:val="single" w:sz="4" w:space="1" w:color="auto"/>
          <w:bottom w:val="single" w:sz="4" w:space="1" w:color="auto"/>
        </w:pBdr>
      </w:pPr>
      <w:r>
        <w:t xml:space="preserve">                   IncludeInResult="false"&gt;</w:t>
      </w:r>
    </w:p>
    <w:p w14:paraId="162088EC" w14:textId="4D97F174" w:rsidR="00EB126F" w:rsidRDefault="00EB126F" w:rsidP="00EB126F">
      <w:pPr>
        <w:pStyle w:val="Code"/>
        <w:pBdr>
          <w:top w:val="single" w:sz="4" w:space="1" w:color="auto"/>
          <w:bottom w:val="single" w:sz="4" w:space="1" w:color="auto"/>
        </w:pBdr>
      </w:pPr>
      <w:r>
        <w:lastRenderedPageBreak/>
        <w:t xml:space="preserve">          &lt;AttributeValue DataType="http://www.w3.org/2001/XMLSchema#</w:t>
      </w:r>
      <w:r w:rsidR="001C1EC7">
        <w:t>anyURI</w:t>
      </w:r>
      <w:r>
        <w:t>"</w:t>
      </w:r>
    </w:p>
    <w:p w14:paraId="79318BB7"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7CC9DE58" w14:textId="77777777" w:rsidR="00EB126F" w:rsidRDefault="00EB126F" w:rsidP="00EB126F">
      <w:pPr>
        <w:pStyle w:val="Code"/>
        <w:pBdr>
          <w:top w:val="single" w:sz="4" w:space="1" w:color="auto"/>
          <w:bottom w:val="single" w:sz="4" w:space="1" w:color="auto"/>
        </w:pBdr>
      </w:pPr>
      <w:r>
        <w:t xml:space="preserve">        &lt;/Attribute&gt;</w:t>
      </w:r>
    </w:p>
    <w:p w14:paraId="6763C157" w14:textId="5916DFAF" w:rsidR="00EB126F" w:rsidRDefault="00EB126F" w:rsidP="00EB126F">
      <w:pPr>
        <w:pStyle w:val="Code"/>
        <w:pBdr>
          <w:top w:val="single" w:sz="4" w:space="1" w:color="auto"/>
          <w:bottom w:val="single" w:sz="4" w:space="1" w:color="auto"/>
        </w:pBdr>
      </w:pPr>
      <w:r>
        <w:t xml:space="preserve">        &lt;Attribute AttributeId="urn:example:xacml:department"</w:t>
      </w:r>
    </w:p>
    <w:p w14:paraId="78FD0BAE" w14:textId="77777777" w:rsidR="00EB126F" w:rsidRDefault="00EB126F" w:rsidP="00EB126F">
      <w:pPr>
        <w:pStyle w:val="Code"/>
        <w:pBdr>
          <w:top w:val="single" w:sz="4" w:space="1" w:color="auto"/>
          <w:bottom w:val="single" w:sz="4" w:space="1" w:color="auto"/>
        </w:pBdr>
      </w:pPr>
      <w:r>
        <w:t xml:space="preserve">                   IncludeInResult="false"&gt;</w:t>
      </w:r>
    </w:p>
    <w:p w14:paraId="1EB613B0"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4A1E1BFB" w14:textId="77777777" w:rsidR="00EB126F" w:rsidRDefault="00EB126F" w:rsidP="00EB126F">
      <w:pPr>
        <w:pStyle w:val="Code"/>
        <w:pBdr>
          <w:top w:val="single" w:sz="4" w:space="1" w:color="auto"/>
          <w:bottom w:val="single" w:sz="4" w:space="1" w:color="auto"/>
        </w:pBdr>
      </w:pPr>
      <w:r>
        <w:t xml:space="preserve">            &gt;Finance&lt;/AttributeValue&gt;</w:t>
      </w:r>
    </w:p>
    <w:p w14:paraId="00244C3F" w14:textId="77777777" w:rsidR="00EB126F" w:rsidRDefault="00EB126F" w:rsidP="00EB126F">
      <w:pPr>
        <w:pStyle w:val="Code"/>
        <w:pBdr>
          <w:top w:val="single" w:sz="4" w:space="1" w:color="auto"/>
          <w:bottom w:val="single" w:sz="4" w:space="1" w:color="auto"/>
        </w:pBdr>
      </w:pPr>
      <w:r>
        <w:t xml:space="preserve">        &lt;/Attribute&gt;</w:t>
      </w:r>
    </w:p>
    <w:p w14:paraId="0B8DBB1F" w14:textId="77777777" w:rsidR="00EB126F" w:rsidRDefault="00EB126F" w:rsidP="00EB126F">
      <w:pPr>
        <w:pStyle w:val="Code"/>
        <w:pBdr>
          <w:top w:val="single" w:sz="4" w:space="1" w:color="auto"/>
          <w:bottom w:val="single" w:sz="4" w:space="1" w:color="auto"/>
        </w:pBdr>
      </w:pPr>
      <w:r>
        <w:t xml:space="preserve">      &lt;/AttributeValue&gt;</w:t>
      </w:r>
    </w:p>
    <w:p w14:paraId="57504A83" w14:textId="77777777" w:rsidR="00EB126F" w:rsidRDefault="00EB126F" w:rsidP="00EB126F">
      <w:pPr>
        <w:pStyle w:val="Code"/>
        <w:pBdr>
          <w:top w:val="single" w:sz="4" w:space="1" w:color="auto"/>
          <w:bottom w:val="single" w:sz="4" w:space="1" w:color="auto"/>
        </w:pBdr>
      </w:pPr>
      <w:r>
        <w:t xml:space="preserve">    &lt;/Attribute&gt;</w:t>
      </w:r>
    </w:p>
    <w:p w14:paraId="3E4758ED" w14:textId="77777777" w:rsidR="00EB126F" w:rsidRDefault="00EB126F" w:rsidP="00EB126F">
      <w:pPr>
        <w:pStyle w:val="Code"/>
        <w:pBdr>
          <w:top w:val="single" w:sz="4" w:space="1" w:color="auto"/>
          <w:bottom w:val="single" w:sz="4" w:space="1" w:color="auto"/>
        </w:pBdr>
      </w:pPr>
      <w:r>
        <w:t xml:space="preserve">  &lt;/Attributes&gt;</w:t>
      </w:r>
    </w:p>
    <w:p w14:paraId="522B4261" w14:textId="77777777" w:rsidR="00EB126F" w:rsidRDefault="00EB126F" w:rsidP="00EB126F">
      <w:pPr>
        <w:pStyle w:val="Code"/>
        <w:pBdr>
          <w:top w:val="single" w:sz="4" w:space="1" w:color="auto"/>
          <w:bottom w:val="single" w:sz="4" w:space="1" w:color="auto"/>
        </w:pBdr>
      </w:pPr>
      <w:r>
        <w:t>&lt;/Request&gt;</w:t>
      </w:r>
    </w:p>
    <w:p w14:paraId="609E6B9D" w14:textId="77777777" w:rsidR="00EB126F" w:rsidRDefault="00EB126F" w:rsidP="00EB126F"/>
    <w:p w14:paraId="389340D9" w14:textId="77777777" w:rsidR="00EB126F" w:rsidRDefault="00EB126F" w:rsidP="00EB126F">
      <w:r>
        <w:t xml:space="preserve">The </w:t>
      </w:r>
      <w:r w:rsidRPr="00103D2A">
        <w:t>PDP</w:t>
      </w:r>
      <w:r>
        <w:t xml:space="preserve"> returns the following result from evaluating the </w:t>
      </w:r>
      <w:r w:rsidRPr="00103D2A">
        <w:t>request</w:t>
      </w:r>
      <w:r>
        <w:t>:</w:t>
      </w:r>
    </w:p>
    <w:p w14:paraId="042BA45F" w14:textId="77777777" w:rsidR="00EB126F" w:rsidRDefault="00EB126F" w:rsidP="00EB126F"/>
    <w:p w14:paraId="194D7455" w14:textId="77777777" w:rsidR="00EB126F" w:rsidRPr="00171B92" w:rsidRDefault="00EB126F" w:rsidP="00EB126F">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4B748D9C" w14:textId="78D3E1C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&lt;Decision&gt;</w:t>
      </w:r>
      <w:r w:rsidR="0096420A">
        <w:rPr>
          <w:rFonts w:cs="Courier New"/>
          <w:szCs w:val="18"/>
        </w:rPr>
        <w:t>Permit</w:t>
      </w:r>
      <w:r w:rsidRPr="00496871">
        <w:rPr>
          <w:rFonts w:cs="Courier New"/>
          <w:szCs w:val="18"/>
        </w:rPr>
        <w:t>&lt;/Decision&gt;</w:t>
      </w:r>
    </w:p>
    <w:p w14:paraId="5169845E" w14:textId="7777777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5807FD2A" w14:textId="7777777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45880721" w14:textId="501AA3AC" w:rsidR="00EB126F"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33447317" w14:textId="77777777"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63FFFFF0" w14:textId="02ACCE6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&lt;Obligation ObligationId="&amp;xacml3;sod:obligation:add-history"&gt;</w:t>
      </w:r>
    </w:p>
    <w:p w14:paraId="6F0A7812" w14:textId="58421B84"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DataType="http://www.w3.org/2001/XMLSchema#anyURI"</w:t>
      </w:r>
    </w:p>
    <w:p w14:paraId="7FAD3B3A" w14:textId="7176950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AttributeId="&amp;xacml1;resource:resource-id"</w:t>
      </w:r>
    </w:p>
    <w:p w14:paraId="33C62778" w14:textId="6D9E3C86"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&gt;http://example.com/purchase-order/32154&lt;/AttributeAssignment&gt;</w:t>
      </w:r>
    </w:p>
    <w:p w14:paraId="53E4E2C3" w14:textId="7D40ABAC"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DataType="&amp;xacml1;data-type:rfc822Name"</w:t>
      </w:r>
    </w:p>
    <w:p w14:paraId="0EDC2736" w14:textId="18B98C9B"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AttributeId="&amp;xacml1;subject:subject-id"</w:t>
      </w:r>
    </w:p>
    <w:p w14:paraId="2ED90A53" w14:textId="3560EA1A"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w:t>
      </w:r>
      <w:r>
        <w:rPr>
          <w:rFonts w:cs="Courier New"/>
          <w:szCs w:val="18"/>
          <w:lang w:val="en-AU"/>
        </w:rPr>
        <w:t>alice</w:t>
      </w:r>
      <w:r w:rsidRPr="00171B92">
        <w:rPr>
          <w:rFonts w:cs="Courier New"/>
          <w:szCs w:val="18"/>
          <w:lang w:val="en-AU"/>
        </w:rPr>
        <w:t>@example.com&lt;/AttributeAssignment&gt;</w:t>
      </w:r>
    </w:p>
    <w:p w14:paraId="576DE579" w14:textId="4D7E8443"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DataType="http://www.w3.org/2001/XMLSchema#string"</w:t>
      </w:r>
    </w:p>
    <w:p w14:paraId="2E092C33" w14:textId="1217EE0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AttributeId="&amp;xacml1;action:action-id"</w:t>
      </w:r>
    </w:p>
    <w:p w14:paraId="30F160D1" w14:textId="51CAD85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w:t>
      </w:r>
      <w:r>
        <w:rPr>
          <w:rFonts w:cs="Courier New"/>
          <w:szCs w:val="18"/>
          <w:lang w:val="en-AU"/>
        </w:rPr>
        <w:t>approve</w:t>
      </w:r>
      <w:r w:rsidRPr="00171B92">
        <w:rPr>
          <w:rFonts w:cs="Courier New"/>
          <w:szCs w:val="18"/>
          <w:lang w:val="en-AU"/>
        </w:rPr>
        <w:t>&lt;/AttributeAssignment&gt;</w:t>
      </w:r>
    </w:p>
    <w:p w14:paraId="371C05EC" w14:textId="19D0895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DataType="http://www.w3.org/2001/XMLSchema#string"</w:t>
      </w:r>
    </w:p>
    <w:p w14:paraId="491BF9F6" w14:textId="11EA526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AttributeId="&amp;xacml3;sod:attribute:constraint-id"</w:t>
      </w:r>
    </w:p>
    <w:p w14:paraId="51513A4B" w14:textId="01F2394B"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&gt;purchase-order&lt;/AttributeAssignment&gt;</w:t>
      </w:r>
    </w:p>
    <w:p w14:paraId="3436269D" w14:textId="19DAFE73"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DataType="http://www.w3.org/2001/XMLSchema#anyURI"</w:t>
      </w:r>
    </w:p>
    <w:p w14:paraId="1C7426EF" w14:textId="28E1C8F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AttributeId="&amp;xacml3;sod:attribute:transaction-id"</w:t>
      </w:r>
    </w:p>
    <w:p w14:paraId="2F0666C2" w14:textId="627F1344"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&gt;http://example.com/purchase-order/32154&lt;/AttributeAssignment&gt;</w:t>
      </w:r>
    </w:p>
    <w:p w14:paraId="4940265F" w14:textId="429E5318"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&lt;/Obligation&gt;</w:t>
      </w:r>
    </w:p>
    <w:p w14:paraId="3D0CEB9F" w14:textId="77777777" w:rsidR="00983757" w:rsidRPr="00171B92" w:rsidRDefault="00983757" w:rsidP="00983757">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0E8652C9" w14:textId="77777777" w:rsidR="00EB126F" w:rsidRPr="00171B92" w:rsidRDefault="00EB126F" w:rsidP="00EB126F">
      <w:pPr>
        <w:pStyle w:val="Code"/>
        <w:pBdr>
          <w:top w:val="single" w:sz="4" w:space="1" w:color="auto"/>
          <w:bottom w:val="single" w:sz="4" w:space="1" w:color="auto"/>
        </w:pBdr>
        <w:rPr>
          <w:rFonts w:cs="Courier New"/>
        </w:rPr>
      </w:pPr>
      <w:r w:rsidRPr="00171B92">
        <w:rPr>
          <w:rFonts w:cs="Courier New"/>
          <w:szCs w:val="18"/>
        </w:rPr>
        <w:t>&lt;/Result&gt;</w:t>
      </w:r>
    </w:p>
    <w:p w14:paraId="2AF81348" w14:textId="77777777" w:rsidR="00B74185" w:rsidRDefault="00B74185" w:rsidP="00B74185"/>
    <w:p w14:paraId="47684255" w14:textId="5D900FAB" w:rsidR="00B74185" w:rsidRDefault="00B74185" w:rsidP="00B74185">
      <w:r>
        <w:t xml:space="preserve">The example policy is applicable because the </w:t>
      </w:r>
      <w:r w:rsidRPr="004A7FCD">
        <w:rPr>
          <w:rFonts w:ascii="Courier New" w:hAnsi="Courier New" w:cs="Courier New"/>
        </w:rPr>
        <w:t>resource-id</w:t>
      </w:r>
      <w:r>
        <w:t xml:space="preserve"> attribute value starts with </w:t>
      </w:r>
      <w:r w:rsidR="00411D7B" w:rsidRPr="00411D7B">
        <w:rPr>
          <w:rFonts w:ascii="Courier New" w:hAnsi="Courier New" w:cs="Courier New"/>
          <w:szCs w:val="18"/>
        </w:rPr>
        <w:t>http://example.com/purchase-order/</w:t>
      </w:r>
      <w:r>
        <w:t>.</w:t>
      </w:r>
    </w:p>
    <w:p w14:paraId="05C58FAC" w14:textId="77777777" w:rsidR="00B74185" w:rsidRDefault="00B74185" w:rsidP="00B74185">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raise</w:t>
      </w:r>
      <w:r>
        <w:rPr>
          <w:szCs w:val="18"/>
        </w:rPr>
        <w:t xml:space="preserve"> variable evaluates to false, so the </w:t>
      </w:r>
      <w:r w:rsidRPr="00A16527">
        <w:rPr>
          <w:rFonts w:ascii="Courier New" w:hAnsi="Courier New" w:cs="Courier New"/>
          <w:szCs w:val="18"/>
        </w:rPr>
        <w:t>raise-only-once</w:t>
      </w:r>
      <w:r>
        <w:rPr>
          <w:szCs w:val="18"/>
        </w:rPr>
        <w:t xml:space="preserve"> and </w:t>
      </w:r>
      <w:r w:rsidRPr="00A16527">
        <w:rPr>
          <w:rFonts w:ascii="Courier New" w:hAnsi="Courier New" w:cs="Courier New"/>
          <w:szCs w:val="18"/>
        </w:rPr>
        <w:t>raise-purchase-order</w:t>
      </w:r>
      <w:r>
        <w:rPr>
          <w:szCs w:val="18"/>
        </w:rPr>
        <w:t xml:space="preserve"> rules are not applicable.</w:t>
      </w:r>
    </w:p>
    <w:p w14:paraId="07257654" w14:textId="0383EF5A" w:rsidR="00B74185" w:rsidRDefault="00B74185" w:rsidP="00B74185">
      <w:r>
        <w:t xml:space="preserve">The </w:t>
      </w:r>
      <w:r w:rsidRPr="004D791F">
        <w:rPr>
          <w:rFonts w:ascii="Courier New" w:hAnsi="Courier New" w:cs="Courier New"/>
        </w:rPr>
        <w:t>relevant-history</w:t>
      </w:r>
      <w:r>
        <w:t xml:space="preserve"> variable evaluates to a bag containing the </w:t>
      </w:r>
      <w:r w:rsidRPr="00A16527">
        <w:rPr>
          <w:rFonts w:ascii="Courier New" w:hAnsi="Courier New" w:cs="Courier New"/>
        </w:rPr>
        <w:t>entity</w:t>
      </w:r>
      <w:r>
        <w:t xml:space="preserve"> value from the </w:t>
      </w:r>
      <w:r w:rsidRPr="004D791F">
        <w:rPr>
          <w:rFonts w:ascii="Courier New" w:hAnsi="Courier New" w:cs="Courier New"/>
        </w:rPr>
        <w:t>history</w:t>
      </w:r>
      <w:r>
        <w:t xml:space="preserve"> attribute in the request because the nested </w:t>
      </w:r>
      <w:r w:rsidRPr="00FD398A">
        <w:rPr>
          <w:rFonts w:ascii="Courier New" w:hAnsi="Courier New" w:cs="Courier New"/>
        </w:rPr>
        <w:t>constraint-id</w:t>
      </w:r>
      <w:r>
        <w:t xml:space="preserve"> and </w:t>
      </w:r>
      <w:r w:rsidRPr="00FD398A">
        <w:rPr>
          <w:rFonts w:ascii="Courier New" w:hAnsi="Courier New" w:cs="Courier New"/>
        </w:rPr>
        <w:t>transaction-id</w:t>
      </w:r>
      <w:r>
        <w:t xml:space="preserve"> attributes match the appropriate values. The </w:t>
      </w:r>
      <w:r w:rsidRPr="00B55901">
        <w:rPr>
          <w:rFonts w:ascii="Courier New" w:hAnsi="Courier New" w:cs="Courier New"/>
          <w:szCs w:val="18"/>
        </w:rPr>
        <w:t>approve-only-raised</w:t>
      </w:r>
      <w:r>
        <w:t xml:space="preserve"> rule is not applicable because the </w:t>
      </w:r>
      <w:r w:rsidRPr="00FD398A">
        <w:rPr>
          <w:rFonts w:ascii="Courier New" w:hAnsi="Courier New" w:cs="Courier New"/>
        </w:rPr>
        <w:t>action-id</w:t>
      </w:r>
      <w:r>
        <w:t xml:space="preserve"> attribute of that </w:t>
      </w:r>
      <w:r w:rsidRPr="00FD398A">
        <w:rPr>
          <w:rFonts w:ascii="Courier New" w:hAnsi="Courier New" w:cs="Courier New"/>
        </w:rPr>
        <w:t>entity</w:t>
      </w:r>
      <w:r>
        <w:t xml:space="preserve"> value has the value </w:t>
      </w:r>
      <w:r w:rsidRPr="00FD398A">
        <w:rPr>
          <w:rFonts w:ascii="Courier New" w:hAnsi="Courier New" w:cs="Courier New"/>
        </w:rPr>
        <w:t>raise</w:t>
      </w:r>
      <w:r>
        <w:t xml:space="preserve">. The </w:t>
      </w:r>
      <w:r w:rsidRPr="00B55901">
        <w:rPr>
          <w:rFonts w:ascii="Courier New" w:hAnsi="Courier New" w:cs="Courier New"/>
          <w:szCs w:val="18"/>
        </w:rPr>
        <w:t>approve-only-once</w:t>
      </w:r>
      <w:r>
        <w:t xml:space="preserve"> rule is not applicable because the </w:t>
      </w:r>
      <w:r w:rsidRPr="00FD398A">
        <w:rPr>
          <w:rFonts w:ascii="Courier New" w:hAnsi="Courier New" w:cs="Courier New"/>
        </w:rPr>
        <w:t>approve</w:t>
      </w:r>
      <w:r>
        <w:t xml:space="preserve"> action is not found.</w:t>
      </w:r>
    </w:p>
    <w:p w14:paraId="43393AE0" w14:textId="4AF0DEB6" w:rsidR="00B74185" w:rsidRDefault="00B74185" w:rsidP="00B74185">
      <w:r>
        <w:t xml:space="preserve">The </w:t>
      </w:r>
      <w:r w:rsidRPr="00B55901">
        <w:rPr>
          <w:rFonts w:ascii="Courier New" w:hAnsi="Courier New" w:cs="Courier New"/>
          <w:szCs w:val="18"/>
        </w:rPr>
        <w:t>not-raised-by-approver</w:t>
      </w:r>
      <w:r>
        <w:t xml:space="preserve"> rule is not applicable. Although the action is </w:t>
      </w:r>
      <w:r>
        <w:rPr>
          <w:rFonts w:ascii="Courier New" w:hAnsi="Courier New" w:cs="Courier New"/>
        </w:rPr>
        <w:t>approve</w:t>
      </w:r>
      <w:r>
        <w:t xml:space="preserve">, the </w:t>
      </w:r>
      <w:r w:rsidRPr="00FD398A">
        <w:rPr>
          <w:rFonts w:ascii="Courier New" w:hAnsi="Courier New" w:cs="Courier New"/>
        </w:rPr>
        <w:t>relevant-history</w:t>
      </w:r>
      <w:r>
        <w:t xml:space="preserve"> bag does not contain an </w:t>
      </w:r>
      <w:r w:rsidRPr="00FD398A">
        <w:rPr>
          <w:rFonts w:ascii="Courier New" w:hAnsi="Courier New" w:cs="Courier New"/>
        </w:rPr>
        <w:t>entity</w:t>
      </w:r>
      <w:r>
        <w:t xml:space="preserve"> value where the </w:t>
      </w:r>
      <w:r w:rsidRPr="00FD398A">
        <w:rPr>
          <w:rFonts w:ascii="Courier New" w:hAnsi="Courier New" w:cs="Courier New"/>
        </w:rPr>
        <w:t>action-id</w:t>
      </w:r>
      <w:r>
        <w:t xml:space="preserve"> attribute value is </w:t>
      </w:r>
      <w:r w:rsidRPr="00FD398A">
        <w:rPr>
          <w:rFonts w:ascii="Courier New" w:hAnsi="Courier New" w:cs="Courier New"/>
        </w:rPr>
        <w:t>raise</w:t>
      </w:r>
      <w:r>
        <w:t xml:space="preserve"> and the </w:t>
      </w:r>
      <w:r w:rsidRPr="00FD398A">
        <w:rPr>
          <w:rFonts w:ascii="Courier New" w:hAnsi="Courier New" w:cs="Courier New"/>
        </w:rPr>
        <w:t>subject-id</w:t>
      </w:r>
      <w:r>
        <w:t xml:space="preserve"> matches the </w:t>
      </w:r>
      <w:r w:rsidRPr="00FD398A">
        <w:rPr>
          <w:rFonts w:ascii="Courier New" w:hAnsi="Courier New" w:cs="Courier New"/>
        </w:rPr>
        <w:t>subject-id</w:t>
      </w:r>
      <w:r>
        <w:t xml:space="preserve"> in the request. So, the approver is not the same as the raiser.</w:t>
      </w:r>
    </w:p>
    <w:p w14:paraId="05946C5C" w14:textId="70417D54" w:rsidR="00B74185" w:rsidRDefault="00B74185" w:rsidP="00B74185">
      <w:pPr>
        <w:rPr>
          <w:rFonts w:cs="Courier New"/>
          <w:szCs w:val="18"/>
          <w:lang w:val="en-AU"/>
        </w:rPr>
      </w:pPr>
      <w:r>
        <w:rPr>
          <w:rFonts w:cs="Courier New"/>
          <w:szCs w:val="18"/>
          <w:lang w:val="en-AU"/>
        </w:rPr>
        <w:t xml:space="preserve">The </w:t>
      </w:r>
      <w:r w:rsidRPr="00B55901">
        <w:rPr>
          <w:rFonts w:ascii="Courier New" w:hAnsi="Courier New" w:cs="Courier New"/>
          <w:szCs w:val="18"/>
        </w:rPr>
        <w:t>approve-purchase-order</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w:t>
      </w:r>
      <w:r w:rsidR="00AB304D">
        <w:rPr>
          <w:rFonts w:cs="Courier New"/>
          <w:szCs w:val="18"/>
          <w:lang w:val="en-AU"/>
        </w:rPr>
        <w:t xml:space="preserve">the </w:t>
      </w:r>
      <w:r w:rsidR="00AB304D" w:rsidRPr="00A959E1">
        <w:rPr>
          <w:rFonts w:ascii="Courier New" w:hAnsi="Courier New" w:cs="Courier New"/>
          <w:szCs w:val="18"/>
          <w:lang w:val="en-AU"/>
        </w:rPr>
        <w:t>job-title</w:t>
      </w:r>
      <w:r w:rsidR="00AB304D">
        <w:rPr>
          <w:rFonts w:cs="Courier New"/>
          <w:szCs w:val="18"/>
          <w:lang w:val="en-AU"/>
        </w:rPr>
        <w:t xml:space="preserve"> of the subject is </w:t>
      </w:r>
      <w:r w:rsidR="00AB304D" w:rsidRPr="00A959E1">
        <w:rPr>
          <w:rFonts w:ascii="Courier New" w:hAnsi="Courier New" w:cs="Courier New"/>
          <w:szCs w:val="18"/>
          <w:lang w:val="en-AU"/>
        </w:rPr>
        <w:t>Department Head</w:t>
      </w:r>
      <w:r w:rsidR="00C102D2">
        <w:rPr>
          <w:rFonts w:cs="Courier New"/>
          <w:szCs w:val="18"/>
          <w:lang w:val="en-AU"/>
        </w:rPr>
        <w:t xml:space="preserve"> and the </w:t>
      </w:r>
      <w:r w:rsidR="00C102D2" w:rsidRPr="00A959E1">
        <w:rPr>
          <w:rFonts w:ascii="Courier New" w:hAnsi="Courier New" w:cs="Courier New"/>
          <w:szCs w:val="18"/>
          <w:lang w:val="en-AU"/>
        </w:rPr>
        <w:t>relevant-history</w:t>
      </w:r>
      <w:r w:rsidR="00C102D2">
        <w:rPr>
          <w:rFonts w:cs="Courier New"/>
          <w:szCs w:val="18"/>
          <w:lang w:val="en-AU"/>
        </w:rPr>
        <w:t xml:space="preserve"> bag contains an </w:t>
      </w:r>
      <w:r w:rsidR="00C102D2" w:rsidRPr="00A959E1">
        <w:rPr>
          <w:rFonts w:ascii="Courier New" w:hAnsi="Courier New" w:cs="Courier New"/>
          <w:szCs w:val="18"/>
          <w:lang w:val="en-AU"/>
        </w:rPr>
        <w:t>entity</w:t>
      </w:r>
      <w:r w:rsidR="00C102D2">
        <w:rPr>
          <w:rFonts w:cs="Courier New"/>
          <w:szCs w:val="18"/>
          <w:lang w:val="en-AU"/>
        </w:rPr>
        <w:t xml:space="preserve"> value where </w:t>
      </w:r>
      <w:r w:rsidR="00C102D2">
        <w:t xml:space="preserve">the </w:t>
      </w:r>
      <w:r w:rsidR="00A959E1">
        <w:rPr>
          <w:rFonts w:ascii="Courier New" w:hAnsi="Courier New" w:cs="Courier New"/>
        </w:rPr>
        <w:lastRenderedPageBreak/>
        <w:t>department</w:t>
      </w:r>
      <w:r w:rsidR="00C102D2">
        <w:t xml:space="preserve"> attribute value </w:t>
      </w:r>
      <w:r w:rsidR="00A959E1">
        <w:t>matches</w:t>
      </w:r>
      <w:r w:rsidR="00C102D2">
        <w:t xml:space="preserve"> the</w:t>
      </w:r>
      <w:r w:rsidR="00C102D2">
        <w:rPr>
          <w:rFonts w:cs="Courier New"/>
          <w:szCs w:val="18"/>
          <w:lang w:val="en-AU"/>
        </w:rPr>
        <w:t xml:space="preserve"> subject’s department</w:t>
      </w:r>
      <w:r w:rsidR="00A959E1">
        <w:rPr>
          <w:rFonts w:cs="Courier New"/>
          <w:szCs w:val="18"/>
          <w:lang w:val="en-AU"/>
        </w:rPr>
        <w:t xml:space="preserve">. </w:t>
      </w:r>
      <w:r w:rsidR="00AB304D">
        <w:t xml:space="preserve">This rule contributes an </w:t>
      </w:r>
      <w:r w:rsidR="00AB304D" w:rsidRPr="00A57724">
        <w:rPr>
          <w:b/>
          <w:bCs/>
          <w:i/>
          <w:iCs/>
        </w:rPr>
        <w:t>action history record</w:t>
      </w:r>
      <w:r w:rsidR="00AB304D">
        <w:t xml:space="preserve"> to the result in the form of an </w:t>
      </w:r>
      <w:r w:rsidR="00AB304D">
        <w:rPr>
          <w:rFonts w:ascii="Courier New" w:hAnsi="Courier New" w:cs="Courier New"/>
        </w:rPr>
        <w:t>add-history</w:t>
      </w:r>
      <w:r w:rsidR="00AB304D">
        <w:t xml:space="preserve"> obligation</w:t>
      </w:r>
      <w:r w:rsidR="00A959E1">
        <w:t xml:space="preserve"> indicating that Alice approved the purchase order</w:t>
      </w:r>
      <w:r w:rsidR="00AB304D">
        <w:t>.</w:t>
      </w:r>
      <w:r w:rsidR="00CB003B">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512FE96D" w14:textId="7D8D35A6" w:rsidR="00A959E1" w:rsidRDefault="00A959E1" w:rsidP="00B74185">
      <w:pPr>
        <w:rPr>
          <w:rFonts w:cs="Courier New"/>
          <w:szCs w:val="18"/>
          <w:lang w:val="en-AU"/>
        </w:rPr>
      </w:pPr>
      <w:r>
        <w:rPr>
          <w:rFonts w:cs="Courier New"/>
          <w:szCs w:val="18"/>
          <w:lang w:val="en-AU"/>
        </w:rPr>
        <w:t>This example</w:t>
      </w:r>
      <w:r w:rsidR="00CB003B">
        <w:rPr>
          <w:rFonts w:cs="Courier New"/>
          <w:szCs w:val="18"/>
          <w:lang w:val="en-AU"/>
        </w:rPr>
        <w:t>, as far as it goes,</w:t>
      </w:r>
      <w:r>
        <w:rPr>
          <w:rFonts w:cs="Courier New"/>
          <w:szCs w:val="18"/>
          <w:lang w:val="en-AU"/>
        </w:rPr>
        <w:t xml:space="preserve"> does not make use of the </w:t>
      </w:r>
      <w:r w:rsidRPr="00CB003B">
        <w:rPr>
          <w:rFonts w:ascii="Courier New" w:hAnsi="Courier New" w:cs="Courier New"/>
          <w:szCs w:val="18"/>
          <w:lang w:val="en-AU"/>
        </w:rPr>
        <w:t>end-history</w:t>
      </w:r>
      <w:r>
        <w:rPr>
          <w:rFonts w:cs="Courier New"/>
          <w:szCs w:val="18"/>
          <w:lang w:val="en-AU"/>
        </w:rPr>
        <w:t xml:space="preserve"> obligation or the </w:t>
      </w:r>
      <w:r w:rsidRPr="00CB003B">
        <w:rPr>
          <w:rFonts w:ascii="Courier New" w:hAnsi="Courier New" w:cs="Courier New"/>
          <w:szCs w:val="18"/>
          <w:lang w:val="en-AU"/>
        </w:rPr>
        <w:t>time-limit</w:t>
      </w:r>
      <w:r>
        <w:rPr>
          <w:rFonts w:cs="Courier New"/>
          <w:szCs w:val="18"/>
          <w:lang w:val="en-AU"/>
        </w:rPr>
        <w:t xml:space="preserve"> attribute</w:t>
      </w:r>
      <w:r w:rsidR="00CB003B">
        <w:rPr>
          <w:rFonts w:cs="Courier New"/>
          <w:szCs w:val="18"/>
          <w:lang w:val="en-AU"/>
        </w:rPr>
        <w:t>,</w:t>
      </w:r>
      <w:r>
        <w:rPr>
          <w:rFonts w:cs="Courier New"/>
          <w:szCs w:val="18"/>
          <w:lang w:val="en-AU"/>
        </w:rPr>
        <w:t xml:space="preserve"> so the PEP is required</w:t>
      </w:r>
      <w:r w:rsidR="00FA7543">
        <w:rPr>
          <w:rFonts w:cs="Courier New"/>
          <w:szCs w:val="18"/>
          <w:lang w:val="en-AU"/>
        </w:rPr>
        <w:t xml:space="preserve"> to retain the two </w:t>
      </w:r>
      <w:r w:rsidR="00FA7543" w:rsidRPr="00CB003B">
        <w:rPr>
          <w:rFonts w:cs="Courier New"/>
          <w:b/>
          <w:bCs/>
          <w:i/>
          <w:iCs/>
          <w:szCs w:val="18"/>
          <w:lang w:val="en-AU"/>
        </w:rPr>
        <w:t>action history records</w:t>
      </w:r>
      <w:r w:rsidR="00FA7543">
        <w:rPr>
          <w:rFonts w:cs="Courier New"/>
          <w:szCs w:val="18"/>
          <w:lang w:val="en-AU"/>
        </w:rPr>
        <w:t xml:space="preserve"> until the resource (i.e., the purchase order) is removed</w:t>
      </w:r>
      <w:r>
        <w:rPr>
          <w:rFonts w:cs="Courier New"/>
          <w:szCs w:val="18"/>
          <w:lang w:val="en-AU"/>
        </w:rPr>
        <w:t>.</w:t>
      </w:r>
      <w:r w:rsidR="00FA7543">
        <w:rPr>
          <w:rFonts w:cs="Courier New"/>
          <w:szCs w:val="18"/>
          <w:lang w:val="en-AU"/>
        </w:rPr>
        <w:t xml:space="preserve"> </w:t>
      </w:r>
      <w:r w:rsidR="00CB003B">
        <w:rPr>
          <w:rFonts w:cs="Courier New"/>
          <w:szCs w:val="18"/>
          <w:lang w:val="en-AU"/>
        </w:rPr>
        <w:t>In practice, there may be further policy rules to address additional authorization steps in the purchase workflow, e.g., f</w:t>
      </w:r>
      <w:r w:rsidR="00FA7543">
        <w:rPr>
          <w:rFonts w:cs="Courier New"/>
          <w:szCs w:val="18"/>
          <w:lang w:val="en-AU"/>
        </w:rPr>
        <w:t xml:space="preserve">or </w:t>
      </w:r>
      <w:r w:rsidR="00CB003B">
        <w:rPr>
          <w:rFonts w:cs="Courier New"/>
          <w:szCs w:val="18"/>
          <w:lang w:val="en-AU"/>
        </w:rPr>
        <w:t xml:space="preserve">accepting </w:t>
      </w:r>
      <w:r w:rsidR="00FA7543">
        <w:rPr>
          <w:rFonts w:cs="Courier New"/>
          <w:szCs w:val="18"/>
          <w:lang w:val="en-AU"/>
        </w:rPr>
        <w:t>delivery, invoicing and payment</w:t>
      </w:r>
      <w:r w:rsidR="00CB003B">
        <w:rPr>
          <w:rFonts w:cs="Courier New"/>
          <w:szCs w:val="18"/>
          <w:lang w:val="en-AU"/>
        </w:rPr>
        <w:t xml:space="preserve">, which may include the </w:t>
      </w:r>
      <w:r w:rsidR="00CB003B" w:rsidRPr="00CB003B">
        <w:rPr>
          <w:rFonts w:ascii="Courier New" w:hAnsi="Courier New" w:cs="Courier New"/>
          <w:szCs w:val="18"/>
          <w:lang w:val="en-AU"/>
        </w:rPr>
        <w:t>end-history</w:t>
      </w:r>
      <w:r w:rsidR="00CB003B">
        <w:rPr>
          <w:rFonts w:cs="Courier New"/>
          <w:szCs w:val="18"/>
          <w:lang w:val="en-AU"/>
        </w:rPr>
        <w:t xml:space="preserve"> obligation. Or the PEP may retain the purchase order and </w:t>
      </w:r>
      <w:r w:rsidR="00CB003B" w:rsidRPr="00CB003B">
        <w:rPr>
          <w:rFonts w:cs="Courier New"/>
          <w:b/>
          <w:bCs/>
          <w:i/>
          <w:iCs/>
          <w:szCs w:val="18"/>
          <w:lang w:val="en-AU"/>
        </w:rPr>
        <w:t>action history records</w:t>
      </w:r>
      <w:r w:rsidR="00CB003B">
        <w:rPr>
          <w:rFonts w:cs="Courier New"/>
          <w:szCs w:val="18"/>
          <w:lang w:val="en-AU"/>
        </w:rPr>
        <w:t xml:space="preserve"> indefinitely (perhaps in a reduced or more concise form) for archiving or auditing purposes.</w:t>
      </w:r>
    </w:p>
    <w:p w14:paraId="5EFD9209" w14:textId="5DA475D7" w:rsidR="00610AC2" w:rsidRDefault="0039687F" w:rsidP="00610AC2">
      <w:pPr>
        <w:pStyle w:val="Heading2"/>
      </w:pPr>
      <w:bookmarkStart w:id="41" w:name="_Toc140746810"/>
      <w:r>
        <w:t xml:space="preserve">Account Deduction </w:t>
      </w:r>
      <w:r w:rsidR="00610AC2">
        <w:t>Example</w:t>
      </w:r>
      <w:bookmarkEnd w:id="41"/>
    </w:p>
    <w:p w14:paraId="69D5F224" w14:textId="0E2A541E" w:rsidR="00E23177" w:rsidRDefault="00E23177" w:rsidP="00E23177">
      <w:r>
        <w:t>This example shows a policy for enforcing an SoD constraint that a deduction from a persistent cash account must be approved by someone other than the person who requests it. In addition, the example supports multiple deduction requests being progressed simultaneously as separate transactions.</w:t>
      </w:r>
    </w:p>
    <w:p w14:paraId="4FB75054" w14:textId="60D43F19" w:rsidR="00E23177" w:rsidRDefault="00E23177" w:rsidP="00E23177">
      <w:pPr>
        <w:rPr>
          <w:color w:val="000000"/>
        </w:rPr>
      </w:pPr>
      <w:r>
        <w:rPr>
          <w:color w:val="000000"/>
        </w:rPr>
        <w:t>An account is represented as a resource with</w:t>
      </w:r>
      <w:r w:rsidRPr="00484FAC">
        <w:rPr>
          <w:color w:val="000000"/>
        </w:rPr>
        <w:t xml:space="preserve"> the following attributes:</w:t>
      </w:r>
    </w:p>
    <w:p w14:paraId="46918D04" w14:textId="77777777" w:rsidR="00E23177" w:rsidRDefault="00E23177" w:rsidP="00E23177">
      <w:pPr>
        <w:pStyle w:val="ListParagraph"/>
        <w:numPr>
          <w:ilvl w:val="0"/>
          <w:numId w:val="48"/>
        </w:numPr>
        <w:rPr>
          <w:rStyle w:val="Keyword"/>
        </w:rPr>
      </w:pPr>
      <w:r w:rsidRPr="008C36DF">
        <w:rPr>
          <w:rStyle w:val="Keyword"/>
        </w:rPr>
        <w:t>urn:oasis:names:tc:xacml:1.0:resource:resource-id</w:t>
      </w:r>
    </w:p>
    <w:p w14:paraId="58DBBEE0" w14:textId="60C71C8B" w:rsidR="00E23177" w:rsidRPr="008C36DF" w:rsidRDefault="00E23177" w:rsidP="00E23177">
      <w:pPr>
        <w:ind w:left="720"/>
        <w:rPr>
          <w:rStyle w:val="Keyword"/>
        </w:rPr>
      </w:pPr>
      <w:r>
        <w:t>A unique URI identifying the account.</w:t>
      </w:r>
    </w:p>
    <w:p w14:paraId="01366AD9" w14:textId="77777777" w:rsidR="00E23177" w:rsidRPr="006D7017" w:rsidRDefault="00E23177" w:rsidP="00E23177">
      <w:pPr>
        <w:numPr>
          <w:ilvl w:val="0"/>
          <w:numId w:val="48"/>
        </w:numPr>
        <w:rPr>
          <w:rFonts w:ascii="Courier New" w:hAnsi="Courier New" w:cs="Courier New"/>
          <w:color w:val="000000"/>
        </w:rPr>
      </w:pPr>
      <w:r w:rsidRPr="006D7017">
        <w:rPr>
          <w:rFonts w:ascii="Courier New" w:hAnsi="Courier New" w:cs="Courier New"/>
          <w:color w:val="000000"/>
        </w:rPr>
        <w:t>urn:</w:t>
      </w:r>
      <w:r w:rsidRPr="006D7017">
        <w:rPr>
          <w:rFonts w:ascii="Courier New" w:hAnsi="Courier New" w:cs="Courier New"/>
        </w:rPr>
        <w:t>oasis:names:tc:xacml:3.0:</w:t>
      </w:r>
      <w:r w:rsidRPr="006D22A8">
        <w:rPr>
          <w:rFonts w:ascii="Courier New" w:hAnsi="Courier New" w:cs="Courier New"/>
          <w:szCs w:val="18"/>
        </w:rPr>
        <w:t>sod:attribute:history</w:t>
      </w:r>
    </w:p>
    <w:p w14:paraId="1FADC7A6" w14:textId="79640998" w:rsidR="00E23177" w:rsidRDefault="00E23177" w:rsidP="00E23177">
      <w:pPr>
        <w:ind w:left="720"/>
        <w:rPr>
          <w:color w:val="000000"/>
        </w:rPr>
      </w:pPr>
      <w:r>
        <w:t xml:space="preserve">The current collection of </w:t>
      </w:r>
      <w:r w:rsidRPr="004D21D8">
        <w:rPr>
          <w:b/>
          <w:bCs/>
          <w:i/>
          <w:iCs/>
        </w:rPr>
        <w:t>action history records</w:t>
      </w:r>
      <w:r>
        <w:t xml:space="preserve"> for the account, possibly pertaining to multiple transactions</w:t>
      </w:r>
      <w:r w:rsidRPr="00484FAC">
        <w:rPr>
          <w:color w:val="000000"/>
        </w:rPr>
        <w:t>.</w:t>
      </w:r>
    </w:p>
    <w:p w14:paraId="68D0E35A" w14:textId="19C585E4" w:rsidR="00E23177" w:rsidRPr="00484FAC" w:rsidRDefault="00E23177" w:rsidP="00E23177">
      <w:pPr>
        <w:numPr>
          <w:ilvl w:val="0"/>
          <w:numId w:val="48"/>
        </w:numPr>
        <w:rPr>
          <w:rFonts w:ascii="Courier New" w:hAnsi="Courier New" w:cs="Courier New"/>
          <w:color w:val="000000"/>
        </w:rPr>
      </w:pPr>
      <w:r>
        <w:rPr>
          <w:color w:val="000000"/>
        </w:rPr>
        <w:t>Other attributes detailing the account but not referenced by the policy</w:t>
      </w:r>
      <w:r w:rsidR="00CB2662">
        <w:rPr>
          <w:color w:val="000000"/>
        </w:rPr>
        <w:t xml:space="preserve"> such as the current account balance</w:t>
      </w:r>
      <w:r>
        <w:rPr>
          <w:color w:val="000000"/>
        </w:rPr>
        <w:t>.</w:t>
      </w:r>
    </w:p>
    <w:p w14:paraId="30AED3F1" w14:textId="77777777" w:rsidR="00E23177" w:rsidRDefault="00E23177" w:rsidP="00E23177">
      <w:pPr>
        <w:rPr>
          <w:color w:val="000000"/>
        </w:rPr>
      </w:pPr>
      <w:r>
        <w:rPr>
          <w:color w:val="000000"/>
        </w:rPr>
        <w:t>An employee is represented as a subject with</w:t>
      </w:r>
      <w:r w:rsidRPr="00484FAC">
        <w:rPr>
          <w:color w:val="000000"/>
        </w:rPr>
        <w:t xml:space="preserve"> the following attributes:</w:t>
      </w:r>
    </w:p>
    <w:p w14:paraId="3E05976C" w14:textId="77777777" w:rsidR="00E23177" w:rsidRDefault="00E23177" w:rsidP="00E23177">
      <w:pPr>
        <w:pStyle w:val="ListParagraph"/>
        <w:numPr>
          <w:ilvl w:val="0"/>
          <w:numId w:val="48"/>
        </w:numPr>
        <w:rPr>
          <w:rStyle w:val="Keyword"/>
        </w:rPr>
      </w:pPr>
      <w:r w:rsidRPr="008C36DF">
        <w:rPr>
          <w:rStyle w:val="Keyword"/>
        </w:rPr>
        <w:t>urn:oasis:names:tc:xacml:1.0:</w:t>
      </w:r>
      <w:r w:rsidRPr="00662992">
        <w:rPr>
          <w:rStyle w:val="Keyword"/>
        </w:rPr>
        <w:t>subject:subject-id</w:t>
      </w:r>
    </w:p>
    <w:p w14:paraId="778EE006" w14:textId="77777777" w:rsidR="00E23177" w:rsidRPr="008C36DF" w:rsidRDefault="00E23177" w:rsidP="00E23177">
      <w:pPr>
        <w:ind w:left="720"/>
        <w:rPr>
          <w:rStyle w:val="Keyword"/>
        </w:rPr>
      </w:pPr>
      <w:r>
        <w:t>A unique employee identifier in the form of an email address.</w:t>
      </w:r>
    </w:p>
    <w:p w14:paraId="3F35458F" w14:textId="77777777" w:rsidR="00E23177" w:rsidRDefault="00E23177" w:rsidP="00E23177">
      <w:pPr>
        <w:pStyle w:val="ListParagraph"/>
        <w:numPr>
          <w:ilvl w:val="0"/>
          <w:numId w:val="48"/>
        </w:numPr>
        <w:rPr>
          <w:rStyle w:val="Keyword"/>
        </w:rPr>
      </w:pPr>
      <w:r w:rsidRPr="008C36DF">
        <w:rPr>
          <w:rStyle w:val="Keyword"/>
        </w:rPr>
        <w:t>urn:</w:t>
      </w:r>
      <w:r w:rsidRPr="00484FAC">
        <w:rPr>
          <w:rFonts w:ascii="Courier New" w:hAnsi="Courier New" w:cs="Courier New"/>
          <w:color w:val="000000"/>
        </w:rPr>
        <w:t>example:xacml:</w:t>
      </w:r>
      <w:r>
        <w:rPr>
          <w:rFonts w:ascii="Courier New" w:hAnsi="Courier New" w:cs="Courier New"/>
          <w:color w:val="000000"/>
        </w:rPr>
        <w:t>department</w:t>
      </w:r>
    </w:p>
    <w:p w14:paraId="79BA50B1" w14:textId="77777777" w:rsidR="00E23177" w:rsidRPr="008C36DF" w:rsidRDefault="00E23177" w:rsidP="00E23177">
      <w:pPr>
        <w:ind w:left="720"/>
        <w:rPr>
          <w:rStyle w:val="Keyword"/>
        </w:rPr>
      </w:pPr>
      <w:r>
        <w:t>The department to which the employee is assigned.</w:t>
      </w:r>
    </w:p>
    <w:p w14:paraId="7BB69D05" w14:textId="77777777" w:rsidR="00E23177" w:rsidRPr="00484FAC" w:rsidRDefault="00E23177" w:rsidP="00E23177">
      <w:pPr>
        <w:numPr>
          <w:ilvl w:val="0"/>
          <w:numId w:val="4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job-title</w:t>
      </w:r>
    </w:p>
    <w:p w14:paraId="27B2B96F" w14:textId="77777777" w:rsidR="00E23177" w:rsidRDefault="00E23177" w:rsidP="00E23177">
      <w:pPr>
        <w:ind w:left="720"/>
        <w:rPr>
          <w:color w:val="000000"/>
        </w:rPr>
      </w:pPr>
      <w:r>
        <w:rPr>
          <w:color w:val="000000"/>
        </w:rPr>
        <w:t>The title of the job performed by the employee.</w:t>
      </w:r>
    </w:p>
    <w:p w14:paraId="0E80B177" w14:textId="15ACBB58" w:rsidR="00E23177" w:rsidRPr="00E23177" w:rsidRDefault="00E23177" w:rsidP="00E23177">
      <w:pPr>
        <w:numPr>
          <w:ilvl w:val="0"/>
          <w:numId w:val="48"/>
        </w:numPr>
        <w:rPr>
          <w:rFonts w:ascii="Courier New" w:hAnsi="Courier New" w:cs="Courier New"/>
          <w:color w:val="000000"/>
        </w:rPr>
      </w:pPr>
      <w:r>
        <w:rPr>
          <w:color w:val="000000"/>
        </w:rPr>
        <w:t>Other attributes detailing the employee but not referenced by the policy.</w:t>
      </w:r>
    </w:p>
    <w:p w14:paraId="00393D7B" w14:textId="7394DAD1" w:rsidR="00342971" w:rsidRDefault="00342971" w:rsidP="00342971">
      <w:pPr>
        <w:rPr>
          <w:color w:val="000000"/>
        </w:rPr>
      </w:pPr>
      <w:r>
        <w:rPr>
          <w:color w:val="000000"/>
        </w:rPr>
        <w:t xml:space="preserve">A </w:t>
      </w:r>
      <w:r w:rsidR="00CB2662">
        <w:rPr>
          <w:color w:val="000000"/>
        </w:rPr>
        <w:t xml:space="preserve">cash account can be assumed to be subjected to many </w:t>
      </w:r>
      <w:r w:rsidR="00F05F5F">
        <w:rPr>
          <w:color w:val="000000"/>
        </w:rPr>
        <w:t xml:space="preserve">independent </w:t>
      </w:r>
      <w:r w:rsidR="00CB2662">
        <w:rPr>
          <w:color w:val="000000"/>
        </w:rPr>
        <w:t xml:space="preserve">deposits and withdrawals over its lifetime and some of those operations will overlap in time. The </w:t>
      </w:r>
      <w:r w:rsidR="00CB2662" w:rsidRPr="00936E6A">
        <w:rPr>
          <w:rFonts w:ascii="Courier New" w:hAnsi="Courier New" w:cs="Courier New"/>
          <w:color w:val="000000"/>
        </w:rPr>
        <w:t>transaction-id</w:t>
      </w:r>
      <w:r w:rsidR="00CB2662">
        <w:rPr>
          <w:color w:val="000000"/>
        </w:rPr>
        <w:t xml:space="preserve"> attribute </w:t>
      </w:r>
      <w:r w:rsidR="00F05F5F">
        <w:rPr>
          <w:color w:val="000000"/>
        </w:rPr>
        <w:t xml:space="preserve">will be required to separate </w:t>
      </w:r>
      <w:r w:rsidR="00F05F5F" w:rsidRPr="00557590">
        <w:rPr>
          <w:b/>
          <w:bCs/>
          <w:i/>
          <w:iCs/>
          <w:color w:val="000000"/>
        </w:rPr>
        <w:t>action history records</w:t>
      </w:r>
      <w:r w:rsidR="00F05F5F">
        <w:rPr>
          <w:color w:val="000000"/>
        </w:rPr>
        <w:t xml:space="preserve"> belonging to different operations</w:t>
      </w:r>
      <w:r w:rsidR="00BD7F3C">
        <w:rPr>
          <w:color w:val="000000"/>
        </w:rPr>
        <w:t xml:space="preserve"> happening around the same time</w:t>
      </w:r>
      <w:r w:rsidR="00F05F5F">
        <w:rPr>
          <w:color w:val="000000"/>
        </w:rPr>
        <w:t xml:space="preserve">. In this example a unique transaction identifier is generated by the PDP using the </w:t>
      </w:r>
      <w:r w:rsidR="00F05F5F" w:rsidRPr="00BD7F3C">
        <w:rPr>
          <w:rFonts w:ascii="Courier New" w:hAnsi="Courier New" w:cs="Courier New"/>
          <w:color w:val="000000"/>
        </w:rPr>
        <w:t>get-string-identifier</w:t>
      </w:r>
      <w:r w:rsidR="00F05F5F">
        <w:rPr>
          <w:color w:val="000000"/>
        </w:rPr>
        <w:t xml:space="preserve"> function</w:t>
      </w:r>
      <w:r w:rsidR="00F05F5F" w:rsidRPr="00F05F5F">
        <w:rPr>
          <w:color w:val="000000"/>
        </w:rPr>
        <w:t xml:space="preserve"> </w:t>
      </w:r>
      <w:r w:rsidR="00F05F5F">
        <w:rPr>
          <w:color w:val="000000"/>
        </w:rPr>
        <w:t>when a withdrawal is requested. The application requesting an authorization decision</w:t>
      </w:r>
      <w:r w:rsidR="00BD7F3C">
        <w:rPr>
          <w:color w:val="000000"/>
        </w:rPr>
        <w:t xml:space="preserve"> might already have a unique identifier for the transaction that it can include as a </w:t>
      </w:r>
      <w:r w:rsidR="00BD7F3C" w:rsidRPr="00BD7F3C">
        <w:rPr>
          <w:rFonts w:ascii="Courier New" w:hAnsi="Courier New" w:cs="Courier New"/>
          <w:color w:val="000000"/>
        </w:rPr>
        <w:t>transaction-id</w:t>
      </w:r>
      <w:r w:rsidR="00BD7F3C">
        <w:rPr>
          <w:color w:val="000000"/>
        </w:rPr>
        <w:t xml:space="preserve"> attribute in the </w:t>
      </w:r>
      <w:r w:rsidR="004A6A4C">
        <w:rPr>
          <w:color w:val="000000"/>
        </w:rPr>
        <w:t xml:space="preserve">action category of the </w:t>
      </w:r>
      <w:r w:rsidR="00BD7F3C">
        <w:rPr>
          <w:color w:val="000000"/>
        </w:rPr>
        <w:t xml:space="preserve">authorization request. In this case the </w:t>
      </w:r>
      <w:r w:rsidR="00C1235C">
        <w:rPr>
          <w:color w:val="000000"/>
        </w:rPr>
        <w:t>policy</w:t>
      </w:r>
      <w:r w:rsidR="00BD7F3C">
        <w:rPr>
          <w:color w:val="000000"/>
        </w:rPr>
        <w:t xml:space="preserve"> would be rewritten to use and copy the </w:t>
      </w:r>
      <w:r w:rsidR="004A6A4C" w:rsidRPr="004A6A4C">
        <w:rPr>
          <w:rFonts w:ascii="Courier New" w:hAnsi="Courier New" w:cs="Courier New"/>
          <w:color w:val="000000"/>
        </w:rPr>
        <w:t>transaction-id</w:t>
      </w:r>
      <w:r w:rsidR="004A6A4C">
        <w:rPr>
          <w:color w:val="000000"/>
        </w:rPr>
        <w:t xml:space="preserve"> from the action category instead of generating a value</w:t>
      </w:r>
      <w:r>
        <w:rPr>
          <w:color w:val="000000"/>
        </w:rPr>
        <w:t xml:space="preserve">. </w:t>
      </w:r>
    </w:p>
    <w:p w14:paraId="1C8D96FD" w14:textId="309B6FC0" w:rsidR="00E33158" w:rsidRDefault="00342971" w:rsidP="00E33158">
      <w:r>
        <w:rPr>
          <w:color w:val="000000"/>
        </w:rPr>
        <w:t>Th</w:t>
      </w:r>
      <w:r w:rsidR="00F05F5F">
        <w:rPr>
          <w:color w:val="000000"/>
        </w:rPr>
        <w:t>is</w:t>
      </w:r>
      <w:r>
        <w:rPr>
          <w:color w:val="000000"/>
        </w:rPr>
        <w:t xml:space="preserve"> </w:t>
      </w:r>
      <w:r w:rsidR="00F05F5F">
        <w:rPr>
          <w:color w:val="000000"/>
        </w:rPr>
        <w:t>example only deals with approval for withdrawals from the account and covers only one</w:t>
      </w:r>
      <w:r>
        <w:rPr>
          <w:color w:val="000000"/>
        </w:rPr>
        <w:t xml:space="preserve"> SoD constraint identified with the string constant </w:t>
      </w:r>
      <w:r w:rsidR="00F05F5F">
        <w:rPr>
          <w:rFonts w:ascii="Courier New" w:hAnsi="Courier New" w:cs="Courier New"/>
          <w:color w:val="000000"/>
        </w:rPr>
        <w:t>withdrawal</w:t>
      </w:r>
      <w:r>
        <w:rPr>
          <w:color w:val="000000"/>
        </w:rPr>
        <w:t>.</w:t>
      </w:r>
      <w:r w:rsidR="0087582F">
        <w:rPr>
          <w:color w:val="000000"/>
        </w:rPr>
        <w:t xml:space="preserve"> </w:t>
      </w:r>
      <w:r w:rsidR="00185F9D">
        <w:rPr>
          <w:color w:val="000000"/>
        </w:rPr>
        <w:t>In practice w</w:t>
      </w:r>
      <w:r w:rsidR="0087582F">
        <w:rPr>
          <w:color w:val="000000"/>
        </w:rPr>
        <w:t>e might expect that there are other operations</w:t>
      </w:r>
      <w:r w:rsidR="00185F9D">
        <w:rPr>
          <w:color w:val="000000"/>
        </w:rPr>
        <w:t xml:space="preserve"> on the account that are covered by other SoD constraints with their own distinct identifiers.</w:t>
      </w:r>
    </w:p>
    <w:p w14:paraId="67EBF96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&lt;Policy xmlns="&amp;xacml3;core:schema:wd-17"</w:t>
      </w:r>
    </w:p>
    <w:p w14:paraId="62CCE10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PolicyId="http://example.com/SoD/accounts" Version="1.0"</w:t>
      </w:r>
    </w:p>
    <w:p w14:paraId="68E2A5B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RuleCombiningAlgId="&amp;xacml3;rule-combining-algorithm:deny-overrides"&gt;</w:t>
      </w:r>
    </w:p>
    <w:p w14:paraId="59FCFA5B" w14:textId="77777777" w:rsidR="00E33158" w:rsidRPr="00E33158" w:rsidRDefault="00E33158" w:rsidP="00E33158">
      <w:pPr>
        <w:pStyle w:val="Code"/>
        <w:pBdr>
          <w:top w:val="single" w:sz="4" w:space="1" w:color="auto"/>
          <w:bottom w:val="single" w:sz="4" w:space="1" w:color="auto"/>
        </w:pBdr>
        <w:rPr>
          <w:rFonts w:cs="Courier New"/>
          <w:szCs w:val="18"/>
        </w:rPr>
      </w:pPr>
    </w:p>
    <w:p w14:paraId="591D65D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7D837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Policy for SoD constraints applicable to withdrawing funds from</w:t>
      </w:r>
    </w:p>
    <w:p w14:paraId="1CDBE00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a financial account.</w:t>
      </w:r>
    </w:p>
    <w:p w14:paraId="3A2D54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7801B161" w14:textId="77777777" w:rsidR="00E33158" w:rsidRPr="00E33158" w:rsidRDefault="00E33158" w:rsidP="00E33158">
      <w:pPr>
        <w:pStyle w:val="Code"/>
        <w:pBdr>
          <w:top w:val="single" w:sz="4" w:space="1" w:color="auto"/>
          <w:bottom w:val="single" w:sz="4" w:space="1" w:color="auto"/>
        </w:pBdr>
        <w:rPr>
          <w:rFonts w:cs="Courier New"/>
          <w:szCs w:val="18"/>
        </w:rPr>
      </w:pPr>
    </w:p>
    <w:p w14:paraId="73FEE1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The target restricts applicability to account resources. --&gt;</w:t>
      </w:r>
    </w:p>
    <w:p w14:paraId="14164BF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&lt;Target&gt;</w:t>
      </w:r>
    </w:p>
    <w:p w14:paraId="366D52D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&lt;AnyOf&gt;</w:t>
      </w:r>
    </w:p>
    <w:p w14:paraId="1B0F011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&lt;AllOf&gt;</w:t>
      </w:r>
    </w:p>
    <w:p w14:paraId="29A93E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&lt;Match</w:t>
      </w:r>
    </w:p>
    <w:p w14:paraId="5CC9AD4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MatchId="&amp;xacml3;function:anyURI-starts-with"&gt;</w:t>
      </w:r>
    </w:p>
    <w:p w14:paraId="400877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FCBD8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6A3AE2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&gt;http://example.com/account/&lt;/AttributeValue&gt;</w:t>
      </w:r>
    </w:p>
    <w:p w14:paraId="70099F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C40D1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1DC040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736D31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EFF0E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9CAABD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&lt;/Match&gt;</w:t>
      </w:r>
    </w:p>
    <w:p w14:paraId="4F301E6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&lt;/AllOf&gt;</w:t>
      </w:r>
    </w:p>
    <w:p w14:paraId="040ACBC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&lt;/AnyOf&gt;</w:t>
      </w:r>
    </w:p>
    <w:p w14:paraId="2D37746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&lt;/Target&gt;</w:t>
      </w:r>
    </w:p>
    <w:p w14:paraId="437912E5" w14:textId="77777777" w:rsidR="00E33158" w:rsidRPr="00E33158" w:rsidRDefault="00E33158" w:rsidP="00E33158">
      <w:pPr>
        <w:pStyle w:val="Code"/>
        <w:pBdr>
          <w:top w:val="single" w:sz="4" w:space="1" w:color="auto"/>
          <w:bottom w:val="single" w:sz="4" w:space="1" w:color="auto"/>
        </w:pBdr>
        <w:rPr>
          <w:rFonts w:cs="Courier New"/>
          <w:szCs w:val="18"/>
        </w:rPr>
      </w:pPr>
    </w:p>
    <w:p w14:paraId="16D6AA9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Create a bag containing only relevant action history records. --&gt;</w:t>
      </w:r>
    </w:p>
    <w:p w14:paraId="445C37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VariableId="relevant-history"&gt;</w:t>
      </w:r>
    </w:p>
    <w:p w14:paraId="20CC195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&lt;Select VariableId="record"&gt;</w:t>
      </w:r>
    </w:p>
    <w:p w14:paraId="50F5789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41F61F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72FD19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AttributeId="&amp;xacml3;sod:attribute:history"</w:t>
      </w:r>
    </w:p>
    <w:p w14:paraId="72C4E0A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DataType="&amp;xacml3;data-type:entity"</w:t>
      </w:r>
    </w:p>
    <w:p w14:paraId="05EA7AB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F71E26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1F070D77" w14:textId="77777777" w:rsidR="00E33158" w:rsidRPr="00E33158" w:rsidRDefault="00E33158" w:rsidP="00E33158">
      <w:pPr>
        <w:pStyle w:val="Code"/>
        <w:pBdr>
          <w:top w:val="single" w:sz="4" w:space="1" w:color="auto"/>
          <w:bottom w:val="single" w:sz="4" w:space="1" w:color="auto"/>
        </w:pBdr>
        <w:rPr>
          <w:rFonts w:cs="Courier New"/>
          <w:szCs w:val="18"/>
        </w:rPr>
      </w:pPr>
    </w:p>
    <w:p w14:paraId="6C9C60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resource-id. --&gt;</w:t>
      </w:r>
    </w:p>
    <w:p w14:paraId="463798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FunctionId="&amp;xacml1;function:anyURI-at-least-one-member-of"&gt;</w:t>
      </w:r>
    </w:p>
    <w:p w14:paraId="5DF103B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resource-id from the action history record. --&gt;</w:t>
      </w:r>
    </w:p>
    <w:p w14:paraId="0228A01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B92113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5DABE8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71059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9576A9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&gt;&amp;xacml1;resource:resource-id&lt;/AttributeValue&gt;</w:t>
      </w:r>
    </w:p>
    <w:p w14:paraId="69A0D5E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A3A0D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01E1B4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&gt;http://www.w3.org/2001/XMLSchema#anyURI&lt;/AttributeValue&gt;</w:t>
      </w:r>
    </w:p>
    <w:p w14:paraId="1E08F2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83A70E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55094AA5" w14:textId="7AB5FDD1"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7A40FC">
        <w:rPr>
          <w:rFonts w:cs="Courier New"/>
          <w:szCs w:val="18"/>
        </w:rPr>
        <w:t>action</w:t>
      </w:r>
      <w:r w:rsidRPr="00E33158">
        <w:rPr>
          <w:rFonts w:cs="Courier New"/>
          <w:szCs w:val="18"/>
        </w:rPr>
        <w:t>"</w:t>
      </w:r>
    </w:p>
    <w:p w14:paraId="60816CC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60375AD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46A50C0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44CB302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203FAB3" w14:textId="77777777" w:rsidR="00E33158" w:rsidRPr="00E33158" w:rsidRDefault="00E33158" w:rsidP="00E33158">
      <w:pPr>
        <w:pStyle w:val="Code"/>
        <w:pBdr>
          <w:top w:val="single" w:sz="4" w:space="1" w:color="auto"/>
          <w:bottom w:val="single" w:sz="4" w:space="1" w:color="auto"/>
        </w:pBdr>
        <w:rPr>
          <w:rFonts w:cs="Courier New"/>
          <w:szCs w:val="18"/>
        </w:rPr>
      </w:pPr>
    </w:p>
    <w:p w14:paraId="2DB5826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constraint-id. --&gt;</w:t>
      </w:r>
    </w:p>
    <w:p w14:paraId="2757F63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748E80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9D2DF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9D3BE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5B3A99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constraint-id from the action history record. --&gt;</w:t>
      </w:r>
    </w:p>
    <w:p w14:paraId="720C7D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427273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D17E5E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8DBE4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6D325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&gt;&amp;xacml3;sod:attribute:constraint-id&lt;/AttributeValue&gt;</w:t>
      </w:r>
    </w:p>
    <w:p w14:paraId="3D4C1E4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C32289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B4BF5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&gt;http://www.w3.org/2001/XMLSchema#string&lt;/AttributeValue&gt;</w:t>
      </w:r>
    </w:p>
    <w:p w14:paraId="4C136F3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09EDD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9B6E531" w14:textId="77777777" w:rsidR="00E33158" w:rsidRPr="00E33158" w:rsidRDefault="00E33158" w:rsidP="00E33158">
      <w:pPr>
        <w:pStyle w:val="Code"/>
        <w:pBdr>
          <w:top w:val="single" w:sz="4" w:space="1" w:color="auto"/>
          <w:bottom w:val="single" w:sz="4" w:space="1" w:color="auto"/>
        </w:pBdr>
        <w:rPr>
          <w:rFonts w:cs="Courier New"/>
          <w:szCs w:val="18"/>
        </w:rPr>
      </w:pPr>
    </w:p>
    <w:p w14:paraId="488337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transaction-id. --&gt;</w:t>
      </w:r>
    </w:p>
    <w:p w14:paraId="6CFCE9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FunctionId="&amp;xacml1;function:string-at-least-one-member-of"&gt;</w:t>
      </w:r>
    </w:p>
    <w:p w14:paraId="3D9110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transaction-id from the action history record. --&gt;</w:t>
      </w:r>
    </w:p>
    <w:p w14:paraId="012AC49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0C5C4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1E02F5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28EDD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DC9A0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&gt;&amp;xacml3;sod:attribute:transaction-id&lt;/AttributeValue&gt;</w:t>
      </w:r>
    </w:p>
    <w:p w14:paraId="6B111C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A8621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56BDCA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4A2104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FBE617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5AD86D7" w14:textId="561ADAE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3F65CD">
        <w:rPr>
          <w:rFonts w:cs="Courier New"/>
          <w:szCs w:val="18"/>
        </w:rPr>
        <w:t>action</w:t>
      </w:r>
      <w:r w:rsidRPr="00E33158">
        <w:rPr>
          <w:rFonts w:cs="Courier New"/>
          <w:szCs w:val="18"/>
        </w:rPr>
        <w:t>"</w:t>
      </w:r>
    </w:p>
    <w:p w14:paraId="1D1ACEE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28815EC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061E85E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C031DC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E99F344" w14:textId="77777777" w:rsidR="00E33158" w:rsidRPr="00E33158" w:rsidRDefault="00E33158" w:rsidP="00E33158">
      <w:pPr>
        <w:pStyle w:val="Code"/>
        <w:pBdr>
          <w:top w:val="single" w:sz="4" w:space="1" w:color="auto"/>
          <w:bottom w:val="single" w:sz="4" w:space="1" w:color="auto"/>
        </w:pBdr>
        <w:rPr>
          <w:rFonts w:cs="Courier New"/>
          <w:szCs w:val="18"/>
        </w:rPr>
      </w:pPr>
    </w:p>
    <w:p w14:paraId="73167CB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0BAC8C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&lt;/Select&gt;</w:t>
      </w:r>
    </w:p>
    <w:p w14:paraId="58B452F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18E029DF" w14:textId="77777777" w:rsidR="00E33158" w:rsidRPr="00E33158" w:rsidRDefault="00E33158" w:rsidP="00E33158">
      <w:pPr>
        <w:pStyle w:val="Code"/>
        <w:pBdr>
          <w:top w:val="single" w:sz="4" w:space="1" w:color="auto"/>
          <w:bottom w:val="single" w:sz="4" w:space="1" w:color="auto"/>
        </w:pBdr>
        <w:rPr>
          <w:rFonts w:cs="Courier New"/>
          <w:szCs w:val="18"/>
        </w:rPr>
      </w:pPr>
    </w:p>
    <w:p w14:paraId="6AB31C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current action is 'request-withdrawal'. --&gt;</w:t>
      </w:r>
    </w:p>
    <w:p w14:paraId="7465385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VariableId="action-is-request-withdrawal"&gt;</w:t>
      </w:r>
    </w:p>
    <w:p w14:paraId="6A30620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5D2ED9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960AD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3CE6BB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7AC6F3D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D86310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601418A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7E03D96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4B8FA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7781DE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C4A7A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604BA213" w14:textId="77777777" w:rsidR="00E33158" w:rsidRPr="00E33158" w:rsidRDefault="00E33158" w:rsidP="00E33158">
      <w:pPr>
        <w:pStyle w:val="Code"/>
        <w:pBdr>
          <w:top w:val="single" w:sz="4" w:space="1" w:color="auto"/>
          <w:bottom w:val="single" w:sz="4" w:space="1" w:color="auto"/>
        </w:pBdr>
        <w:rPr>
          <w:rFonts w:cs="Courier New"/>
          <w:szCs w:val="18"/>
        </w:rPr>
      </w:pPr>
    </w:p>
    <w:p w14:paraId="509597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current action is 'approve'. --&gt;</w:t>
      </w:r>
    </w:p>
    <w:p w14:paraId="15E5F3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VariableId="action-is-approve"&gt;</w:t>
      </w:r>
    </w:p>
    <w:p w14:paraId="31CC4E3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05E0D8B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DE6A4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343AAE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4A3EFD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6D844C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0784C0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0ADDAE6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577C8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F59B3D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F542A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5AE4A99E" w14:textId="77777777" w:rsidR="00E33158" w:rsidRPr="00E33158" w:rsidRDefault="00E33158" w:rsidP="00E33158">
      <w:pPr>
        <w:pStyle w:val="Code"/>
        <w:pBdr>
          <w:top w:val="single" w:sz="4" w:space="1" w:color="auto"/>
          <w:bottom w:val="single" w:sz="4" w:space="1" w:color="auto"/>
        </w:pBdr>
        <w:rPr>
          <w:rFonts w:cs="Courier New"/>
          <w:szCs w:val="18"/>
        </w:rPr>
      </w:pPr>
    </w:p>
    <w:p w14:paraId="114BF53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subject is an accountant</w:t>
      </w:r>
    </w:p>
    <w:p w14:paraId="2A0BA25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in the Finance Department. --&gt;</w:t>
      </w:r>
    </w:p>
    <w:p w14:paraId="1B5EB4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VariableId="accountant-in-finance"&gt;</w:t>
      </w:r>
    </w:p>
    <w:p w14:paraId="1B45192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44E1ABC7" w14:textId="77777777" w:rsidR="00E33158" w:rsidRPr="00E33158" w:rsidRDefault="00E33158" w:rsidP="00E33158">
      <w:pPr>
        <w:pStyle w:val="Code"/>
        <w:pBdr>
          <w:top w:val="single" w:sz="4" w:space="1" w:color="auto"/>
          <w:bottom w:val="single" w:sz="4" w:space="1" w:color="auto"/>
        </w:pBdr>
        <w:rPr>
          <w:rFonts w:cs="Courier New"/>
          <w:szCs w:val="18"/>
        </w:rPr>
      </w:pPr>
    </w:p>
    <w:p w14:paraId="2087D24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Subject is an accountant. --&gt;</w:t>
      </w:r>
    </w:p>
    <w:p w14:paraId="1599BC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45EA702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4DDE868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&gt;Accountant&lt;/AttributeValue&gt;</w:t>
      </w:r>
    </w:p>
    <w:p w14:paraId="6CDBBF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&lt;AttributeDesignator</w:t>
      </w:r>
    </w:p>
    <w:p w14:paraId="454ECF9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7B7ECD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AttributeId="urn:example:xacml:job-title"</w:t>
      </w:r>
    </w:p>
    <w:p w14:paraId="4A9760C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2C67E57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28DBE5A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705C0BD" w14:textId="77777777" w:rsidR="00E33158" w:rsidRPr="00E33158" w:rsidRDefault="00E33158" w:rsidP="00E33158">
      <w:pPr>
        <w:pStyle w:val="Code"/>
        <w:pBdr>
          <w:top w:val="single" w:sz="4" w:space="1" w:color="auto"/>
          <w:bottom w:val="single" w:sz="4" w:space="1" w:color="auto"/>
        </w:pBdr>
        <w:rPr>
          <w:rFonts w:cs="Courier New"/>
          <w:szCs w:val="18"/>
        </w:rPr>
      </w:pPr>
    </w:p>
    <w:p w14:paraId="52BFC5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Subject works in the Finance Department. --&gt;</w:t>
      </w:r>
    </w:p>
    <w:p w14:paraId="22015F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29C568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154900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&gt;Finance&lt;/AttributeValue&gt;</w:t>
      </w:r>
    </w:p>
    <w:p w14:paraId="2C93E53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40CD37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1BD48F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AttributeId="urn:example:xacml:department"</w:t>
      </w:r>
    </w:p>
    <w:p w14:paraId="44A3CD1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5B0108A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1B612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0F1F520" w14:textId="77777777" w:rsidR="00E33158" w:rsidRPr="00E33158" w:rsidRDefault="00E33158" w:rsidP="00E33158">
      <w:pPr>
        <w:pStyle w:val="Code"/>
        <w:pBdr>
          <w:top w:val="single" w:sz="4" w:space="1" w:color="auto"/>
          <w:bottom w:val="single" w:sz="4" w:space="1" w:color="auto"/>
        </w:pBdr>
        <w:rPr>
          <w:rFonts w:cs="Courier New"/>
          <w:szCs w:val="18"/>
        </w:rPr>
      </w:pPr>
    </w:p>
    <w:p w14:paraId="6D55A0E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90B3E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0F687F67" w14:textId="77777777" w:rsidR="00E33158" w:rsidRPr="00E33158" w:rsidRDefault="00E33158" w:rsidP="00E33158">
      <w:pPr>
        <w:pStyle w:val="Code"/>
        <w:pBdr>
          <w:top w:val="single" w:sz="4" w:space="1" w:color="auto"/>
          <w:bottom w:val="single" w:sz="4" w:space="1" w:color="auto"/>
        </w:pBdr>
        <w:rPr>
          <w:rFonts w:cs="Courier New"/>
          <w:szCs w:val="18"/>
        </w:rPr>
      </w:pPr>
    </w:p>
    <w:p w14:paraId="36EC44E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Rules applicable to requesting a withdrawal from an account. --&gt;</w:t>
      </w:r>
    </w:p>
    <w:p w14:paraId="211CD58C" w14:textId="77777777" w:rsidR="00E33158" w:rsidRPr="00E33158" w:rsidRDefault="00E33158" w:rsidP="00E33158">
      <w:pPr>
        <w:pStyle w:val="Code"/>
        <w:pBdr>
          <w:top w:val="single" w:sz="4" w:space="1" w:color="auto"/>
          <w:bottom w:val="single" w:sz="4" w:space="1" w:color="auto"/>
        </w:pBdr>
        <w:rPr>
          <w:rFonts w:cs="Courier New"/>
          <w:szCs w:val="18"/>
        </w:rPr>
      </w:pPr>
    </w:p>
    <w:p w14:paraId="6A391E1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RuleId="request-only-once" Effect="Deny"&gt;</w:t>
      </w:r>
    </w:p>
    <w:p w14:paraId="2C446E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84D91D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transaction has a single withdrawal request.</w:t>
      </w:r>
    </w:p>
    <w:p w14:paraId="32E1703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D9B29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1497CC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1E8146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VariableId="action-is-request-withdrawal"/&gt;</w:t>
      </w:r>
    </w:p>
    <w:p w14:paraId="606A0B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5F40CF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546C3B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572CB5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934E04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2C8D0D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3A51EE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743C4EF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8AEF1B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A7CB1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CB482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540DD9F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26FA59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031131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75B5FC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1A1955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EEC598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1C330E6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DBC12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63257CD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30325570" w14:textId="77777777" w:rsidR="00E33158" w:rsidRPr="00E33158" w:rsidRDefault="00E33158" w:rsidP="00E33158">
      <w:pPr>
        <w:pStyle w:val="Code"/>
        <w:pBdr>
          <w:top w:val="single" w:sz="4" w:space="1" w:color="auto"/>
          <w:bottom w:val="single" w:sz="4" w:space="1" w:color="auto"/>
        </w:pBdr>
        <w:rPr>
          <w:rFonts w:cs="Courier New"/>
          <w:szCs w:val="18"/>
        </w:rPr>
      </w:pPr>
    </w:p>
    <w:p w14:paraId="160478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RuleId="request-withdrawal" Effect="Permit"&gt;</w:t>
      </w:r>
    </w:p>
    <w:p w14:paraId="4495D6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35182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 withdrawal to be requested by any accountant in</w:t>
      </w:r>
    </w:p>
    <w:p w14:paraId="2910D7D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the Finance Department.</w:t>
      </w:r>
    </w:p>
    <w:p w14:paraId="063504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3AF6F7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F83BA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6B84AEA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VariableId="action-is-request-withdrawal"/&gt;</w:t>
      </w:r>
    </w:p>
    <w:p w14:paraId="5C2C3B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27F8E4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26EB81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3C97EF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2BD138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Return an action history record for</w:t>
      </w:r>
    </w:p>
    <w:p w14:paraId="146D886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the request-withdrawal action. --&gt;</w:t>
      </w:r>
    </w:p>
    <w:p w14:paraId="4915DD9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ObligationId="&amp;xacml3;sod:obligation:add-history"</w:t>
      </w:r>
    </w:p>
    <w:p w14:paraId="66E28F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1CBAEE93" w14:textId="77777777" w:rsidR="00E33158" w:rsidRPr="00E33158" w:rsidRDefault="00E33158" w:rsidP="00E33158">
      <w:pPr>
        <w:pStyle w:val="Code"/>
        <w:pBdr>
          <w:top w:val="single" w:sz="4" w:space="1" w:color="auto"/>
          <w:bottom w:val="single" w:sz="4" w:space="1" w:color="auto"/>
        </w:pBdr>
        <w:rPr>
          <w:rFonts w:cs="Courier New"/>
          <w:szCs w:val="18"/>
        </w:rPr>
      </w:pPr>
    </w:p>
    <w:p w14:paraId="4A5F35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4183F22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7DEE346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65D83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3C84DA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4FAE141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444A6D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38C272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6B19E9C" w14:textId="77777777" w:rsidR="00E33158" w:rsidRPr="00E33158" w:rsidRDefault="00E33158" w:rsidP="00E33158">
      <w:pPr>
        <w:pStyle w:val="Code"/>
        <w:pBdr>
          <w:top w:val="single" w:sz="4" w:space="1" w:color="auto"/>
          <w:bottom w:val="single" w:sz="4" w:space="1" w:color="auto"/>
        </w:pBdr>
        <w:rPr>
          <w:rFonts w:cs="Courier New"/>
          <w:szCs w:val="18"/>
        </w:rPr>
      </w:pPr>
    </w:p>
    <w:p w14:paraId="371E852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8E762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AttributeId="&amp;xacml1;subject:subject-id"&gt;</w:t>
      </w:r>
    </w:p>
    <w:p w14:paraId="4FB950A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13575C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1976FCF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04D35D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3BB42C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A2238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DD39A9A" w14:textId="77777777" w:rsidR="00E33158" w:rsidRPr="00E33158" w:rsidRDefault="00E33158" w:rsidP="00E33158">
      <w:pPr>
        <w:pStyle w:val="Code"/>
        <w:pBdr>
          <w:top w:val="single" w:sz="4" w:space="1" w:color="auto"/>
          <w:bottom w:val="single" w:sz="4" w:space="1" w:color="auto"/>
        </w:pBdr>
        <w:rPr>
          <w:rFonts w:cs="Courier New"/>
          <w:szCs w:val="18"/>
        </w:rPr>
      </w:pPr>
    </w:p>
    <w:p w14:paraId="19DEF31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92192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AttributeId="&amp;xacml1;action:action-id"&gt;</w:t>
      </w:r>
    </w:p>
    <w:p w14:paraId="37F75E7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27F076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4F0BED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7B62BF3" w14:textId="77777777" w:rsidR="00E33158" w:rsidRPr="00E33158" w:rsidRDefault="00E33158" w:rsidP="00E33158">
      <w:pPr>
        <w:pStyle w:val="Code"/>
        <w:pBdr>
          <w:top w:val="single" w:sz="4" w:space="1" w:color="auto"/>
          <w:bottom w:val="single" w:sz="4" w:space="1" w:color="auto"/>
        </w:pBdr>
        <w:rPr>
          <w:rFonts w:cs="Courier New"/>
          <w:szCs w:val="18"/>
        </w:rPr>
      </w:pPr>
    </w:p>
    <w:p w14:paraId="42C0DA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B93D60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7187B1A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7DB8048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179372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0EA84419" w14:textId="77777777" w:rsidR="00E33158" w:rsidRPr="00E33158" w:rsidRDefault="00E33158" w:rsidP="00E33158">
      <w:pPr>
        <w:pStyle w:val="Code"/>
        <w:pBdr>
          <w:top w:val="single" w:sz="4" w:space="1" w:color="auto"/>
          <w:bottom w:val="single" w:sz="4" w:space="1" w:color="auto"/>
        </w:pBdr>
        <w:rPr>
          <w:rFonts w:cs="Courier New"/>
          <w:szCs w:val="18"/>
        </w:rPr>
      </w:pPr>
    </w:p>
    <w:p w14:paraId="68491E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Each withdrawal request is distinct</w:t>
      </w:r>
    </w:p>
    <w:p w14:paraId="5830FA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and is given a unique identifier. --&gt;</w:t>
      </w:r>
    </w:p>
    <w:p w14:paraId="6A17CB6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DE36F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0939AB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FunctionId="&amp;xacml3;function:get-string-identifier"/&gt;</w:t>
      </w:r>
    </w:p>
    <w:p w14:paraId="0472C00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413DAC4D" w14:textId="77777777" w:rsidR="00E33158" w:rsidRPr="00E33158" w:rsidRDefault="00E33158" w:rsidP="00E33158">
      <w:pPr>
        <w:pStyle w:val="Code"/>
        <w:pBdr>
          <w:top w:val="single" w:sz="4" w:space="1" w:color="auto"/>
          <w:bottom w:val="single" w:sz="4" w:space="1" w:color="auto"/>
        </w:pBdr>
        <w:rPr>
          <w:rFonts w:cs="Courier New"/>
          <w:szCs w:val="18"/>
        </w:rPr>
      </w:pPr>
    </w:p>
    <w:p w14:paraId="7607E5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Set the time limit to three days from now. --&gt;</w:t>
      </w:r>
    </w:p>
    <w:p w14:paraId="27EB372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05B0CB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AttributeId="&amp;xacml3;sod:attribute:time-limit"&gt;</w:t>
      </w:r>
    </w:p>
    <w:p w14:paraId="6A7D08D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FunctionId="&amp;xacml3;function:dateTime-add-dayTimeDuration"&gt;</w:t>
      </w:r>
    </w:p>
    <w:p w14:paraId="260CC886" w14:textId="4ED0FB74"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 FunctionId="&amp;xacml</w:t>
      </w:r>
      <w:r>
        <w:rPr>
          <w:rFonts w:cs="Courier New"/>
          <w:szCs w:val="18"/>
        </w:rPr>
        <w:t>1</w:t>
      </w:r>
      <w:r w:rsidRPr="00E33158">
        <w:rPr>
          <w:rFonts w:cs="Courier New"/>
          <w:szCs w:val="18"/>
        </w:rPr>
        <w:t>;function:dateTime-</w:t>
      </w:r>
      <w:r>
        <w:rPr>
          <w:rFonts w:cs="Courier New"/>
          <w:szCs w:val="18"/>
        </w:rPr>
        <w:t>one-and-only</w:t>
      </w:r>
      <w:r w:rsidRPr="00E33158">
        <w:rPr>
          <w:rFonts w:cs="Courier New"/>
          <w:szCs w:val="18"/>
        </w:rPr>
        <w:t>"&gt;</w:t>
      </w:r>
    </w:p>
    <w:p w14:paraId="59C99B57" w14:textId="6BDEA900"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&lt;AttributeDesignator</w:t>
      </w:r>
    </w:p>
    <w:p w14:paraId="26593405" w14:textId="6373BA9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Category="&amp;xacml3;attribute-category:environment"</w:t>
      </w:r>
    </w:p>
    <w:p w14:paraId="472D6E5F" w14:textId="542D131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AttributeId="&amp;xacml1;environment:current-dateTime"</w:t>
      </w:r>
    </w:p>
    <w:p w14:paraId="34F00216" w14:textId="468CACB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DataType="http://www.w3.org/2001/XMLSchema#dateTime"</w:t>
      </w:r>
    </w:p>
    <w:p w14:paraId="768CDC15" w14:textId="693152CB"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MustBePresent="false"/&gt;</w:t>
      </w:r>
    </w:p>
    <w:p w14:paraId="146F5443" w14:textId="585B686F"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&lt;/Apply&gt;</w:t>
      </w:r>
    </w:p>
    <w:p w14:paraId="0ADADD95" w14:textId="4D61BBB7" w:rsidR="00E33158" w:rsidRPr="00E33158" w:rsidRDefault="00E33158" w:rsidP="00DF0935">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w:t>
      </w:r>
      <w:r w:rsidR="00DF0935">
        <w:rPr>
          <w:rFonts w:cs="Courier New"/>
          <w:szCs w:val="18"/>
        </w:rPr>
        <w:t>&amp;</w:t>
      </w:r>
      <w:r w:rsidRPr="00E33158">
        <w:rPr>
          <w:rFonts w:cs="Courier New"/>
          <w:szCs w:val="18"/>
        </w:rPr>
        <w:t>xacml2</w:t>
      </w:r>
      <w:r w:rsidR="00DF0935">
        <w:rPr>
          <w:rFonts w:cs="Courier New"/>
          <w:szCs w:val="18"/>
        </w:rPr>
        <w:t>;</w:t>
      </w:r>
      <w:r w:rsidRPr="00E33158">
        <w:rPr>
          <w:rFonts w:cs="Courier New"/>
          <w:szCs w:val="18"/>
        </w:rPr>
        <w:t>data-type:dayTimeDuration"</w:t>
      </w:r>
    </w:p>
    <w:p w14:paraId="097358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&gt;P3D&lt;/AttributeValue&gt;</w:t>
      </w:r>
    </w:p>
    <w:p w14:paraId="291BAE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5F487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310D6C53" w14:textId="77777777" w:rsidR="00E33158" w:rsidRPr="00E33158" w:rsidRDefault="00E33158" w:rsidP="00E33158">
      <w:pPr>
        <w:pStyle w:val="Code"/>
        <w:pBdr>
          <w:top w:val="single" w:sz="4" w:space="1" w:color="auto"/>
          <w:bottom w:val="single" w:sz="4" w:space="1" w:color="auto"/>
        </w:pBdr>
        <w:rPr>
          <w:rFonts w:cs="Courier New"/>
          <w:szCs w:val="18"/>
        </w:rPr>
      </w:pPr>
    </w:p>
    <w:p w14:paraId="6B017E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33675F7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1FC727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3655C5C4" w14:textId="77777777" w:rsidR="00E33158" w:rsidRPr="00E33158" w:rsidRDefault="00E33158" w:rsidP="00E33158">
      <w:pPr>
        <w:pStyle w:val="Code"/>
        <w:pBdr>
          <w:top w:val="single" w:sz="4" w:space="1" w:color="auto"/>
          <w:bottom w:val="single" w:sz="4" w:space="1" w:color="auto"/>
        </w:pBdr>
        <w:rPr>
          <w:rFonts w:cs="Courier New"/>
          <w:szCs w:val="18"/>
        </w:rPr>
      </w:pPr>
    </w:p>
    <w:p w14:paraId="1390B42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Rules applicable to approving a withdrawal. --&gt;</w:t>
      </w:r>
    </w:p>
    <w:p w14:paraId="315C7F6F" w14:textId="77777777" w:rsidR="00E33158" w:rsidRPr="00E33158" w:rsidRDefault="00E33158" w:rsidP="00E33158">
      <w:pPr>
        <w:pStyle w:val="Code"/>
        <w:pBdr>
          <w:top w:val="single" w:sz="4" w:space="1" w:color="auto"/>
          <w:bottom w:val="single" w:sz="4" w:space="1" w:color="auto"/>
        </w:pBdr>
        <w:rPr>
          <w:rFonts w:cs="Courier New"/>
          <w:szCs w:val="18"/>
        </w:rPr>
      </w:pPr>
    </w:p>
    <w:p w14:paraId="449186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RuleId="approve-only-requested" Effect="Deny"&gt;</w:t>
      </w:r>
    </w:p>
    <w:p w14:paraId="1DDF4A9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&lt;Description&gt;</w:t>
      </w:r>
    </w:p>
    <w:p w14:paraId="1A3E06E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has been requested.</w:t>
      </w:r>
    </w:p>
    <w:p w14:paraId="589CC4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12B86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4DC8E7C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F70006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76CB49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FunctionId="&amp;xacml1;function:not"&gt;</w:t>
      </w:r>
    </w:p>
    <w:p w14:paraId="6FC514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76B2675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353494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3D4449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FC6CDC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08D0916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4465DA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126DFE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20B81F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2959A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5041C1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05A35A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6E26A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72F52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0D79729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72CF82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3388A9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0B2AAD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F5AB2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58FB21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04B04E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7AB915BF" w14:textId="77777777" w:rsidR="00E33158" w:rsidRPr="00E33158" w:rsidRDefault="00E33158" w:rsidP="00E33158">
      <w:pPr>
        <w:pStyle w:val="Code"/>
        <w:pBdr>
          <w:top w:val="single" w:sz="4" w:space="1" w:color="auto"/>
          <w:bottom w:val="single" w:sz="4" w:space="1" w:color="auto"/>
        </w:pBdr>
        <w:rPr>
          <w:rFonts w:cs="Courier New"/>
          <w:szCs w:val="18"/>
        </w:rPr>
      </w:pPr>
    </w:p>
    <w:p w14:paraId="298433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RuleId="approve-only-once" Effect="Deny"&gt;</w:t>
      </w:r>
    </w:p>
    <w:p w14:paraId="4FBA891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22AA554" w14:textId="5F4D0565"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hasn't already been approved.</w:t>
      </w:r>
    </w:p>
    <w:p w14:paraId="79155D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3A3B8F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7AFC029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30FC6EC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5F321E4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20BFA7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738EF4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4E33916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B5DB10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45D0B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40816D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05B1F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02D58F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5F3EA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97A25F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2E0FB0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B015F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EA7B8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334CDE7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6FFF60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48DCF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0F5B1F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35C6E87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AD214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587C51B4" w14:textId="77777777" w:rsidR="00E33158" w:rsidRPr="00E33158" w:rsidRDefault="00E33158" w:rsidP="00E33158">
      <w:pPr>
        <w:pStyle w:val="Code"/>
        <w:pBdr>
          <w:top w:val="single" w:sz="4" w:space="1" w:color="auto"/>
          <w:bottom w:val="single" w:sz="4" w:space="1" w:color="auto"/>
        </w:pBdr>
        <w:rPr>
          <w:rFonts w:cs="Courier New"/>
          <w:szCs w:val="18"/>
        </w:rPr>
      </w:pPr>
    </w:p>
    <w:p w14:paraId="345742C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RuleId="not-requested-by-approver" Effect="Deny"&gt;</w:t>
      </w:r>
    </w:p>
    <w:p w14:paraId="12A9A4B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1209A7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wasn't requested by the prospective approver.</w:t>
      </w:r>
    </w:p>
    <w:p w14:paraId="2AD33B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4A416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5FCA2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67F0C34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1A7F9E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&lt;ForAny VariableId="record"&gt;</w:t>
      </w:r>
    </w:p>
    <w:p w14:paraId="2CF576A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5FD5E1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B3E763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164B19A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A24733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365B4E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2FD95E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10A4B6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2FAB90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798435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75D251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6B65E4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EEA1BF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63EAA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1D31AB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586C16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DB691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w:t>
      </w:r>
    </w:p>
    <w:p w14:paraId="0FF299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FunctionId="&amp;xacml1;function:rfc822Name-at-least-one-member-of"&gt;</w:t>
      </w:r>
    </w:p>
    <w:p w14:paraId="68EF67E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4371CF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002C7F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4629AF8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483F14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3710A6E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14DF91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5FCAD03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2A1D92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61519A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&gt;&amp;xacml1;subject:subject-id&lt;/AttributeValue&gt;</w:t>
      </w:r>
    </w:p>
    <w:p w14:paraId="42858C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8649A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68703B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&gt;&amp;xacml1;data-type:rfc822Name&lt;/AttributeValue&gt;</w:t>
      </w:r>
    </w:p>
    <w:p w14:paraId="64A7B6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12010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6130B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3C005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289A7E7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9F1EE7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61576D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720FDE5F" w14:textId="77777777" w:rsidR="00E33158" w:rsidRPr="00E33158" w:rsidRDefault="00E33158" w:rsidP="00E33158">
      <w:pPr>
        <w:pStyle w:val="Code"/>
        <w:pBdr>
          <w:top w:val="single" w:sz="4" w:space="1" w:color="auto"/>
          <w:bottom w:val="single" w:sz="4" w:space="1" w:color="auto"/>
        </w:pBdr>
        <w:rPr>
          <w:rFonts w:cs="Courier New"/>
          <w:szCs w:val="18"/>
        </w:rPr>
      </w:pPr>
    </w:p>
    <w:p w14:paraId="65D2E8C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RuleId="approve-withdrawal" Effect="Permit"&gt;</w:t>
      </w:r>
    </w:p>
    <w:p w14:paraId="67392DA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79A2AB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 withdrawal to be approved by any (other) accountant</w:t>
      </w:r>
    </w:p>
    <w:p w14:paraId="1065019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in the Finance Department.</w:t>
      </w:r>
    </w:p>
    <w:p w14:paraId="0DFB2B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77D367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0443A8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32A8F6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16FF36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57E936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8D5C6C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C3866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0AB6FB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Return an action history record for the approve action. --&gt;</w:t>
      </w:r>
    </w:p>
    <w:p w14:paraId="28E469B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ObligationId="&amp;xacml3;sod:obligation:add-history"</w:t>
      </w:r>
    </w:p>
    <w:p w14:paraId="5DB9369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25707B9A" w14:textId="77777777" w:rsidR="00E33158" w:rsidRPr="00E33158" w:rsidRDefault="00E33158" w:rsidP="00E33158">
      <w:pPr>
        <w:pStyle w:val="Code"/>
        <w:pBdr>
          <w:top w:val="single" w:sz="4" w:space="1" w:color="auto"/>
          <w:bottom w:val="single" w:sz="4" w:space="1" w:color="auto"/>
        </w:pBdr>
        <w:rPr>
          <w:rFonts w:cs="Courier New"/>
          <w:szCs w:val="18"/>
        </w:rPr>
      </w:pPr>
    </w:p>
    <w:p w14:paraId="67428B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EF35A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58DC52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175E951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228A864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374EDD8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794C48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143618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21006722" w14:textId="77777777" w:rsidR="00E33158" w:rsidRPr="00E33158" w:rsidRDefault="00E33158" w:rsidP="00E33158">
      <w:pPr>
        <w:pStyle w:val="Code"/>
        <w:pBdr>
          <w:top w:val="single" w:sz="4" w:space="1" w:color="auto"/>
          <w:bottom w:val="single" w:sz="4" w:space="1" w:color="auto"/>
        </w:pBdr>
        <w:rPr>
          <w:rFonts w:cs="Courier New"/>
          <w:szCs w:val="18"/>
        </w:rPr>
      </w:pPr>
    </w:p>
    <w:p w14:paraId="278151F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731C5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AttributeId="&amp;xacml1;subject:subject-id"&gt;</w:t>
      </w:r>
    </w:p>
    <w:p w14:paraId="3B80D9B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592E57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61D1E9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4CF203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7B795AD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799F9EF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7BA212B7" w14:textId="77777777" w:rsidR="00E33158" w:rsidRPr="00E33158" w:rsidRDefault="00E33158" w:rsidP="00E33158">
      <w:pPr>
        <w:pStyle w:val="Code"/>
        <w:pBdr>
          <w:top w:val="single" w:sz="4" w:space="1" w:color="auto"/>
          <w:bottom w:val="single" w:sz="4" w:space="1" w:color="auto"/>
        </w:pBdr>
        <w:rPr>
          <w:rFonts w:cs="Courier New"/>
          <w:szCs w:val="18"/>
        </w:rPr>
      </w:pPr>
    </w:p>
    <w:p w14:paraId="13B4DE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CB993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AttributeId="&amp;xacml1;action:action-id"&gt;</w:t>
      </w:r>
    </w:p>
    <w:p w14:paraId="1665A3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542B6C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20EA7B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E99F712" w14:textId="77777777" w:rsidR="00E33158" w:rsidRPr="00E33158" w:rsidRDefault="00E33158" w:rsidP="00E33158">
      <w:pPr>
        <w:pStyle w:val="Code"/>
        <w:pBdr>
          <w:top w:val="single" w:sz="4" w:space="1" w:color="auto"/>
          <w:bottom w:val="single" w:sz="4" w:space="1" w:color="auto"/>
        </w:pBdr>
        <w:rPr>
          <w:rFonts w:cs="Courier New"/>
          <w:szCs w:val="18"/>
        </w:rPr>
      </w:pPr>
    </w:p>
    <w:p w14:paraId="53A85F9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D679C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0ADDCF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7A7699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32FE58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6285B0BC" w14:textId="77777777" w:rsidR="00E33158" w:rsidRPr="00E33158" w:rsidRDefault="00E33158" w:rsidP="00E33158">
      <w:pPr>
        <w:pStyle w:val="Code"/>
        <w:pBdr>
          <w:top w:val="single" w:sz="4" w:space="1" w:color="auto"/>
          <w:bottom w:val="single" w:sz="4" w:space="1" w:color="auto"/>
        </w:pBdr>
        <w:rPr>
          <w:rFonts w:cs="Courier New"/>
          <w:szCs w:val="18"/>
        </w:rPr>
      </w:pPr>
    </w:p>
    <w:p w14:paraId="3DDA02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6F98F9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5AA111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02A7355" w14:textId="28D4CAFC"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5052AC">
        <w:rPr>
          <w:rFonts w:cs="Courier New"/>
          <w:szCs w:val="18"/>
        </w:rPr>
        <w:t>action</w:t>
      </w:r>
      <w:r w:rsidRPr="00E33158">
        <w:rPr>
          <w:rFonts w:cs="Courier New"/>
          <w:szCs w:val="18"/>
        </w:rPr>
        <w:t>"</w:t>
      </w:r>
    </w:p>
    <w:p w14:paraId="2797776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78CD21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0839A9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3CE19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4BBC9B5" w14:textId="77777777" w:rsidR="00E33158" w:rsidRPr="00E33158" w:rsidRDefault="00E33158" w:rsidP="00E33158">
      <w:pPr>
        <w:pStyle w:val="Code"/>
        <w:pBdr>
          <w:top w:val="single" w:sz="4" w:space="1" w:color="auto"/>
          <w:bottom w:val="single" w:sz="4" w:space="1" w:color="auto"/>
        </w:pBdr>
        <w:rPr>
          <w:rFonts w:cs="Courier New"/>
          <w:szCs w:val="18"/>
        </w:rPr>
      </w:pPr>
    </w:p>
    <w:p w14:paraId="0335DF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Set the time limit to three days from now. --&gt;</w:t>
      </w:r>
    </w:p>
    <w:p w14:paraId="44D1B4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3BFED56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AttributeId="&amp;xacml3;sod:attribute:time-limit"&gt;</w:t>
      </w:r>
    </w:p>
    <w:p w14:paraId="3A4CA7D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FunctionId="&amp;xacml3;function:dateTime-add-dayTimeDuration"&gt;</w:t>
      </w:r>
    </w:p>
    <w:p w14:paraId="1405C668" w14:textId="77777777"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 FunctionId="&amp;xacml</w:t>
      </w:r>
      <w:r>
        <w:rPr>
          <w:rFonts w:cs="Courier New"/>
          <w:szCs w:val="18"/>
        </w:rPr>
        <w:t>1</w:t>
      </w:r>
      <w:r w:rsidRPr="00E33158">
        <w:rPr>
          <w:rFonts w:cs="Courier New"/>
          <w:szCs w:val="18"/>
        </w:rPr>
        <w:t>;function:dateTime-</w:t>
      </w:r>
      <w:r>
        <w:rPr>
          <w:rFonts w:cs="Courier New"/>
          <w:szCs w:val="18"/>
        </w:rPr>
        <w:t>one-and-only</w:t>
      </w:r>
      <w:r w:rsidRPr="00E33158">
        <w:rPr>
          <w:rFonts w:cs="Courier New"/>
          <w:szCs w:val="18"/>
        </w:rPr>
        <w:t>"&gt;</w:t>
      </w:r>
    </w:p>
    <w:p w14:paraId="29CF55B2" w14:textId="4F61A2C8"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&lt;AttributeDesignator</w:t>
      </w:r>
    </w:p>
    <w:p w14:paraId="121753CD" w14:textId="6707FC98"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Category="&amp;xacml3;attribute-category:environment"</w:t>
      </w:r>
    </w:p>
    <w:p w14:paraId="23F6938D" w14:textId="058C8D2A"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AttributeId="&amp;xacml1;environment:current-dateTime"</w:t>
      </w:r>
    </w:p>
    <w:p w14:paraId="458744EA" w14:textId="71B9CD1F"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DataType="http://www.w3.org/2001/XMLSchema#dateTime"</w:t>
      </w:r>
    </w:p>
    <w:p w14:paraId="716BA3CA" w14:textId="76A4702D"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MustBePresent="false"/&gt;</w:t>
      </w:r>
    </w:p>
    <w:p w14:paraId="1741FAF3" w14:textId="4F787CFC" w:rsidR="00AE4203" w:rsidRPr="00E33158" w:rsidRDefault="00AE4203" w:rsidP="00AE4203">
      <w:pPr>
        <w:pStyle w:val="Code"/>
        <w:pBdr>
          <w:top w:val="single" w:sz="4" w:space="1" w:color="auto"/>
          <w:bottom w:val="single" w:sz="4" w:space="1" w:color="auto"/>
        </w:pBdr>
        <w:rPr>
          <w:rFonts w:cs="Courier New"/>
          <w:szCs w:val="18"/>
        </w:rPr>
      </w:pPr>
      <w:r>
        <w:rPr>
          <w:rFonts w:cs="Courier New"/>
          <w:szCs w:val="18"/>
        </w:rPr>
        <w:t xml:space="preserve">  </w:t>
      </w:r>
      <w:r w:rsidRPr="00E33158">
        <w:rPr>
          <w:rFonts w:cs="Courier New"/>
          <w:szCs w:val="18"/>
        </w:rPr>
        <w:t xml:space="preserve">          &lt;/Apply&gt;</w:t>
      </w:r>
    </w:p>
    <w:p w14:paraId="497773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6A8C70A" w14:textId="6AE1A90F"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w:t>
      </w:r>
      <w:r w:rsidR="00DF0935">
        <w:rPr>
          <w:rFonts w:cs="Courier New"/>
          <w:szCs w:val="18"/>
        </w:rPr>
        <w:t>&amp;</w:t>
      </w:r>
      <w:r w:rsidRPr="00E33158">
        <w:rPr>
          <w:rFonts w:cs="Courier New"/>
          <w:szCs w:val="18"/>
        </w:rPr>
        <w:t>xacml2</w:t>
      </w:r>
      <w:r w:rsidR="00DF0935">
        <w:rPr>
          <w:rFonts w:cs="Courier New"/>
          <w:szCs w:val="18"/>
        </w:rPr>
        <w:t>;</w:t>
      </w:r>
      <w:r w:rsidRPr="00E33158">
        <w:rPr>
          <w:rFonts w:cs="Courier New"/>
          <w:szCs w:val="18"/>
        </w:rPr>
        <w:t>data-type:dayTimeDuration"</w:t>
      </w:r>
    </w:p>
    <w:p w14:paraId="13E88B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&gt;P3D&lt;/AttributeValue&gt;</w:t>
      </w:r>
    </w:p>
    <w:p w14:paraId="5B31D33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1809F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E7C65A1" w14:textId="77777777" w:rsidR="00E33158" w:rsidRPr="00E33158" w:rsidRDefault="00E33158" w:rsidP="00E33158">
      <w:pPr>
        <w:pStyle w:val="Code"/>
        <w:pBdr>
          <w:top w:val="single" w:sz="4" w:space="1" w:color="auto"/>
          <w:bottom w:val="single" w:sz="4" w:space="1" w:color="auto"/>
        </w:pBdr>
        <w:rPr>
          <w:rFonts w:cs="Courier New"/>
          <w:szCs w:val="18"/>
        </w:rPr>
      </w:pPr>
    </w:p>
    <w:p w14:paraId="6553C1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592501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7BB9740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14A45F40" w14:textId="77777777" w:rsidR="00E33158" w:rsidRPr="00E33158" w:rsidRDefault="00E33158" w:rsidP="00E33158">
      <w:pPr>
        <w:pStyle w:val="Code"/>
        <w:pBdr>
          <w:top w:val="single" w:sz="4" w:space="1" w:color="auto"/>
          <w:bottom w:val="single" w:sz="4" w:space="1" w:color="auto"/>
        </w:pBdr>
        <w:rPr>
          <w:rFonts w:cs="Courier New"/>
          <w:szCs w:val="18"/>
        </w:rPr>
      </w:pPr>
    </w:p>
    <w:p w14:paraId="00E6CAB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RuleId="make-withdrawal" Effect="Permit"&gt;</w:t>
      </w:r>
    </w:p>
    <w:p w14:paraId="30FC2F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5B3DA4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any accountant in the Finance Department to initiate</w:t>
      </w:r>
    </w:p>
    <w:p w14:paraId="6FCA139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an approved withdrawal.</w:t>
      </w:r>
    </w:p>
    <w:p w14:paraId="365FAEE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FC59C6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B0CDB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7403D90" w14:textId="77777777" w:rsidR="00E33158" w:rsidRPr="00E33158" w:rsidRDefault="00E33158" w:rsidP="00E33158">
      <w:pPr>
        <w:pStyle w:val="Code"/>
        <w:pBdr>
          <w:top w:val="single" w:sz="4" w:space="1" w:color="auto"/>
          <w:bottom w:val="single" w:sz="4" w:space="1" w:color="auto"/>
        </w:pBdr>
        <w:rPr>
          <w:rFonts w:cs="Courier New"/>
          <w:szCs w:val="18"/>
        </w:rPr>
      </w:pPr>
    </w:p>
    <w:p w14:paraId="6686815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Action is 'withdraw'. --&gt;</w:t>
      </w:r>
    </w:p>
    <w:p w14:paraId="511D0A7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6227A7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64A7C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1291962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 xml:space="preserve">            &gt;withdraw&lt;/AttributeValue&gt;</w:t>
      </w:r>
    </w:p>
    <w:p w14:paraId="763A7A5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C740E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4B4E0C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0C34448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C35B0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42B3C27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537A067" w14:textId="77777777" w:rsidR="00E33158" w:rsidRPr="00E33158" w:rsidRDefault="00E33158" w:rsidP="00E33158">
      <w:pPr>
        <w:pStyle w:val="Code"/>
        <w:pBdr>
          <w:top w:val="single" w:sz="4" w:space="1" w:color="auto"/>
          <w:bottom w:val="single" w:sz="4" w:space="1" w:color="auto"/>
        </w:pBdr>
        <w:rPr>
          <w:rFonts w:cs="Courier New"/>
          <w:szCs w:val="18"/>
        </w:rPr>
      </w:pPr>
    </w:p>
    <w:p w14:paraId="4211551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2DFA9D70" w14:textId="77777777" w:rsidR="00E33158" w:rsidRPr="00E33158" w:rsidRDefault="00E33158" w:rsidP="00E33158">
      <w:pPr>
        <w:pStyle w:val="Code"/>
        <w:pBdr>
          <w:top w:val="single" w:sz="4" w:space="1" w:color="auto"/>
          <w:bottom w:val="single" w:sz="4" w:space="1" w:color="auto"/>
        </w:pBdr>
        <w:rPr>
          <w:rFonts w:cs="Courier New"/>
          <w:szCs w:val="18"/>
        </w:rPr>
      </w:pPr>
    </w:p>
    <w:p w14:paraId="0276A7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Withdrawal is approved. --&gt;</w:t>
      </w:r>
    </w:p>
    <w:p w14:paraId="1CF593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14227D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0A2EA84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3AFA7E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6D175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1CA65D9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356054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B8ED2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12F8CF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83FA6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CD9491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56D552B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0D317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4D2B7FB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18CE8B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6C31F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6A22E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56D41167" w14:textId="77777777" w:rsidR="00E33158" w:rsidRPr="00E33158" w:rsidRDefault="00E33158" w:rsidP="00E33158">
      <w:pPr>
        <w:pStyle w:val="Code"/>
        <w:pBdr>
          <w:top w:val="single" w:sz="4" w:space="1" w:color="auto"/>
          <w:bottom w:val="single" w:sz="4" w:space="1" w:color="auto"/>
        </w:pBdr>
        <w:rPr>
          <w:rFonts w:cs="Courier New"/>
          <w:szCs w:val="18"/>
        </w:rPr>
      </w:pPr>
    </w:p>
    <w:p w14:paraId="20AC8E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6DC4A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1C14E79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6905ABF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Transaction is finished; clean up the action history records. --&gt;</w:t>
      </w:r>
    </w:p>
    <w:p w14:paraId="19A3760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ObligationId="&amp;xacml3;sod:obligation:end-history"</w:t>
      </w:r>
    </w:p>
    <w:p w14:paraId="2EF3CD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5A0F2645" w14:textId="77777777" w:rsidR="00E33158" w:rsidRPr="00E33158" w:rsidRDefault="00E33158" w:rsidP="00E33158">
      <w:pPr>
        <w:pStyle w:val="Code"/>
        <w:pBdr>
          <w:top w:val="single" w:sz="4" w:space="1" w:color="auto"/>
          <w:bottom w:val="single" w:sz="4" w:space="1" w:color="auto"/>
        </w:pBdr>
        <w:rPr>
          <w:rFonts w:cs="Courier New"/>
          <w:szCs w:val="18"/>
        </w:rPr>
      </w:pPr>
    </w:p>
    <w:p w14:paraId="123C13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5B6F9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777CA7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04330C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3581E7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53A9A24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2DC2EA6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29A6B01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7ABDE07B" w14:textId="77777777" w:rsidR="00E33158" w:rsidRPr="00E33158" w:rsidRDefault="00E33158" w:rsidP="00E33158">
      <w:pPr>
        <w:pStyle w:val="Code"/>
        <w:pBdr>
          <w:top w:val="single" w:sz="4" w:space="1" w:color="auto"/>
          <w:bottom w:val="single" w:sz="4" w:space="1" w:color="auto"/>
        </w:pBdr>
        <w:rPr>
          <w:rFonts w:cs="Courier New"/>
          <w:szCs w:val="18"/>
        </w:rPr>
      </w:pPr>
    </w:p>
    <w:p w14:paraId="6159BA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4A4670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0B47C0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5AA2A9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2D5322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69547ACF" w14:textId="77777777" w:rsidR="00E33158" w:rsidRPr="00E33158" w:rsidRDefault="00E33158" w:rsidP="00E33158">
      <w:pPr>
        <w:pStyle w:val="Code"/>
        <w:pBdr>
          <w:top w:val="single" w:sz="4" w:space="1" w:color="auto"/>
          <w:bottom w:val="single" w:sz="4" w:space="1" w:color="auto"/>
        </w:pBdr>
        <w:rPr>
          <w:rFonts w:cs="Courier New"/>
          <w:szCs w:val="18"/>
        </w:rPr>
      </w:pPr>
    </w:p>
    <w:p w14:paraId="68F847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7D997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119B1D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06B5AD6D" w14:textId="067BF07B"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5052AC">
        <w:rPr>
          <w:rFonts w:cs="Courier New"/>
          <w:szCs w:val="18"/>
        </w:rPr>
        <w:t>action</w:t>
      </w:r>
      <w:r w:rsidRPr="00E33158">
        <w:rPr>
          <w:rFonts w:cs="Courier New"/>
          <w:szCs w:val="18"/>
        </w:rPr>
        <w:t>"</w:t>
      </w:r>
    </w:p>
    <w:p w14:paraId="02CAE9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3D60D8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756606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7BD583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5EEE990" w14:textId="77777777" w:rsidR="00E33158" w:rsidRPr="00E33158" w:rsidRDefault="00E33158" w:rsidP="00E33158">
      <w:pPr>
        <w:pStyle w:val="Code"/>
        <w:pBdr>
          <w:top w:val="single" w:sz="4" w:space="1" w:color="auto"/>
          <w:bottom w:val="single" w:sz="4" w:space="1" w:color="auto"/>
        </w:pBdr>
        <w:rPr>
          <w:rFonts w:cs="Courier New"/>
          <w:szCs w:val="18"/>
        </w:rPr>
      </w:pPr>
    </w:p>
    <w:p w14:paraId="098305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0269090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128C07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21197D73" w14:textId="77777777" w:rsidR="00E33158" w:rsidRPr="00E33158" w:rsidRDefault="00E33158" w:rsidP="00E33158">
      <w:pPr>
        <w:pStyle w:val="Code"/>
        <w:pBdr>
          <w:top w:val="single" w:sz="4" w:space="1" w:color="auto"/>
          <w:bottom w:val="single" w:sz="4" w:space="1" w:color="auto"/>
        </w:pBdr>
        <w:rPr>
          <w:rFonts w:cs="Courier New"/>
          <w:szCs w:val="18"/>
        </w:rPr>
      </w:pPr>
    </w:p>
    <w:p w14:paraId="1C7D540E" w14:textId="69EE6789" w:rsidR="00E33158" w:rsidRPr="00171B92" w:rsidRDefault="00E33158" w:rsidP="00E33158">
      <w:pPr>
        <w:pStyle w:val="Code"/>
        <w:pBdr>
          <w:top w:val="single" w:sz="4" w:space="1" w:color="auto"/>
          <w:bottom w:val="single" w:sz="4" w:space="1" w:color="auto"/>
        </w:pBdr>
        <w:rPr>
          <w:rFonts w:cs="Courier New"/>
          <w:szCs w:val="18"/>
        </w:rPr>
      </w:pPr>
      <w:r w:rsidRPr="00E33158">
        <w:rPr>
          <w:rFonts w:cs="Courier New"/>
          <w:szCs w:val="18"/>
        </w:rPr>
        <w:lastRenderedPageBreak/>
        <w:t>&lt;/Policy&gt;</w:t>
      </w:r>
    </w:p>
    <w:p w14:paraId="00F0D12F" w14:textId="69FBBB4B" w:rsidR="00E33158" w:rsidRDefault="00E33158" w:rsidP="00E33158"/>
    <w:p w14:paraId="6914B807" w14:textId="1EC2A883" w:rsidR="000C0B99" w:rsidRDefault="000C0B99" w:rsidP="000C0B99">
      <w:r>
        <w:t xml:space="preserve">The </w:t>
      </w:r>
      <w:r>
        <w:rPr>
          <w:rFonts w:ascii="Courier New" w:hAnsi="Courier New" w:cs="Courier New"/>
        </w:rPr>
        <w:t>request</w:t>
      </w:r>
      <w:r w:rsidRPr="006A69E8">
        <w:rPr>
          <w:rFonts w:ascii="Courier New" w:hAnsi="Courier New" w:cs="Courier New"/>
        </w:rPr>
        <w:t>-only-once</w:t>
      </w:r>
      <w:r>
        <w:t xml:space="preserve"> rule prevents a </w:t>
      </w:r>
      <w:r w:rsidR="003C3050">
        <w:t xml:space="preserve">second </w:t>
      </w:r>
      <w:r w:rsidR="003C3050" w:rsidRPr="003C3050">
        <w:rPr>
          <w:rFonts w:ascii="Courier New" w:hAnsi="Courier New" w:cs="Courier New"/>
        </w:rPr>
        <w:t>request-withdrawal</w:t>
      </w:r>
      <w:r w:rsidR="003C3050">
        <w:t xml:space="preserve"> action for an existing transaction. </w:t>
      </w:r>
    </w:p>
    <w:p w14:paraId="5AE4E3C5" w14:textId="5D17F6AC" w:rsidR="000C0B99" w:rsidRDefault="000C0B99" w:rsidP="000C0B99">
      <w:r>
        <w:t xml:space="preserve">The </w:t>
      </w:r>
      <w:r w:rsidR="003C3050">
        <w:rPr>
          <w:rFonts w:ascii="Courier New" w:hAnsi="Courier New" w:cs="Courier New"/>
        </w:rPr>
        <w:t>request-withdrawal</w:t>
      </w:r>
      <w:r>
        <w:t xml:space="preserve"> rule allows any subject with </w:t>
      </w:r>
      <w:r w:rsidR="003C3050">
        <w:t xml:space="preserve">a job title of </w:t>
      </w:r>
      <w:r w:rsidR="003C3050" w:rsidRPr="00F82EF5">
        <w:rPr>
          <w:rFonts w:ascii="Courier New" w:hAnsi="Courier New" w:cs="Courier New"/>
        </w:rPr>
        <w:t>Accountant</w:t>
      </w:r>
      <w:r w:rsidR="003C3050">
        <w:t xml:space="preserve"> who is working </w:t>
      </w:r>
      <w:r>
        <w:t>in the</w:t>
      </w:r>
      <w:r w:rsidR="00A72A07">
        <w:t xml:space="preserve"> Finance</w:t>
      </w:r>
      <w:r>
        <w:t xml:space="preserve"> </w:t>
      </w:r>
      <w:r w:rsidR="00A72A07">
        <w:t>D</w:t>
      </w:r>
      <w:r w:rsidR="003C3050">
        <w:t xml:space="preserve">epartment </w:t>
      </w:r>
      <w:r>
        <w:t xml:space="preserve">to perform the </w:t>
      </w:r>
      <w:r w:rsidR="003C3050">
        <w:rPr>
          <w:rFonts w:ascii="Courier New" w:hAnsi="Courier New" w:cs="Courier New"/>
        </w:rPr>
        <w:t>request-withdrawal</w:t>
      </w:r>
      <w:r>
        <w:t xml:space="preserve"> action on a</w:t>
      </w:r>
      <w:r w:rsidR="003C3050">
        <w:t>n account</w:t>
      </w:r>
      <w:r>
        <w:t xml:space="preserve">, and if satisfied, emits an </w:t>
      </w:r>
      <w:r w:rsidRPr="004C0702">
        <w:rPr>
          <w:rFonts w:ascii="Courier New" w:hAnsi="Courier New" w:cs="Courier New"/>
        </w:rPr>
        <w:t>add-history</w:t>
      </w:r>
      <w:r>
        <w:t xml:space="preserve"> obligation to cause the PEP to store an </w:t>
      </w:r>
      <w:r w:rsidRPr="004C0702">
        <w:rPr>
          <w:b/>
          <w:bCs/>
          <w:i/>
          <w:iCs/>
        </w:rPr>
        <w:t>action history record</w:t>
      </w:r>
      <w:r>
        <w:t xml:space="preserve"> noting the action and the user performing the action, along with </w:t>
      </w:r>
      <w:r w:rsidR="00F82EF5">
        <w:t>the</w:t>
      </w:r>
      <w:r>
        <w:t xml:space="preserve"> </w:t>
      </w:r>
      <w:r w:rsidRPr="006A69E8">
        <w:rPr>
          <w:rFonts w:ascii="Courier New" w:hAnsi="Courier New" w:cs="Courier New"/>
        </w:rPr>
        <w:t>constraint-id</w:t>
      </w:r>
      <w:r>
        <w:t xml:space="preserve"> and </w:t>
      </w:r>
      <w:r w:rsidR="00F82EF5">
        <w:t xml:space="preserve">a generated </w:t>
      </w:r>
      <w:r w:rsidRPr="006A69E8">
        <w:rPr>
          <w:rFonts w:ascii="Courier New" w:hAnsi="Courier New" w:cs="Courier New"/>
        </w:rPr>
        <w:t>transaction-id</w:t>
      </w:r>
      <w:r>
        <w:t xml:space="preserve">. </w:t>
      </w:r>
      <w:r w:rsidR="00F82EF5">
        <w:t>A</w:t>
      </w:r>
      <w:r>
        <w:t xml:space="preserve"> </w:t>
      </w:r>
      <w:r w:rsidR="00F82EF5">
        <w:rPr>
          <w:rFonts w:ascii="Courier New" w:hAnsi="Courier New" w:cs="Courier New"/>
        </w:rPr>
        <w:t>time-limit</w:t>
      </w:r>
      <w:r>
        <w:t xml:space="preserve"> </w:t>
      </w:r>
      <w:r w:rsidR="00F82EF5">
        <w:t>attribute</w:t>
      </w:r>
      <w:r>
        <w:t xml:space="preserve"> is also added </w:t>
      </w:r>
      <w:r w:rsidR="00F82EF5">
        <w:t xml:space="preserve">requiring the transaction </w:t>
      </w:r>
      <w:r>
        <w:t xml:space="preserve">to be </w:t>
      </w:r>
      <w:r w:rsidR="00F82EF5">
        <w:t>approved within three days</w:t>
      </w:r>
      <w:r>
        <w:t>.</w:t>
      </w:r>
    </w:p>
    <w:p w14:paraId="1A02E6BE" w14:textId="58F8B22E" w:rsidR="000C0B99" w:rsidRDefault="000C0B99" w:rsidP="000C0B99">
      <w:r>
        <w:t xml:space="preserve">The </w:t>
      </w:r>
      <w:r w:rsidR="006315C1">
        <w:t>next group of</w:t>
      </w:r>
      <w:r>
        <w:t xml:space="preserve"> rules are applicable when the requested action is </w:t>
      </w:r>
      <w:r w:rsidRPr="004C0702">
        <w:rPr>
          <w:rFonts w:ascii="Courier New" w:hAnsi="Courier New" w:cs="Courier New"/>
        </w:rPr>
        <w:t>approve</w:t>
      </w:r>
      <w:r>
        <w:t>.</w:t>
      </w:r>
    </w:p>
    <w:p w14:paraId="7C5AC942" w14:textId="042C6C94" w:rsidR="000C0B99" w:rsidRDefault="000C0B99" w:rsidP="000C0B99">
      <w:r>
        <w:t xml:space="preserve">The </w:t>
      </w:r>
      <w:r w:rsidRPr="006A69E8">
        <w:rPr>
          <w:rFonts w:ascii="Courier New" w:hAnsi="Courier New" w:cs="Courier New"/>
        </w:rPr>
        <w:t>approve-only-</w:t>
      </w:r>
      <w:r w:rsidR="00A72A07">
        <w:rPr>
          <w:rFonts w:ascii="Courier New" w:hAnsi="Courier New" w:cs="Courier New"/>
        </w:rPr>
        <w:t>requested</w:t>
      </w:r>
      <w:r>
        <w:t xml:space="preserve"> rule prevents the approval of a </w:t>
      </w:r>
      <w:r w:rsidR="00A72A07">
        <w:t>withdrawal</w:t>
      </w:r>
      <w:r>
        <w:t xml:space="preserve"> that hasn’t been </w:t>
      </w:r>
      <w:r w:rsidR="00A72A07">
        <w:t>requested</w:t>
      </w:r>
      <w:r>
        <w:t>.</w:t>
      </w:r>
    </w:p>
    <w:p w14:paraId="41E7D8B2" w14:textId="79CF2654" w:rsidR="000C0B99" w:rsidRDefault="000C0B99" w:rsidP="000C0B99">
      <w:r>
        <w:t xml:space="preserve">The </w:t>
      </w:r>
      <w:r w:rsidRPr="006A69E8">
        <w:rPr>
          <w:rFonts w:ascii="Courier New" w:hAnsi="Courier New" w:cs="Courier New"/>
        </w:rPr>
        <w:t>approve-only-once</w:t>
      </w:r>
      <w:r>
        <w:t xml:space="preserve"> rule prevents a </w:t>
      </w:r>
      <w:r w:rsidR="00A72A07">
        <w:t>withdrawal</w:t>
      </w:r>
      <w:r>
        <w:t xml:space="preserve"> being approved a second time.</w:t>
      </w:r>
    </w:p>
    <w:p w14:paraId="7670F7E8" w14:textId="1EA42A72" w:rsidR="000C0B99" w:rsidRDefault="000C0B99" w:rsidP="000C0B99">
      <w:r>
        <w:t xml:space="preserve">The </w:t>
      </w:r>
      <w:r w:rsidRPr="006A69E8">
        <w:rPr>
          <w:rFonts w:ascii="Courier New" w:hAnsi="Courier New" w:cs="Courier New"/>
        </w:rPr>
        <w:t>not-</w:t>
      </w:r>
      <w:r w:rsidR="00A72A07">
        <w:rPr>
          <w:rFonts w:ascii="Courier New" w:hAnsi="Courier New" w:cs="Courier New"/>
        </w:rPr>
        <w:t>requested</w:t>
      </w:r>
      <w:r w:rsidRPr="006A69E8">
        <w:rPr>
          <w:rFonts w:ascii="Courier New" w:hAnsi="Courier New" w:cs="Courier New"/>
        </w:rPr>
        <w:t>-by-approver</w:t>
      </w:r>
      <w:r>
        <w:t xml:space="preserve"> rule is the principal rule enforcing the SoD constraint that a </w:t>
      </w:r>
      <w:r w:rsidR="00A72A07">
        <w:t>withdrawal</w:t>
      </w:r>
      <w:r>
        <w:t xml:space="preserve"> must be approved by someone other than the person who </w:t>
      </w:r>
      <w:r w:rsidR="00A72A07">
        <w:t>requested</w:t>
      </w:r>
      <w:r>
        <w:t xml:space="preserve"> it. It denies the request if the approver also </w:t>
      </w:r>
      <w:r w:rsidR="00A72A07">
        <w:t>requested</w:t>
      </w:r>
      <w:r>
        <w:t xml:space="preserve"> the </w:t>
      </w:r>
      <w:r w:rsidR="00A72A07">
        <w:t>withdrawal</w:t>
      </w:r>
      <w:r>
        <w:t>.</w:t>
      </w:r>
    </w:p>
    <w:p w14:paraId="66E377EA" w14:textId="76922714" w:rsidR="000C0B99" w:rsidRDefault="000C0B99" w:rsidP="000C0B99">
      <w:r>
        <w:t xml:space="preserve">The </w:t>
      </w:r>
      <w:r w:rsidRPr="006A69E8">
        <w:rPr>
          <w:rFonts w:ascii="Courier New" w:hAnsi="Courier New" w:cs="Courier New"/>
        </w:rPr>
        <w:t>approve-</w:t>
      </w:r>
      <w:r w:rsidR="00A72A07">
        <w:rPr>
          <w:rFonts w:ascii="Courier New" w:hAnsi="Courier New" w:cs="Courier New"/>
        </w:rPr>
        <w:t>withdrawal</w:t>
      </w:r>
      <w:r>
        <w:t xml:space="preserve"> rule allows the </w:t>
      </w:r>
      <w:r w:rsidR="00A72A07">
        <w:t>withdrawal</w:t>
      </w:r>
      <w:r>
        <w:t xml:space="preserve"> to be approved by an appropriate person, in this case, </w:t>
      </w:r>
      <w:r w:rsidR="00A72A07">
        <w:t xml:space="preserve">any </w:t>
      </w:r>
      <w:r w:rsidR="00CC0B3F">
        <w:t>a</w:t>
      </w:r>
      <w:r w:rsidR="00A72A07">
        <w:t>ccountant in</w:t>
      </w:r>
      <w:r>
        <w:t xml:space="preserve"> the </w:t>
      </w:r>
      <w:r w:rsidR="00A72A07">
        <w:t>Finance D</w:t>
      </w:r>
      <w:r>
        <w:t>epartment.</w:t>
      </w:r>
    </w:p>
    <w:p w14:paraId="5FF21FFA" w14:textId="643637D5" w:rsidR="006C5CCD" w:rsidRDefault="006C5CCD" w:rsidP="000C0B99">
      <w:r>
        <w:t xml:space="preserve">The </w:t>
      </w:r>
      <w:r w:rsidRPr="006C5CCD">
        <w:rPr>
          <w:rFonts w:ascii="Courier New" w:hAnsi="Courier New" w:cs="Courier New"/>
        </w:rPr>
        <w:t>make-withdrawal</w:t>
      </w:r>
      <w:r>
        <w:t xml:space="preserve"> rule </w:t>
      </w:r>
      <w:r w:rsidR="006315C1">
        <w:t xml:space="preserve">is applicable when the requested action is </w:t>
      </w:r>
      <w:r w:rsidR="006315C1" w:rsidRPr="006315C1">
        <w:rPr>
          <w:rFonts w:ascii="Courier New" w:hAnsi="Courier New" w:cs="Courier New"/>
        </w:rPr>
        <w:t>withdraw</w:t>
      </w:r>
      <w:r w:rsidR="006315C1">
        <w:t>. It authorizes the actual deduction from the account and can be actioned by any accountant in the Finance Department for an approved withdrawal.</w:t>
      </w:r>
    </w:p>
    <w:p w14:paraId="3F7C36EE" w14:textId="4BC8F6A9" w:rsidR="000C0B99" w:rsidRDefault="000C0B99" w:rsidP="000C0B99">
      <w:r>
        <w:t xml:space="preserve">The </w:t>
      </w:r>
      <w:r w:rsidRPr="009D2637">
        <w:rPr>
          <w:rFonts w:ascii="Courier New" w:hAnsi="Courier New" w:cs="Courier New"/>
        </w:rPr>
        <w:t>relevant-history</w:t>
      </w:r>
      <w:r>
        <w:t xml:space="preserve"> variable ensures that only the </w:t>
      </w:r>
      <w:r w:rsidRPr="00027572">
        <w:rPr>
          <w:b/>
          <w:bCs/>
          <w:i/>
          <w:iCs/>
        </w:rPr>
        <w:t>action history records</w:t>
      </w:r>
      <w:r>
        <w:t xml:space="preserve"> with the appropriate </w:t>
      </w:r>
      <w:r w:rsidRPr="009D2637">
        <w:rPr>
          <w:rFonts w:ascii="Courier New" w:hAnsi="Courier New" w:cs="Courier New"/>
        </w:rPr>
        <w:t>constraint-id</w:t>
      </w:r>
      <w:r>
        <w:t xml:space="preserve"> and </w:t>
      </w:r>
      <w:r w:rsidRPr="009D2637">
        <w:rPr>
          <w:rFonts w:ascii="Courier New" w:hAnsi="Courier New" w:cs="Courier New"/>
        </w:rPr>
        <w:t>transaction-id</w:t>
      </w:r>
      <w:r>
        <w:t xml:space="preserve"> values are considered by the rules.</w:t>
      </w:r>
    </w:p>
    <w:p w14:paraId="794D2BD9" w14:textId="77777777" w:rsidR="000C0B99" w:rsidRDefault="000C0B99" w:rsidP="00E33158"/>
    <w:p w14:paraId="197400BE" w14:textId="23497BB7" w:rsidR="00117CC8" w:rsidRDefault="004D0C4A" w:rsidP="00117CC8">
      <w:pPr>
        <w:pStyle w:val="Heading3"/>
      </w:pPr>
      <w:bookmarkStart w:id="42" w:name="_Toc140746811"/>
      <w:r>
        <w:t>Withdrawal</w:t>
      </w:r>
      <w:r w:rsidR="00117CC8">
        <w:t xml:space="preserve"> Request</w:t>
      </w:r>
      <w:r>
        <w:t xml:space="preserve"> Action</w:t>
      </w:r>
      <w:bookmarkEnd w:id="42"/>
    </w:p>
    <w:p w14:paraId="189A3A98" w14:textId="6A8BEFD4" w:rsidR="00EB02F9" w:rsidRDefault="00EB02F9" w:rsidP="00EB02F9">
      <w:r>
        <w:t xml:space="preserve">Suppose that the subject, Carol, requests a withdrawal </w:t>
      </w:r>
      <w:r w:rsidR="00AC3208">
        <w:t>from the payroll account</w:t>
      </w:r>
      <w:r w:rsidR="006644CB">
        <w:t xml:space="preserve"> at</w:t>
      </w:r>
      <w:r w:rsidR="00AC3208">
        <w:t xml:space="preserve"> </w:t>
      </w:r>
      <w:r w:rsidR="006644CB" w:rsidRPr="007A04E1">
        <w:rPr>
          <w:rFonts w:cs="Courier New"/>
        </w:rPr>
        <w:t>20</w:t>
      </w:r>
      <w:r w:rsidR="006644CB">
        <w:rPr>
          <w:rFonts w:cs="Courier New"/>
        </w:rPr>
        <w:t>22</w:t>
      </w:r>
      <w:r w:rsidR="00EB57EC">
        <w:rPr>
          <w:rFonts w:cs="Courier New"/>
        </w:rPr>
        <w:t>-</w:t>
      </w:r>
      <w:r w:rsidR="006644CB">
        <w:rPr>
          <w:rFonts w:cs="Courier New"/>
        </w:rPr>
        <w:t>10</w:t>
      </w:r>
      <w:r w:rsidR="00EB57EC">
        <w:rPr>
          <w:rFonts w:cs="Courier New"/>
        </w:rPr>
        <w:t>-</w:t>
      </w:r>
      <w:r w:rsidR="006644CB" w:rsidRPr="007A04E1">
        <w:rPr>
          <w:rFonts w:cs="Courier New"/>
        </w:rPr>
        <w:t>1</w:t>
      </w:r>
      <w:r w:rsidR="006644CB">
        <w:rPr>
          <w:rFonts w:cs="Courier New"/>
        </w:rPr>
        <w:t>0</w:t>
      </w:r>
      <w:r w:rsidR="006644CB" w:rsidRPr="007A04E1">
        <w:rPr>
          <w:rFonts w:cs="Courier New"/>
        </w:rPr>
        <w:t>T</w:t>
      </w:r>
      <w:r w:rsidR="006644CB">
        <w:rPr>
          <w:rFonts w:cs="Courier New"/>
        </w:rPr>
        <w:t>12</w:t>
      </w:r>
      <w:r w:rsidR="006644CB" w:rsidRPr="007A04E1">
        <w:rPr>
          <w:rFonts w:cs="Courier New"/>
        </w:rPr>
        <w:t>:</w:t>
      </w:r>
      <w:r w:rsidR="006644CB">
        <w:rPr>
          <w:rFonts w:cs="Courier New"/>
        </w:rPr>
        <w:t>00</w:t>
      </w:r>
      <w:r w:rsidR="006644CB" w:rsidRPr="007A04E1">
        <w:rPr>
          <w:rFonts w:cs="Courier New"/>
        </w:rPr>
        <w:t>:</w:t>
      </w:r>
      <w:r w:rsidR="006644CB">
        <w:rPr>
          <w:rFonts w:cs="Courier New"/>
        </w:rPr>
        <w:t>00</w:t>
      </w:r>
      <w:r w:rsidR="006644CB" w:rsidRPr="007A04E1">
        <w:rPr>
          <w:rFonts w:cs="Courier New"/>
        </w:rPr>
        <w:t>Z</w:t>
      </w:r>
      <w:r w:rsidR="00470F5F">
        <w:t xml:space="preserve"> </w:t>
      </w:r>
      <w:r>
        <w:t>with an authorization request that contains the following attributes:</w:t>
      </w:r>
    </w:p>
    <w:p w14:paraId="6FC696BB" w14:textId="77777777" w:rsidR="00EB02F9" w:rsidRDefault="00EB02F9" w:rsidP="00EB02F9"/>
    <w:p w14:paraId="30918902" w14:textId="77777777" w:rsidR="00EB02F9" w:rsidRDefault="00EB02F9" w:rsidP="00EB02F9">
      <w:pPr>
        <w:pStyle w:val="Code"/>
        <w:pBdr>
          <w:top w:val="single" w:sz="4" w:space="1" w:color="auto"/>
          <w:bottom w:val="single" w:sz="4" w:space="1" w:color="auto"/>
        </w:pBdr>
      </w:pPr>
      <w:r>
        <w:t>&lt;Request xmlns="&amp;xacml3;core:schema:wd-17"</w:t>
      </w:r>
    </w:p>
    <w:p w14:paraId="5A41DBFB" w14:textId="77777777" w:rsidR="00EB02F9" w:rsidRDefault="00EB02F9" w:rsidP="00EB02F9">
      <w:pPr>
        <w:pStyle w:val="Code"/>
        <w:pBdr>
          <w:top w:val="single" w:sz="4" w:space="1" w:color="auto"/>
          <w:bottom w:val="single" w:sz="4" w:space="1" w:color="auto"/>
        </w:pBdr>
      </w:pPr>
      <w:r>
        <w:t xml:space="preserve">         ReturnPolicyIdList="false" CombinedDecision="false"&gt;</w:t>
      </w:r>
    </w:p>
    <w:p w14:paraId="2BA10640" w14:textId="77777777" w:rsidR="00EB02F9" w:rsidRDefault="00EB02F9" w:rsidP="00EB02F9">
      <w:pPr>
        <w:pStyle w:val="Code"/>
        <w:pBdr>
          <w:top w:val="single" w:sz="4" w:space="1" w:color="auto"/>
          <w:bottom w:val="single" w:sz="4" w:space="1" w:color="auto"/>
        </w:pBdr>
      </w:pPr>
      <w:r>
        <w:t xml:space="preserve">  &lt;Attributes Category="&amp;xacml1;subject-category:access-subject"&gt;</w:t>
      </w:r>
    </w:p>
    <w:p w14:paraId="5B798576" w14:textId="77777777" w:rsidR="00EB02F9" w:rsidRDefault="00EB02F9" w:rsidP="00EB02F9">
      <w:pPr>
        <w:pStyle w:val="Code"/>
        <w:pBdr>
          <w:top w:val="single" w:sz="4" w:space="1" w:color="auto"/>
          <w:bottom w:val="single" w:sz="4" w:space="1" w:color="auto"/>
        </w:pBdr>
      </w:pPr>
      <w:r>
        <w:t xml:space="preserve">    &lt;Attribute AttributeId="&amp;xacml1;subject:subject-id"</w:t>
      </w:r>
    </w:p>
    <w:p w14:paraId="6001F341" w14:textId="77777777" w:rsidR="00EB02F9" w:rsidRDefault="00EB02F9" w:rsidP="00EB02F9">
      <w:pPr>
        <w:pStyle w:val="Code"/>
        <w:pBdr>
          <w:top w:val="single" w:sz="4" w:space="1" w:color="auto"/>
          <w:bottom w:val="single" w:sz="4" w:space="1" w:color="auto"/>
        </w:pBdr>
      </w:pPr>
      <w:r>
        <w:t xml:space="preserve">               IncludeInResult="false"&gt;</w:t>
      </w:r>
    </w:p>
    <w:p w14:paraId="45DDFA53" w14:textId="77777777" w:rsidR="00EB02F9" w:rsidRDefault="00EB02F9" w:rsidP="00EB02F9">
      <w:pPr>
        <w:pStyle w:val="Code"/>
        <w:pBdr>
          <w:top w:val="single" w:sz="4" w:space="1" w:color="auto"/>
          <w:bottom w:val="single" w:sz="4" w:space="1" w:color="auto"/>
        </w:pBdr>
      </w:pPr>
      <w:r>
        <w:t xml:space="preserve">      &lt;AttributeValue DataType="&amp;xacml1;data-type:rfc822Name"</w:t>
      </w:r>
    </w:p>
    <w:p w14:paraId="6FD929B3" w14:textId="518A90F8" w:rsidR="00EB02F9" w:rsidRDefault="00EB02F9" w:rsidP="00EB02F9">
      <w:pPr>
        <w:pStyle w:val="Code"/>
        <w:pBdr>
          <w:top w:val="single" w:sz="4" w:space="1" w:color="auto"/>
          <w:bottom w:val="single" w:sz="4" w:space="1" w:color="auto"/>
        </w:pBdr>
      </w:pPr>
      <w:r>
        <w:t xml:space="preserve">        &gt;carol@example.com&lt;/AttributeValue&gt;</w:t>
      </w:r>
    </w:p>
    <w:p w14:paraId="7921B947" w14:textId="77777777" w:rsidR="00EB02F9" w:rsidRDefault="00EB02F9" w:rsidP="00EB02F9">
      <w:pPr>
        <w:pStyle w:val="Code"/>
        <w:pBdr>
          <w:top w:val="single" w:sz="4" w:space="1" w:color="auto"/>
          <w:bottom w:val="single" w:sz="4" w:space="1" w:color="auto"/>
        </w:pBdr>
      </w:pPr>
      <w:r>
        <w:t xml:space="preserve">    &lt;/Attribute&gt;</w:t>
      </w:r>
    </w:p>
    <w:p w14:paraId="1DCDBF5F" w14:textId="77777777" w:rsidR="00EB02F9" w:rsidRDefault="00EB02F9" w:rsidP="00EB02F9">
      <w:pPr>
        <w:pStyle w:val="Code"/>
        <w:pBdr>
          <w:top w:val="single" w:sz="4" w:space="1" w:color="auto"/>
          <w:bottom w:val="single" w:sz="4" w:space="1" w:color="auto"/>
        </w:pBdr>
      </w:pPr>
      <w:r>
        <w:t xml:space="preserve">    &lt;Attribute AttributeId="urn:example:xacml:department"</w:t>
      </w:r>
    </w:p>
    <w:p w14:paraId="79336C9C" w14:textId="77777777" w:rsidR="00EB02F9" w:rsidRDefault="00EB02F9" w:rsidP="00EB02F9">
      <w:pPr>
        <w:pStyle w:val="Code"/>
        <w:pBdr>
          <w:top w:val="single" w:sz="4" w:space="1" w:color="auto"/>
          <w:bottom w:val="single" w:sz="4" w:space="1" w:color="auto"/>
        </w:pBdr>
      </w:pPr>
      <w:r>
        <w:t xml:space="preserve">               IncludeInResult="false"&gt;</w:t>
      </w:r>
    </w:p>
    <w:p w14:paraId="44DA995A"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1139F521" w14:textId="77777777" w:rsidR="00EB02F9" w:rsidRDefault="00EB02F9" w:rsidP="00EB02F9">
      <w:pPr>
        <w:pStyle w:val="Code"/>
        <w:pBdr>
          <w:top w:val="single" w:sz="4" w:space="1" w:color="auto"/>
          <w:bottom w:val="single" w:sz="4" w:space="1" w:color="auto"/>
        </w:pBdr>
      </w:pPr>
      <w:r>
        <w:t xml:space="preserve">        &gt;Finance&lt;/AttributeValue&gt;</w:t>
      </w:r>
    </w:p>
    <w:p w14:paraId="777DA7E2" w14:textId="77777777" w:rsidR="00EB02F9" w:rsidRDefault="00EB02F9" w:rsidP="00EB02F9">
      <w:pPr>
        <w:pStyle w:val="Code"/>
        <w:pBdr>
          <w:top w:val="single" w:sz="4" w:space="1" w:color="auto"/>
          <w:bottom w:val="single" w:sz="4" w:space="1" w:color="auto"/>
        </w:pBdr>
      </w:pPr>
      <w:r>
        <w:t xml:space="preserve">    &lt;/Attribute&gt;</w:t>
      </w:r>
    </w:p>
    <w:p w14:paraId="2A9E9272" w14:textId="77777777" w:rsidR="00EB02F9" w:rsidRDefault="00EB02F9" w:rsidP="00EB02F9">
      <w:pPr>
        <w:pStyle w:val="Code"/>
        <w:pBdr>
          <w:top w:val="single" w:sz="4" w:space="1" w:color="auto"/>
          <w:bottom w:val="single" w:sz="4" w:space="1" w:color="auto"/>
        </w:pBdr>
      </w:pPr>
      <w:r>
        <w:t xml:space="preserve">    &lt;Attribute AttributeId="urn:example:xacml:job-title"</w:t>
      </w:r>
    </w:p>
    <w:p w14:paraId="2064F74F" w14:textId="77777777" w:rsidR="00EB02F9" w:rsidRDefault="00EB02F9" w:rsidP="00EB02F9">
      <w:pPr>
        <w:pStyle w:val="Code"/>
        <w:pBdr>
          <w:top w:val="single" w:sz="4" w:space="1" w:color="auto"/>
          <w:bottom w:val="single" w:sz="4" w:space="1" w:color="auto"/>
        </w:pBdr>
      </w:pPr>
      <w:r>
        <w:t xml:space="preserve">               IncludeInResult="false"&gt;</w:t>
      </w:r>
    </w:p>
    <w:p w14:paraId="5C7047A5"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5A797CC0" w14:textId="77777777" w:rsidR="00EB02F9" w:rsidRDefault="00EB02F9" w:rsidP="00EB02F9">
      <w:pPr>
        <w:pStyle w:val="Code"/>
        <w:pBdr>
          <w:top w:val="single" w:sz="4" w:space="1" w:color="auto"/>
          <w:bottom w:val="single" w:sz="4" w:space="1" w:color="auto"/>
        </w:pBdr>
      </w:pPr>
      <w:r>
        <w:t xml:space="preserve">        &gt;Accountant&lt;/AttributeValue&gt;</w:t>
      </w:r>
    </w:p>
    <w:p w14:paraId="01B3BC9A" w14:textId="77777777" w:rsidR="00EB02F9" w:rsidRDefault="00EB02F9" w:rsidP="00EB02F9">
      <w:pPr>
        <w:pStyle w:val="Code"/>
        <w:pBdr>
          <w:top w:val="single" w:sz="4" w:space="1" w:color="auto"/>
          <w:bottom w:val="single" w:sz="4" w:space="1" w:color="auto"/>
        </w:pBdr>
      </w:pPr>
      <w:r>
        <w:t xml:space="preserve">    &lt;/Attribute&gt;</w:t>
      </w:r>
    </w:p>
    <w:p w14:paraId="6757142B" w14:textId="77777777" w:rsidR="00EB02F9" w:rsidRDefault="00EB02F9" w:rsidP="00EB02F9">
      <w:pPr>
        <w:pStyle w:val="Code"/>
        <w:pBdr>
          <w:top w:val="single" w:sz="4" w:space="1" w:color="auto"/>
          <w:bottom w:val="single" w:sz="4" w:space="1" w:color="auto"/>
        </w:pBdr>
      </w:pPr>
      <w:r>
        <w:t xml:space="preserve">  &lt;/Attributes&gt;</w:t>
      </w:r>
    </w:p>
    <w:p w14:paraId="12ADA69E" w14:textId="77777777" w:rsidR="00EB02F9" w:rsidRDefault="00EB02F9" w:rsidP="00EB02F9">
      <w:pPr>
        <w:pStyle w:val="Code"/>
        <w:pBdr>
          <w:top w:val="single" w:sz="4" w:space="1" w:color="auto"/>
          <w:bottom w:val="single" w:sz="4" w:space="1" w:color="auto"/>
        </w:pBdr>
      </w:pPr>
      <w:r>
        <w:t xml:space="preserve">  &lt;Attributes Category="&amp;xacml3;attribute-category:action"&gt;</w:t>
      </w:r>
    </w:p>
    <w:p w14:paraId="2ADDC295" w14:textId="77777777" w:rsidR="00EB02F9" w:rsidRDefault="00EB02F9" w:rsidP="00EB02F9">
      <w:pPr>
        <w:pStyle w:val="Code"/>
        <w:pBdr>
          <w:top w:val="single" w:sz="4" w:space="1" w:color="auto"/>
          <w:bottom w:val="single" w:sz="4" w:space="1" w:color="auto"/>
        </w:pBdr>
      </w:pPr>
      <w:r>
        <w:t xml:space="preserve">    &lt;Attribute AttributeId="&amp;xacml1;action:action-id"</w:t>
      </w:r>
    </w:p>
    <w:p w14:paraId="187E9709" w14:textId="77777777" w:rsidR="00EB02F9" w:rsidRDefault="00EB02F9" w:rsidP="00EB02F9">
      <w:pPr>
        <w:pStyle w:val="Code"/>
        <w:pBdr>
          <w:top w:val="single" w:sz="4" w:space="1" w:color="auto"/>
          <w:bottom w:val="single" w:sz="4" w:space="1" w:color="auto"/>
        </w:pBdr>
      </w:pPr>
      <w:r>
        <w:t xml:space="preserve">               IncludeInResult="false"&gt;</w:t>
      </w:r>
    </w:p>
    <w:p w14:paraId="4B7503FE"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63270B4D" w14:textId="6E5BF139" w:rsidR="00EB02F9" w:rsidRDefault="00EB02F9" w:rsidP="00EB02F9">
      <w:pPr>
        <w:pStyle w:val="Code"/>
        <w:pBdr>
          <w:top w:val="single" w:sz="4" w:space="1" w:color="auto"/>
          <w:bottom w:val="single" w:sz="4" w:space="1" w:color="auto"/>
        </w:pBdr>
      </w:pPr>
      <w:r>
        <w:t xml:space="preserve">        &gt;request-withdrawal&lt;/AttributeValue&gt;</w:t>
      </w:r>
    </w:p>
    <w:p w14:paraId="6BE9759E" w14:textId="77777777" w:rsidR="00EB02F9" w:rsidRDefault="00EB02F9" w:rsidP="00EB02F9">
      <w:pPr>
        <w:pStyle w:val="Code"/>
        <w:pBdr>
          <w:top w:val="single" w:sz="4" w:space="1" w:color="auto"/>
          <w:bottom w:val="single" w:sz="4" w:space="1" w:color="auto"/>
        </w:pBdr>
      </w:pPr>
      <w:r>
        <w:t xml:space="preserve">    &lt;/Attribute&gt;</w:t>
      </w:r>
    </w:p>
    <w:p w14:paraId="12D5A11D" w14:textId="77777777" w:rsidR="009F7049" w:rsidRDefault="009F7049" w:rsidP="009F7049">
      <w:pPr>
        <w:pStyle w:val="Code"/>
        <w:pBdr>
          <w:top w:val="single" w:sz="4" w:space="1" w:color="auto"/>
          <w:bottom w:val="single" w:sz="4" w:space="1" w:color="auto"/>
        </w:pBdr>
      </w:pPr>
      <w:r>
        <w:lastRenderedPageBreak/>
        <w:t xml:space="preserve">    &lt;Attribute AttributeId="urn:example:xacml:amount"</w:t>
      </w:r>
    </w:p>
    <w:p w14:paraId="2892886A" w14:textId="77777777" w:rsidR="009F7049" w:rsidRDefault="009F7049" w:rsidP="009F7049">
      <w:pPr>
        <w:pStyle w:val="Code"/>
        <w:pBdr>
          <w:top w:val="single" w:sz="4" w:space="1" w:color="auto"/>
          <w:bottom w:val="single" w:sz="4" w:space="1" w:color="auto"/>
        </w:pBdr>
      </w:pPr>
      <w:r>
        <w:t xml:space="preserve">               IncludeInResult="false"&gt;</w:t>
      </w:r>
    </w:p>
    <w:p w14:paraId="18880ACD" w14:textId="77777777" w:rsidR="009F7049" w:rsidRDefault="009F7049" w:rsidP="009F7049">
      <w:pPr>
        <w:pStyle w:val="Code"/>
        <w:pBdr>
          <w:top w:val="single" w:sz="4" w:space="1" w:color="auto"/>
          <w:bottom w:val="single" w:sz="4" w:space="1" w:color="auto"/>
        </w:pBdr>
      </w:pPr>
      <w:r>
        <w:t xml:space="preserve">      &lt;AttributeValue DataType="http://www.w3.org/2001/XMLSchema#double"</w:t>
      </w:r>
    </w:p>
    <w:p w14:paraId="3613081B" w14:textId="77777777" w:rsidR="009F7049" w:rsidRDefault="009F7049" w:rsidP="009F7049">
      <w:pPr>
        <w:pStyle w:val="Code"/>
        <w:pBdr>
          <w:top w:val="single" w:sz="4" w:space="1" w:color="auto"/>
          <w:bottom w:val="single" w:sz="4" w:space="1" w:color="auto"/>
        </w:pBdr>
      </w:pPr>
      <w:r>
        <w:t xml:space="preserve">        &gt;87456.00&lt;/AttributeValue&gt;</w:t>
      </w:r>
    </w:p>
    <w:p w14:paraId="132ABF0A" w14:textId="77777777" w:rsidR="009F7049" w:rsidRDefault="009F7049" w:rsidP="009F7049">
      <w:pPr>
        <w:pStyle w:val="Code"/>
        <w:pBdr>
          <w:top w:val="single" w:sz="4" w:space="1" w:color="auto"/>
          <w:bottom w:val="single" w:sz="4" w:space="1" w:color="auto"/>
        </w:pBdr>
      </w:pPr>
      <w:r>
        <w:t xml:space="preserve">    &lt;/Attribute&gt;</w:t>
      </w:r>
    </w:p>
    <w:p w14:paraId="545DD14D" w14:textId="77777777" w:rsidR="009F7049" w:rsidRDefault="009F7049" w:rsidP="009F7049">
      <w:pPr>
        <w:pStyle w:val="Code"/>
        <w:pBdr>
          <w:top w:val="single" w:sz="4" w:space="1" w:color="auto"/>
          <w:bottom w:val="single" w:sz="4" w:space="1" w:color="auto"/>
        </w:pBdr>
      </w:pPr>
      <w:r>
        <w:t xml:space="preserve">    &lt;!-- Other attributes detailing the withdrawal. --&gt;</w:t>
      </w:r>
    </w:p>
    <w:p w14:paraId="765216C5" w14:textId="77777777" w:rsidR="00EB02F9" w:rsidRDefault="00EB02F9" w:rsidP="00EB02F9">
      <w:pPr>
        <w:pStyle w:val="Code"/>
        <w:pBdr>
          <w:top w:val="single" w:sz="4" w:space="1" w:color="auto"/>
          <w:bottom w:val="single" w:sz="4" w:space="1" w:color="auto"/>
        </w:pBdr>
      </w:pPr>
      <w:r>
        <w:t xml:space="preserve">  &lt;/Attributes&gt;</w:t>
      </w:r>
    </w:p>
    <w:p w14:paraId="464084D1" w14:textId="77777777" w:rsidR="00EB02F9" w:rsidRDefault="00EB02F9" w:rsidP="00EB02F9">
      <w:pPr>
        <w:pStyle w:val="Code"/>
        <w:pBdr>
          <w:top w:val="single" w:sz="4" w:space="1" w:color="auto"/>
          <w:bottom w:val="single" w:sz="4" w:space="1" w:color="auto"/>
        </w:pBdr>
      </w:pPr>
      <w:r>
        <w:t xml:space="preserve">  &lt;Attributes Category="&amp;xacml3;attribute-category:resource"&gt;</w:t>
      </w:r>
    </w:p>
    <w:p w14:paraId="34342C81" w14:textId="77777777" w:rsidR="00EB02F9" w:rsidRDefault="00EB02F9" w:rsidP="00EB02F9">
      <w:pPr>
        <w:pStyle w:val="Code"/>
        <w:pBdr>
          <w:top w:val="single" w:sz="4" w:space="1" w:color="auto"/>
          <w:bottom w:val="single" w:sz="4" w:space="1" w:color="auto"/>
        </w:pBdr>
      </w:pPr>
      <w:r>
        <w:t xml:space="preserve">    &lt;Attribute AttributeId="&amp;xacml1;resource:resource-id"</w:t>
      </w:r>
    </w:p>
    <w:p w14:paraId="509C1DE4" w14:textId="77777777" w:rsidR="00EB02F9" w:rsidRDefault="00EB02F9" w:rsidP="00EB02F9">
      <w:pPr>
        <w:pStyle w:val="Code"/>
        <w:pBdr>
          <w:top w:val="single" w:sz="4" w:space="1" w:color="auto"/>
          <w:bottom w:val="single" w:sz="4" w:space="1" w:color="auto"/>
        </w:pBdr>
      </w:pPr>
      <w:r>
        <w:t xml:space="preserve">               IncludeInResult="false"&gt;</w:t>
      </w:r>
    </w:p>
    <w:p w14:paraId="1033832E" w14:textId="77777777" w:rsidR="00EB02F9" w:rsidRDefault="00EB02F9" w:rsidP="00EB02F9">
      <w:pPr>
        <w:pStyle w:val="Code"/>
        <w:pBdr>
          <w:top w:val="single" w:sz="4" w:space="1" w:color="auto"/>
          <w:bottom w:val="single" w:sz="4" w:space="1" w:color="auto"/>
        </w:pBdr>
      </w:pPr>
      <w:r>
        <w:t xml:space="preserve">      &lt;AttributeValue DataType="http://www.w3.org/2001/XMLSchema#anyURI"</w:t>
      </w:r>
    </w:p>
    <w:p w14:paraId="233C3CE7" w14:textId="2AA9D4D1" w:rsidR="00EB02F9" w:rsidRDefault="00EB02F9" w:rsidP="00EB02F9">
      <w:pPr>
        <w:pStyle w:val="Code"/>
        <w:pBdr>
          <w:top w:val="single" w:sz="4" w:space="1" w:color="auto"/>
          <w:bottom w:val="single" w:sz="4" w:space="1" w:color="auto"/>
        </w:pBdr>
      </w:pPr>
      <w:r>
        <w:t xml:space="preserve">        &gt;http://example.com/</w:t>
      </w:r>
      <w:r w:rsidR="00A70EE4">
        <w:t>account</w:t>
      </w:r>
      <w:r>
        <w:t>/</w:t>
      </w:r>
      <w:r w:rsidR="00A70EE4">
        <w:t>payroll</w:t>
      </w:r>
      <w:r>
        <w:t>&lt;/AttributeValue&gt;</w:t>
      </w:r>
    </w:p>
    <w:p w14:paraId="58F91E71" w14:textId="77777777" w:rsidR="00EB02F9" w:rsidRDefault="00EB02F9" w:rsidP="00EB02F9">
      <w:pPr>
        <w:pStyle w:val="Code"/>
        <w:pBdr>
          <w:top w:val="single" w:sz="4" w:space="1" w:color="auto"/>
          <w:bottom w:val="single" w:sz="4" w:space="1" w:color="auto"/>
        </w:pBdr>
      </w:pPr>
      <w:r>
        <w:t xml:space="preserve">    &lt;/Attribute&gt;</w:t>
      </w:r>
    </w:p>
    <w:p w14:paraId="67F7FE31" w14:textId="77777777" w:rsidR="00EB02F9" w:rsidRDefault="00EB02F9" w:rsidP="00EB02F9">
      <w:pPr>
        <w:pStyle w:val="Code"/>
        <w:pBdr>
          <w:top w:val="single" w:sz="4" w:space="1" w:color="auto"/>
          <w:bottom w:val="single" w:sz="4" w:space="1" w:color="auto"/>
        </w:pBdr>
      </w:pPr>
      <w:r>
        <w:t xml:space="preserve">  &lt;/Attributes&gt;</w:t>
      </w:r>
    </w:p>
    <w:p w14:paraId="2FDF8D5F" w14:textId="77777777" w:rsidR="00EB02F9" w:rsidRDefault="00EB02F9" w:rsidP="00EB02F9">
      <w:pPr>
        <w:pStyle w:val="Code"/>
        <w:pBdr>
          <w:top w:val="single" w:sz="4" w:space="1" w:color="auto"/>
          <w:bottom w:val="single" w:sz="4" w:space="1" w:color="auto"/>
        </w:pBdr>
      </w:pPr>
      <w:r>
        <w:t>&lt;/Request&gt;</w:t>
      </w:r>
    </w:p>
    <w:p w14:paraId="2E3F3ABF" w14:textId="77777777" w:rsidR="00EB02F9" w:rsidRDefault="00EB02F9" w:rsidP="00EB02F9"/>
    <w:p w14:paraId="4ABD84EE" w14:textId="77777777" w:rsidR="00EB02F9" w:rsidRDefault="00EB02F9" w:rsidP="00EB02F9">
      <w:r>
        <w:t xml:space="preserve">The request would be expected to include other categories and attributes in practice, but since the example </w:t>
      </w:r>
      <w:r w:rsidRPr="00103D2A">
        <w:t>policy</w:t>
      </w:r>
      <w:r>
        <w:t xml:space="preserve"> does not reference any such attributes they have been omitted from the example.</w:t>
      </w:r>
    </w:p>
    <w:p w14:paraId="5035231B" w14:textId="77777777" w:rsidR="00D27F23" w:rsidRDefault="00D27F23" w:rsidP="00D27F23">
      <w:r>
        <w:t xml:space="preserve">The </w:t>
      </w:r>
      <w:r w:rsidRPr="00103D2A">
        <w:t>PDP</w:t>
      </w:r>
      <w:r>
        <w:t xml:space="preserve"> would return the following result from evaluating the </w:t>
      </w:r>
      <w:r w:rsidRPr="00103D2A">
        <w:t>request</w:t>
      </w:r>
      <w:r>
        <w:t>:</w:t>
      </w:r>
    </w:p>
    <w:p w14:paraId="2190AC16" w14:textId="77777777" w:rsidR="00D27F23" w:rsidRDefault="00D27F23" w:rsidP="00D27F23"/>
    <w:p w14:paraId="46268356" w14:textId="77777777" w:rsidR="00D27F23" w:rsidRPr="00171B92" w:rsidRDefault="00D27F23" w:rsidP="00D27F23">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4E894EB0"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049C849E"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03984A3D"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0464B96A"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2729D447"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0AC16730"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38A0432D"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773DEBA9"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1D86BC31" w14:textId="0D54E820"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54EE58C6"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56D08DE1"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19DFC470" w14:textId="0085278B"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carol</w:t>
      </w:r>
      <w:r w:rsidRPr="00171B92">
        <w:rPr>
          <w:rFonts w:cs="Courier New"/>
          <w:szCs w:val="18"/>
          <w:lang w:val="en-AU"/>
        </w:rPr>
        <w:t>@example.com&lt;/AttributeAssignment&gt;</w:t>
      </w:r>
    </w:p>
    <w:p w14:paraId="387FAC0B"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14F7F40C"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075A1FDE" w14:textId="5576B885"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request-withdrawal</w:t>
      </w:r>
      <w:r w:rsidRPr="00171B92">
        <w:rPr>
          <w:rFonts w:cs="Courier New"/>
          <w:szCs w:val="18"/>
          <w:lang w:val="en-AU"/>
        </w:rPr>
        <w:t>&lt;/AttributeAssignment&gt;</w:t>
      </w:r>
    </w:p>
    <w:p w14:paraId="27854145"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3E25C1B1"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9848408" w14:textId="6CEC4F36"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7BCA13D9" w14:textId="081EAED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sidR="00187F21">
        <w:rPr>
          <w:rFonts w:cs="Courier New"/>
          <w:szCs w:val="18"/>
          <w:lang w:val="en-AU"/>
        </w:rPr>
        <w:t>string</w:t>
      </w:r>
      <w:r w:rsidRPr="00171B92">
        <w:rPr>
          <w:rFonts w:cs="Courier New"/>
          <w:szCs w:val="18"/>
          <w:lang w:val="en-AU"/>
        </w:rPr>
        <w:t>"</w:t>
      </w:r>
    </w:p>
    <w:p w14:paraId="12687015"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4BA0A008" w14:textId="103553F2"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00187F21" w:rsidRPr="00187F21">
        <w:rPr>
          <w:rFonts w:cs="Courier New"/>
          <w:szCs w:val="18"/>
          <w:lang w:val="en-AU"/>
        </w:rPr>
        <w:t>61b9081d-92f1-46af-aa81-4f8454877619</w:t>
      </w:r>
      <w:r w:rsidRPr="00171B92">
        <w:rPr>
          <w:rFonts w:cs="Courier New"/>
          <w:szCs w:val="18"/>
          <w:lang w:val="en-AU"/>
        </w:rPr>
        <w:t>&lt;/AttributeAssignment&gt;</w:t>
      </w:r>
    </w:p>
    <w:p w14:paraId="6C283AE8" w14:textId="7843782F"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w:t>
      </w:r>
      <w:r w:rsidR="00187F21" w:rsidRPr="00E33158">
        <w:rPr>
          <w:rFonts w:cs="Courier New"/>
          <w:szCs w:val="18"/>
        </w:rPr>
        <w:t>http://www.w3.org/2001/XMLSchema#dateTime</w:t>
      </w:r>
      <w:r w:rsidRPr="00171B92">
        <w:rPr>
          <w:rFonts w:cs="Courier New"/>
          <w:szCs w:val="18"/>
          <w:lang w:val="en-AU"/>
        </w:rPr>
        <w:t>"</w:t>
      </w:r>
    </w:p>
    <w:p w14:paraId="5E68B49D" w14:textId="6FD16F63"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187F21" w:rsidRPr="00E33158">
        <w:rPr>
          <w:rFonts w:cs="Courier New"/>
          <w:szCs w:val="18"/>
        </w:rPr>
        <w:t>&amp;xacml3;sod:attribute:time-limit</w:t>
      </w:r>
      <w:r w:rsidRPr="00171B92">
        <w:rPr>
          <w:rFonts w:cs="Courier New"/>
          <w:szCs w:val="18"/>
          <w:lang w:val="en-AU"/>
        </w:rPr>
        <w:t>"</w:t>
      </w:r>
    </w:p>
    <w:p w14:paraId="71E5DF3F" w14:textId="6E9C22A6"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00AC3208" w:rsidRPr="007A04E1">
        <w:rPr>
          <w:rFonts w:cs="Courier New"/>
        </w:rPr>
        <w:t>20</w:t>
      </w:r>
      <w:r w:rsidR="00AC3208">
        <w:rPr>
          <w:rFonts w:cs="Courier New"/>
        </w:rPr>
        <w:t>22</w:t>
      </w:r>
      <w:r w:rsidR="00AC3208" w:rsidRPr="007A04E1">
        <w:rPr>
          <w:rFonts w:cs="Courier New"/>
        </w:rPr>
        <w:noBreakHyphen/>
      </w:r>
      <w:r w:rsidR="00AC3208">
        <w:rPr>
          <w:rFonts w:cs="Courier New"/>
        </w:rPr>
        <w:t>10</w:t>
      </w:r>
      <w:r w:rsidR="00AC3208" w:rsidRPr="007A04E1">
        <w:rPr>
          <w:rFonts w:cs="Courier New"/>
        </w:rPr>
        <w:noBreakHyphen/>
        <w:t>1</w:t>
      </w:r>
      <w:r w:rsidR="00AC3208">
        <w:rPr>
          <w:rFonts w:cs="Courier New"/>
        </w:rPr>
        <w:t>3</w:t>
      </w:r>
      <w:r w:rsidR="00AC3208" w:rsidRPr="007A04E1">
        <w:rPr>
          <w:rFonts w:cs="Courier New"/>
        </w:rPr>
        <w:t>T</w:t>
      </w:r>
      <w:r w:rsidR="00AC3208">
        <w:rPr>
          <w:rFonts w:cs="Courier New"/>
        </w:rPr>
        <w:t>12</w:t>
      </w:r>
      <w:r w:rsidR="00AC3208" w:rsidRPr="007A04E1">
        <w:rPr>
          <w:rFonts w:cs="Courier New"/>
        </w:rPr>
        <w:t>:</w:t>
      </w:r>
      <w:r w:rsidR="00AC3208">
        <w:rPr>
          <w:rFonts w:cs="Courier New"/>
        </w:rPr>
        <w:t>00</w:t>
      </w:r>
      <w:r w:rsidR="00AC3208" w:rsidRPr="007A04E1">
        <w:rPr>
          <w:rFonts w:cs="Courier New"/>
        </w:rPr>
        <w:t>:</w:t>
      </w:r>
      <w:r w:rsidR="00AC3208">
        <w:rPr>
          <w:rFonts w:cs="Courier New"/>
        </w:rPr>
        <w:t>00</w:t>
      </w:r>
      <w:r w:rsidR="00AC3208" w:rsidRPr="007A04E1">
        <w:rPr>
          <w:rFonts w:cs="Courier New"/>
        </w:rPr>
        <w:t>Z</w:t>
      </w:r>
      <w:r w:rsidRPr="00171B92">
        <w:rPr>
          <w:rFonts w:cs="Courier New"/>
          <w:szCs w:val="18"/>
          <w:lang w:val="en-AU"/>
        </w:rPr>
        <w:t>&lt;/AttributeAssignment&gt;</w:t>
      </w:r>
    </w:p>
    <w:p w14:paraId="1AB26987"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49871A69" w14:textId="77777777" w:rsidR="00D27F23" w:rsidRPr="00171B92" w:rsidRDefault="00D27F23" w:rsidP="00D27F23">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5F0D1B17" w14:textId="77777777" w:rsidR="00D27F23" w:rsidRPr="00171B92" w:rsidRDefault="00D27F23" w:rsidP="00D27F23">
      <w:pPr>
        <w:pStyle w:val="Code"/>
        <w:pBdr>
          <w:top w:val="single" w:sz="4" w:space="1" w:color="auto"/>
          <w:bottom w:val="single" w:sz="4" w:space="1" w:color="auto"/>
        </w:pBdr>
        <w:rPr>
          <w:rFonts w:cs="Courier New"/>
        </w:rPr>
      </w:pPr>
      <w:r w:rsidRPr="00171B92">
        <w:rPr>
          <w:rFonts w:cs="Courier New"/>
          <w:szCs w:val="18"/>
        </w:rPr>
        <w:t>&lt;/Result&gt;</w:t>
      </w:r>
    </w:p>
    <w:p w14:paraId="14D51F3E" w14:textId="77777777" w:rsidR="00D27F23" w:rsidRDefault="00D27F23" w:rsidP="00D27F23"/>
    <w:p w14:paraId="4F1C57DA" w14:textId="45251293" w:rsidR="00D27F23" w:rsidRDefault="00D27F23" w:rsidP="00D27F23">
      <w:r>
        <w:t xml:space="preserve">The example policy is applicable because the </w:t>
      </w:r>
      <w:r w:rsidRPr="004A7FCD">
        <w:rPr>
          <w:rFonts w:ascii="Courier New" w:hAnsi="Courier New" w:cs="Courier New"/>
        </w:rPr>
        <w:t>resource-id</w:t>
      </w:r>
      <w:r>
        <w:t xml:space="preserve"> attribute value starts with </w:t>
      </w:r>
      <w:r w:rsidRPr="00342971">
        <w:rPr>
          <w:rFonts w:ascii="Courier New" w:hAnsi="Courier New" w:cs="Courier New"/>
          <w:szCs w:val="18"/>
        </w:rPr>
        <w:t>http://example.com/</w:t>
      </w:r>
      <w:r w:rsidR="00187F21">
        <w:rPr>
          <w:rFonts w:ascii="Courier New" w:hAnsi="Courier New" w:cs="Courier New"/>
          <w:szCs w:val="18"/>
        </w:rPr>
        <w:t>account</w:t>
      </w:r>
      <w:r w:rsidRPr="00342971">
        <w:rPr>
          <w:rFonts w:ascii="Courier New" w:hAnsi="Courier New" w:cs="Courier New"/>
          <w:szCs w:val="18"/>
        </w:rPr>
        <w:t>/</w:t>
      </w:r>
      <w:r>
        <w:t>.</w:t>
      </w:r>
    </w:p>
    <w:p w14:paraId="0D63273B" w14:textId="75D1874A" w:rsidR="00D27F23" w:rsidRDefault="00D27F23" w:rsidP="00D27F23">
      <w:r>
        <w:t xml:space="preserve">The </w:t>
      </w:r>
      <w:r w:rsidRPr="004D791F">
        <w:rPr>
          <w:rFonts w:ascii="Courier New" w:hAnsi="Courier New" w:cs="Courier New"/>
        </w:rPr>
        <w:t>relevant-history</w:t>
      </w:r>
      <w:r>
        <w:t xml:space="preserve"> variable evaluates to an empty bag because there is no </w:t>
      </w:r>
      <w:r w:rsidRPr="004D791F">
        <w:rPr>
          <w:rFonts w:ascii="Courier New" w:hAnsi="Courier New" w:cs="Courier New"/>
        </w:rPr>
        <w:t>history</w:t>
      </w:r>
      <w:r>
        <w:t xml:space="preserve"> attribute in the request. Consequently, the </w:t>
      </w:r>
      <w:r w:rsidR="00187F21">
        <w:rPr>
          <w:rFonts w:ascii="Courier New" w:hAnsi="Courier New" w:cs="Courier New"/>
          <w:szCs w:val="18"/>
        </w:rPr>
        <w:t>request</w:t>
      </w:r>
      <w:r w:rsidRPr="004D791F">
        <w:rPr>
          <w:rFonts w:ascii="Courier New" w:hAnsi="Courier New" w:cs="Courier New"/>
          <w:szCs w:val="18"/>
        </w:rPr>
        <w:t>-only-once</w:t>
      </w:r>
      <w:r>
        <w:rPr>
          <w:szCs w:val="18"/>
        </w:rPr>
        <w:t xml:space="preserve"> rule is not applicable.</w:t>
      </w:r>
    </w:p>
    <w:p w14:paraId="2FE4BE87" w14:textId="0B624067" w:rsidR="00D27F23" w:rsidRDefault="00D27F23" w:rsidP="00D27F23">
      <w:r>
        <w:t xml:space="preserve">The </w:t>
      </w:r>
      <w:r w:rsidR="006C5CCD">
        <w:rPr>
          <w:rFonts w:ascii="Courier New" w:hAnsi="Courier New" w:cs="Courier New"/>
          <w:szCs w:val="18"/>
        </w:rPr>
        <w:t>request-withdrawal</w:t>
      </w:r>
      <w:r>
        <w:t xml:space="preserve"> rule evaluates to </w:t>
      </w:r>
      <w:r w:rsidRPr="00FD398A">
        <w:rPr>
          <w:rFonts w:ascii="Courier New" w:hAnsi="Courier New" w:cs="Courier New"/>
        </w:rPr>
        <w:t>Permit</w:t>
      </w:r>
      <w:r>
        <w:t xml:space="preserve"> because the action is </w:t>
      </w:r>
      <w:r w:rsidR="006C5CCD">
        <w:rPr>
          <w:rFonts w:ascii="Courier New" w:hAnsi="Courier New" w:cs="Courier New"/>
        </w:rPr>
        <w:t>request-withdrawal</w:t>
      </w:r>
      <w:r>
        <w:t xml:space="preserve"> and the subject </w:t>
      </w:r>
      <w:r w:rsidR="006C5CCD">
        <w:t>is an accountant in the Finance Department</w:t>
      </w:r>
      <w:r>
        <w:t xml:space="preserve">. This rule contributes an </w:t>
      </w:r>
      <w:r w:rsidRPr="00A57724">
        <w:rPr>
          <w:b/>
          <w:bCs/>
          <w:i/>
          <w:iCs/>
        </w:rPr>
        <w:t>action history record</w:t>
      </w:r>
      <w:r>
        <w:t xml:space="preserve"> to the result in the form of an </w:t>
      </w:r>
      <w:r>
        <w:rPr>
          <w:rFonts w:ascii="Courier New" w:hAnsi="Courier New" w:cs="Courier New"/>
        </w:rPr>
        <w:t>add-history</w:t>
      </w:r>
      <w:r>
        <w:t xml:space="preserve"> obligation.</w:t>
      </w:r>
    </w:p>
    <w:p w14:paraId="756E0E71" w14:textId="7633D9AA" w:rsidR="00D27F23" w:rsidRDefault="00D27F23" w:rsidP="006315C1">
      <w:r>
        <w:rPr>
          <w:rFonts w:cs="Courier New"/>
          <w:szCs w:val="18"/>
          <w:lang w:val="en-AU"/>
        </w:rPr>
        <w:lastRenderedPageBreak/>
        <w:t xml:space="preserve">The </w:t>
      </w:r>
      <w:r w:rsidRPr="00B55901">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w:t>
      </w:r>
      <w:r w:rsidR="006C5CCD">
        <w:rPr>
          <w:rFonts w:ascii="Courier New" w:hAnsi="Courier New" w:cs="Courier New"/>
          <w:szCs w:val="18"/>
        </w:rPr>
        <w:t>requested</w:t>
      </w:r>
      <w:r>
        <w:rPr>
          <w:szCs w:val="18"/>
        </w:rPr>
        <w:t xml:space="preserve">, </w:t>
      </w:r>
      <w:r w:rsidRPr="00B55901">
        <w:rPr>
          <w:rFonts w:ascii="Courier New" w:hAnsi="Courier New" w:cs="Courier New"/>
          <w:szCs w:val="18"/>
        </w:rPr>
        <w:t>approve-only-once</w:t>
      </w:r>
      <w:r>
        <w:rPr>
          <w:szCs w:val="18"/>
        </w:rPr>
        <w:t xml:space="preserve">, </w:t>
      </w:r>
      <w:r w:rsidRPr="00B55901">
        <w:rPr>
          <w:rFonts w:ascii="Courier New" w:hAnsi="Courier New" w:cs="Courier New"/>
          <w:szCs w:val="18"/>
        </w:rPr>
        <w:t>not-</w:t>
      </w:r>
      <w:r w:rsidR="006C5CCD">
        <w:rPr>
          <w:rFonts w:ascii="Courier New" w:hAnsi="Courier New" w:cs="Courier New"/>
          <w:szCs w:val="18"/>
        </w:rPr>
        <w:t>requested</w:t>
      </w:r>
      <w:r w:rsidRPr="00B55901">
        <w:rPr>
          <w:rFonts w:ascii="Courier New" w:hAnsi="Courier New" w:cs="Courier New"/>
          <w:szCs w:val="18"/>
        </w:rPr>
        <w:t>-by-approver</w:t>
      </w:r>
      <w:r>
        <w:rPr>
          <w:szCs w:val="18"/>
        </w:rPr>
        <w:t xml:space="preserve"> and </w:t>
      </w:r>
      <w:r w:rsidRPr="00B55901">
        <w:rPr>
          <w:rFonts w:ascii="Courier New" w:hAnsi="Courier New" w:cs="Courier New"/>
          <w:szCs w:val="18"/>
        </w:rPr>
        <w:t>approve-</w:t>
      </w:r>
      <w:r w:rsidR="006C5CCD">
        <w:rPr>
          <w:rFonts w:ascii="Courier New" w:hAnsi="Courier New" w:cs="Courier New"/>
          <w:szCs w:val="18"/>
        </w:rPr>
        <w:t>withdrawal</w:t>
      </w:r>
      <w:r>
        <w:rPr>
          <w:szCs w:val="18"/>
        </w:rPr>
        <w:t xml:space="preserve"> rules are not applicable.</w:t>
      </w:r>
    </w:p>
    <w:p w14:paraId="3E324106" w14:textId="2B6D4344" w:rsidR="006315C1" w:rsidRDefault="006315C1" w:rsidP="006315C1">
      <w:pPr>
        <w:rPr>
          <w:szCs w:val="18"/>
        </w:rPr>
      </w:pPr>
      <w:r>
        <w:t xml:space="preserve">The action is not </w:t>
      </w:r>
      <w:r w:rsidRPr="006315C1">
        <w:rPr>
          <w:rFonts w:ascii="Courier New" w:hAnsi="Courier New" w:cs="Courier New"/>
        </w:rPr>
        <w:t>withdraw</w:t>
      </w:r>
      <w:r>
        <w:t xml:space="preserve"> so the </w:t>
      </w:r>
      <w:r w:rsidRPr="006315C1">
        <w:rPr>
          <w:rFonts w:ascii="Courier New" w:hAnsi="Courier New" w:cs="Courier New"/>
        </w:rPr>
        <w:t>make-withdrawal</w:t>
      </w:r>
      <w:r>
        <w:t xml:space="preserve"> rule is not applicable.</w:t>
      </w:r>
    </w:p>
    <w:p w14:paraId="04A4B955" w14:textId="44F013BD" w:rsidR="00CC0B3F" w:rsidRDefault="00D27F23" w:rsidP="004D0C4A">
      <w:r>
        <w:rPr>
          <w:szCs w:val="18"/>
        </w:rPr>
        <w:t xml:space="preserve">With one rule evaluating to </w:t>
      </w:r>
      <w:r w:rsidRPr="00FD398A">
        <w:rPr>
          <w:rFonts w:ascii="Courier New" w:hAnsi="Courier New" w:cs="Courier New"/>
          <w:szCs w:val="18"/>
        </w:rPr>
        <w:t>Permit</w:t>
      </w:r>
      <w:r>
        <w:rPr>
          <w:szCs w:val="18"/>
        </w:rPr>
        <w:t xml:space="preserve"> and no rule evaluating the </w:t>
      </w:r>
      <w:r w:rsidRPr="00FD398A">
        <w:rPr>
          <w:rFonts w:ascii="Courier New" w:hAnsi="Courier New" w:cs="Courier New"/>
          <w:szCs w:val="18"/>
        </w:rPr>
        <w:t>Deny</w:t>
      </w:r>
      <w:r>
        <w:rPr>
          <w:szCs w:val="18"/>
        </w:rPr>
        <w:t xml:space="preserve">, the policy evaluates to </w:t>
      </w:r>
      <w:r w:rsidRPr="00FD398A">
        <w:rPr>
          <w:rFonts w:ascii="Courier New" w:hAnsi="Courier New" w:cs="Courier New"/>
          <w:szCs w:val="18"/>
        </w:rPr>
        <w:t>Permit</w:t>
      </w:r>
      <w:r>
        <w:rPr>
          <w:szCs w:val="18"/>
        </w:rPr>
        <w:t xml:space="preserve"> overall. The PEP is obligated to save the </w:t>
      </w:r>
      <w:r w:rsidRPr="00FC57A4">
        <w:rPr>
          <w:b/>
          <w:bCs/>
          <w:i/>
          <w:iCs/>
          <w:szCs w:val="18"/>
        </w:rPr>
        <w:t>action history record</w:t>
      </w:r>
      <w:r>
        <w:rPr>
          <w:szCs w:val="18"/>
        </w:rPr>
        <w:t>.</w:t>
      </w:r>
      <w:r w:rsidR="008A21A7">
        <w:rPr>
          <w:szCs w:val="18"/>
        </w:rPr>
        <w:t xml:space="preserve"> </w:t>
      </w:r>
      <w:r w:rsidR="00732E7E">
        <w:t xml:space="preserve">The PEP must additionally include the </w:t>
      </w:r>
      <w:r w:rsidR="00732E7E" w:rsidRPr="00732E7E">
        <w:rPr>
          <w:rFonts w:ascii="Courier New" w:hAnsi="Courier New" w:cs="Courier New"/>
        </w:rPr>
        <w:t>transaction-id</w:t>
      </w:r>
      <w:r w:rsidR="00732E7E">
        <w:t xml:space="preserve"> attribute from the </w:t>
      </w:r>
      <w:r w:rsidR="00732E7E" w:rsidRPr="00732E7E">
        <w:rPr>
          <w:b/>
          <w:bCs/>
          <w:i/>
          <w:iCs/>
        </w:rPr>
        <w:t>action history record</w:t>
      </w:r>
      <w:r w:rsidR="00732E7E">
        <w:t xml:space="preserve"> in the action category of future requests for the same transaction to progress the transaction any further. If the </w:t>
      </w:r>
      <w:r w:rsidR="00732E7E" w:rsidRPr="006C5CCD">
        <w:rPr>
          <w:rFonts w:ascii="Courier New" w:hAnsi="Courier New" w:cs="Courier New"/>
        </w:rPr>
        <w:t>transaction-id</w:t>
      </w:r>
      <w:r w:rsidR="00732E7E">
        <w:t xml:space="preserve"> is omitted from a</w:t>
      </w:r>
      <w:r w:rsidR="006C5CCD">
        <w:t xml:space="preserve"> subsequent</w:t>
      </w:r>
      <w:r w:rsidR="00732E7E">
        <w:t xml:space="preserve"> </w:t>
      </w:r>
      <w:r w:rsidR="00732E7E" w:rsidRPr="00732E7E">
        <w:rPr>
          <w:rFonts w:ascii="Courier New" w:hAnsi="Courier New" w:cs="Courier New"/>
        </w:rPr>
        <w:t>approve</w:t>
      </w:r>
      <w:r w:rsidR="00732E7E">
        <w:t xml:space="preserve"> action then the request will fail because the prerequisite </w:t>
      </w:r>
      <w:r w:rsidR="00732E7E" w:rsidRPr="00732E7E">
        <w:rPr>
          <w:rFonts w:ascii="Courier New" w:hAnsi="Courier New" w:cs="Courier New"/>
        </w:rPr>
        <w:t>request-withdrawal</w:t>
      </w:r>
      <w:r w:rsidR="00732E7E">
        <w:t xml:space="preserve"> action </w:t>
      </w:r>
      <w:r w:rsidR="00AC3208">
        <w:t xml:space="preserve">in the </w:t>
      </w:r>
      <w:r w:rsidR="00AC3208" w:rsidRPr="00AC3208">
        <w:rPr>
          <w:b/>
          <w:bCs/>
          <w:i/>
          <w:iCs/>
        </w:rPr>
        <w:t>action history records</w:t>
      </w:r>
      <w:r w:rsidR="00AC3208">
        <w:t xml:space="preserve"> </w:t>
      </w:r>
      <w:r w:rsidR="00732E7E">
        <w:t>won’t be matched</w:t>
      </w:r>
      <w:r w:rsidR="00CC0B3F">
        <w:t>.</w:t>
      </w:r>
    </w:p>
    <w:p w14:paraId="493217EB" w14:textId="65FFC400" w:rsidR="00D03201" w:rsidRPr="00CC0B3F" w:rsidRDefault="00D03201" w:rsidP="004D0C4A">
      <w:r>
        <w:t xml:space="preserve">The </w:t>
      </w:r>
      <w:r w:rsidRPr="00D03201">
        <w:rPr>
          <w:b/>
          <w:bCs/>
          <w:i/>
          <w:iCs/>
        </w:rPr>
        <w:t>action history record</w:t>
      </w:r>
      <w:r>
        <w:t xml:space="preserve"> contains a </w:t>
      </w:r>
      <w:r w:rsidRPr="00D03201">
        <w:rPr>
          <w:rFonts w:ascii="Courier New" w:hAnsi="Courier New" w:cs="Courier New"/>
        </w:rPr>
        <w:t>time-limit</w:t>
      </w:r>
      <w:r>
        <w:t xml:space="preserve"> attribute. If there the next step for this transaction is not taken before </w:t>
      </w:r>
      <w:r w:rsidRPr="002F5CB3">
        <w:rPr>
          <w:rFonts w:ascii="Courier New" w:hAnsi="Courier New" w:cs="Courier New"/>
        </w:rPr>
        <w:t>2022</w:t>
      </w:r>
      <w:r w:rsidR="007F3F97">
        <w:rPr>
          <w:rFonts w:ascii="Courier New" w:hAnsi="Courier New" w:cs="Courier New"/>
        </w:rPr>
        <w:t>-</w:t>
      </w:r>
      <w:r w:rsidRPr="002F5CB3">
        <w:rPr>
          <w:rFonts w:ascii="Courier New" w:hAnsi="Courier New" w:cs="Courier New"/>
        </w:rPr>
        <w:t>10</w:t>
      </w:r>
      <w:r w:rsidR="007F3F97">
        <w:rPr>
          <w:rFonts w:ascii="Courier New" w:hAnsi="Courier New" w:cs="Courier New"/>
        </w:rPr>
        <w:t>-</w:t>
      </w:r>
      <w:r w:rsidRPr="002F5CB3">
        <w:rPr>
          <w:rFonts w:ascii="Courier New" w:hAnsi="Courier New" w:cs="Courier New"/>
        </w:rPr>
        <w:t>13T12:15:00Z</w:t>
      </w:r>
      <w:r>
        <w:t xml:space="preserve"> then the PEP can throw away the associated </w:t>
      </w:r>
      <w:r w:rsidRPr="0070195A">
        <w:rPr>
          <w:b/>
          <w:bCs/>
          <w:i/>
          <w:iCs/>
        </w:rPr>
        <w:t>action history record</w:t>
      </w:r>
      <w:r>
        <w:t>.</w:t>
      </w:r>
    </w:p>
    <w:p w14:paraId="53438553" w14:textId="736973DC" w:rsidR="00E33158" w:rsidRDefault="00117CC8" w:rsidP="00117CC8">
      <w:pPr>
        <w:pStyle w:val="Heading3"/>
      </w:pPr>
      <w:bookmarkStart w:id="43" w:name="_Toc140746812"/>
      <w:r>
        <w:t xml:space="preserve">Contemporaneous </w:t>
      </w:r>
      <w:r w:rsidR="004D0C4A">
        <w:t>Withdrawal</w:t>
      </w:r>
      <w:r>
        <w:t xml:space="preserve"> Request</w:t>
      </w:r>
      <w:r w:rsidR="004D0C4A">
        <w:t xml:space="preserve"> Action</w:t>
      </w:r>
      <w:bookmarkEnd w:id="43"/>
    </w:p>
    <w:p w14:paraId="639D56F4" w14:textId="0E293918" w:rsidR="004C624C" w:rsidRDefault="004C624C" w:rsidP="004C624C">
      <w:r>
        <w:t xml:space="preserve">Suppose that </w:t>
      </w:r>
      <w:r w:rsidR="00E006F2">
        <w:t>fifteen minutes later</w:t>
      </w:r>
      <w:r>
        <w:t xml:space="preserve"> Dave requests a different withdrawal from the same payroll account with an authorization request contain</w:t>
      </w:r>
      <w:r w:rsidR="00E006F2">
        <w:t>ing</w:t>
      </w:r>
      <w:r>
        <w:t xml:space="preserve"> the following attributes:</w:t>
      </w:r>
    </w:p>
    <w:p w14:paraId="261DB78B" w14:textId="77777777" w:rsidR="004C624C" w:rsidRDefault="004C624C" w:rsidP="004C624C"/>
    <w:p w14:paraId="5D170E5C" w14:textId="77777777" w:rsidR="004C624C" w:rsidRDefault="004C624C" w:rsidP="004C624C">
      <w:pPr>
        <w:pStyle w:val="Code"/>
        <w:pBdr>
          <w:top w:val="single" w:sz="4" w:space="1" w:color="auto"/>
          <w:bottom w:val="single" w:sz="4" w:space="1" w:color="auto"/>
        </w:pBdr>
      </w:pPr>
      <w:r>
        <w:t>&lt;Request xmlns="&amp;xacml3;core:schema:wd-17"</w:t>
      </w:r>
    </w:p>
    <w:p w14:paraId="588EC878" w14:textId="77777777" w:rsidR="004C624C" w:rsidRDefault="004C624C" w:rsidP="004C624C">
      <w:pPr>
        <w:pStyle w:val="Code"/>
        <w:pBdr>
          <w:top w:val="single" w:sz="4" w:space="1" w:color="auto"/>
          <w:bottom w:val="single" w:sz="4" w:space="1" w:color="auto"/>
        </w:pBdr>
      </w:pPr>
      <w:r>
        <w:t xml:space="preserve">         ReturnPolicyIdList="false" CombinedDecision="false"&gt;</w:t>
      </w:r>
    </w:p>
    <w:p w14:paraId="78AD96C1" w14:textId="77777777" w:rsidR="004C624C" w:rsidRDefault="004C624C" w:rsidP="004C624C">
      <w:pPr>
        <w:pStyle w:val="Code"/>
        <w:pBdr>
          <w:top w:val="single" w:sz="4" w:space="1" w:color="auto"/>
          <w:bottom w:val="single" w:sz="4" w:space="1" w:color="auto"/>
        </w:pBdr>
      </w:pPr>
      <w:r>
        <w:t xml:space="preserve">  &lt;Attributes Category="&amp;xacml1;subject-category:access-subject"&gt;</w:t>
      </w:r>
    </w:p>
    <w:p w14:paraId="367D7149" w14:textId="77777777" w:rsidR="004C624C" w:rsidRDefault="004C624C" w:rsidP="004C624C">
      <w:pPr>
        <w:pStyle w:val="Code"/>
        <w:pBdr>
          <w:top w:val="single" w:sz="4" w:space="1" w:color="auto"/>
          <w:bottom w:val="single" w:sz="4" w:space="1" w:color="auto"/>
        </w:pBdr>
      </w:pPr>
      <w:r>
        <w:t xml:space="preserve">    &lt;Attribute AttributeId="&amp;xacml1;subject:subject-id"</w:t>
      </w:r>
    </w:p>
    <w:p w14:paraId="056FCB13" w14:textId="77777777" w:rsidR="004C624C" w:rsidRDefault="004C624C" w:rsidP="004C624C">
      <w:pPr>
        <w:pStyle w:val="Code"/>
        <w:pBdr>
          <w:top w:val="single" w:sz="4" w:space="1" w:color="auto"/>
          <w:bottom w:val="single" w:sz="4" w:space="1" w:color="auto"/>
        </w:pBdr>
      </w:pPr>
      <w:r>
        <w:t xml:space="preserve">               IncludeInResult="false"&gt;</w:t>
      </w:r>
    </w:p>
    <w:p w14:paraId="2CCE4B4E" w14:textId="77777777" w:rsidR="004C624C" w:rsidRDefault="004C624C" w:rsidP="004C624C">
      <w:pPr>
        <w:pStyle w:val="Code"/>
        <w:pBdr>
          <w:top w:val="single" w:sz="4" w:space="1" w:color="auto"/>
          <w:bottom w:val="single" w:sz="4" w:space="1" w:color="auto"/>
        </w:pBdr>
      </w:pPr>
      <w:r>
        <w:t xml:space="preserve">      &lt;AttributeValue DataType="&amp;xacml1;data-type:rfc822Name"</w:t>
      </w:r>
    </w:p>
    <w:p w14:paraId="012BBA0B" w14:textId="02FA69D2" w:rsidR="004C624C" w:rsidRDefault="004C624C" w:rsidP="004C624C">
      <w:pPr>
        <w:pStyle w:val="Code"/>
        <w:pBdr>
          <w:top w:val="single" w:sz="4" w:space="1" w:color="auto"/>
          <w:bottom w:val="single" w:sz="4" w:space="1" w:color="auto"/>
        </w:pBdr>
      </w:pPr>
      <w:r>
        <w:t xml:space="preserve">        &gt;dave@example.com&lt;/AttributeValue&gt;</w:t>
      </w:r>
    </w:p>
    <w:p w14:paraId="058CEF26" w14:textId="77777777" w:rsidR="004C624C" w:rsidRDefault="004C624C" w:rsidP="004C624C">
      <w:pPr>
        <w:pStyle w:val="Code"/>
        <w:pBdr>
          <w:top w:val="single" w:sz="4" w:space="1" w:color="auto"/>
          <w:bottom w:val="single" w:sz="4" w:space="1" w:color="auto"/>
        </w:pBdr>
      </w:pPr>
      <w:r>
        <w:t xml:space="preserve">    &lt;/Attribute&gt;</w:t>
      </w:r>
    </w:p>
    <w:p w14:paraId="0ABF2C4C" w14:textId="77777777" w:rsidR="004C624C" w:rsidRDefault="004C624C" w:rsidP="004C624C">
      <w:pPr>
        <w:pStyle w:val="Code"/>
        <w:pBdr>
          <w:top w:val="single" w:sz="4" w:space="1" w:color="auto"/>
          <w:bottom w:val="single" w:sz="4" w:space="1" w:color="auto"/>
        </w:pBdr>
      </w:pPr>
      <w:r>
        <w:t xml:space="preserve">    &lt;Attribute AttributeId="urn:example:xacml:department"</w:t>
      </w:r>
    </w:p>
    <w:p w14:paraId="63131404" w14:textId="77777777" w:rsidR="004C624C" w:rsidRDefault="004C624C" w:rsidP="004C624C">
      <w:pPr>
        <w:pStyle w:val="Code"/>
        <w:pBdr>
          <w:top w:val="single" w:sz="4" w:space="1" w:color="auto"/>
          <w:bottom w:val="single" w:sz="4" w:space="1" w:color="auto"/>
        </w:pBdr>
      </w:pPr>
      <w:r>
        <w:t xml:space="preserve">               IncludeInResult="false"&gt;</w:t>
      </w:r>
    </w:p>
    <w:p w14:paraId="6DF3C50F"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3BDBBA2C" w14:textId="77777777" w:rsidR="004C624C" w:rsidRDefault="004C624C" w:rsidP="004C624C">
      <w:pPr>
        <w:pStyle w:val="Code"/>
        <w:pBdr>
          <w:top w:val="single" w:sz="4" w:space="1" w:color="auto"/>
          <w:bottom w:val="single" w:sz="4" w:space="1" w:color="auto"/>
        </w:pBdr>
      </w:pPr>
      <w:r>
        <w:t xml:space="preserve">        &gt;Finance&lt;/AttributeValue&gt;</w:t>
      </w:r>
    </w:p>
    <w:p w14:paraId="77820F36" w14:textId="77777777" w:rsidR="004C624C" w:rsidRDefault="004C624C" w:rsidP="004C624C">
      <w:pPr>
        <w:pStyle w:val="Code"/>
        <w:pBdr>
          <w:top w:val="single" w:sz="4" w:space="1" w:color="auto"/>
          <w:bottom w:val="single" w:sz="4" w:space="1" w:color="auto"/>
        </w:pBdr>
      </w:pPr>
      <w:r>
        <w:t xml:space="preserve">    &lt;/Attribute&gt;</w:t>
      </w:r>
    </w:p>
    <w:p w14:paraId="538E73AA" w14:textId="77777777" w:rsidR="004C624C" w:rsidRDefault="004C624C" w:rsidP="004C624C">
      <w:pPr>
        <w:pStyle w:val="Code"/>
        <w:pBdr>
          <w:top w:val="single" w:sz="4" w:space="1" w:color="auto"/>
          <w:bottom w:val="single" w:sz="4" w:space="1" w:color="auto"/>
        </w:pBdr>
      </w:pPr>
      <w:r>
        <w:t xml:space="preserve">    &lt;Attribute AttributeId="urn:example:xacml:job-title"</w:t>
      </w:r>
    </w:p>
    <w:p w14:paraId="1AF83413" w14:textId="77777777" w:rsidR="004C624C" w:rsidRDefault="004C624C" w:rsidP="004C624C">
      <w:pPr>
        <w:pStyle w:val="Code"/>
        <w:pBdr>
          <w:top w:val="single" w:sz="4" w:space="1" w:color="auto"/>
          <w:bottom w:val="single" w:sz="4" w:space="1" w:color="auto"/>
        </w:pBdr>
      </w:pPr>
      <w:r>
        <w:t xml:space="preserve">               IncludeInResult="false"&gt;</w:t>
      </w:r>
    </w:p>
    <w:p w14:paraId="3EF28549"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78F006D3" w14:textId="77777777" w:rsidR="004C624C" w:rsidRDefault="004C624C" w:rsidP="004C624C">
      <w:pPr>
        <w:pStyle w:val="Code"/>
        <w:pBdr>
          <w:top w:val="single" w:sz="4" w:space="1" w:color="auto"/>
          <w:bottom w:val="single" w:sz="4" w:space="1" w:color="auto"/>
        </w:pBdr>
      </w:pPr>
      <w:r>
        <w:t xml:space="preserve">        &gt;Accountant&lt;/AttributeValue&gt;</w:t>
      </w:r>
    </w:p>
    <w:p w14:paraId="2B42CD88" w14:textId="77777777" w:rsidR="004C624C" w:rsidRDefault="004C624C" w:rsidP="004C624C">
      <w:pPr>
        <w:pStyle w:val="Code"/>
        <w:pBdr>
          <w:top w:val="single" w:sz="4" w:space="1" w:color="auto"/>
          <w:bottom w:val="single" w:sz="4" w:space="1" w:color="auto"/>
        </w:pBdr>
      </w:pPr>
      <w:r>
        <w:t xml:space="preserve">    &lt;/Attribute&gt;</w:t>
      </w:r>
    </w:p>
    <w:p w14:paraId="3CD39E11" w14:textId="77777777" w:rsidR="004C624C" w:rsidRDefault="004C624C" w:rsidP="004C624C">
      <w:pPr>
        <w:pStyle w:val="Code"/>
        <w:pBdr>
          <w:top w:val="single" w:sz="4" w:space="1" w:color="auto"/>
          <w:bottom w:val="single" w:sz="4" w:space="1" w:color="auto"/>
        </w:pBdr>
      </w:pPr>
      <w:r>
        <w:t xml:space="preserve">  &lt;/Attributes&gt;</w:t>
      </w:r>
    </w:p>
    <w:p w14:paraId="1D63CCD7" w14:textId="77777777" w:rsidR="004C624C" w:rsidRDefault="004C624C" w:rsidP="004C624C">
      <w:pPr>
        <w:pStyle w:val="Code"/>
        <w:pBdr>
          <w:top w:val="single" w:sz="4" w:space="1" w:color="auto"/>
          <w:bottom w:val="single" w:sz="4" w:space="1" w:color="auto"/>
        </w:pBdr>
      </w:pPr>
      <w:r>
        <w:t xml:space="preserve">  &lt;Attributes Category="&amp;xacml3;attribute-category:action"&gt;</w:t>
      </w:r>
    </w:p>
    <w:p w14:paraId="18B625B5" w14:textId="77777777" w:rsidR="004C624C" w:rsidRDefault="004C624C" w:rsidP="004C624C">
      <w:pPr>
        <w:pStyle w:val="Code"/>
        <w:pBdr>
          <w:top w:val="single" w:sz="4" w:space="1" w:color="auto"/>
          <w:bottom w:val="single" w:sz="4" w:space="1" w:color="auto"/>
        </w:pBdr>
      </w:pPr>
      <w:r>
        <w:t xml:space="preserve">    &lt;Attribute AttributeId="&amp;xacml1;action:action-id"</w:t>
      </w:r>
    </w:p>
    <w:p w14:paraId="1ED13CD0" w14:textId="77777777" w:rsidR="004C624C" w:rsidRDefault="004C624C" w:rsidP="004C624C">
      <w:pPr>
        <w:pStyle w:val="Code"/>
        <w:pBdr>
          <w:top w:val="single" w:sz="4" w:space="1" w:color="auto"/>
          <w:bottom w:val="single" w:sz="4" w:space="1" w:color="auto"/>
        </w:pBdr>
      </w:pPr>
      <w:r>
        <w:t xml:space="preserve">               IncludeInResult="false"&gt;</w:t>
      </w:r>
    </w:p>
    <w:p w14:paraId="5C16C9E8"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714CBB05" w14:textId="77777777" w:rsidR="004C624C" w:rsidRDefault="004C624C" w:rsidP="004C624C">
      <w:pPr>
        <w:pStyle w:val="Code"/>
        <w:pBdr>
          <w:top w:val="single" w:sz="4" w:space="1" w:color="auto"/>
          <w:bottom w:val="single" w:sz="4" w:space="1" w:color="auto"/>
        </w:pBdr>
      </w:pPr>
      <w:r>
        <w:t xml:space="preserve">        &gt;request-withdrawal&lt;/AttributeValue&gt;</w:t>
      </w:r>
    </w:p>
    <w:p w14:paraId="27AFA4AE" w14:textId="77777777" w:rsidR="004C624C" w:rsidRDefault="004C624C" w:rsidP="004C624C">
      <w:pPr>
        <w:pStyle w:val="Code"/>
        <w:pBdr>
          <w:top w:val="single" w:sz="4" w:space="1" w:color="auto"/>
          <w:bottom w:val="single" w:sz="4" w:space="1" w:color="auto"/>
        </w:pBdr>
      </w:pPr>
      <w:r>
        <w:t xml:space="preserve">    &lt;/Attribute&gt;</w:t>
      </w:r>
    </w:p>
    <w:p w14:paraId="184D766A" w14:textId="77777777" w:rsidR="004C624C" w:rsidRDefault="004C624C" w:rsidP="004C624C">
      <w:pPr>
        <w:pStyle w:val="Code"/>
        <w:pBdr>
          <w:top w:val="single" w:sz="4" w:space="1" w:color="auto"/>
          <w:bottom w:val="single" w:sz="4" w:space="1" w:color="auto"/>
        </w:pBdr>
      </w:pPr>
      <w:r>
        <w:t xml:space="preserve">    &lt;Attribute AttributeId="urn:example:xacml:amount"</w:t>
      </w:r>
    </w:p>
    <w:p w14:paraId="6EC473C2" w14:textId="77777777" w:rsidR="004C624C" w:rsidRDefault="004C624C" w:rsidP="004C624C">
      <w:pPr>
        <w:pStyle w:val="Code"/>
        <w:pBdr>
          <w:top w:val="single" w:sz="4" w:space="1" w:color="auto"/>
          <w:bottom w:val="single" w:sz="4" w:space="1" w:color="auto"/>
        </w:pBdr>
      </w:pPr>
      <w:r>
        <w:t xml:space="preserve">               IncludeInResult="false"&gt;</w:t>
      </w:r>
    </w:p>
    <w:p w14:paraId="0199BC9C" w14:textId="77777777" w:rsidR="004C624C" w:rsidRDefault="004C624C" w:rsidP="004C624C">
      <w:pPr>
        <w:pStyle w:val="Code"/>
        <w:pBdr>
          <w:top w:val="single" w:sz="4" w:space="1" w:color="auto"/>
          <w:bottom w:val="single" w:sz="4" w:space="1" w:color="auto"/>
        </w:pBdr>
      </w:pPr>
      <w:r>
        <w:t xml:space="preserve">      &lt;AttributeValue DataType="http://www.w3.org/2001/XMLSchema#double"</w:t>
      </w:r>
    </w:p>
    <w:p w14:paraId="01E56C24" w14:textId="020DA5B5" w:rsidR="004C624C" w:rsidRDefault="004C624C" w:rsidP="004C624C">
      <w:pPr>
        <w:pStyle w:val="Code"/>
        <w:pBdr>
          <w:top w:val="single" w:sz="4" w:space="1" w:color="auto"/>
          <w:bottom w:val="single" w:sz="4" w:space="1" w:color="auto"/>
        </w:pBdr>
      </w:pPr>
      <w:r>
        <w:t xml:space="preserve">        &gt;91345.00&lt;/AttributeValue&gt;</w:t>
      </w:r>
    </w:p>
    <w:p w14:paraId="59724EC9" w14:textId="77777777" w:rsidR="004C624C" w:rsidRDefault="004C624C" w:rsidP="004C624C">
      <w:pPr>
        <w:pStyle w:val="Code"/>
        <w:pBdr>
          <w:top w:val="single" w:sz="4" w:space="1" w:color="auto"/>
          <w:bottom w:val="single" w:sz="4" w:space="1" w:color="auto"/>
        </w:pBdr>
      </w:pPr>
      <w:r>
        <w:t xml:space="preserve">    &lt;/Attribute&gt;</w:t>
      </w:r>
    </w:p>
    <w:p w14:paraId="114552B8" w14:textId="77777777" w:rsidR="004C624C" w:rsidRDefault="004C624C" w:rsidP="004C624C">
      <w:pPr>
        <w:pStyle w:val="Code"/>
        <w:pBdr>
          <w:top w:val="single" w:sz="4" w:space="1" w:color="auto"/>
          <w:bottom w:val="single" w:sz="4" w:space="1" w:color="auto"/>
        </w:pBdr>
      </w:pPr>
      <w:r>
        <w:t xml:space="preserve">    &lt;!-- Other attributes detailing the withdrawal. --&gt;</w:t>
      </w:r>
    </w:p>
    <w:p w14:paraId="2B8311F8" w14:textId="77777777" w:rsidR="004C624C" w:rsidRDefault="004C624C" w:rsidP="004C624C">
      <w:pPr>
        <w:pStyle w:val="Code"/>
        <w:pBdr>
          <w:top w:val="single" w:sz="4" w:space="1" w:color="auto"/>
          <w:bottom w:val="single" w:sz="4" w:space="1" w:color="auto"/>
        </w:pBdr>
      </w:pPr>
      <w:r>
        <w:t xml:space="preserve">  &lt;/Attributes&gt;</w:t>
      </w:r>
    </w:p>
    <w:p w14:paraId="5E55289D" w14:textId="77777777" w:rsidR="004C624C" w:rsidRDefault="004C624C" w:rsidP="004C624C">
      <w:pPr>
        <w:pStyle w:val="Code"/>
        <w:pBdr>
          <w:top w:val="single" w:sz="4" w:space="1" w:color="auto"/>
          <w:bottom w:val="single" w:sz="4" w:space="1" w:color="auto"/>
        </w:pBdr>
      </w:pPr>
      <w:r>
        <w:t xml:space="preserve">  &lt;Attributes Category="&amp;xacml3;attribute-category:resource"&gt;</w:t>
      </w:r>
    </w:p>
    <w:p w14:paraId="040400DB" w14:textId="77777777" w:rsidR="004C624C" w:rsidRDefault="004C624C" w:rsidP="004C624C">
      <w:pPr>
        <w:pStyle w:val="Code"/>
        <w:pBdr>
          <w:top w:val="single" w:sz="4" w:space="1" w:color="auto"/>
          <w:bottom w:val="single" w:sz="4" w:space="1" w:color="auto"/>
        </w:pBdr>
      </w:pPr>
      <w:r>
        <w:t xml:space="preserve">    &lt;Attribute AttributeId="&amp;xacml1;resource:resource-id"</w:t>
      </w:r>
    </w:p>
    <w:p w14:paraId="28A181AA" w14:textId="77777777" w:rsidR="004C624C" w:rsidRDefault="004C624C" w:rsidP="004C624C">
      <w:pPr>
        <w:pStyle w:val="Code"/>
        <w:pBdr>
          <w:top w:val="single" w:sz="4" w:space="1" w:color="auto"/>
          <w:bottom w:val="single" w:sz="4" w:space="1" w:color="auto"/>
        </w:pBdr>
      </w:pPr>
      <w:r>
        <w:t xml:space="preserve">               IncludeInResult="false"&gt;</w:t>
      </w:r>
    </w:p>
    <w:p w14:paraId="56F821C3" w14:textId="77777777" w:rsidR="004C624C" w:rsidRDefault="004C624C" w:rsidP="004C624C">
      <w:pPr>
        <w:pStyle w:val="Code"/>
        <w:pBdr>
          <w:top w:val="single" w:sz="4" w:space="1" w:color="auto"/>
          <w:bottom w:val="single" w:sz="4" w:space="1" w:color="auto"/>
        </w:pBdr>
      </w:pPr>
      <w:r>
        <w:t xml:space="preserve">      &lt;AttributeValue DataType="http://www.w3.org/2001/XMLSchema#anyURI"</w:t>
      </w:r>
    </w:p>
    <w:p w14:paraId="083408DD" w14:textId="77777777" w:rsidR="004C624C" w:rsidRDefault="004C624C" w:rsidP="004C624C">
      <w:pPr>
        <w:pStyle w:val="Code"/>
        <w:pBdr>
          <w:top w:val="single" w:sz="4" w:space="1" w:color="auto"/>
          <w:bottom w:val="single" w:sz="4" w:space="1" w:color="auto"/>
        </w:pBdr>
      </w:pPr>
      <w:r>
        <w:t xml:space="preserve">        &gt;http://example.com/account/payroll&lt;/AttributeValue&gt;</w:t>
      </w:r>
    </w:p>
    <w:p w14:paraId="4F44C3A7" w14:textId="77777777" w:rsidR="004C624C" w:rsidRDefault="004C624C" w:rsidP="004C624C">
      <w:pPr>
        <w:pStyle w:val="Code"/>
        <w:pBdr>
          <w:top w:val="single" w:sz="4" w:space="1" w:color="auto"/>
          <w:bottom w:val="single" w:sz="4" w:space="1" w:color="auto"/>
        </w:pBdr>
      </w:pPr>
      <w:r>
        <w:t xml:space="preserve">    &lt;/Attribute&gt;</w:t>
      </w:r>
    </w:p>
    <w:p w14:paraId="1C12AE71" w14:textId="77777777" w:rsidR="004C624C" w:rsidRDefault="004C624C" w:rsidP="004C624C">
      <w:pPr>
        <w:pStyle w:val="Code"/>
        <w:pBdr>
          <w:top w:val="single" w:sz="4" w:space="1" w:color="auto"/>
          <w:bottom w:val="single" w:sz="4" w:space="1" w:color="auto"/>
        </w:pBdr>
      </w:pPr>
      <w:r>
        <w:t xml:space="preserve">  &lt;/Attributes&gt;</w:t>
      </w:r>
    </w:p>
    <w:p w14:paraId="13BAF78D" w14:textId="77777777" w:rsidR="004C624C" w:rsidRDefault="004C624C" w:rsidP="004C624C">
      <w:pPr>
        <w:pStyle w:val="Code"/>
        <w:pBdr>
          <w:top w:val="single" w:sz="4" w:space="1" w:color="auto"/>
          <w:bottom w:val="single" w:sz="4" w:space="1" w:color="auto"/>
        </w:pBdr>
      </w:pPr>
      <w:r>
        <w:t>&lt;/Request&gt;</w:t>
      </w:r>
    </w:p>
    <w:p w14:paraId="06B78F2D" w14:textId="77777777" w:rsidR="004C624C" w:rsidRDefault="004C624C" w:rsidP="004C624C"/>
    <w:p w14:paraId="52ABA22E" w14:textId="77777777" w:rsidR="004C624C" w:rsidRDefault="004C624C" w:rsidP="004C624C">
      <w:r>
        <w:t xml:space="preserve">The </w:t>
      </w:r>
      <w:r w:rsidRPr="00103D2A">
        <w:t>PDP</w:t>
      </w:r>
      <w:r>
        <w:t xml:space="preserve"> would return the following result from evaluating the </w:t>
      </w:r>
      <w:r w:rsidRPr="00103D2A">
        <w:t>request</w:t>
      </w:r>
      <w:r>
        <w:t>:</w:t>
      </w:r>
    </w:p>
    <w:p w14:paraId="1D79B0AE" w14:textId="77777777" w:rsidR="004C624C" w:rsidRDefault="004C624C" w:rsidP="004C624C"/>
    <w:p w14:paraId="607BC140" w14:textId="77777777" w:rsidR="004C624C" w:rsidRPr="00171B92" w:rsidRDefault="004C624C" w:rsidP="004C624C">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06B19D6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66EF3FA5"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036979A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006BE36B"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46002FC0"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1034B537"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5118C377"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3E0F86D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74B3F0E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362E3DE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270A0C0E"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477D4AF4" w14:textId="32435221"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dave</w:t>
      </w:r>
      <w:r w:rsidRPr="00171B92">
        <w:rPr>
          <w:rFonts w:cs="Courier New"/>
          <w:szCs w:val="18"/>
          <w:lang w:val="en-AU"/>
        </w:rPr>
        <w:t>@example.com&lt;/AttributeAssignment&gt;</w:t>
      </w:r>
    </w:p>
    <w:p w14:paraId="2CB152A0"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29BB91C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1BD3537C"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request-withdrawal</w:t>
      </w:r>
      <w:r w:rsidRPr="00171B92">
        <w:rPr>
          <w:rFonts w:cs="Courier New"/>
          <w:szCs w:val="18"/>
          <w:lang w:val="en-AU"/>
        </w:rPr>
        <w:t>&lt;/AttributeAssignment&gt;</w:t>
      </w:r>
    </w:p>
    <w:p w14:paraId="153682A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673E385F"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59058534"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43D3FCEC"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369ACC3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6B984133" w14:textId="3C592B7A"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4C624C">
        <w:rPr>
          <w:rFonts w:cs="Courier New"/>
          <w:szCs w:val="18"/>
          <w:lang w:val="en-AU"/>
        </w:rPr>
        <w:t>28f44b05-218f-4a4f-9201-044634b6b0fc</w:t>
      </w:r>
      <w:r w:rsidRPr="00171B92">
        <w:rPr>
          <w:rFonts w:cs="Courier New"/>
          <w:szCs w:val="18"/>
          <w:lang w:val="en-AU"/>
        </w:rPr>
        <w:t>&lt;/AttributeAssignment&gt;</w:t>
      </w:r>
    </w:p>
    <w:p w14:paraId="4B0A33B8"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w:t>
      </w:r>
      <w:r w:rsidRPr="00E33158">
        <w:rPr>
          <w:rFonts w:cs="Courier New"/>
          <w:szCs w:val="18"/>
        </w:rPr>
        <w:t>http://www.w3.org/2001/XMLSchema#dateTime</w:t>
      </w:r>
      <w:r w:rsidRPr="00171B92">
        <w:rPr>
          <w:rFonts w:cs="Courier New"/>
          <w:szCs w:val="18"/>
          <w:lang w:val="en-AU"/>
        </w:rPr>
        <w:t>"</w:t>
      </w:r>
    </w:p>
    <w:p w14:paraId="616EECC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Pr="00E33158">
        <w:rPr>
          <w:rFonts w:cs="Courier New"/>
          <w:szCs w:val="18"/>
        </w:rPr>
        <w:t>&amp;xacml3;sod:attribute:time-limit</w:t>
      </w:r>
      <w:r w:rsidRPr="00171B92">
        <w:rPr>
          <w:rFonts w:cs="Courier New"/>
          <w:szCs w:val="18"/>
          <w:lang w:val="en-AU"/>
        </w:rPr>
        <w:t>"</w:t>
      </w:r>
    </w:p>
    <w:p w14:paraId="777EDE24" w14:textId="7E77CA56"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rsidRPr="00171B92">
        <w:rPr>
          <w:rFonts w:cs="Courier New"/>
          <w:szCs w:val="18"/>
          <w:lang w:val="en-AU"/>
        </w:rPr>
        <w:t>&lt;/AttributeAssignment&gt;</w:t>
      </w:r>
    </w:p>
    <w:p w14:paraId="591D0655"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4988E370" w14:textId="77777777" w:rsidR="004C624C" w:rsidRPr="00171B92" w:rsidRDefault="004C624C" w:rsidP="004C624C">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238A237E" w14:textId="77777777" w:rsidR="004C624C" w:rsidRPr="00171B92" w:rsidRDefault="004C624C" w:rsidP="004C624C">
      <w:pPr>
        <w:pStyle w:val="Code"/>
        <w:pBdr>
          <w:top w:val="single" w:sz="4" w:space="1" w:color="auto"/>
          <w:bottom w:val="single" w:sz="4" w:space="1" w:color="auto"/>
        </w:pBdr>
        <w:rPr>
          <w:rFonts w:cs="Courier New"/>
        </w:rPr>
      </w:pPr>
      <w:r w:rsidRPr="00171B92">
        <w:rPr>
          <w:rFonts w:cs="Courier New"/>
          <w:szCs w:val="18"/>
        </w:rPr>
        <w:t>&lt;/Result&gt;</w:t>
      </w:r>
    </w:p>
    <w:p w14:paraId="05807085" w14:textId="77777777" w:rsidR="004C624C" w:rsidRDefault="004C624C" w:rsidP="004C624C"/>
    <w:p w14:paraId="4581918A" w14:textId="03AF5FAC" w:rsidR="004C624C" w:rsidRDefault="004C624C" w:rsidP="004C624C">
      <w:r>
        <w:t xml:space="preserve">The </w:t>
      </w:r>
      <w:r w:rsidR="002F5CB3">
        <w:t>evaluation</w:t>
      </w:r>
      <w:r>
        <w:t xml:space="preserve"> of the example policy is </w:t>
      </w:r>
      <w:r w:rsidR="002F5CB3">
        <w:t>essentially the same as for Carol’s earlier request except that</w:t>
      </w:r>
      <w:r>
        <w:t xml:space="preserve"> a different </w:t>
      </w:r>
      <w:r w:rsidRPr="004C624C">
        <w:rPr>
          <w:rFonts w:ascii="Courier New" w:hAnsi="Courier New" w:cs="Courier New"/>
        </w:rPr>
        <w:t>transaction-id</w:t>
      </w:r>
      <w:r>
        <w:t xml:space="preserve"> value is returned in the </w:t>
      </w:r>
      <w:r w:rsidRPr="00D03201">
        <w:rPr>
          <w:rFonts w:ascii="Courier New" w:hAnsi="Courier New" w:cs="Courier New"/>
        </w:rPr>
        <w:t>add-history</w:t>
      </w:r>
      <w:r>
        <w:t xml:space="preserve"> obligation</w:t>
      </w:r>
      <w:r w:rsidR="002F5CB3">
        <w:t>. This enables the two transactions to be kept separate.</w:t>
      </w:r>
    </w:p>
    <w:p w14:paraId="1DCEC355" w14:textId="7E02B238" w:rsidR="00B26EC1" w:rsidRPr="004C624C" w:rsidRDefault="002F5CB3" w:rsidP="004D0C4A">
      <w:r>
        <w:t xml:space="preserve">Dave’s transaction won’t be progressed any further in this example. If </w:t>
      </w:r>
      <w:r w:rsidR="00B26EC1">
        <w:t>t</w:t>
      </w:r>
      <w:r>
        <w:t xml:space="preserve">here is no further activity for this transaction by </w:t>
      </w:r>
      <w:r w:rsidRPr="002F5CB3">
        <w:rPr>
          <w:rFonts w:ascii="Courier New" w:hAnsi="Courier New" w:cs="Courier New"/>
        </w:rPr>
        <w:t>2022</w:t>
      </w:r>
      <w:r w:rsidR="00C4455F">
        <w:rPr>
          <w:rFonts w:ascii="Courier New" w:hAnsi="Courier New" w:cs="Courier New"/>
        </w:rPr>
        <w:t>-</w:t>
      </w:r>
      <w:r w:rsidRPr="002F5CB3">
        <w:rPr>
          <w:rFonts w:ascii="Courier New" w:hAnsi="Courier New" w:cs="Courier New"/>
        </w:rPr>
        <w:t>10</w:t>
      </w:r>
      <w:r w:rsidR="00C4455F">
        <w:rPr>
          <w:rFonts w:ascii="Courier New" w:hAnsi="Courier New" w:cs="Courier New"/>
        </w:rPr>
        <w:t>-</w:t>
      </w:r>
      <w:r w:rsidRPr="002F5CB3">
        <w:rPr>
          <w:rFonts w:ascii="Courier New" w:hAnsi="Courier New" w:cs="Courier New"/>
        </w:rPr>
        <w:t>13T12:15:00Z</w:t>
      </w:r>
      <w:r>
        <w:t xml:space="preserve"> then the PEP can throw away the associated </w:t>
      </w:r>
      <w:r w:rsidRPr="0070195A">
        <w:rPr>
          <w:b/>
          <w:bCs/>
          <w:i/>
          <w:iCs/>
        </w:rPr>
        <w:t>action history record</w:t>
      </w:r>
      <w:r>
        <w:t>.</w:t>
      </w:r>
    </w:p>
    <w:p w14:paraId="7346ED5A" w14:textId="0CEA3396" w:rsidR="00117CC8" w:rsidRDefault="00117CC8" w:rsidP="00117CC8">
      <w:pPr>
        <w:pStyle w:val="Heading3"/>
      </w:pPr>
      <w:bookmarkStart w:id="44" w:name="_Toc140746813"/>
      <w:r>
        <w:t xml:space="preserve">Approve </w:t>
      </w:r>
      <w:r w:rsidR="004D0C4A">
        <w:t>Action</w:t>
      </w:r>
      <w:bookmarkEnd w:id="44"/>
    </w:p>
    <w:p w14:paraId="7EDCA8D6" w14:textId="50D89344" w:rsidR="008E6118" w:rsidRDefault="008C796D" w:rsidP="008C796D">
      <w:r>
        <w:t xml:space="preserve">Now suppose that the subject, Bob, tries to approve the withdrawal requested by Carol and now identified as transaction </w:t>
      </w:r>
      <w:r w:rsidRPr="008C796D">
        <w:rPr>
          <w:rFonts w:ascii="Courier New" w:hAnsi="Courier New" w:cs="Courier New"/>
          <w:szCs w:val="20"/>
          <w:lang w:val="en-AU"/>
        </w:rPr>
        <w:t>61b9081d-92f1-46af-aa81-4f8454877619</w:t>
      </w:r>
      <w:r>
        <w:t xml:space="preserve">. </w:t>
      </w:r>
      <w:r w:rsidR="00DC5983">
        <w:t xml:space="preserve">The transaction identifier is provided as the value of the </w:t>
      </w:r>
      <w:r w:rsidR="00DC5983" w:rsidRPr="00DC5983">
        <w:rPr>
          <w:rFonts w:ascii="Courier New" w:hAnsi="Courier New" w:cs="Courier New"/>
        </w:rPr>
        <w:t>transaction-id</w:t>
      </w:r>
      <w:r w:rsidR="00DC5983">
        <w:t xml:space="preserve"> attribute in the action category. </w:t>
      </w:r>
      <w:r>
        <w:t xml:space="preserve">The PEP honors the earlier </w:t>
      </w:r>
      <w:r w:rsidRPr="00020561">
        <w:rPr>
          <w:rFonts w:ascii="Courier New" w:hAnsi="Courier New" w:cs="Courier New"/>
        </w:rPr>
        <w:t>add-history</w:t>
      </w:r>
      <w:r>
        <w:t xml:space="preserve"> obligation</w:t>
      </w:r>
      <w:r w:rsidR="00DC5983">
        <w:t>s from Carol’s and Dave’s requests</w:t>
      </w:r>
      <w:r>
        <w:t xml:space="preserve"> by including the </w:t>
      </w:r>
      <w:r w:rsidRPr="003622CD">
        <w:rPr>
          <w:b/>
          <w:bCs/>
          <w:i/>
          <w:iCs/>
        </w:rPr>
        <w:t>action history record</w:t>
      </w:r>
      <w:r w:rsidR="00DC5983">
        <w:rPr>
          <w:b/>
          <w:bCs/>
          <w:i/>
          <w:iCs/>
        </w:rPr>
        <w:t>s</w:t>
      </w:r>
      <w:r>
        <w:t xml:space="preserve"> as value</w:t>
      </w:r>
      <w:r w:rsidR="00DC5983">
        <w:t>s</w:t>
      </w:r>
      <w:r>
        <w:t xml:space="preserve"> of the </w:t>
      </w:r>
      <w:r w:rsidRPr="00020561">
        <w:rPr>
          <w:rFonts w:ascii="Courier New" w:hAnsi="Courier New" w:cs="Courier New"/>
        </w:rPr>
        <w:t>history</w:t>
      </w:r>
      <w:r>
        <w:t xml:space="preserve"> attribute in the </w:t>
      </w:r>
      <w:r w:rsidR="0035652E">
        <w:t xml:space="preserve">resource </w:t>
      </w:r>
      <w:r>
        <w:t>category of the request</w:t>
      </w:r>
      <w:r w:rsidR="00364428">
        <w:t xml:space="preserve">. Note that the PEP </w:t>
      </w:r>
      <w:r w:rsidR="008E6118">
        <w:t>selects</w:t>
      </w:r>
      <w:r w:rsidR="00364428">
        <w:t xml:space="preserve"> the </w:t>
      </w:r>
      <w:r w:rsidR="00364428" w:rsidRPr="008E6118">
        <w:rPr>
          <w:b/>
          <w:bCs/>
          <w:i/>
          <w:iCs/>
        </w:rPr>
        <w:t>action history records</w:t>
      </w:r>
      <w:r w:rsidR="008E6118">
        <w:t xml:space="preserve"> it provides based on their </w:t>
      </w:r>
      <w:r w:rsidR="008E6118" w:rsidRPr="008E6118">
        <w:rPr>
          <w:rFonts w:ascii="Courier New" w:hAnsi="Courier New" w:cs="Courier New"/>
        </w:rPr>
        <w:t>resource-id</w:t>
      </w:r>
      <w:r w:rsidR="008E6118">
        <w:t xml:space="preserve"> and </w:t>
      </w:r>
      <w:r w:rsidR="008E6118" w:rsidRPr="005A55E4">
        <w:rPr>
          <w:rFonts w:ascii="Courier New" w:hAnsi="Courier New" w:cs="Courier New"/>
        </w:rPr>
        <w:t>time-limit</w:t>
      </w:r>
      <w:r w:rsidR="008E6118">
        <w:t xml:space="preserve"> attribute values. It does not do any additional filtering. The</w:t>
      </w:r>
      <w:r>
        <w:t xml:space="preserve"> </w:t>
      </w:r>
      <w:r w:rsidR="008E6118">
        <w:t xml:space="preserve">relevance of each provided </w:t>
      </w:r>
      <w:r w:rsidR="008E6118" w:rsidRPr="005A55E4">
        <w:rPr>
          <w:b/>
          <w:bCs/>
          <w:i/>
          <w:iCs/>
        </w:rPr>
        <w:t>action history record</w:t>
      </w:r>
      <w:r w:rsidR="008E6118">
        <w:t xml:space="preserve"> is determined by the policies evaluated by the PDP. Although the transactions are independent as far as this example is concerned, this specification allows for transactions and constraints that have interdependencies.</w:t>
      </w:r>
    </w:p>
    <w:p w14:paraId="37A9BDE7" w14:textId="5BA592D4" w:rsidR="008C796D" w:rsidRDefault="008E6118" w:rsidP="008C796D">
      <w:r>
        <w:t xml:space="preserve">The </w:t>
      </w:r>
      <w:r w:rsidR="00B26EC1">
        <w:t xml:space="preserve">following </w:t>
      </w:r>
      <w:r>
        <w:t xml:space="preserve">request is </w:t>
      </w:r>
      <w:r w:rsidR="00B26EC1">
        <w:t>submitted</w:t>
      </w:r>
      <w:r w:rsidR="00B07E1E">
        <w:t xml:space="preserve"> at </w:t>
      </w:r>
      <w:r w:rsidR="00B07E1E" w:rsidRPr="00557590">
        <w:rPr>
          <w:rFonts w:ascii="Courier New" w:hAnsi="Courier New" w:cs="Courier New"/>
        </w:rPr>
        <w:t>2022</w:t>
      </w:r>
      <w:r w:rsidR="00C4455F">
        <w:rPr>
          <w:rFonts w:ascii="Courier New" w:hAnsi="Courier New" w:cs="Courier New"/>
        </w:rPr>
        <w:t>-</w:t>
      </w:r>
      <w:r w:rsidR="00B07E1E" w:rsidRPr="00557590">
        <w:rPr>
          <w:rFonts w:ascii="Courier New" w:hAnsi="Courier New" w:cs="Courier New"/>
        </w:rPr>
        <w:t>10</w:t>
      </w:r>
      <w:r w:rsidR="00C4455F">
        <w:rPr>
          <w:rFonts w:ascii="Courier New" w:hAnsi="Courier New" w:cs="Courier New"/>
        </w:rPr>
        <w:t>-</w:t>
      </w:r>
      <w:r w:rsidR="00B07E1E" w:rsidRPr="00557590">
        <w:rPr>
          <w:rFonts w:ascii="Courier New" w:hAnsi="Courier New" w:cs="Courier New"/>
        </w:rPr>
        <w:t>11T14:30:00Z</w:t>
      </w:r>
      <w:r w:rsidR="00B26EC1">
        <w:rPr>
          <w:rFonts w:cs="Courier New"/>
        </w:rPr>
        <w:t>:</w:t>
      </w:r>
    </w:p>
    <w:p w14:paraId="05E723FC" w14:textId="77777777" w:rsidR="008C796D" w:rsidRDefault="008C796D" w:rsidP="008C796D"/>
    <w:p w14:paraId="0F5C1E97" w14:textId="77777777" w:rsidR="008C796D" w:rsidRDefault="008C796D" w:rsidP="008C796D">
      <w:pPr>
        <w:pStyle w:val="Code"/>
        <w:pBdr>
          <w:top w:val="single" w:sz="4" w:space="1" w:color="auto"/>
          <w:bottom w:val="single" w:sz="4" w:space="1" w:color="auto"/>
        </w:pBdr>
      </w:pPr>
      <w:r>
        <w:t>&lt;Request xmlns="&amp;xacml3;core:schema:wd-17"</w:t>
      </w:r>
    </w:p>
    <w:p w14:paraId="5C0E487E" w14:textId="77777777" w:rsidR="008C796D" w:rsidRDefault="008C796D" w:rsidP="008C796D">
      <w:pPr>
        <w:pStyle w:val="Code"/>
        <w:pBdr>
          <w:top w:val="single" w:sz="4" w:space="1" w:color="auto"/>
          <w:bottom w:val="single" w:sz="4" w:space="1" w:color="auto"/>
        </w:pBdr>
      </w:pPr>
      <w:r>
        <w:t xml:space="preserve">         ReturnPolicyIdList="false" CombinedDecision="false"&gt;</w:t>
      </w:r>
    </w:p>
    <w:p w14:paraId="2AFFE81C" w14:textId="77777777" w:rsidR="008C796D" w:rsidRDefault="008C796D" w:rsidP="008C796D">
      <w:pPr>
        <w:pStyle w:val="Code"/>
        <w:pBdr>
          <w:top w:val="single" w:sz="4" w:space="1" w:color="auto"/>
          <w:bottom w:val="single" w:sz="4" w:space="1" w:color="auto"/>
        </w:pBdr>
      </w:pPr>
      <w:r>
        <w:t xml:space="preserve">  &lt;Attributes Category="&amp;xacml1;subject-category:access-subject"&gt;</w:t>
      </w:r>
    </w:p>
    <w:p w14:paraId="367847F3" w14:textId="77777777" w:rsidR="008C796D" w:rsidRDefault="008C796D" w:rsidP="008C796D">
      <w:pPr>
        <w:pStyle w:val="Code"/>
        <w:pBdr>
          <w:top w:val="single" w:sz="4" w:space="1" w:color="auto"/>
          <w:bottom w:val="single" w:sz="4" w:space="1" w:color="auto"/>
        </w:pBdr>
      </w:pPr>
      <w:r>
        <w:t xml:space="preserve">    &lt;Attribute AttributeId="&amp;xacml1;subject:subject-id"</w:t>
      </w:r>
    </w:p>
    <w:p w14:paraId="3F6CFD95" w14:textId="77777777" w:rsidR="008C796D" w:rsidRDefault="008C796D" w:rsidP="008C796D">
      <w:pPr>
        <w:pStyle w:val="Code"/>
        <w:pBdr>
          <w:top w:val="single" w:sz="4" w:space="1" w:color="auto"/>
          <w:bottom w:val="single" w:sz="4" w:space="1" w:color="auto"/>
        </w:pBdr>
      </w:pPr>
      <w:r>
        <w:t xml:space="preserve">               IncludeInResult="false"&gt;</w:t>
      </w:r>
    </w:p>
    <w:p w14:paraId="534921D5" w14:textId="77777777" w:rsidR="008C796D" w:rsidRDefault="008C796D" w:rsidP="008C796D">
      <w:pPr>
        <w:pStyle w:val="Code"/>
        <w:pBdr>
          <w:top w:val="single" w:sz="4" w:space="1" w:color="auto"/>
          <w:bottom w:val="single" w:sz="4" w:space="1" w:color="auto"/>
        </w:pBdr>
      </w:pPr>
      <w:r>
        <w:lastRenderedPageBreak/>
        <w:t xml:space="preserve">      &lt;AttributeValue DataType="&amp;xacml1;data-type:rfc822Name"</w:t>
      </w:r>
    </w:p>
    <w:p w14:paraId="37A3C704" w14:textId="676BB5A7" w:rsidR="008C796D" w:rsidRDefault="008C796D" w:rsidP="008C796D">
      <w:pPr>
        <w:pStyle w:val="Code"/>
        <w:pBdr>
          <w:top w:val="single" w:sz="4" w:space="1" w:color="auto"/>
          <w:bottom w:val="single" w:sz="4" w:space="1" w:color="auto"/>
        </w:pBdr>
      </w:pPr>
      <w:r>
        <w:t xml:space="preserve">        &gt;bob@example.com&lt;/AttributeValue&gt;</w:t>
      </w:r>
    </w:p>
    <w:p w14:paraId="2116A7BE" w14:textId="77777777" w:rsidR="008C796D" w:rsidRDefault="008C796D" w:rsidP="008C796D">
      <w:pPr>
        <w:pStyle w:val="Code"/>
        <w:pBdr>
          <w:top w:val="single" w:sz="4" w:space="1" w:color="auto"/>
          <w:bottom w:val="single" w:sz="4" w:space="1" w:color="auto"/>
        </w:pBdr>
      </w:pPr>
      <w:r>
        <w:t xml:space="preserve">    &lt;/Attribute&gt;</w:t>
      </w:r>
    </w:p>
    <w:p w14:paraId="7D2DDBD7" w14:textId="77777777" w:rsidR="008C796D" w:rsidRDefault="008C796D" w:rsidP="008C796D">
      <w:pPr>
        <w:pStyle w:val="Code"/>
        <w:pBdr>
          <w:top w:val="single" w:sz="4" w:space="1" w:color="auto"/>
          <w:bottom w:val="single" w:sz="4" w:space="1" w:color="auto"/>
        </w:pBdr>
      </w:pPr>
      <w:r>
        <w:t xml:space="preserve">    &lt;Attribute AttributeId="urn:example:xacml:department"</w:t>
      </w:r>
    </w:p>
    <w:p w14:paraId="6357D3AB" w14:textId="77777777" w:rsidR="008C796D" w:rsidRDefault="008C796D" w:rsidP="008C796D">
      <w:pPr>
        <w:pStyle w:val="Code"/>
        <w:pBdr>
          <w:top w:val="single" w:sz="4" w:space="1" w:color="auto"/>
          <w:bottom w:val="single" w:sz="4" w:space="1" w:color="auto"/>
        </w:pBdr>
      </w:pPr>
      <w:r>
        <w:t xml:space="preserve">               IncludeInResult="false"&gt;</w:t>
      </w:r>
    </w:p>
    <w:p w14:paraId="3B603E08"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76389CDC" w14:textId="77777777" w:rsidR="008C796D" w:rsidRDefault="008C796D" w:rsidP="008C796D">
      <w:pPr>
        <w:pStyle w:val="Code"/>
        <w:pBdr>
          <w:top w:val="single" w:sz="4" w:space="1" w:color="auto"/>
          <w:bottom w:val="single" w:sz="4" w:space="1" w:color="auto"/>
        </w:pBdr>
      </w:pPr>
      <w:r>
        <w:t xml:space="preserve">        &gt;Finance&lt;/AttributeValue&gt;</w:t>
      </w:r>
    </w:p>
    <w:p w14:paraId="74E68999" w14:textId="77777777" w:rsidR="008C796D" w:rsidRDefault="008C796D" w:rsidP="008C796D">
      <w:pPr>
        <w:pStyle w:val="Code"/>
        <w:pBdr>
          <w:top w:val="single" w:sz="4" w:space="1" w:color="auto"/>
          <w:bottom w:val="single" w:sz="4" w:space="1" w:color="auto"/>
        </w:pBdr>
      </w:pPr>
      <w:r>
        <w:t xml:space="preserve">    &lt;/Attribute&gt;</w:t>
      </w:r>
    </w:p>
    <w:p w14:paraId="4B399F27" w14:textId="77777777" w:rsidR="008C796D" w:rsidRDefault="008C796D" w:rsidP="008C796D">
      <w:pPr>
        <w:pStyle w:val="Code"/>
        <w:pBdr>
          <w:top w:val="single" w:sz="4" w:space="1" w:color="auto"/>
          <w:bottom w:val="single" w:sz="4" w:space="1" w:color="auto"/>
        </w:pBdr>
      </w:pPr>
      <w:r>
        <w:t xml:space="preserve">    &lt;Attribute AttributeId="urn:example:xacml:job-title"</w:t>
      </w:r>
    </w:p>
    <w:p w14:paraId="7C9B7CA5" w14:textId="77777777" w:rsidR="008C796D" w:rsidRDefault="008C796D" w:rsidP="008C796D">
      <w:pPr>
        <w:pStyle w:val="Code"/>
        <w:pBdr>
          <w:top w:val="single" w:sz="4" w:space="1" w:color="auto"/>
          <w:bottom w:val="single" w:sz="4" w:space="1" w:color="auto"/>
        </w:pBdr>
      </w:pPr>
      <w:r>
        <w:t xml:space="preserve">               IncludeInResult="false"&gt;</w:t>
      </w:r>
    </w:p>
    <w:p w14:paraId="7409D234"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37D2164B" w14:textId="3DE744A2" w:rsidR="008C796D" w:rsidRDefault="008C796D" w:rsidP="008C796D">
      <w:pPr>
        <w:pStyle w:val="Code"/>
        <w:pBdr>
          <w:top w:val="single" w:sz="4" w:space="1" w:color="auto"/>
          <w:bottom w:val="single" w:sz="4" w:space="1" w:color="auto"/>
        </w:pBdr>
      </w:pPr>
      <w:r>
        <w:t xml:space="preserve">        &gt;Accountant&lt;/AttributeValue&gt;</w:t>
      </w:r>
    </w:p>
    <w:p w14:paraId="11AE0966" w14:textId="77777777" w:rsidR="008C796D" w:rsidRDefault="008C796D" w:rsidP="008C796D">
      <w:pPr>
        <w:pStyle w:val="Code"/>
        <w:pBdr>
          <w:top w:val="single" w:sz="4" w:space="1" w:color="auto"/>
          <w:bottom w:val="single" w:sz="4" w:space="1" w:color="auto"/>
        </w:pBdr>
      </w:pPr>
      <w:r>
        <w:t xml:space="preserve">    &lt;/Attribute&gt;</w:t>
      </w:r>
    </w:p>
    <w:p w14:paraId="5CAB52D6" w14:textId="77777777" w:rsidR="008C796D" w:rsidRDefault="008C796D" w:rsidP="008C796D">
      <w:pPr>
        <w:pStyle w:val="Code"/>
        <w:pBdr>
          <w:top w:val="single" w:sz="4" w:space="1" w:color="auto"/>
          <w:bottom w:val="single" w:sz="4" w:space="1" w:color="auto"/>
        </w:pBdr>
      </w:pPr>
      <w:r>
        <w:t xml:space="preserve">  &lt;/Attributes&gt;</w:t>
      </w:r>
    </w:p>
    <w:p w14:paraId="3395D234" w14:textId="77777777" w:rsidR="008C796D" w:rsidRDefault="008C796D" w:rsidP="008C796D">
      <w:pPr>
        <w:pStyle w:val="Code"/>
        <w:pBdr>
          <w:top w:val="single" w:sz="4" w:space="1" w:color="auto"/>
          <w:bottom w:val="single" w:sz="4" w:space="1" w:color="auto"/>
        </w:pBdr>
      </w:pPr>
      <w:r>
        <w:t xml:space="preserve">  &lt;Attributes Category="&amp;xacml3;attribute-category:action"&gt;</w:t>
      </w:r>
    </w:p>
    <w:p w14:paraId="15ADF567" w14:textId="77777777" w:rsidR="008C796D" w:rsidRDefault="008C796D" w:rsidP="008C796D">
      <w:pPr>
        <w:pStyle w:val="Code"/>
        <w:pBdr>
          <w:top w:val="single" w:sz="4" w:space="1" w:color="auto"/>
          <w:bottom w:val="single" w:sz="4" w:space="1" w:color="auto"/>
        </w:pBdr>
      </w:pPr>
      <w:r>
        <w:t xml:space="preserve">    &lt;Attribute AttributeId="&amp;xacml1;action:action-id"</w:t>
      </w:r>
    </w:p>
    <w:p w14:paraId="4DAC2218" w14:textId="77777777" w:rsidR="008C796D" w:rsidRDefault="008C796D" w:rsidP="008C796D">
      <w:pPr>
        <w:pStyle w:val="Code"/>
        <w:pBdr>
          <w:top w:val="single" w:sz="4" w:space="1" w:color="auto"/>
          <w:bottom w:val="single" w:sz="4" w:space="1" w:color="auto"/>
        </w:pBdr>
      </w:pPr>
      <w:r>
        <w:t xml:space="preserve">               IncludeInResult="false"&gt;</w:t>
      </w:r>
    </w:p>
    <w:p w14:paraId="5FA4DCF7"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52BDDF4C" w14:textId="77777777" w:rsidR="008C796D" w:rsidRDefault="008C796D" w:rsidP="008C796D">
      <w:pPr>
        <w:pStyle w:val="Code"/>
        <w:pBdr>
          <w:top w:val="single" w:sz="4" w:space="1" w:color="auto"/>
          <w:bottom w:val="single" w:sz="4" w:space="1" w:color="auto"/>
        </w:pBdr>
      </w:pPr>
      <w:r>
        <w:t xml:space="preserve">        &gt;approve&lt;/AttributeValue&gt;</w:t>
      </w:r>
    </w:p>
    <w:p w14:paraId="592C5235" w14:textId="77777777" w:rsidR="008C796D" w:rsidRDefault="008C796D" w:rsidP="008C796D">
      <w:pPr>
        <w:pStyle w:val="Code"/>
        <w:pBdr>
          <w:top w:val="single" w:sz="4" w:space="1" w:color="auto"/>
          <w:bottom w:val="single" w:sz="4" w:space="1" w:color="auto"/>
        </w:pBdr>
      </w:pPr>
      <w:r>
        <w:t xml:space="preserve">    &lt;/Attribute&gt;</w:t>
      </w:r>
    </w:p>
    <w:p w14:paraId="6278C38E" w14:textId="07EE03D8" w:rsidR="008C796D" w:rsidRDefault="008C796D" w:rsidP="008C796D">
      <w:pPr>
        <w:pStyle w:val="Code"/>
        <w:pBdr>
          <w:top w:val="single" w:sz="4" w:space="1" w:color="auto"/>
          <w:bottom w:val="single" w:sz="4" w:space="1" w:color="auto"/>
        </w:pBdr>
      </w:pPr>
      <w:r>
        <w:t xml:space="preserve">    &lt;Attribute AttributeId="</w:t>
      </w:r>
      <w:r w:rsidRPr="00171B92">
        <w:rPr>
          <w:rFonts w:cs="Courier New"/>
          <w:szCs w:val="18"/>
          <w:lang w:val="en-AU"/>
        </w:rPr>
        <w:t>&amp;xacml3;sod:attribute:transaction-id</w:t>
      </w:r>
      <w:r>
        <w:t>"</w:t>
      </w:r>
    </w:p>
    <w:p w14:paraId="4DF307DC" w14:textId="77777777" w:rsidR="008C796D" w:rsidRDefault="008C796D" w:rsidP="008C796D">
      <w:pPr>
        <w:pStyle w:val="Code"/>
        <w:pBdr>
          <w:top w:val="single" w:sz="4" w:space="1" w:color="auto"/>
          <w:bottom w:val="single" w:sz="4" w:space="1" w:color="auto"/>
        </w:pBdr>
      </w:pPr>
      <w:r>
        <w:t xml:space="preserve">               IncludeInResult="false"&gt;</w:t>
      </w:r>
    </w:p>
    <w:p w14:paraId="7F8164A0"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21FE48EF" w14:textId="59DFB7F9" w:rsidR="008C796D" w:rsidRDefault="008C796D" w:rsidP="008C796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3340C793" w14:textId="77777777" w:rsidR="008C796D" w:rsidRDefault="008C796D" w:rsidP="008C796D">
      <w:pPr>
        <w:pStyle w:val="Code"/>
        <w:pBdr>
          <w:top w:val="single" w:sz="4" w:space="1" w:color="auto"/>
          <w:bottom w:val="single" w:sz="4" w:space="1" w:color="auto"/>
        </w:pBdr>
      </w:pPr>
      <w:r>
        <w:t xml:space="preserve">    &lt;/Attribute&gt;</w:t>
      </w:r>
    </w:p>
    <w:p w14:paraId="145A8ECD" w14:textId="77777777" w:rsidR="008C796D" w:rsidRDefault="008C796D" w:rsidP="008C796D">
      <w:pPr>
        <w:pStyle w:val="Code"/>
        <w:pBdr>
          <w:top w:val="single" w:sz="4" w:space="1" w:color="auto"/>
          <w:bottom w:val="single" w:sz="4" w:space="1" w:color="auto"/>
        </w:pBdr>
      </w:pPr>
      <w:r>
        <w:t xml:space="preserve">  &lt;/Attributes&gt;</w:t>
      </w:r>
    </w:p>
    <w:p w14:paraId="71251640" w14:textId="77777777" w:rsidR="008C796D" w:rsidRDefault="008C796D" w:rsidP="008C796D">
      <w:pPr>
        <w:pStyle w:val="Code"/>
        <w:pBdr>
          <w:top w:val="single" w:sz="4" w:space="1" w:color="auto"/>
          <w:bottom w:val="single" w:sz="4" w:space="1" w:color="auto"/>
        </w:pBdr>
      </w:pPr>
      <w:r>
        <w:t xml:space="preserve">  &lt;Attributes Category="&amp;xacml3;attribute-category:resource"&gt;</w:t>
      </w:r>
    </w:p>
    <w:p w14:paraId="36D395E7" w14:textId="77777777" w:rsidR="008C796D" w:rsidRDefault="008C796D" w:rsidP="008C796D">
      <w:pPr>
        <w:pStyle w:val="Code"/>
        <w:pBdr>
          <w:top w:val="single" w:sz="4" w:space="1" w:color="auto"/>
          <w:bottom w:val="single" w:sz="4" w:space="1" w:color="auto"/>
        </w:pBdr>
      </w:pPr>
      <w:r>
        <w:t xml:space="preserve">    &lt;Attribute AttributeId="&amp;xacml1;resource:resource-id"</w:t>
      </w:r>
    </w:p>
    <w:p w14:paraId="6E2A941C" w14:textId="77777777" w:rsidR="008C796D" w:rsidRDefault="008C796D" w:rsidP="008C796D">
      <w:pPr>
        <w:pStyle w:val="Code"/>
        <w:pBdr>
          <w:top w:val="single" w:sz="4" w:space="1" w:color="auto"/>
          <w:bottom w:val="single" w:sz="4" w:space="1" w:color="auto"/>
        </w:pBdr>
      </w:pPr>
      <w:r>
        <w:t xml:space="preserve">               IncludeInResult="false"&gt;</w:t>
      </w:r>
    </w:p>
    <w:p w14:paraId="7280E42A" w14:textId="77777777" w:rsidR="008C796D" w:rsidRDefault="008C796D" w:rsidP="008C796D">
      <w:pPr>
        <w:pStyle w:val="Code"/>
        <w:pBdr>
          <w:top w:val="single" w:sz="4" w:space="1" w:color="auto"/>
          <w:bottom w:val="single" w:sz="4" w:space="1" w:color="auto"/>
        </w:pBdr>
      </w:pPr>
      <w:r>
        <w:t xml:space="preserve">      &lt;AttributeValue DataType="http://www.w3.org/2001/XMLSchema#anyURI"</w:t>
      </w:r>
    </w:p>
    <w:p w14:paraId="55BE11F9" w14:textId="1C713967" w:rsidR="008C796D" w:rsidRDefault="008C796D" w:rsidP="008C796D">
      <w:pPr>
        <w:pStyle w:val="Code"/>
        <w:pBdr>
          <w:top w:val="single" w:sz="4" w:space="1" w:color="auto"/>
          <w:bottom w:val="single" w:sz="4" w:space="1" w:color="auto"/>
        </w:pBdr>
      </w:pPr>
      <w:r>
        <w:t xml:space="preserve">        &gt;http://example.com/</w:t>
      </w:r>
      <w:r w:rsidR="00DC5983">
        <w:t>account</w:t>
      </w:r>
      <w:r>
        <w:t>/</w:t>
      </w:r>
      <w:r w:rsidR="00DC5983">
        <w:t>payroll</w:t>
      </w:r>
      <w:r>
        <w:t>&lt;/AttributeValue&gt;</w:t>
      </w:r>
    </w:p>
    <w:p w14:paraId="77C45AE4" w14:textId="77777777" w:rsidR="008C796D" w:rsidRDefault="008C796D" w:rsidP="008C796D">
      <w:pPr>
        <w:pStyle w:val="Code"/>
        <w:pBdr>
          <w:top w:val="single" w:sz="4" w:space="1" w:color="auto"/>
          <w:bottom w:val="single" w:sz="4" w:space="1" w:color="auto"/>
        </w:pBdr>
      </w:pPr>
      <w:r>
        <w:t xml:space="preserve">    &lt;/Attribute&gt;</w:t>
      </w:r>
    </w:p>
    <w:p w14:paraId="42DFCA13" w14:textId="77777777" w:rsidR="008C796D" w:rsidRDefault="008C796D" w:rsidP="008C796D">
      <w:pPr>
        <w:pStyle w:val="Code"/>
        <w:pBdr>
          <w:top w:val="single" w:sz="4" w:space="1" w:color="auto"/>
          <w:bottom w:val="single" w:sz="4" w:space="1" w:color="auto"/>
        </w:pBdr>
      </w:pPr>
      <w:r>
        <w:t xml:space="preserve">    &lt;Attribute AttributeId="&amp;xacml3;sod:attribute:history"</w:t>
      </w:r>
    </w:p>
    <w:p w14:paraId="1E580E73" w14:textId="77777777" w:rsidR="008C796D" w:rsidRDefault="008C796D" w:rsidP="008C796D">
      <w:pPr>
        <w:pStyle w:val="Code"/>
        <w:pBdr>
          <w:top w:val="single" w:sz="4" w:space="1" w:color="auto"/>
          <w:bottom w:val="single" w:sz="4" w:space="1" w:color="auto"/>
        </w:pBdr>
      </w:pPr>
      <w:r>
        <w:t xml:space="preserve">               IncludeInResult="false"&gt;</w:t>
      </w:r>
    </w:p>
    <w:p w14:paraId="332F198F" w14:textId="32D72DF1" w:rsidR="008C796D" w:rsidRDefault="008C796D" w:rsidP="008C796D">
      <w:pPr>
        <w:pStyle w:val="Code"/>
        <w:pBdr>
          <w:top w:val="single" w:sz="4" w:space="1" w:color="auto"/>
          <w:bottom w:val="single" w:sz="4" w:space="1" w:color="auto"/>
        </w:pBdr>
      </w:pPr>
      <w:r>
        <w:t xml:space="preserve">      &lt;AttributeValue DataType="&amp;xacml3;</w:t>
      </w:r>
      <w:r w:rsidR="00366C5B">
        <w:t>data-</w:t>
      </w:r>
      <w:r>
        <w:t>type:entity"&gt;</w:t>
      </w:r>
    </w:p>
    <w:p w14:paraId="30F45D3D" w14:textId="77777777" w:rsidR="008C796D" w:rsidRDefault="008C796D" w:rsidP="008C796D">
      <w:pPr>
        <w:pStyle w:val="Code"/>
        <w:pBdr>
          <w:top w:val="single" w:sz="4" w:space="1" w:color="auto"/>
          <w:bottom w:val="single" w:sz="4" w:space="1" w:color="auto"/>
        </w:pBdr>
      </w:pPr>
      <w:r>
        <w:t xml:space="preserve">        &lt;Attribute AttributeId="&amp;xacml1;resource:resource-id"</w:t>
      </w:r>
    </w:p>
    <w:p w14:paraId="29A9C248" w14:textId="77777777" w:rsidR="008C796D" w:rsidRDefault="008C796D" w:rsidP="008C796D">
      <w:pPr>
        <w:pStyle w:val="Code"/>
        <w:pBdr>
          <w:top w:val="single" w:sz="4" w:space="1" w:color="auto"/>
          <w:bottom w:val="single" w:sz="4" w:space="1" w:color="auto"/>
        </w:pBdr>
      </w:pPr>
      <w:r>
        <w:t xml:space="preserve">                   IncludeInResult="false"&gt;</w:t>
      </w:r>
    </w:p>
    <w:p w14:paraId="708F04D1" w14:textId="77777777" w:rsidR="008C796D" w:rsidRDefault="008C796D" w:rsidP="008C796D">
      <w:pPr>
        <w:pStyle w:val="Code"/>
        <w:pBdr>
          <w:top w:val="single" w:sz="4" w:space="1" w:color="auto"/>
          <w:bottom w:val="single" w:sz="4" w:space="1" w:color="auto"/>
        </w:pBdr>
      </w:pPr>
      <w:r>
        <w:t xml:space="preserve">          &lt;AttributeValue DataType="http://www.w3.org/2001/XMLSchema#anyURI"</w:t>
      </w:r>
    </w:p>
    <w:p w14:paraId="39B8BCC3" w14:textId="498681D1" w:rsidR="008C796D" w:rsidRDefault="008C796D" w:rsidP="008C796D">
      <w:pPr>
        <w:pStyle w:val="Code"/>
        <w:pBdr>
          <w:top w:val="single" w:sz="4" w:space="1" w:color="auto"/>
          <w:bottom w:val="single" w:sz="4" w:space="1" w:color="auto"/>
        </w:pBdr>
      </w:pPr>
      <w:r>
        <w:t xml:space="preserve">            &gt;</w:t>
      </w:r>
      <w:r w:rsidR="00DC5983">
        <w:t>http://example.com/account/payroll</w:t>
      </w:r>
      <w:r>
        <w:t>&lt;/AttributeValue&gt;</w:t>
      </w:r>
    </w:p>
    <w:p w14:paraId="7F2E61F9" w14:textId="77777777" w:rsidR="008C796D" w:rsidRDefault="008C796D" w:rsidP="008C796D">
      <w:pPr>
        <w:pStyle w:val="Code"/>
        <w:pBdr>
          <w:top w:val="single" w:sz="4" w:space="1" w:color="auto"/>
          <w:bottom w:val="single" w:sz="4" w:space="1" w:color="auto"/>
        </w:pBdr>
      </w:pPr>
      <w:r>
        <w:t xml:space="preserve">        &lt;/Attribute&gt;</w:t>
      </w:r>
    </w:p>
    <w:p w14:paraId="31718532" w14:textId="1EAB2F4D" w:rsidR="008C796D" w:rsidRDefault="008C796D" w:rsidP="008C796D">
      <w:pPr>
        <w:pStyle w:val="Code"/>
        <w:pBdr>
          <w:top w:val="single" w:sz="4" w:space="1" w:color="auto"/>
          <w:bottom w:val="single" w:sz="4" w:space="1" w:color="auto"/>
        </w:pBdr>
      </w:pPr>
      <w:r>
        <w:t xml:space="preserve">        &lt;Attribute AttributeId="&amp;xacml1;subject:subject-id"</w:t>
      </w:r>
    </w:p>
    <w:p w14:paraId="6B0F8CD4" w14:textId="77777777" w:rsidR="008C796D" w:rsidRDefault="008C796D" w:rsidP="008C796D">
      <w:pPr>
        <w:pStyle w:val="Code"/>
        <w:pBdr>
          <w:top w:val="single" w:sz="4" w:space="1" w:color="auto"/>
          <w:bottom w:val="single" w:sz="4" w:space="1" w:color="auto"/>
        </w:pBdr>
      </w:pPr>
      <w:r>
        <w:t xml:space="preserve">                   IncludeInResult="false"&gt;</w:t>
      </w:r>
    </w:p>
    <w:p w14:paraId="4E9A8DA9" w14:textId="77777777" w:rsidR="008C796D" w:rsidRDefault="008C796D" w:rsidP="008C796D">
      <w:pPr>
        <w:pStyle w:val="Code"/>
        <w:pBdr>
          <w:top w:val="single" w:sz="4" w:space="1" w:color="auto"/>
          <w:bottom w:val="single" w:sz="4" w:space="1" w:color="auto"/>
        </w:pBdr>
      </w:pPr>
      <w:r>
        <w:t xml:space="preserve">          &lt;AttributeValue DataType="&amp;xacml1;data-type:rfc822Name"</w:t>
      </w:r>
    </w:p>
    <w:p w14:paraId="1A3974EC" w14:textId="7D7D185E" w:rsidR="008C796D" w:rsidRDefault="008C796D" w:rsidP="008C796D">
      <w:pPr>
        <w:pStyle w:val="Code"/>
        <w:pBdr>
          <w:top w:val="single" w:sz="4" w:space="1" w:color="auto"/>
          <w:bottom w:val="single" w:sz="4" w:space="1" w:color="auto"/>
        </w:pBdr>
      </w:pPr>
      <w:r>
        <w:t xml:space="preserve">            &gt;</w:t>
      </w:r>
      <w:r w:rsidR="002B31C6">
        <w:t>carol</w:t>
      </w:r>
      <w:r>
        <w:t>@example.com&lt;/AttributeValue&gt;</w:t>
      </w:r>
    </w:p>
    <w:p w14:paraId="2947441F" w14:textId="77777777" w:rsidR="008C796D" w:rsidRDefault="008C796D" w:rsidP="008C796D">
      <w:pPr>
        <w:pStyle w:val="Code"/>
        <w:pBdr>
          <w:top w:val="single" w:sz="4" w:space="1" w:color="auto"/>
          <w:bottom w:val="single" w:sz="4" w:space="1" w:color="auto"/>
        </w:pBdr>
      </w:pPr>
      <w:r>
        <w:t xml:space="preserve">        &lt;/Attribute&gt;</w:t>
      </w:r>
    </w:p>
    <w:p w14:paraId="2E0D308E" w14:textId="0A95AD5D" w:rsidR="008C796D" w:rsidRDefault="008C796D" w:rsidP="008C796D">
      <w:pPr>
        <w:pStyle w:val="Code"/>
        <w:pBdr>
          <w:top w:val="single" w:sz="4" w:space="1" w:color="auto"/>
          <w:bottom w:val="single" w:sz="4" w:space="1" w:color="auto"/>
        </w:pBdr>
      </w:pPr>
      <w:r>
        <w:t xml:space="preserve">        &lt;Attribute AttributeId="&amp;xacml1;action:action-id"</w:t>
      </w:r>
    </w:p>
    <w:p w14:paraId="4B0C8284" w14:textId="77777777" w:rsidR="008C796D" w:rsidRDefault="008C796D" w:rsidP="008C796D">
      <w:pPr>
        <w:pStyle w:val="Code"/>
        <w:pBdr>
          <w:top w:val="single" w:sz="4" w:space="1" w:color="auto"/>
          <w:bottom w:val="single" w:sz="4" w:space="1" w:color="auto"/>
        </w:pBdr>
      </w:pPr>
      <w:r>
        <w:t xml:space="preserve">                   IncludeInResult="false"&gt;</w:t>
      </w:r>
    </w:p>
    <w:p w14:paraId="39F7CE02"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72A6E436" w14:textId="1B3BC5FB" w:rsidR="008C796D" w:rsidRDefault="008C796D" w:rsidP="008C796D">
      <w:pPr>
        <w:pStyle w:val="Code"/>
        <w:pBdr>
          <w:top w:val="single" w:sz="4" w:space="1" w:color="auto"/>
          <w:bottom w:val="single" w:sz="4" w:space="1" w:color="auto"/>
        </w:pBdr>
      </w:pPr>
      <w:r>
        <w:t xml:space="preserve">            &gt;</w:t>
      </w:r>
      <w:r w:rsidR="002B31C6">
        <w:t>request-withdrawal</w:t>
      </w:r>
      <w:r>
        <w:t>&lt;/AttributeValue&gt;</w:t>
      </w:r>
    </w:p>
    <w:p w14:paraId="078DE262" w14:textId="77777777" w:rsidR="008C796D" w:rsidRDefault="008C796D" w:rsidP="008C796D">
      <w:pPr>
        <w:pStyle w:val="Code"/>
        <w:pBdr>
          <w:top w:val="single" w:sz="4" w:space="1" w:color="auto"/>
          <w:bottom w:val="single" w:sz="4" w:space="1" w:color="auto"/>
        </w:pBdr>
      </w:pPr>
      <w:r>
        <w:t xml:space="preserve">        &lt;/Attribute&gt;</w:t>
      </w:r>
    </w:p>
    <w:p w14:paraId="69327954" w14:textId="598E43B0" w:rsidR="008C796D" w:rsidRDefault="008C796D" w:rsidP="008C796D">
      <w:pPr>
        <w:pStyle w:val="Code"/>
        <w:pBdr>
          <w:top w:val="single" w:sz="4" w:space="1" w:color="auto"/>
          <w:bottom w:val="single" w:sz="4" w:space="1" w:color="auto"/>
        </w:pBdr>
      </w:pPr>
      <w:r>
        <w:t xml:space="preserve">        &lt;Attribute AttributeId="&amp;xacml3;sod:attribute:constraint-id"</w:t>
      </w:r>
    </w:p>
    <w:p w14:paraId="50658067" w14:textId="77777777" w:rsidR="008C796D" w:rsidRDefault="008C796D" w:rsidP="008C796D">
      <w:pPr>
        <w:pStyle w:val="Code"/>
        <w:pBdr>
          <w:top w:val="single" w:sz="4" w:space="1" w:color="auto"/>
          <w:bottom w:val="single" w:sz="4" w:space="1" w:color="auto"/>
        </w:pBdr>
      </w:pPr>
      <w:r>
        <w:t xml:space="preserve">                   IncludeInResult="false"&gt;</w:t>
      </w:r>
    </w:p>
    <w:p w14:paraId="60FBD70B"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3875A2DA" w14:textId="1B497D07" w:rsidR="008C796D" w:rsidRDefault="008C796D" w:rsidP="008C796D">
      <w:pPr>
        <w:pStyle w:val="Code"/>
        <w:pBdr>
          <w:top w:val="single" w:sz="4" w:space="1" w:color="auto"/>
          <w:bottom w:val="single" w:sz="4" w:space="1" w:color="auto"/>
        </w:pBdr>
      </w:pPr>
      <w:r>
        <w:t xml:space="preserve">            &gt;</w:t>
      </w:r>
      <w:r w:rsidR="002B31C6">
        <w:t>withdrawal</w:t>
      </w:r>
      <w:r>
        <w:t>&lt;/AttributeValue&gt;</w:t>
      </w:r>
    </w:p>
    <w:p w14:paraId="13F56794" w14:textId="77777777" w:rsidR="008C796D" w:rsidRDefault="008C796D" w:rsidP="008C796D">
      <w:pPr>
        <w:pStyle w:val="Code"/>
        <w:pBdr>
          <w:top w:val="single" w:sz="4" w:space="1" w:color="auto"/>
          <w:bottom w:val="single" w:sz="4" w:space="1" w:color="auto"/>
        </w:pBdr>
      </w:pPr>
      <w:r>
        <w:t xml:space="preserve">        &lt;/Attribute&gt;</w:t>
      </w:r>
    </w:p>
    <w:p w14:paraId="48935F33" w14:textId="3E61D645" w:rsidR="008C796D" w:rsidRDefault="008C796D" w:rsidP="008C796D">
      <w:pPr>
        <w:pStyle w:val="Code"/>
        <w:pBdr>
          <w:top w:val="single" w:sz="4" w:space="1" w:color="auto"/>
          <w:bottom w:val="single" w:sz="4" w:space="1" w:color="auto"/>
        </w:pBdr>
      </w:pPr>
      <w:r>
        <w:t xml:space="preserve">        &lt;Attribute AttributeId="&amp;xacml3;sod:attribute:transaction-id"</w:t>
      </w:r>
    </w:p>
    <w:p w14:paraId="58B7F77A" w14:textId="77777777" w:rsidR="008C796D" w:rsidRDefault="008C796D" w:rsidP="008C796D">
      <w:pPr>
        <w:pStyle w:val="Code"/>
        <w:pBdr>
          <w:top w:val="single" w:sz="4" w:space="1" w:color="auto"/>
          <w:bottom w:val="single" w:sz="4" w:space="1" w:color="auto"/>
        </w:pBdr>
      </w:pPr>
      <w:r>
        <w:t xml:space="preserve">                   IncludeInResult="false"&gt;</w:t>
      </w:r>
    </w:p>
    <w:p w14:paraId="249DD5E5"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56236C1C" w14:textId="2B18945D" w:rsidR="008C796D" w:rsidRDefault="008C796D" w:rsidP="008C796D">
      <w:pPr>
        <w:pStyle w:val="Code"/>
        <w:pBdr>
          <w:top w:val="single" w:sz="4" w:space="1" w:color="auto"/>
          <w:bottom w:val="single" w:sz="4" w:space="1" w:color="auto"/>
        </w:pBdr>
      </w:pPr>
      <w:r>
        <w:t xml:space="preserve">            &gt;</w:t>
      </w:r>
      <w:r w:rsidR="002B31C6" w:rsidRPr="00187F21">
        <w:rPr>
          <w:rFonts w:cs="Courier New"/>
          <w:szCs w:val="18"/>
          <w:lang w:val="en-AU"/>
        </w:rPr>
        <w:t>61b9081d-92f1-46af-aa81-4f8454877619</w:t>
      </w:r>
      <w:r>
        <w:t>&lt;/AttributeValue&gt;</w:t>
      </w:r>
    </w:p>
    <w:p w14:paraId="27F757AC" w14:textId="77777777" w:rsidR="008C796D" w:rsidRDefault="008C796D" w:rsidP="008C796D">
      <w:pPr>
        <w:pStyle w:val="Code"/>
        <w:pBdr>
          <w:top w:val="single" w:sz="4" w:space="1" w:color="auto"/>
          <w:bottom w:val="single" w:sz="4" w:space="1" w:color="auto"/>
        </w:pBdr>
      </w:pPr>
      <w:r>
        <w:t xml:space="preserve">        &lt;/Attribute&gt;</w:t>
      </w:r>
    </w:p>
    <w:p w14:paraId="5A1B6E4F" w14:textId="20C0812E" w:rsidR="002B31C6" w:rsidRDefault="002B31C6" w:rsidP="002B31C6">
      <w:pPr>
        <w:pStyle w:val="Code"/>
        <w:pBdr>
          <w:top w:val="single" w:sz="4" w:space="1" w:color="auto"/>
          <w:bottom w:val="single" w:sz="4" w:space="1" w:color="auto"/>
        </w:pBdr>
      </w:pPr>
      <w:r>
        <w:t xml:space="preserve">        &lt;Attribute AttributeId="&amp;xacml3;sod:attribute:time-limit"</w:t>
      </w:r>
    </w:p>
    <w:p w14:paraId="6963B9A5" w14:textId="77777777" w:rsidR="002B31C6" w:rsidRDefault="002B31C6" w:rsidP="002B31C6">
      <w:pPr>
        <w:pStyle w:val="Code"/>
        <w:pBdr>
          <w:top w:val="single" w:sz="4" w:space="1" w:color="auto"/>
          <w:bottom w:val="single" w:sz="4" w:space="1" w:color="auto"/>
        </w:pBdr>
      </w:pPr>
      <w:r>
        <w:t xml:space="preserve">                   IncludeInResult="false"&gt;</w:t>
      </w:r>
    </w:p>
    <w:p w14:paraId="063DFC3B" w14:textId="421D86F1" w:rsidR="002B31C6" w:rsidRDefault="002B31C6" w:rsidP="002B31C6">
      <w:pPr>
        <w:pStyle w:val="Code"/>
        <w:pBdr>
          <w:top w:val="single" w:sz="4" w:space="1" w:color="auto"/>
          <w:bottom w:val="single" w:sz="4" w:space="1" w:color="auto"/>
        </w:pBdr>
      </w:pPr>
      <w:r>
        <w:t xml:space="preserve">          &lt;AttributeValue DataType="http://www.w3.org/2001/XMLSchema#dateTime"</w:t>
      </w:r>
    </w:p>
    <w:p w14:paraId="13021EB4" w14:textId="19B269E7" w:rsidR="002B31C6" w:rsidRDefault="002B31C6" w:rsidP="002B31C6">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p>
    <w:p w14:paraId="356E2642" w14:textId="77777777" w:rsidR="002B31C6" w:rsidRDefault="002B31C6" w:rsidP="002B31C6">
      <w:pPr>
        <w:pStyle w:val="Code"/>
        <w:pBdr>
          <w:top w:val="single" w:sz="4" w:space="1" w:color="auto"/>
          <w:bottom w:val="single" w:sz="4" w:space="1" w:color="auto"/>
        </w:pBdr>
      </w:pPr>
      <w:r>
        <w:lastRenderedPageBreak/>
        <w:t xml:space="preserve">        &lt;/Attribute&gt;</w:t>
      </w:r>
    </w:p>
    <w:p w14:paraId="46FB60E5" w14:textId="77777777" w:rsidR="008C796D" w:rsidRDefault="008C796D" w:rsidP="008C796D">
      <w:pPr>
        <w:pStyle w:val="Code"/>
        <w:pBdr>
          <w:top w:val="single" w:sz="4" w:space="1" w:color="auto"/>
          <w:bottom w:val="single" w:sz="4" w:space="1" w:color="auto"/>
        </w:pBdr>
      </w:pPr>
      <w:r>
        <w:t xml:space="preserve">      &lt;/AttributeValue&gt;</w:t>
      </w:r>
    </w:p>
    <w:p w14:paraId="39ADD001" w14:textId="6C957172" w:rsidR="002B31C6" w:rsidRDefault="002B31C6" w:rsidP="002B31C6">
      <w:pPr>
        <w:pStyle w:val="Code"/>
        <w:pBdr>
          <w:top w:val="single" w:sz="4" w:space="1" w:color="auto"/>
          <w:bottom w:val="single" w:sz="4" w:space="1" w:color="auto"/>
        </w:pBdr>
      </w:pPr>
      <w:r>
        <w:t xml:space="preserve">      &lt;AttributeValue DataType="&amp;xacml3;</w:t>
      </w:r>
      <w:r w:rsidR="00366C5B">
        <w:t>data-</w:t>
      </w:r>
      <w:r>
        <w:t>type:entity"&gt;</w:t>
      </w:r>
    </w:p>
    <w:p w14:paraId="3E0CE77D" w14:textId="77777777" w:rsidR="00526B9B" w:rsidRDefault="00526B9B" w:rsidP="00526B9B">
      <w:pPr>
        <w:pStyle w:val="Code"/>
        <w:pBdr>
          <w:top w:val="single" w:sz="4" w:space="1" w:color="auto"/>
          <w:bottom w:val="single" w:sz="4" w:space="1" w:color="auto"/>
        </w:pBdr>
      </w:pPr>
      <w:r>
        <w:t xml:space="preserve">        &lt;Attribute AttributeId="&amp;xacml1;resource:resource-id"</w:t>
      </w:r>
    </w:p>
    <w:p w14:paraId="10197C95" w14:textId="77777777" w:rsidR="00526B9B" w:rsidRDefault="00526B9B" w:rsidP="00526B9B">
      <w:pPr>
        <w:pStyle w:val="Code"/>
        <w:pBdr>
          <w:top w:val="single" w:sz="4" w:space="1" w:color="auto"/>
          <w:bottom w:val="single" w:sz="4" w:space="1" w:color="auto"/>
        </w:pBdr>
      </w:pPr>
      <w:r>
        <w:t xml:space="preserve">                   IncludeInResult="false"&gt;</w:t>
      </w:r>
    </w:p>
    <w:p w14:paraId="3CCD0F42" w14:textId="77777777" w:rsidR="00526B9B" w:rsidRDefault="00526B9B" w:rsidP="00526B9B">
      <w:pPr>
        <w:pStyle w:val="Code"/>
        <w:pBdr>
          <w:top w:val="single" w:sz="4" w:space="1" w:color="auto"/>
          <w:bottom w:val="single" w:sz="4" w:space="1" w:color="auto"/>
        </w:pBdr>
      </w:pPr>
      <w:r>
        <w:t xml:space="preserve">          &lt;AttributeValue DataType="http://www.w3.org/2001/XMLSchema#anyURI"</w:t>
      </w:r>
    </w:p>
    <w:p w14:paraId="21CF3A7C" w14:textId="77777777" w:rsidR="00526B9B" w:rsidRDefault="00526B9B" w:rsidP="00526B9B">
      <w:pPr>
        <w:pStyle w:val="Code"/>
        <w:pBdr>
          <w:top w:val="single" w:sz="4" w:space="1" w:color="auto"/>
          <w:bottom w:val="single" w:sz="4" w:space="1" w:color="auto"/>
        </w:pBdr>
      </w:pPr>
      <w:r>
        <w:t xml:space="preserve">            &gt;http://example.com/account/payroll&lt;/AttributeValue&gt;</w:t>
      </w:r>
    </w:p>
    <w:p w14:paraId="260362EB" w14:textId="77777777" w:rsidR="00526B9B" w:rsidRDefault="00526B9B" w:rsidP="00526B9B">
      <w:pPr>
        <w:pStyle w:val="Code"/>
        <w:pBdr>
          <w:top w:val="single" w:sz="4" w:space="1" w:color="auto"/>
          <w:bottom w:val="single" w:sz="4" w:space="1" w:color="auto"/>
        </w:pBdr>
      </w:pPr>
      <w:r>
        <w:t xml:space="preserve">        &lt;/Attribute&gt;</w:t>
      </w:r>
    </w:p>
    <w:p w14:paraId="7CD0BD16" w14:textId="77777777" w:rsidR="00526B9B" w:rsidRDefault="00526B9B" w:rsidP="00526B9B">
      <w:pPr>
        <w:pStyle w:val="Code"/>
        <w:pBdr>
          <w:top w:val="single" w:sz="4" w:space="1" w:color="auto"/>
          <w:bottom w:val="single" w:sz="4" w:space="1" w:color="auto"/>
        </w:pBdr>
      </w:pPr>
      <w:r>
        <w:t xml:space="preserve">        &lt;Attribute AttributeId="&amp;xacml1;subject:subject-id"</w:t>
      </w:r>
    </w:p>
    <w:p w14:paraId="6EF2E48F" w14:textId="77777777" w:rsidR="00526B9B" w:rsidRDefault="00526B9B" w:rsidP="00526B9B">
      <w:pPr>
        <w:pStyle w:val="Code"/>
        <w:pBdr>
          <w:top w:val="single" w:sz="4" w:space="1" w:color="auto"/>
          <w:bottom w:val="single" w:sz="4" w:space="1" w:color="auto"/>
        </w:pBdr>
      </w:pPr>
      <w:r>
        <w:t xml:space="preserve">                   IncludeInResult="false"&gt;</w:t>
      </w:r>
    </w:p>
    <w:p w14:paraId="77372D9E" w14:textId="77777777" w:rsidR="00526B9B" w:rsidRDefault="00526B9B" w:rsidP="00526B9B">
      <w:pPr>
        <w:pStyle w:val="Code"/>
        <w:pBdr>
          <w:top w:val="single" w:sz="4" w:space="1" w:color="auto"/>
          <w:bottom w:val="single" w:sz="4" w:space="1" w:color="auto"/>
        </w:pBdr>
      </w:pPr>
      <w:r>
        <w:t xml:space="preserve">          &lt;AttributeValue DataType="&amp;xacml1;data-type:rfc822Name"</w:t>
      </w:r>
    </w:p>
    <w:p w14:paraId="1ADE075A" w14:textId="4C2F8043" w:rsidR="00526B9B" w:rsidRDefault="00526B9B" w:rsidP="00526B9B">
      <w:pPr>
        <w:pStyle w:val="Code"/>
        <w:pBdr>
          <w:top w:val="single" w:sz="4" w:space="1" w:color="auto"/>
          <w:bottom w:val="single" w:sz="4" w:space="1" w:color="auto"/>
        </w:pBdr>
      </w:pPr>
      <w:r>
        <w:t xml:space="preserve">            &gt;dave@example.com&lt;/AttributeValue&gt;</w:t>
      </w:r>
    </w:p>
    <w:p w14:paraId="52CCD266" w14:textId="77777777" w:rsidR="00526B9B" w:rsidRDefault="00526B9B" w:rsidP="00526B9B">
      <w:pPr>
        <w:pStyle w:val="Code"/>
        <w:pBdr>
          <w:top w:val="single" w:sz="4" w:space="1" w:color="auto"/>
          <w:bottom w:val="single" w:sz="4" w:space="1" w:color="auto"/>
        </w:pBdr>
      </w:pPr>
      <w:r>
        <w:t xml:space="preserve">        &lt;/Attribute&gt;</w:t>
      </w:r>
    </w:p>
    <w:p w14:paraId="02966034" w14:textId="77777777" w:rsidR="00526B9B" w:rsidRDefault="00526B9B" w:rsidP="00526B9B">
      <w:pPr>
        <w:pStyle w:val="Code"/>
        <w:pBdr>
          <w:top w:val="single" w:sz="4" w:space="1" w:color="auto"/>
          <w:bottom w:val="single" w:sz="4" w:space="1" w:color="auto"/>
        </w:pBdr>
      </w:pPr>
      <w:r>
        <w:t xml:space="preserve">        &lt;Attribute AttributeId="&amp;xacml1;action:action-id"</w:t>
      </w:r>
    </w:p>
    <w:p w14:paraId="5DF549E9" w14:textId="77777777" w:rsidR="00526B9B" w:rsidRDefault="00526B9B" w:rsidP="00526B9B">
      <w:pPr>
        <w:pStyle w:val="Code"/>
        <w:pBdr>
          <w:top w:val="single" w:sz="4" w:space="1" w:color="auto"/>
          <w:bottom w:val="single" w:sz="4" w:space="1" w:color="auto"/>
        </w:pBdr>
      </w:pPr>
      <w:r>
        <w:t xml:space="preserve">                   IncludeInResult="false"&gt;</w:t>
      </w:r>
    </w:p>
    <w:p w14:paraId="26215121"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67323587" w14:textId="77777777" w:rsidR="00526B9B" w:rsidRDefault="00526B9B" w:rsidP="00526B9B">
      <w:pPr>
        <w:pStyle w:val="Code"/>
        <w:pBdr>
          <w:top w:val="single" w:sz="4" w:space="1" w:color="auto"/>
          <w:bottom w:val="single" w:sz="4" w:space="1" w:color="auto"/>
        </w:pBdr>
      </w:pPr>
      <w:r>
        <w:t xml:space="preserve">            &gt;request-withdrawal&lt;/AttributeValue&gt;</w:t>
      </w:r>
    </w:p>
    <w:p w14:paraId="0C3C7462" w14:textId="77777777" w:rsidR="00526B9B" w:rsidRDefault="00526B9B" w:rsidP="00526B9B">
      <w:pPr>
        <w:pStyle w:val="Code"/>
        <w:pBdr>
          <w:top w:val="single" w:sz="4" w:space="1" w:color="auto"/>
          <w:bottom w:val="single" w:sz="4" w:space="1" w:color="auto"/>
        </w:pBdr>
      </w:pPr>
      <w:r>
        <w:t xml:space="preserve">        &lt;/Attribute&gt;</w:t>
      </w:r>
    </w:p>
    <w:p w14:paraId="5DA81DB4" w14:textId="77777777" w:rsidR="00526B9B" w:rsidRDefault="00526B9B" w:rsidP="00526B9B">
      <w:pPr>
        <w:pStyle w:val="Code"/>
        <w:pBdr>
          <w:top w:val="single" w:sz="4" w:space="1" w:color="auto"/>
          <w:bottom w:val="single" w:sz="4" w:space="1" w:color="auto"/>
        </w:pBdr>
      </w:pPr>
      <w:r>
        <w:t xml:space="preserve">        &lt;Attribute AttributeId="&amp;xacml3;sod:attribute:constraint-id"</w:t>
      </w:r>
    </w:p>
    <w:p w14:paraId="158875B5" w14:textId="77777777" w:rsidR="00526B9B" w:rsidRDefault="00526B9B" w:rsidP="00526B9B">
      <w:pPr>
        <w:pStyle w:val="Code"/>
        <w:pBdr>
          <w:top w:val="single" w:sz="4" w:space="1" w:color="auto"/>
          <w:bottom w:val="single" w:sz="4" w:space="1" w:color="auto"/>
        </w:pBdr>
      </w:pPr>
      <w:r>
        <w:t xml:space="preserve">                   IncludeInResult="false"&gt;</w:t>
      </w:r>
    </w:p>
    <w:p w14:paraId="2F186923"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56862906" w14:textId="77777777" w:rsidR="00526B9B" w:rsidRDefault="00526B9B" w:rsidP="00526B9B">
      <w:pPr>
        <w:pStyle w:val="Code"/>
        <w:pBdr>
          <w:top w:val="single" w:sz="4" w:space="1" w:color="auto"/>
          <w:bottom w:val="single" w:sz="4" w:space="1" w:color="auto"/>
        </w:pBdr>
      </w:pPr>
      <w:r>
        <w:t xml:space="preserve">            &gt;withdrawal&lt;/AttributeValue&gt;</w:t>
      </w:r>
    </w:p>
    <w:p w14:paraId="73E0A5B1" w14:textId="77777777" w:rsidR="00526B9B" w:rsidRDefault="00526B9B" w:rsidP="00526B9B">
      <w:pPr>
        <w:pStyle w:val="Code"/>
        <w:pBdr>
          <w:top w:val="single" w:sz="4" w:space="1" w:color="auto"/>
          <w:bottom w:val="single" w:sz="4" w:space="1" w:color="auto"/>
        </w:pBdr>
      </w:pPr>
      <w:r>
        <w:t xml:space="preserve">        &lt;/Attribute&gt;</w:t>
      </w:r>
    </w:p>
    <w:p w14:paraId="63393C84" w14:textId="77777777" w:rsidR="00526B9B" w:rsidRDefault="00526B9B" w:rsidP="00526B9B">
      <w:pPr>
        <w:pStyle w:val="Code"/>
        <w:pBdr>
          <w:top w:val="single" w:sz="4" w:space="1" w:color="auto"/>
          <w:bottom w:val="single" w:sz="4" w:space="1" w:color="auto"/>
        </w:pBdr>
      </w:pPr>
      <w:r>
        <w:t xml:space="preserve">        &lt;Attribute AttributeId="&amp;xacml3;sod:attribute:transaction-id"</w:t>
      </w:r>
    </w:p>
    <w:p w14:paraId="25D371B1" w14:textId="77777777" w:rsidR="00526B9B" w:rsidRDefault="00526B9B" w:rsidP="00526B9B">
      <w:pPr>
        <w:pStyle w:val="Code"/>
        <w:pBdr>
          <w:top w:val="single" w:sz="4" w:space="1" w:color="auto"/>
          <w:bottom w:val="single" w:sz="4" w:space="1" w:color="auto"/>
        </w:pBdr>
      </w:pPr>
      <w:r>
        <w:t xml:space="preserve">                   IncludeInResult="false"&gt;</w:t>
      </w:r>
    </w:p>
    <w:p w14:paraId="3BBD4FB2"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68A72293" w14:textId="3A160398" w:rsidR="00526B9B" w:rsidRDefault="00526B9B" w:rsidP="00526B9B">
      <w:pPr>
        <w:pStyle w:val="Code"/>
        <w:pBdr>
          <w:top w:val="single" w:sz="4" w:space="1" w:color="auto"/>
          <w:bottom w:val="single" w:sz="4" w:space="1" w:color="auto"/>
        </w:pBdr>
      </w:pPr>
      <w:r>
        <w:t xml:space="preserve">            &gt;</w:t>
      </w:r>
      <w:r w:rsidRPr="004C624C">
        <w:rPr>
          <w:rFonts w:cs="Courier New"/>
          <w:szCs w:val="18"/>
          <w:lang w:val="en-AU"/>
        </w:rPr>
        <w:t>28f44b05-218f-4a4f-9201-044634b6b0fc</w:t>
      </w:r>
      <w:r>
        <w:t>&lt;/AttributeValue&gt;</w:t>
      </w:r>
    </w:p>
    <w:p w14:paraId="6EE6431B" w14:textId="77777777" w:rsidR="00526B9B" w:rsidRDefault="00526B9B" w:rsidP="00526B9B">
      <w:pPr>
        <w:pStyle w:val="Code"/>
        <w:pBdr>
          <w:top w:val="single" w:sz="4" w:space="1" w:color="auto"/>
          <w:bottom w:val="single" w:sz="4" w:space="1" w:color="auto"/>
        </w:pBdr>
      </w:pPr>
      <w:r>
        <w:t xml:space="preserve">        &lt;/Attribute&gt;</w:t>
      </w:r>
    </w:p>
    <w:p w14:paraId="2FF024C5" w14:textId="77777777" w:rsidR="00E66874" w:rsidRDefault="00E66874" w:rsidP="00E66874">
      <w:pPr>
        <w:pStyle w:val="Code"/>
        <w:pBdr>
          <w:top w:val="single" w:sz="4" w:space="1" w:color="auto"/>
          <w:bottom w:val="single" w:sz="4" w:space="1" w:color="auto"/>
        </w:pBdr>
      </w:pPr>
      <w:r>
        <w:t xml:space="preserve">        &lt;Attribute AttributeId="&amp;xacml3;sod:attribute:time-limit"</w:t>
      </w:r>
    </w:p>
    <w:p w14:paraId="2ABF57C2" w14:textId="77777777" w:rsidR="00E66874" w:rsidRDefault="00E66874" w:rsidP="00E66874">
      <w:pPr>
        <w:pStyle w:val="Code"/>
        <w:pBdr>
          <w:top w:val="single" w:sz="4" w:space="1" w:color="auto"/>
          <w:bottom w:val="single" w:sz="4" w:space="1" w:color="auto"/>
        </w:pBdr>
      </w:pPr>
      <w:r>
        <w:t xml:space="preserve">                   IncludeInResult="false"&gt;</w:t>
      </w:r>
    </w:p>
    <w:p w14:paraId="09967E2E" w14:textId="77777777" w:rsidR="00E66874" w:rsidRDefault="00E66874" w:rsidP="00E66874">
      <w:pPr>
        <w:pStyle w:val="Code"/>
        <w:pBdr>
          <w:top w:val="single" w:sz="4" w:space="1" w:color="auto"/>
          <w:bottom w:val="single" w:sz="4" w:space="1" w:color="auto"/>
        </w:pBdr>
      </w:pPr>
      <w:r>
        <w:t xml:space="preserve">          &lt;AttributeValue DataType="http://www.w3.org/2001/XMLSchema#dateTime"</w:t>
      </w:r>
    </w:p>
    <w:p w14:paraId="6D734FDF" w14:textId="4FCAC664" w:rsidR="00E66874" w:rsidRDefault="00E66874" w:rsidP="00E66874">
      <w:pPr>
        <w:pStyle w:val="Code"/>
        <w:pBdr>
          <w:top w:val="single" w:sz="4" w:space="1" w:color="auto"/>
          <w:bottom w:val="single" w:sz="4" w:space="1" w:color="auto"/>
        </w:pBdr>
      </w:pPr>
      <w:r>
        <w:t xml:space="preserve">            &gt;</w:t>
      </w:r>
      <w:r w:rsidRPr="007A04E1">
        <w:rPr>
          <w:rFonts w:cs="Courier New"/>
        </w:rPr>
        <w:t>20</w:t>
      </w:r>
      <w:r>
        <w:rPr>
          <w:rFonts w:cs="Courier New"/>
        </w:rPr>
        <w:t>22</w:t>
      </w:r>
      <w:r w:rsidR="00A63CD1">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t>&lt;/AttributeValue&gt;</w:t>
      </w:r>
    </w:p>
    <w:p w14:paraId="7BCC21CF" w14:textId="77777777" w:rsidR="00E66874" w:rsidRDefault="00E66874" w:rsidP="00E66874">
      <w:pPr>
        <w:pStyle w:val="Code"/>
        <w:pBdr>
          <w:top w:val="single" w:sz="4" w:space="1" w:color="auto"/>
          <w:bottom w:val="single" w:sz="4" w:space="1" w:color="auto"/>
        </w:pBdr>
      </w:pPr>
      <w:r>
        <w:t xml:space="preserve">        &lt;/Attribute&gt;</w:t>
      </w:r>
    </w:p>
    <w:p w14:paraId="2CB0ACF2" w14:textId="4F7812A5" w:rsidR="002B31C6" w:rsidRDefault="002B31C6" w:rsidP="002B31C6">
      <w:pPr>
        <w:pStyle w:val="Code"/>
        <w:pBdr>
          <w:top w:val="single" w:sz="4" w:space="1" w:color="auto"/>
          <w:bottom w:val="single" w:sz="4" w:space="1" w:color="auto"/>
        </w:pBdr>
      </w:pPr>
      <w:r>
        <w:t xml:space="preserve">      &lt;/AttributeValue&gt;</w:t>
      </w:r>
    </w:p>
    <w:p w14:paraId="34C10F74" w14:textId="77777777" w:rsidR="008C796D" w:rsidRDefault="008C796D" w:rsidP="008C796D">
      <w:pPr>
        <w:pStyle w:val="Code"/>
        <w:pBdr>
          <w:top w:val="single" w:sz="4" w:space="1" w:color="auto"/>
          <w:bottom w:val="single" w:sz="4" w:space="1" w:color="auto"/>
        </w:pBdr>
      </w:pPr>
      <w:r>
        <w:t xml:space="preserve">    &lt;/Attribute&gt;</w:t>
      </w:r>
    </w:p>
    <w:p w14:paraId="6D7A9BF2" w14:textId="77777777" w:rsidR="008C796D" w:rsidRDefault="008C796D" w:rsidP="008C796D">
      <w:pPr>
        <w:pStyle w:val="Code"/>
        <w:pBdr>
          <w:top w:val="single" w:sz="4" w:space="1" w:color="auto"/>
          <w:bottom w:val="single" w:sz="4" w:space="1" w:color="auto"/>
        </w:pBdr>
      </w:pPr>
      <w:r>
        <w:t xml:space="preserve">  &lt;/Attributes&gt;</w:t>
      </w:r>
    </w:p>
    <w:p w14:paraId="13BD85B5" w14:textId="77777777" w:rsidR="008C796D" w:rsidRDefault="008C796D" w:rsidP="008C796D">
      <w:pPr>
        <w:pStyle w:val="Code"/>
        <w:pBdr>
          <w:top w:val="single" w:sz="4" w:space="1" w:color="auto"/>
          <w:bottom w:val="single" w:sz="4" w:space="1" w:color="auto"/>
        </w:pBdr>
      </w:pPr>
      <w:r>
        <w:t>&lt;/Request&gt;</w:t>
      </w:r>
    </w:p>
    <w:p w14:paraId="68BF2EB8" w14:textId="16BC9A69" w:rsidR="008C796D" w:rsidRDefault="008C796D" w:rsidP="008C796D"/>
    <w:p w14:paraId="09702B01" w14:textId="77777777" w:rsidR="008C796D" w:rsidRDefault="008C796D" w:rsidP="008C796D">
      <w:r>
        <w:t xml:space="preserve">The </w:t>
      </w:r>
      <w:r w:rsidRPr="00103D2A">
        <w:t>PDP</w:t>
      </w:r>
      <w:r>
        <w:t xml:space="preserve"> returns the following result from evaluating the </w:t>
      </w:r>
      <w:r w:rsidRPr="00103D2A">
        <w:t>request</w:t>
      </w:r>
      <w:r>
        <w:t>:</w:t>
      </w:r>
    </w:p>
    <w:p w14:paraId="2F2E76E4" w14:textId="77777777" w:rsidR="008C796D" w:rsidRDefault="008C796D" w:rsidP="008C796D"/>
    <w:p w14:paraId="2493E524" w14:textId="77777777" w:rsidR="008C796D" w:rsidRPr="00171B92" w:rsidRDefault="008C796D" w:rsidP="008C796D">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58CA6786"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&lt;Decision&gt;</w:t>
      </w:r>
      <w:r>
        <w:rPr>
          <w:rFonts w:cs="Courier New"/>
          <w:szCs w:val="18"/>
        </w:rPr>
        <w:t>Permit</w:t>
      </w:r>
      <w:r w:rsidRPr="00496871">
        <w:rPr>
          <w:rFonts w:cs="Courier New"/>
          <w:szCs w:val="18"/>
        </w:rPr>
        <w:t>&lt;/Decision&gt;</w:t>
      </w:r>
    </w:p>
    <w:p w14:paraId="67F26A86"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59ED97A1"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0ADEEC7C" w14:textId="77777777" w:rsidR="008C796D"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2523013A" w14:textId="467694D3" w:rsidR="008C796D" w:rsidRDefault="008C796D" w:rsidP="008C796D">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7D8E7B6C" w14:textId="62FAFB74"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6BCA7A63"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51C627CB"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39F16C17"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0059E795"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14160231"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2B5EDB15" w14:textId="5D1AC00C"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bob</w:t>
      </w:r>
      <w:r w:rsidRPr="00171B92">
        <w:rPr>
          <w:rFonts w:cs="Courier New"/>
          <w:szCs w:val="18"/>
          <w:lang w:val="en-AU"/>
        </w:rPr>
        <w:t>@example.com&lt;/AttributeAssignment&gt;</w:t>
      </w:r>
    </w:p>
    <w:p w14:paraId="22A69751"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6C07BC8A"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7FD8EA39" w14:textId="4ED10E0E"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approve</w:t>
      </w:r>
      <w:r w:rsidRPr="00171B92">
        <w:rPr>
          <w:rFonts w:cs="Courier New"/>
          <w:szCs w:val="18"/>
          <w:lang w:val="en-AU"/>
        </w:rPr>
        <w:t>&lt;/AttributeAssignment&gt;</w:t>
      </w:r>
    </w:p>
    <w:p w14:paraId="67617450"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20B80B9D"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FA244C0"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07C58090"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3EE1D32D"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786F4E65"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187F21">
        <w:rPr>
          <w:rFonts w:cs="Courier New"/>
          <w:szCs w:val="18"/>
          <w:lang w:val="en-AU"/>
        </w:rPr>
        <w:t>61b9081d-92f1-46af-aa81-4f8454877619</w:t>
      </w:r>
      <w:r w:rsidRPr="00171B92">
        <w:rPr>
          <w:rFonts w:cs="Courier New"/>
          <w:szCs w:val="18"/>
          <w:lang w:val="en-AU"/>
        </w:rPr>
        <w:t>&lt;/AttributeAssignment&gt;</w:t>
      </w:r>
    </w:p>
    <w:p w14:paraId="5EDA9747"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lastRenderedPageBreak/>
        <w:t xml:space="preserve">    &lt;AttributeAssignment DataType="</w:t>
      </w:r>
      <w:r w:rsidRPr="00E33158">
        <w:rPr>
          <w:rFonts w:cs="Courier New"/>
          <w:szCs w:val="18"/>
        </w:rPr>
        <w:t>http://www.w3.org/2001/XMLSchema#dateTime</w:t>
      </w:r>
      <w:r w:rsidRPr="00171B92">
        <w:rPr>
          <w:rFonts w:cs="Courier New"/>
          <w:szCs w:val="18"/>
          <w:lang w:val="en-AU"/>
        </w:rPr>
        <w:t>"</w:t>
      </w:r>
    </w:p>
    <w:p w14:paraId="02EA5BDC"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Pr="00E33158">
        <w:rPr>
          <w:rFonts w:cs="Courier New"/>
          <w:szCs w:val="18"/>
        </w:rPr>
        <w:t>&amp;xacml3;sod:attribute:time-limit</w:t>
      </w:r>
      <w:r w:rsidRPr="00171B92">
        <w:rPr>
          <w:rFonts w:cs="Courier New"/>
          <w:szCs w:val="18"/>
          <w:lang w:val="en-AU"/>
        </w:rPr>
        <w:t>"</w:t>
      </w:r>
    </w:p>
    <w:p w14:paraId="73D2AAF6" w14:textId="1C9FAF56"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4</w:t>
      </w:r>
      <w:r w:rsidRPr="007A04E1">
        <w:rPr>
          <w:rFonts w:cs="Courier New"/>
        </w:rPr>
        <w:t>T</w:t>
      </w:r>
      <w:r>
        <w:rPr>
          <w:rFonts w:cs="Courier New"/>
        </w:rPr>
        <w:t>14</w:t>
      </w:r>
      <w:r w:rsidRPr="007A04E1">
        <w:rPr>
          <w:rFonts w:cs="Courier New"/>
        </w:rPr>
        <w:t>:</w:t>
      </w:r>
      <w:r>
        <w:rPr>
          <w:rFonts w:cs="Courier New"/>
        </w:rPr>
        <w:t>30</w:t>
      </w:r>
      <w:r w:rsidRPr="007A04E1">
        <w:rPr>
          <w:rFonts w:cs="Courier New"/>
        </w:rPr>
        <w:t>:</w:t>
      </w:r>
      <w:r>
        <w:rPr>
          <w:rFonts w:cs="Courier New"/>
        </w:rPr>
        <w:t>00</w:t>
      </w:r>
      <w:r w:rsidRPr="007A04E1">
        <w:rPr>
          <w:rFonts w:cs="Courier New"/>
        </w:rPr>
        <w:t>Z</w:t>
      </w:r>
      <w:r w:rsidRPr="00171B92">
        <w:rPr>
          <w:rFonts w:cs="Courier New"/>
          <w:szCs w:val="18"/>
          <w:lang w:val="en-AU"/>
        </w:rPr>
        <w:t>&lt;/AttributeAssignment&gt;</w:t>
      </w:r>
    </w:p>
    <w:p w14:paraId="7A65B0D8" w14:textId="74DD008D" w:rsidR="008C796D" w:rsidRPr="00171B92" w:rsidRDefault="008C796D" w:rsidP="008C796D">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2A3E36B2" w14:textId="77777777" w:rsidR="008C796D" w:rsidRPr="00171B92" w:rsidRDefault="008C796D" w:rsidP="008C796D">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2FC5179E" w14:textId="77777777" w:rsidR="008C796D" w:rsidRPr="00171B92" w:rsidRDefault="008C796D" w:rsidP="008C796D">
      <w:pPr>
        <w:pStyle w:val="Code"/>
        <w:pBdr>
          <w:top w:val="single" w:sz="4" w:space="1" w:color="auto"/>
          <w:bottom w:val="single" w:sz="4" w:space="1" w:color="auto"/>
        </w:pBdr>
        <w:rPr>
          <w:rFonts w:cs="Courier New"/>
        </w:rPr>
      </w:pPr>
      <w:r w:rsidRPr="00171B92">
        <w:rPr>
          <w:rFonts w:cs="Courier New"/>
          <w:szCs w:val="18"/>
        </w:rPr>
        <w:t>&lt;/Result&gt;</w:t>
      </w:r>
    </w:p>
    <w:p w14:paraId="3727D0C8" w14:textId="77777777" w:rsidR="008C796D" w:rsidRDefault="008C796D" w:rsidP="008C796D"/>
    <w:p w14:paraId="0D814DF8" w14:textId="56281250" w:rsidR="008C796D" w:rsidRDefault="008C796D" w:rsidP="008C796D">
      <w:r>
        <w:t xml:space="preserve">The example policy is applicable because the </w:t>
      </w:r>
      <w:r w:rsidRPr="004A7FCD">
        <w:rPr>
          <w:rFonts w:ascii="Courier New" w:hAnsi="Courier New" w:cs="Courier New"/>
        </w:rPr>
        <w:t>resource-id</w:t>
      </w:r>
      <w:r>
        <w:t xml:space="preserve"> attribute value starts with </w:t>
      </w:r>
      <w:r w:rsidR="005F3B08" w:rsidRPr="00557590">
        <w:rPr>
          <w:rFonts w:ascii="Courier New" w:hAnsi="Courier New" w:cs="Courier New"/>
          <w:szCs w:val="18"/>
        </w:rPr>
        <w:t>http://example.com/payroll/</w:t>
      </w:r>
      <w:r>
        <w:t>.</w:t>
      </w:r>
    </w:p>
    <w:p w14:paraId="3498D73F" w14:textId="5283DB71" w:rsidR="008C796D" w:rsidRDefault="008C796D" w:rsidP="008C796D">
      <w:r>
        <w:rPr>
          <w:rFonts w:cs="Courier New"/>
          <w:szCs w:val="18"/>
          <w:lang w:val="en-AU"/>
        </w:rPr>
        <w:t xml:space="preserve">The </w:t>
      </w:r>
      <w:r w:rsidRPr="00B55901">
        <w:rPr>
          <w:rFonts w:ascii="Courier New" w:hAnsi="Courier New" w:cs="Courier New"/>
          <w:szCs w:val="18"/>
        </w:rPr>
        <w:t>action-is-</w:t>
      </w:r>
      <w:r w:rsidR="001A5FF9">
        <w:rPr>
          <w:rFonts w:ascii="Courier New" w:hAnsi="Courier New" w:cs="Courier New"/>
          <w:szCs w:val="18"/>
        </w:rPr>
        <w:t>request-withdrawal</w:t>
      </w:r>
      <w:r>
        <w:rPr>
          <w:szCs w:val="18"/>
        </w:rPr>
        <w:t xml:space="preserve"> variable evaluates to false, so the </w:t>
      </w:r>
      <w:r w:rsidR="00B26EC1">
        <w:rPr>
          <w:rFonts w:ascii="Courier New" w:hAnsi="Courier New" w:cs="Courier New"/>
          <w:szCs w:val="18"/>
        </w:rPr>
        <w:t>request</w:t>
      </w:r>
      <w:r w:rsidRPr="00A16527">
        <w:rPr>
          <w:rFonts w:ascii="Courier New" w:hAnsi="Courier New" w:cs="Courier New"/>
          <w:szCs w:val="18"/>
        </w:rPr>
        <w:t>-only-once</w:t>
      </w:r>
      <w:r>
        <w:rPr>
          <w:szCs w:val="18"/>
        </w:rPr>
        <w:t xml:space="preserve"> and </w:t>
      </w:r>
      <w:r w:rsidR="00B26EC1">
        <w:rPr>
          <w:rFonts w:ascii="Courier New" w:hAnsi="Courier New" w:cs="Courier New"/>
          <w:szCs w:val="18"/>
        </w:rPr>
        <w:t>request</w:t>
      </w:r>
      <w:r w:rsidRPr="00A16527">
        <w:rPr>
          <w:rFonts w:ascii="Courier New" w:hAnsi="Courier New" w:cs="Courier New"/>
          <w:szCs w:val="18"/>
        </w:rPr>
        <w:t>-</w:t>
      </w:r>
      <w:r w:rsidR="00B26EC1">
        <w:rPr>
          <w:rFonts w:ascii="Courier New" w:hAnsi="Courier New" w:cs="Courier New"/>
          <w:szCs w:val="18"/>
        </w:rPr>
        <w:t>withdrawal</w:t>
      </w:r>
      <w:r>
        <w:rPr>
          <w:szCs w:val="18"/>
        </w:rPr>
        <w:t xml:space="preserve"> rules are not applicable.</w:t>
      </w:r>
    </w:p>
    <w:p w14:paraId="49A68886" w14:textId="282043C4" w:rsidR="008C796D" w:rsidRDefault="008C796D" w:rsidP="008C796D">
      <w:r>
        <w:t xml:space="preserve">The </w:t>
      </w:r>
      <w:r w:rsidRPr="004D791F">
        <w:rPr>
          <w:rFonts w:ascii="Courier New" w:hAnsi="Courier New" w:cs="Courier New"/>
        </w:rPr>
        <w:t>relevant-history</w:t>
      </w:r>
      <w:r>
        <w:t xml:space="preserve"> variable evaluates to a bag containing</w:t>
      </w:r>
      <w:r w:rsidR="001A5FF9">
        <w:t xml:space="preserve"> </w:t>
      </w:r>
      <w:r>
        <w:t xml:space="preserve">the </w:t>
      </w:r>
      <w:r w:rsidRPr="00A16527">
        <w:rPr>
          <w:rFonts w:ascii="Courier New" w:hAnsi="Courier New" w:cs="Courier New"/>
        </w:rPr>
        <w:t>entity</w:t>
      </w:r>
      <w:r>
        <w:t xml:space="preserve"> value from the </w:t>
      </w:r>
      <w:r w:rsidRPr="004D791F">
        <w:rPr>
          <w:rFonts w:ascii="Courier New" w:hAnsi="Courier New" w:cs="Courier New"/>
        </w:rPr>
        <w:t>history</w:t>
      </w:r>
      <w:r>
        <w:t xml:space="preserve"> attribute</w:t>
      </w:r>
      <w:r w:rsidR="00662889">
        <w:t xml:space="preserve"> with </w:t>
      </w:r>
      <w:r w:rsidR="00662889" w:rsidRPr="00662889">
        <w:rPr>
          <w:rFonts w:ascii="Courier New" w:hAnsi="Courier New" w:cs="Courier New"/>
        </w:rPr>
        <w:t>transaction-id</w:t>
      </w:r>
      <w:r w:rsidR="00662889">
        <w:t xml:space="preserve"> equal to </w:t>
      </w:r>
      <w:r w:rsidR="00662889" w:rsidRPr="00662889">
        <w:rPr>
          <w:rFonts w:ascii="Courier New" w:hAnsi="Courier New" w:cs="Courier New"/>
          <w:szCs w:val="18"/>
          <w:lang w:val="en-AU"/>
        </w:rPr>
        <w:t>61b9081d-92f1-46af-aa81-4f8454877619</w:t>
      </w:r>
      <w:r w:rsidR="00662889">
        <w:t xml:space="preserve">, i.e., Carol’s request. Dave’s request doesn’t match the </w:t>
      </w:r>
      <w:r w:rsidR="00662889" w:rsidRPr="00662889">
        <w:rPr>
          <w:rFonts w:ascii="Courier New" w:hAnsi="Courier New" w:cs="Courier New"/>
        </w:rPr>
        <w:t>transaction-id</w:t>
      </w:r>
      <w:r>
        <w:t xml:space="preserve">. The </w:t>
      </w:r>
      <w:r w:rsidRPr="00B55901">
        <w:rPr>
          <w:rFonts w:ascii="Courier New" w:hAnsi="Courier New" w:cs="Courier New"/>
          <w:szCs w:val="18"/>
        </w:rPr>
        <w:t>approve-only-</w:t>
      </w:r>
      <w:r w:rsidR="00662889">
        <w:rPr>
          <w:rFonts w:ascii="Courier New" w:hAnsi="Courier New" w:cs="Courier New"/>
          <w:szCs w:val="18"/>
        </w:rPr>
        <w:t>request</w:t>
      </w:r>
      <w:r w:rsidRPr="00B55901">
        <w:rPr>
          <w:rFonts w:ascii="Courier New" w:hAnsi="Courier New" w:cs="Courier New"/>
          <w:szCs w:val="18"/>
        </w:rPr>
        <w:t>ed</w:t>
      </w:r>
      <w:r>
        <w:t xml:space="preserve"> rule is not applicable because the </w:t>
      </w:r>
      <w:r w:rsidRPr="00FD398A">
        <w:rPr>
          <w:rFonts w:ascii="Courier New" w:hAnsi="Courier New" w:cs="Courier New"/>
        </w:rPr>
        <w:t>action-id</w:t>
      </w:r>
      <w:r>
        <w:t xml:space="preserve"> attribute of that </w:t>
      </w:r>
      <w:r w:rsidRPr="00FD398A">
        <w:rPr>
          <w:rFonts w:ascii="Courier New" w:hAnsi="Courier New" w:cs="Courier New"/>
        </w:rPr>
        <w:t>entity</w:t>
      </w:r>
      <w:r>
        <w:t xml:space="preserve"> value has the value </w:t>
      </w:r>
      <w:r w:rsidR="00662889">
        <w:rPr>
          <w:rFonts w:ascii="Courier New" w:hAnsi="Courier New" w:cs="Courier New"/>
        </w:rPr>
        <w:t>request-withdrawal</w:t>
      </w:r>
      <w:r>
        <w:t xml:space="preserve">. The </w:t>
      </w:r>
      <w:r w:rsidRPr="00B55901">
        <w:rPr>
          <w:rFonts w:ascii="Courier New" w:hAnsi="Courier New" w:cs="Courier New"/>
          <w:szCs w:val="18"/>
        </w:rPr>
        <w:t>approve-only-once</w:t>
      </w:r>
      <w:r>
        <w:t xml:space="preserve"> rule is not applicable because the </w:t>
      </w:r>
      <w:r w:rsidRPr="00FD398A">
        <w:rPr>
          <w:rFonts w:ascii="Courier New" w:hAnsi="Courier New" w:cs="Courier New"/>
        </w:rPr>
        <w:t>approve</w:t>
      </w:r>
      <w:r>
        <w:t xml:space="preserve"> action is not found.</w:t>
      </w:r>
      <w:r w:rsidR="00514506">
        <w:t xml:space="preserve"> </w:t>
      </w:r>
      <w:r>
        <w:t xml:space="preserve">The </w:t>
      </w:r>
      <w:r w:rsidRPr="00B55901">
        <w:rPr>
          <w:rFonts w:ascii="Courier New" w:hAnsi="Courier New" w:cs="Courier New"/>
          <w:szCs w:val="18"/>
        </w:rPr>
        <w:t>not-raised-by-approver</w:t>
      </w:r>
      <w:r>
        <w:t xml:space="preserve"> rule is not applicable</w:t>
      </w:r>
      <w:r w:rsidR="00514506">
        <w:t xml:space="preserve"> because </w:t>
      </w:r>
      <w:r w:rsidR="00913F38" w:rsidRPr="00557590">
        <w:rPr>
          <w:rFonts w:ascii="Courier New" w:hAnsi="Courier New" w:cs="Courier New"/>
        </w:rPr>
        <w:t>bob@example.com</w:t>
      </w:r>
      <w:r w:rsidR="00514506">
        <w:t xml:space="preserve"> did not perform the </w:t>
      </w:r>
      <w:r w:rsidR="00514506">
        <w:rPr>
          <w:rFonts w:ascii="Courier New" w:hAnsi="Courier New" w:cs="Courier New"/>
        </w:rPr>
        <w:t>request-withdrawal</w:t>
      </w:r>
      <w:r w:rsidR="00514506">
        <w:t xml:space="preserve"> action</w:t>
      </w:r>
      <w:r>
        <w:t xml:space="preserve">. </w:t>
      </w:r>
    </w:p>
    <w:p w14:paraId="14D04E48" w14:textId="3BDE9F90" w:rsidR="008C796D" w:rsidRDefault="008C796D" w:rsidP="008C796D">
      <w:pPr>
        <w:rPr>
          <w:rFonts w:cs="Courier New"/>
          <w:szCs w:val="18"/>
          <w:lang w:val="en-AU"/>
        </w:rPr>
      </w:pPr>
      <w:r>
        <w:rPr>
          <w:rFonts w:cs="Courier New"/>
          <w:szCs w:val="18"/>
          <w:lang w:val="en-AU"/>
        </w:rPr>
        <w:t xml:space="preserve">The </w:t>
      </w:r>
      <w:r w:rsidRPr="00B55901">
        <w:rPr>
          <w:rFonts w:ascii="Courier New" w:hAnsi="Courier New" w:cs="Courier New"/>
          <w:szCs w:val="18"/>
        </w:rPr>
        <w:t>approve-</w:t>
      </w:r>
      <w:r w:rsidR="00514506">
        <w:rPr>
          <w:rFonts w:ascii="Courier New" w:hAnsi="Courier New" w:cs="Courier New"/>
          <w:szCs w:val="18"/>
        </w:rPr>
        <w:t>withdrawal</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w:t>
      </w:r>
      <w:r w:rsidR="00514506">
        <w:rPr>
          <w:rFonts w:cs="Courier New"/>
          <w:szCs w:val="18"/>
          <w:lang w:val="en-AU"/>
        </w:rPr>
        <w:t xml:space="preserve">the </w:t>
      </w:r>
      <w:r w:rsidR="00514506" w:rsidRPr="00B60756">
        <w:rPr>
          <w:rFonts w:ascii="Courier New" w:hAnsi="Courier New" w:cs="Courier New"/>
          <w:szCs w:val="18"/>
          <w:lang w:val="en-AU"/>
        </w:rPr>
        <w:t>action-id</w:t>
      </w:r>
      <w:r w:rsidR="00B60756">
        <w:rPr>
          <w:rFonts w:cs="Courier New"/>
          <w:szCs w:val="18"/>
          <w:lang w:val="en-AU"/>
        </w:rPr>
        <w:t xml:space="preserve"> is </w:t>
      </w:r>
      <w:r w:rsidR="00B60756" w:rsidRPr="00B60756">
        <w:rPr>
          <w:rFonts w:ascii="Courier New" w:hAnsi="Courier New" w:cs="Courier New"/>
          <w:szCs w:val="18"/>
          <w:lang w:val="en-AU"/>
        </w:rPr>
        <w:t>approve</w:t>
      </w:r>
      <w:r w:rsidR="00B60756">
        <w:rPr>
          <w:rFonts w:cs="Courier New"/>
          <w:szCs w:val="18"/>
          <w:lang w:val="en-AU"/>
        </w:rPr>
        <w:t xml:space="preserve">, </w:t>
      </w:r>
      <w:r>
        <w:rPr>
          <w:rFonts w:cs="Courier New"/>
          <w:szCs w:val="18"/>
          <w:lang w:val="en-AU"/>
        </w:rPr>
        <w:t xml:space="preserve">the </w:t>
      </w:r>
      <w:r w:rsidRPr="00A959E1">
        <w:rPr>
          <w:rFonts w:ascii="Courier New" w:hAnsi="Courier New" w:cs="Courier New"/>
          <w:szCs w:val="18"/>
          <w:lang w:val="en-AU"/>
        </w:rPr>
        <w:t>job-title</w:t>
      </w:r>
      <w:r>
        <w:rPr>
          <w:rFonts w:cs="Courier New"/>
          <w:szCs w:val="18"/>
          <w:lang w:val="en-AU"/>
        </w:rPr>
        <w:t xml:space="preserve"> of the subject is </w:t>
      </w:r>
      <w:r w:rsidR="00514506">
        <w:rPr>
          <w:rFonts w:ascii="Courier New" w:hAnsi="Courier New" w:cs="Courier New"/>
          <w:szCs w:val="18"/>
          <w:lang w:val="en-AU"/>
        </w:rPr>
        <w:t>Accountant</w:t>
      </w:r>
      <w:r>
        <w:rPr>
          <w:rFonts w:cs="Courier New"/>
          <w:szCs w:val="18"/>
          <w:lang w:val="en-AU"/>
        </w:rPr>
        <w:t xml:space="preserve"> and the </w:t>
      </w:r>
      <w:r>
        <w:rPr>
          <w:rFonts w:ascii="Courier New" w:hAnsi="Courier New" w:cs="Courier New"/>
        </w:rPr>
        <w:t>department</w:t>
      </w:r>
      <w:r>
        <w:t xml:space="preserve"> </w:t>
      </w:r>
      <w:r w:rsidR="00B60756">
        <w:t>is Finance</w:t>
      </w:r>
      <w:r>
        <w:rPr>
          <w:rFonts w:cs="Courier New"/>
          <w:szCs w:val="18"/>
          <w:lang w:val="en-AU"/>
        </w:rPr>
        <w:t xml:space="preserve">. </w:t>
      </w:r>
      <w:r>
        <w:t xml:space="preserve">This rule contributes an </w:t>
      </w:r>
      <w:r w:rsidRPr="00A57724">
        <w:rPr>
          <w:b/>
          <w:bCs/>
          <w:i/>
          <w:iCs/>
        </w:rPr>
        <w:t>action history record</w:t>
      </w:r>
      <w:r>
        <w:t xml:space="preserve"> to the result in the form of an </w:t>
      </w:r>
      <w:r>
        <w:rPr>
          <w:rFonts w:ascii="Courier New" w:hAnsi="Courier New" w:cs="Courier New"/>
        </w:rPr>
        <w:t>add-history</w:t>
      </w:r>
      <w:r>
        <w:t xml:space="preserve"> obligation indicating that </w:t>
      </w:r>
      <w:r w:rsidR="00B60756">
        <w:t>Bob</w:t>
      </w:r>
      <w:r>
        <w:t xml:space="preserve"> approved the </w:t>
      </w:r>
      <w:r w:rsidR="00B60756">
        <w:t>withdrawal</w:t>
      </w:r>
      <w:r>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669C2C5B" w14:textId="39FF86F7" w:rsidR="00913F38" w:rsidRDefault="00913F38" w:rsidP="008C796D">
      <w:pPr>
        <w:rPr>
          <w:rFonts w:cs="Courier New"/>
          <w:szCs w:val="18"/>
          <w:lang w:val="en-AU"/>
        </w:rPr>
      </w:pPr>
      <w:r>
        <w:t xml:space="preserve">The </w:t>
      </w:r>
      <w:r w:rsidRPr="00D03201">
        <w:rPr>
          <w:b/>
          <w:bCs/>
          <w:i/>
          <w:iCs/>
        </w:rPr>
        <w:t>action history record</w:t>
      </w:r>
      <w:r>
        <w:t xml:space="preserve"> contains a </w:t>
      </w:r>
      <w:r w:rsidRPr="00D03201">
        <w:rPr>
          <w:rFonts w:ascii="Courier New" w:hAnsi="Courier New" w:cs="Courier New"/>
        </w:rPr>
        <w:t>time-limit</w:t>
      </w:r>
      <w:r>
        <w:t xml:space="preserve"> attribute which effectively extends the time limit for the transaction to </w:t>
      </w:r>
      <w:r w:rsidRPr="00557590">
        <w:rPr>
          <w:rFonts w:ascii="Courier New" w:hAnsi="Courier New" w:cs="Courier New"/>
        </w:rPr>
        <w:t>2022</w:t>
      </w:r>
      <w:r w:rsidR="0006171F">
        <w:rPr>
          <w:rFonts w:ascii="Courier New" w:hAnsi="Courier New" w:cs="Courier New"/>
        </w:rPr>
        <w:t>-</w:t>
      </w:r>
      <w:r w:rsidRPr="00557590">
        <w:rPr>
          <w:rFonts w:ascii="Courier New" w:hAnsi="Courier New" w:cs="Courier New"/>
        </w:rPr>
        <w:t>10</w:t>
      </w:r>
      <w:r w:rsidR="0006171F">
        <w:rPr>
          <w:rFonts w:ascii="Courier New" w:hAnsi="Courier New" w:cs="Courier New"/>
        </w:rPr>
        <w:t>-</w:t>
      </w:r>
      <w:r w:rsidRPr="00557590">
        <w:rPr>
          <w:rFonts w:ascii="Courier New" w:hAnsi="Courier New" w:cs="Courier New"/>
        </w:rPr>
        <w:t>14T14:30:00Z</w:t>
      </w:r>
      <w:r>
        <w:t>.</w:t>
      </w:r>
    </w:p>
    <w:p w14:paraId="2917D66F" w14:textId="488BFB88" w:rsidR="00117CC8" w:rsidRDefault="00117CC8" w:rsidP="00117CC8">
      <w:pPr>
        <w:pStyle w:val="Heading3"/>
      </w:pPr>
      <w:bookmarkStart w:id="45" w:name="_Toc140746814"/>
      <w:r>
        <w:t xml:space="preserve">Withdraw </w:t>
      </w:r>
      <w:r w:rsidR="004D0C4A">
        <w:t>Action</w:t>
      </w:r>
      <w:bookmarkEnd w:id="45"/>
    </w:p>
    <w:p w14:paraId="355E0520" w14:textId="27111FC3" w:rsidR="00826A5D" w:rsidRDefault="00B60756" w:rsidP="00826A5D">
      <w:r>
        <w:t xml:space="preserve">Carol’s withdrawal request is approved so the next step is to make the </w:t>
      </w:r>
      <w:r w:rsidR="00826A5D">
        <w:t xml:space="preserve">actual </w:t>
      </w:r>
      <w:r>
        <w:t xml:space="preserve">withdrawal, which can be invoked by any accountant in the Finance Department. We’ll </w:t>
      </w:r>
      <w:r w:rsidR="005052AC">
        <w:t>assume</w:t>
      </w:r>
      <w:r>
        <w:t xml:space="preserve"> Carol do</w:t>
      </w:r>
      <w:r w:rsidR="005052AC">
        <w:t>es</w:t>
      </w:r>
      <w:r>
        <w:t xml:space="preserve"> it.</w:t>
      </w:r>
      <w:r w:rsidR="00826A5D" w:rsidRPr="00826A5D">
        <w:t xml:space="preserve"> </w:t>
      </w:r>
      <w:r w:rsidR="00826A5D">
        <w:t xml:space="preserve">The action is </w:t>
      </w:r>
      <w:r w:rsidR="00826A5D" w:rsidRPr="00826A5D">
        <w:rPr>
          <w:rFonts w:ascii="Courier New" w:hAnsi="Courier New" w:cs="Courier New"/>
        </w:rPr>
        <w:t>make-withdrawal</w:t>
      </w:r>
      <w:r w:rsidR="00826A5D">
        <w:t xml:space="preserve">. The transaction identifier is provided as the value of the </w:t>
      </w:r>
      <w:r w:rsidR="00826A5D" w:rsidRPr="00DC5983">
        <w:rPr>
          <w:rFonts w:ascii="Courier New" w:hAnsi="Courier New" w:cs="Courier New"/>
        </w:rPr>
        <w:t>transaction-id</w:t>
      </w:r>
      <w:r w:rsidR="00826A5D">
        <w:t xml:space="preserve"> attribute in the action category. The PEP honors the earlier </w:t>
      </w:r>
      <w:r w:rsidR="00826A5D" w:rsidRPr="00020561">
        <w:rPr>
          <w:rFonts w:ascii="Courier New" w:hAnsi="Courier New" w:cs="Courier New"/>
        </w:rPr>
        <w:t>add-history</w:t>
      </w:r>
      <w:r w:rsidR="00826A5D">
        <w:t xml:space="preserve"> obligations from Carol’s and Dave’s requests and Bob’s approval by including the </w:t>
      </w:r>
      <w:r w:rsidR="00826A5D" w:rsidRPr="003622CD">
        <w:rPr>
          <w:b/>
          <w:bCs/>
          <w:i/>
          <w:iCs/>
        </w:rPr>
        <w:t>action history record</w:t>
      </w:r>
      <w:r w:rsidR="00826A5D">
        <w:rPr>
          <w:b/>
          <w:bCs/>
          <w:i/>
          <w:iCs/>
        </w:rPr>
        <w:t>s</w:t>
      </w:r>
      <w:r w:rsidR="00826A5D">
        <w:t xml:space="preserve"> as values of the </w:t>
      </w:r>
      <w:r w:rsidR="00826A5D" w:rsidRPr="00020561">
        <w:rPr>
          <w:rFonts w:ascii="Courier New" w:hAnsi="Courier New" w:cs="Courier New"/>
        </w:rPr>
        <w:t>history</w:t>
      </w:r>
      <w:r w:rsidR="00826A5D">
        <w:t xml:space="preserve"> attribute in the </w:t>
      </w:r>
      <w:r w:rsidR="0035652E">
        <w:t xml:space="preserve">resource </w:t>
      </w:r>
      <w:r w:rsidR="00826A5D">
        <w:t>category of the request.</w:t>
      </w:r>
    </w:p>
    <w:p w14:paraId="72F77051" w14:textId="096BD671" w:rsidR="00826A5D" w:rsidRDefault="00826A5D" w:rsidP="00826A5D">
      <w:r>
        <w:t xml:space="preserve">The following request is submitted at </w:t>
      </w:r>
      <w:r w:rsidRPr="00557590">
        <w:rPr>
          <w:rFonts w:ascii="Courier New" w:hAnsi="Courier New" w:cs="Courier New"/>
        </w:rPr>
        <w:t>2022</w:t>
      </w:r>
      <w:r w:rsidR="0006171F">
        <w:rPr>
          <w:rFonts w:ascii="Courier New" w:hAnsi="Courier New" w:cs="Courier New"/>
        </w:rPr>
        <w:t>-</w:t>
      </w:r>
      <w:r w:rsidRPr="00557590">
        <w:rPr>
          <w:rFonts w:ascii="Courier New" w:hAnsi="Courier New" w:cs="Courier New"/>
        </w:rPr>
        <w:t>10</w:t>
      </w:r>
      <w:r w:rsidR="0006171F">
        <w:rPr>
          <w:rFonts w:ascii="Courier New" w:hAnsi="Courier New" w:cs="Courier New"/>
        </w:rPr>
        <w:t>-</w:t>
      </w:r>
      <w:r w:rsidRPr="00557590">
        <w:rPr>
          <w:rFonts w:ascii="Courier New" w:hAnsi="Courier New" w:cs="Courier New"/>
        </w:rPr>
        <w:t>11T15:00:00Z</w:t>
      </w:r>
      <w:r w:rsidR="00913F38">
        <w:t>, well within the time limit:</w:t>
      </w:r>
    </w:p>
    <w:p w14:paraId="199CCF82" w14:textId="77777777" w:rsidR="00826A5D" w:rsidRDefault="00826A5D" w:rsidP="00826A5D"/>
    <w:p w14:paraId="2FD18046" w14:textId="77777777" w:rsidR="00826A5D" w:rsidRDefault="00826A5D" w:rsidP="00826A5D">
      <w:pPr>
        <w:pStyle w:val="Code"/>
        <w:pBdr>
          <w:top w:val="single" w:sz="4" w:space="1" w:color="auto"/>
          <w:bottom w:val="single" w:sz="4" w:space="1" w:color="auto"/>
        </w:pBdr>
      </w:pPr>
      <w:r>
        <w:t>&lt;Request xmlns="&amp;xacml3;core:schema:wd-17"</w:t>
      </w:r>
    </w:p>
    <w:p w14:paraId="1332D34D" w14:textId="77777777" w:rsidR="00826A5D" w:rsidRDefault="00826A5D" w:rsidP="00826A5D">
      <w:pPr>
        <w:pStyle w:val="Code"/>
        <w:pBdr>
          <w:top w:val="single" w:sz="4" w:space="1" w:color="auto"/>
          <w:bottom w:val="single" w:sz="4" w:space="1" w:color="auto"/>
        </w:pBdr>
      </w:pPr>
      <w:r>
        <w:t xml:space="preserve">         ReturnPolicyIdList="false" CombinedDecision="false"&gt;</w:t>
      </w:r>
    </w:p>
    <w:p w14:paraId="1FE0EA98" w14:textId="77777777" w:rsidR="00826A5D" w:rsidRDefault="00826A5D" w:rsidP="00826A5D">
      <w:pPr>
        <w:pStyle w:val="Code"/>
        <w:pBdr>
          <w:top w:val="single" w:sz="4" w:space="1" w:color="auto"/>
          <w:bottom w:val="single" w:sz="4" w:space="1" w:color="auto"/>
        </w:pBdr>
      </w:pPr>
      <w:r>
        <w:t xml:space="preserve">  &lt;Attributes Category="&amp;xacml1;subject-category:access-subject"&gt;</w:t>
      </w:r>
    </w:p>
    <w:p w14:paraId="129496D9"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696BBD33" w14:textId="77777777" w:rsidR="00826A5D" w:rsidRDefault="00826A5D" w:rsidP="00826A5D">
      <w:pPr>
        <w:pStyle w:val="Code"/>
        <w:pBdr>
          <w:top w:val="single" w:sz="4" w:space="1" w:color="auto"/>
          <w:bottom w:val="single" w:sz="4" w:space="1" w:color="auto"/>
        </w:pBdr>
      </w:pPr>
      <w:r>
        <w:t xml:space="preserve">               IncludeInResult="false"&gt;</w:t>
      </w:r>
    </w:p>
    <w:p w14:paraId="65463A79"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523E11D7" w14:textId="56825C71" w:rsidR="00826A5D" w:rsidRDefault="00826A5D" w:rsidP="00826A5D">
      <w:pPr>
        <w:pStyle w:val="Code"/>
        <w:pBdr>
          <w:top w:val="single" w:sz="4" w:space="1" w:color="auto"/>
          <w:bottom w:val="single" w:sz="4" w:space="1" w:color="auto"/>
        </w:pBdr>
      </w:pPr>
      <w:r>
        <w:t xml:space="preserve">        &gt;carol@example.com&lt;/AttributeValue&gt;</w:t>
      </w:r>
    </w:p>
    <w:p w14:paraId="323F55CC" w14:textId="77777777" w:rsidR="00826A5D" w:rsidRDefault="00826A5D" w:rsidP="00826A5D">
      <w:pPr>
        <w:pStyle w:val="Code"/>
        <w:pBdr>
          <w:top w:val="single" w:sz="4" w:space="1" w:color="auto"/>
          <w:bottom w:val="single" w:sz="4" w:space="1" w:color="auto"/>
        </w:pBdr>
      </w:pPr>
      <w:r>
        <w:t xml:space="preserve">    &lt;/Attribute&gt;</w:t>
      </w:r>
    </w:p>
    <w:p w14:paraId="42CB5424" w14:textId="77777777" w:rsidR="00826A5D" w:rsidRDefault="00826A5D" w:rsidP="00826A5D">
      <w:pPr>
        <w:pStyle w:val="Code"/>
        <w:pBdr>
          <w:top w:val="single" w:sz="4" w:space="1" w:color="auto"/>
          <w:bottom w:val="single" w:sz="4" w:space="1" w:color="auto"/>
        </w:pBdr>
      </w:pPr>
      <w:r>
        <w:t xml:space="preserve">    &lt;Attribute AttributeId="urn:example:xacml:department"</w:t>
      </w:r>
    </w:p>
    <w:p w14:paraId="0D67CB8A" w14:textId="77777777" w:rsidR="00826A5D" w:rsidRDefault="00826A5D" w:rsidP="00826A5D">
      <w:pPr>
        <w:pStyle w:val="Code"/>
        <w:pBdr>
          <w:top w:val="single" w:sz="4" w:space="1" w:color="auto"/>
          <w:bottom w:val="single" w:sz="4" w:space="1" w:color="auto"/>
        </w:pBdr>
      </w:pPr>
      <w:r>
        <w:t xml:space="preserve">               IncludeInResult="false"&gt;</w:t>
      </w:r>
    </w:p>
    <w:p w14:paraId="61F8142B"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052AA7D1" w14:textId="77777777" w:rsidR="00826A5D" w:rsidRDefault="00826A5D" w:rsidP="00826A5D">
      <w:pPr>
        <w:pStyle w:val="Code"/>
        <w:pBdr>
          <w:top w:val="single" w:sz="4" w:space="1" w:color="auto"/>
          <w:bottom w:val="single" w:sz="4" w:space="1" w:color="auto"/>
        </w:pBdr>
      </w:pPr>
      <w:r>
        <w:t xml:space="preserve">        &gt;Finance&lt;/AttributeValue&gt;</w:t>
      </w:r>
    </w:p>
    <w:p w14:paraId="5074A982" w14:textId="77777777" w:rsidR="00826A5D" w:rsidRDefault="00826A5D" w:rsidP="00826A5D">
      <w:pPr>
        <w:pStyle w:val="Code"/>
        <w:pBdr>
          <w:top w:val="single" w:sz="4" w:space="1" w:color="auto"/>
          <w:bottom w:val="single" w:sz="4" w:space="1" w:color="auto"/>
        </w:pBdr>
      </w:pPr>
      <w:r>
        <w:t xml:space="preserve">    &lt;/Attribute&gt;</w:t>
      </w:r>
    </w:p>
    <w:p w14:paraId="2697BCFD" w14:textId="77777777" w:rsidR="00826A5D" w:rsidRDefault="00826A5D" w:rsidP="00826A5D">
      <w:pPr>
        <w:pStyle w:val="Code"/>
        <w:pBdr>
          <w:top w:val="single" w:sz="4" w:space="1" w:color="auto"/>
          <w:bottom w:val="single" w:sz="4" w:space="1" w:color="auto"/>
        </w:pBdr>
      </w:pPr>
      <w:r>
        <w:t xml:space="preserve">    &lt;Attribute AttributeId="urn:example:xacml:job-title"</w:t>
      </w:r>
    </w:p>
    <w:p w14:paraId="263A0ACE" w14:textId="77777777" w:rsidR="00826A5D" w:rsidRDefault="00826A5D" w:rsidP="00826A5D">
      <w:pPr>
        <w:pStyle w:val="Code"/>
        <w:pBdr>
          <w:top w:val="single" w:sz="4" w:space="1" w:color="auto"/>
          <w:bottom w:val="single" w:sz="4" w:space="1" w:color="auto"/>
        </w:pBdr>
      </w:pPr>
      <w:r>
        <w:t xml:space="preserve">               IncludeInResult="false"&gt;</w:t>
      </w:r>
    </w:p>
    <w:p w14:paraId="1BBD52F6"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9245DD7" w14:textId="77777777" w:rsidR="00826A5D" w:rsidRDefault="00826A5D" w:rsidP="00826A5D">
      <w:pPr>
        <w:pStyle w:val="Code"/>
        <w:pBdr>
          <w:top w:val="single" w:sz="4" w:space="1" w:color="auto"/>
          <w:bottom w:val="single" w:sz="4" w:space="1" w:color="auto"/>
        </w:pBdr>
      </w:pPr>
      <w:r>
        <w:t xml:space="preserve">        &gt;Accountant&lt;/AttributeValue&gt;</w:t>
      </w:r>
    </w:p>
    <w:p w14:paraId="1330DCF8" w14:textId="77777777" w:rsidR="00826A5D" w:rsidRDefault="00826A5D" w:rsidP="00826A5D">
      <w:pPr>
        <w:pStyle w:val="Code"/>
        <w:pBdr>
          <w:top w:val="single" w:sz="4" w:space="1" w:color="auto"/>
          <w:bottom w:val="single" w:sz="4" w:space="1" w:color="auto"/>
        </w:pBdr>
      </w:pPr>
      <w:r>
        <w:t xml:space="preserve">    &lt;/Attribute&gt;</w:t>
      </w:r>
    </w:p>
    <w:p w14:paraId="5499E418" w14:textId="77777777" w:rsidR="00826A5D" w:rsidRDefault="00826A5D" w:rsidP="00826A5D">
      <w:pPr>
        <w:pStyle w:val="Code"/>
        <w:pBdr>
          <w:top w:val="single" w:sz="4" w:space="1" w:color="auto"/>
          <w:bottom w:val="single" w:sz="4" w:space="1" w:color="auto"/>
        </w:pBdr>
      </w:pPr>
      <w:r>
        <w:t xml:space="preserve">  &lt;/Attributes&gt;</w:t>
      </w:r>
    </w:p>
    <w:p w14:paraId="2ED049EE" w14:textId="77777777" w:rsidR="00826A5D" w:rsidRDefault="00826A5D" w:rsidP="00826A5D">
      <w:pPr>
        <w:pStyle w:val="Code"/>
        <w:pBdr>
          <w:top w:val="single" w:sz="4" w:space="1" w:color="auto"/>
          <w:bottom w:val="single" w:sz="4" w:space="1" w:color="auto"/>
        </w:pBdr>
      </w:pPr>
      <w:r>
        <w:t xml:space="preserve">  &lt;Attributes Category="&amp;xacml3;attribute-category:action"&gt;</w:t>
      </w:r>
    </w:p>
    <w:p w14:paraId="07B107CE" w14:textId="77777777" w:rsidR="00826A5D" w:rsidRDefault="00826A5D" w:rsidP="00826A5D">
      <w:pPr>
        <w:pStyle w:val="Code"/>
        <w:pBdr>
          <w:top w:val="single" w:sz="4" w:space="1" w:color="auto"/>
          <w:bottom w:val="single" w:sz="4" w:space="1" w:color="auto"/>
        </w:pBdr>
      </w:pPr>
      <w:r>
        <w:lastRenderedPageBreak/>
        <w:t xml:space="preserve">    &lt;Attribute AttributeId="&amp;xacml1;action:action-id"</w:t>
      </w:r>
    </w:p>
    <w:p w14:paraId="2D85233C" w14:textId="77777777" w:rsidR="00826A5D" w:rsidRDefault="00826A5D" w:rsidP="00826A5D">
      <w:pPr>
        <w:pStyle w:val="Code"/>
        <w:pBdr>
          <w:top w:val="single" w:sz="4" w:space="1" w:color="auto"/>
          <w:bottom w:val="single" w:sz="4" w:space="1" w:color="auto"/>
        </w:pBdr>
      </w:pPr>
      <w:r>
        <w:t xml:space="preserve">               IncludeInResult="false"&gt;</w:t>
      </w:r>
    </w:p>
    <w:p w14:paraId="67A56D84"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50674E0C" w14:textId="2AA513CE" w:rsidR="00826A5D" w:rsidRDefault="00826A5D" w:rsidP="00826A5D">
      <w:pPr>
        <w:pStyle w:val="Code"/>
        <w:pBdr>
          <w:top w:val="single" w:sz="4" w:space="1" w:color="auto"/>
          <w:bottom w:val="single" w:sz="4" w:space="1" w:color="auto"/>
        </w:pBdr>
      </w:pPr>
      <w:r>
        <w:t xml:space="preserve">        &gt;withdraw&lt;/AttributeValue&gt;</w:t>
      </w:r>
    </w:p>
    <w:p w14:paraId="262A0E2F" w14:textId="77777777" w:rsidR="00826A5D" w:rsidRDefault="00826A5D" w:rsidP="00826A5D">
      <w:pPr>
        <w:pStyle w:val="Code"/>
        <w:pBdr>
          <w:top w:val="single" w:sz="4" w:space="1" w:color="auto"/>
          <w:bottom w:val="single" w:sz="4" w:space="1" w:color="auto"/>
        </w:pBdr>
      </w:pPr>
      <w:r>
        <w:t xml:space="preserve">    &lt;/Attribute&gt;</w:t>
      </w:r>
    </w:p>
    <w:p w14:paraId="366EE329" w14:textId="77777777" w:rsidR="00826A5D" w:rsidRDefault="00826A5D" w:rsidP="00826A5D">
      <w:pPr>
        <w:pStyle w:val="Code"/>
        <w:pBdr>
          <w:top w:val="single" w:sz="4" w:space="1" w:color="auto"/>
          <w:bottom w:val="single" w:sz="4" w:space="1" w:color="auto"/>
        </w:pBdr>
      </w:pPr>
      <w:r>
        <w:t xml:space="preserve">    &lt;Attribute AttributeId="</w:t>
      </w:r>
      <w:r w:rsidRPr="00171B92">
        <w:rPr>
          <w:rFonts w:cs="Courier New"/>
          <w:szCs w:val="18"/>
          <w:lang w:val="en-AU"/>
        </w:rPr>
        <w:t>&amp;xacml3;sod:attribute:transaction-id</w:t>
      </w:r>
      <w:r>
        <w:t>"</w:t>
      </w:r>
    </w:p>
    <w:p w14:paraId="570D7DAD" w14:textId="77777777" w:rsidR="00826A5D" w:rsidRDefault="00826A5D" w:rsidP="00826A5D">
      <w:pPr>
        <w:pStyle w:val="Code"/>
        <w:pBdr>
          <w:top w:val="single" w:sz="4" w:space="1" w:color="auto"/>
          <w:bottom w:val="single" w:sz="4" w:space="1" w:color="auto"/>
        </w:pBdr>
      </w:pPr>
      <w:r>
        <w:t xml:space="preserve">               IncludeInResult="false"&gt;</w:t>
      </w:r>
    </w:p>
    <w:p w14:paraId="3B9B3143"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BBDA1E5" w14:textId="77777777" w:rsidR="00826A5D" w:rsidRDefault="00826A5D" w:rsidP="00826A5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44F89DC4" w14:textId="77777777" w:rsidR="00826A5D" w:rsidRDefault="00826A5D" w:rsidP="00826A5D">
      <w:pPr>
        <w:pStyle w:val="Code"/>
        <w:pBdr>
          <w:top w:val="single" w:sz="4" w:space="1" w:color="auto"/>
          <w:bottom w:val="single" w:sz="4" w:space="1" w:color="auto"/>
        </w:pBdr>
      </w:pPr>
      <w:r>
        <w:t xml:space="preserve">    &lt;/Attribute&gt;</w:t>
      </w:r>
    </w:p>
    <w:p w14:paraId="10C93E4D" w14:textId="77777777" w:rsidR="00826A5D" w:rsidRDefault="00826A5D" w:rsidP="00826A5D">
      <w:pPr>
        <w:pStyle w:val="Code"/>
        <w:pBdr>
          <w:top w:val="single" w:sz="4" w:space="1" w:color="auto"/>
          <w:bottom w:val="single" w:sz="4" w:space="1" w:color="auto"/>
        </w:pBdr>
      </w:pPr>
      <w:r>
        <w:t xml:space="preserve">  &lt;/Attributes&gt;</w:t>
      </w:r>
    </w:p>
    <w:p w14:paraId="1367B823" w14:textId="77777777" w:rsidR="00826A5D" w:rsidRDefault="00826A5D" w:rsidP="00826A5D">
      <w:pPr>
        <w:pStyle w:val="Code"/>
        <w:pBdr>
          <w:top w:val="single" w:sz="4" w:space="1" w:color="auto"/>
          <w:bottom w:val="single" w:sz="4" w:space="1" w:color="auto"/>
        </w:pBdr>
      </w:pPr>
      <w:r>
        <w:t xml:space="preserve">  &lt;Attributes Category="&amp;xacml3;attribute-category:resource"&gt;</w:t>
      </w:r>
    </w:p>
    <w:p w14:paraId="0D0FD7FB"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33DD73AD" w14:textId="77777777" w:rsidR="00826A5D" w:rsidRDefault="00826A5D" w:rsidP="00826A5D">
      <w:pPr>
        <w:pStyle w:val="Code"/>
        <w:pBdr>
          <w:top w:val="single" w:sz="4" w:space="1" w:color="auto"/>
          <w:bottom w:val="single" w:sz="4" w:space="1" w:color="auto"/>
        </w:pBdr>
      </w:pPr>
      <w:r>
        <w:t xml:space="preserve">               IncludeInResult="false"&gt;</w:t>
      </w:r>
    </w:p>
    <w:p w14:paraId="51AB963A"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3EAF1BDE"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5ECCE398" w14:textId="77777777" w:rsidR="00826A5D" w:rsidRDefault="00826A5D" w:rsidP="00826A5D">
      <w:pPr>
        <w:pStyle w:val="Code"/>
        <w:pBdr>
          <w:top w:val="single" w:sz="4" w:space="1" w:color="auto"/>
          <w:bottom w:val="single" w:sz="4" w:space="1" w:color="auto"/>
        </w:pBdr>
      </w:pPr>
      <w:r>
        <w:t xml:space="preserve">    &lt;/Attribute&gt;</w:t>
      </w:r>
    </w:p>
    <w:p w14:paraId="75443726" w14:textId="77777777" w:rsidR="00826A5D" w:rsidRDefault="00826A5D" w:rsidP="00826A5D">
      <w:pPr>
        <w:pStyle w:val="Code"/>
        <w:pBdr>
          <w:top w:val="single" w:sz="4" w:space="1" w:color="auto"/>
          <w:bottom w:val="single" w:sz="4" w:space="1" w:color="auto"/>
        </w:pBdr>
      </w:pPr>
      <w:r>
        <w:t xml:space="preserve">    &lt;Attribute AttributeId="&amp;xacml3;sod:attribute:history"</w:t>
      </w:r>
    </w:p>
    <w:p w14:paraId="5504B373" w14:textId="77777777" w:rsidR="00826A5D" w:rsidRDefault="00826A5D" w:rsidP="00826A5D">
      <w:pPr>
        <w:pStyle w:val="Code"/>
        <w:pBdr>
          <w:top w:val="single" w:sz="4" w:space="1" w:color="auto"/>
          <w:bottom w:val="single" w:sz="4" w:space="1" w:color="auto"/>
        </w:pBdr>
      </w:pPr>
      <w:r>
        <w:t xml:space="preserve">               IncludeInResult="false"&gt;</w:t>
      </w:r>
    </w:p>
    <w:p w14:paraId="30652C5A" w14:textId="19F57CB0"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34634FEA"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60FD87F7" w14:textId="77777777" w:rsidR="00826A5D" w:rsidRDefault="00826A5D" w:rsidP="00826A5D">
      <w:pPr>
        <w:pStyle w:val="Code"/>
        <w:pBdr>
          <w:top w:val="single" w:sz="4" w:space="1" w:color="auto"/>
          <w:bottom w:val="single" w:sz="4" w:space="1" w:color="auto"/>
        </w:pBdr>
      </w:pPr>
      <w:r>
        <w:t xml:space="preserve">                   IncludeInResult="false"&gt;</w:t>
      </w:r>
    </w:p>
    <w:p w14:paraId="79560544"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7414E92D"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61425DB4" w14:textId="77777777" w:rsidR="00826A5D" w:rsidRDefault="00826A5D" w:rsidP="00826A5D">
      <w:pPr>
        <w:pStyle w:val="Code"/>
        <w:pBdr>
          <w:top w:val="single" w:sz="4" w:space="1" w:color="auto"/>
          <w:bottom w:val="single" w:sz="4" w:space="1" w:color="auto"/>
        </w:pBdr>
      </w:pPr>
      <w:r>
        <w:t xml:space="preserve">        &lt;/Attribute&gt;</w:t>
      </w:r>
    </w:p>
    <w:p w14:paraId="4A11B40E"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24356BFB" w14:textId="77777777" w:rsidR="00826A5D" w:rsidRDefault="00826A5D" w:rsidP="00826A5D">
      <w:pPr>
        <w:pStyle w:val="Code"/>
        <w:pBdr>
          <w:top w:val="single" w:sz="4" w:space="1" w:color="auto"/>
          <w:bottom w:val="single" w:sz="4" w:space="1" w:color="auto"/>
        </w:pBdr>
      </w:pPr>
      <w:r>
        <w:t xml:space="preserve">                   IncludeInResult="false"&gt;</w:t>
      </w:r>
    </w:p>
    <w:p w14:paraId="307C4F6E"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2C00013C" w14:textId="77777777" w:rsidR="00826A5D" w:rsidRDefault="00826A5D" w:rsidP="00826A5D">
      <w:pPr>
        <w:pStyle w:val="Code"/>
        <w:pBdr>
          <w:top w:val="single" w:sz="4" w:space="1" w:color="auto"/>
          <w:bottom w:val="single" w:sz="4" w:space="1" w:color="auto"/>
        </w:pBdr>
      </w:pPr>
      <w:r>
        <w:t xml:space="preserve">            &gt;carol@example.com&lt;/AttributeValue&gt;</w:t>
      </w:r>
    </w:p>
    <w:p w14:paraId="173C1F36" w14:textId="77777777" w:rsidR="00826A5D" w:rsidRDefault="00826A5D" w:rsidP="00826A5D">
      <w:pPr>
        <w:pStyle w:val="Code"/>
        <w:pBdr>
          <w:top w:val="single" w:sz="4" w:space="1" w:color="auto"/>
          <w:bottom w:val="single" w:sz="4" w:space="1" w:color="auto"/>
        </w:pBdr>
      </w:pPr>
      <w:r>
        <w:t xml:space="preserve">        &lt;/Attribute&gt;</w:t>
      </w:r>
    </w:p>
    <w:p w14:paraId="788607DF" w14:textId="77777777" w:rsidR="00826A5D" w:rsidRDefault="00826A5D" w:rsidP="00826A5D">
      <w:pPr>
        <w:pStyle w:val="Code"/>
        <w:pBdr>
          <w:top w:val="single" w:sz="4" w:space="1" w:color="auto"/>
          <w:bottom w:val="single" w:sz="4" w:space="1" w:color="auto"/>
        </w:pBdr>
      </w:pPr>
      <w:r>
        <w:t xml:space="preserve">        &lt;Attribute AttributeId="&amp;xacml1;action:action-id"</w:t>
      </w:r>
    </w:p>
    <w:p w14:paraId="48E8EB20" w14:textId="77777777" w:rsidR="00826A5D" w:rsidRDefault="00826A5D" w:rsidP="00826A5D">
      <w:pPr>
        <w:pStyle w:val="Code"/>
        <w:pBdr>
          <w:top w:val="single" w:sz="4" w:space="1" w:color="auto"/>
          <w:bottom w:val="single" w:sz="4" w:space="1" w:color="auto"/>
        </w:pBdr>
      </w:pPr>
      <w:r>
        <w:t xml:space="preserve">                   IncludeInResult="false"&gt;</w:t>
      </w:r>
    </w:p>
    <w:p w14:paraId="2A9100DE"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17DB211D" w14:textId="77777777" w:rsidR="00826A5D" w:rsidRDefault="00826A5D" w:rsidP="00826A5D">
      <w:pPr>
        <w:pStyle w:val="Code"/>
        <w:pBdr>
          <w:top w:val="single" w:sz="4" w:space="1" w:color="auto"/>
          <w:bottom w:val="single" w:sz="4" w:space="1" w:color="auto"/>
        </w:pBdr>
      </w:pPr>
      <w:r>
        <w:t xml:space="preserve">            &gt;request-withdrawal&lt;/AttributeValue&gt;</w:t>
      </w:r>
    </w:p>
    <w:p w14:paraId="4C920E8E" w14:textId="77777777" w:rsidR="00826A5D" w:rsidRDefault="00826A5D" w:rsidP="00826A5D">
      <w:pPr>
        <w:pStyle w:val="Code"/>
        <w:pBdr>
          <w:top w:val="single" w:sz="4" w:space="1" w:color="auto"/>
          <w:bottom w:val="single" w:sz="4" w:space="1" w:color="auto"/>
        </w:pBdr>
      </w:pPr>
      <w:r>
        <w:t xml:space="preserve">        &lt;/Attribute&gt;</w:t>
      </w:r>
    </w:p>
    <w:p w14:paraId="1A454032" w14:textId="77777777" w:rsidR="00826A5D" w:rsidRDefault="00826A5D" w:rsidP="00826A5D">
      <w:pPr>
        <w:pStyle w:val="Code"/>
        <w:pBdr>
          <w:top w:val="single" w:sz="4" w:space="1" w:color="auto"/>
          <w:bottom w:val="single" w:sz="4" w:space="1" w:color="auto"/>
        </w:pBdr>
      </w:pPr>
      <w:r>
        <w:t xml:space="preserve">        &lt;Attribute AttributeId="&amp;xacml3;sod:attribute:constraint-id"</w:t>
      </w:r>
    </w:p>
    <w:p w14:paraId="6DBC7323" w14:textId="77777777" w:rsidR="00826A5D" w:rsidRDefault="00826A5D" w:rsidP="00826A5D">
      <w:pPr>
        <w:pStyle w:val="Code"/>
        <w:pBdr>
          <w:top w:val="single" w:sz="4" w:space="1" w:color="auto"/>
          <w:bottom w:val="single" w:sz="4" w:space="1" w:color="auto"/>
        </w:pBdr>
      </w:pPr>
      <w:r>
        <w:t xml:space="preserve">                   IncludeInResult="false"&gt;</w:t>
      </w:r>
    </w:p>
    <w:p w14:paraId="7199EFA9"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398C209A" w14:textId="77777777" w:rsidR="00826A5D" w:rsidRDefault="00826A5D" w:rsidP="00826A5D">
      <w:pPr>
        <w:pStyle w:val="Code"/>
        <w:pBdr>
          <w:top w:val="single" w:sz="4" w:space="1" w:color="auto"/>
          <w:bottom w:val="single" w:sz="4" w:space="1" w:color="auto"/>
        </w:pBdr>
      </w:pPr>
      <w:r>
        <w:t xml:space="preserve">            &gt;withdrawal&lt;/AttributeValue&gt;</w:t>
      </w:r>
    </w:p>
    <w:p w14:paraId="4FCB97AD" w14:textId="77777777" w:rsidR="00826A5D" w:rsidRDefault="00826A5D" w:rsidP="00826A5D">
      <w:pPr>
        <w:pStyle w:val="Code"/>
        <w:pBdr>
          <w:top w:val="single" w:sz="4" w:space="1" w:color="auto"/>
          <w:bottom w:val="single" w:sz="4" w:space="1" w:color="auto"/>
        </w:pBdr>
      </w:pPr>
      <w:r>
        <w:t xml:space="preserve">        &lt;/Attribute&gt;</w:t>
      </w:r>
    </w:p>
    <w:p w14:paraId="5086989F" w14:textId="77777777" w:rsidR="00826A5D" w:rsidRDefault="00826A5D" w:rsidP="00826A5D">
      <w:pPr>
        <w:pStyle w:val="Code"/>
        <w:pBdr>
          <w:top w:val="single" w:sz="4" w:space="1" w:color="auto"/>
          <w:bottom w:val="single" w:sz="4" w:space="1" w:color="auto"/>
        </w:pBdr>
      </w:pPr>
      <w:r>
        <w:t xml:space="preserve">        &lt;Attribute AttributeId="&amp;xacml3;sod:attribute:transaction-id"</w:t>
      </w:r>
    </w:p>
    <w:p w14:paraId="5699DE42" w14:textId="77777777" w:rsidR="00826A5D" w:rsidRDefault="00826A5D" w:rsidP="00826A5D">
      <w:pPr>
        <w:pStyle w:val="Code"/>
        <w:pBdr>
          <w:top w:val="single" w:sz="4" w:space="1" w:color="auto"/>
          <w:bottom w:val="single" w:sz="4" w:space="1" w:color="auto"/>
        </w:pBdr>
      </w:pPr>
      <w:r>
        <w:t xml:space="preserve">                   IncludeInResult="false"&gt;</w:t>
      </w:r>
    </w:p>
    <w:p w14:paraId="67F0634A"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0C1DFB82" w14:textId="77777777" w:rsidR="00826A5D" w:rsidRDefault="00826A5D" w:rsidP="00826A5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754653BC" w14:textId="77777777" w:rsidR="00826A5D" w:rsidRDefault="00826A5D" w:rsidP="00826A5D">
      <w:pPr>
        <w:pStyle w:val="Code"/>
        <w:pBdr>
          <w:top w:val="single" w:sz="4" w:space="1" w:color="auto"/>
          <w:bottom w:val="single" w:sz="4" w:space="1" w:color="auto"/>
        </w:pBdr>
      </w:pPr>
      <w:r>
        <w:t xml:space="preserve">        &lt;/Attribute&gt;</w:t>
      </w:r>
    </w:p>
    <w:p w14:paraId="26074544" w14:textId="77777777" w:rsidR="00826A5D" w:rsidRDefault="00826A5D" w:rsidP="00826A5D">
      <w:pPr>
        <w:pStyle w:val="Code"/>
        <w:pBdr>
          <w:top w:val="single" w:sz="4" w:space="1" w:color="auto"/>
          <w:bottom w:val="single" w:sz="4" w:space="1" w:color="auto"/>
        </w:pBdr>
      </w:pPr>
      <w:r>
        <w:t xml:space="preserve">        &lt;Attribute AttributeId="&amp;xacml3;sod:attribute:time-limit"</w:t>
      </w:r>
    </w:p>
    <w:p w14:paraId="7FF8FFD1" w14:textId="77777777" w:rsidR="00826A5D" w:rsidRDefault="00826A5D" w:rsidP="00826A5D">
      <w:pPr>
        <w:pStyle w:val="Code"/>
        <w:pBdr>
          <w:top w:val="single" w:sz="4" w:space="1" w:color="auto"/>
          <w:bottom w:val="single" w:sz="4" w:space="1" w:color="auto"/>
        </w:pBdr>
      </w:pPr>
      <w:r>
        <w:t xml:space="preserve">                   IncludeInResult="false"&gt;</w:t>
      </w:r>
    </w:p>
    <w:p w14:paraId="0E7AE506" w14:textId="77777777" w:rsidR="00826A5D" w:rsidRDefault="00826A5D" w:rsidP="00826A5D">
      <w:pPr>
        <w:pStyle w:val="Code"/>
        <w:pBdr>
          <w:top w:val="single" w:sz="4" w:space="1" w:color="auto"/>
          <w:bottom w:val="single" w:sz="4" w:space="1" w:color="auto"/>
        </w:pBdr>
      </w:pPr>
      <w:r>
        <w:t xml:space="preserve">          &lt;AttributeValue DataType="http://www.w3.org/2001/XMLSchema#dateTime"</w:t>
      </w:r>
    </w:p>
    <w:p w14:paraId="1BB0C078" w14:textId="673179C4" w:rsidR="00826A5D" w:rsidRDefault="00826A5D" w:rsidP="00826A5D">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p>
    <w:p w14:paraId="66D4724A" w14:textId="77777777" w:rsidR="00826A5D" w:rsidRDefault="00826A5D" w:rsidP="00826A5D">
      <w:pPr>
        <w:pStyle w:val="Code"/>
        <w:pBdr>
          <w:top w:val="single" w:sz="4" w:space="1" w:color="auto"/>
          <w:bottom w:val="single" w:sz="4" w:space="1" w:color="auto"/>
        </w:pBdr>
      </w:pPr>
      <w:r>
        <w:t xml:space="preserve">        &lt;/Attribute&gt;</w:t>
      </w:r>
    </w:p>
    <w:p w14:paraId="7F3171A5" w14:textId="77777777" w:rsidR="00826A5D" w:rsidRDefault="00826A5D" w:rsidP="00826A5D">
      <w:pPr>
        <w:pStyle w:val="Code"/>
        <w:pBdr>
          <w:top w:val="single" w:sz="4" w:space="1" w:color="auto"/>
          <w:bottom w:val="single" w:sz="4" w:space="1" w:color="auto"/>
        </w:pBdr>
      </w:pPr>
      <w:r>
        <w:t xml:space="preserve">      &lt;/AttributeValue&gt;</w:t>
      </w:r>
    </w:p>
    <w:p w14:paraId="26E1D54F" w14:textId="7019336F"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40C0EFAC"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44B76743" w14:textId="77777777" w:rsidR="00826A5D" w:rsidRDefault="00826A5D" w:rsidP="00826A5D">
      <w:pPr>
        <w:pStyle w:val="Code"/>
        <w:pBdr>
          <w:top w:val="single" w:sz="4" w:space="1" w:color="auto"/>
          <w:bottom w:val="single" w:sz="4" w:space="1" w:color="auto"/>
        </w:pBdr>
      </w:pPr>
      <w:r>
        <w:t xml:space="preserve">                   IncludeInResult="false"&gt;</w:t>
      </w:r>
    </w:p>
    <w:p w14:paraId="4B013DA5"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09A6C7A6"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5E45E393" w14:textId="77777777" w:rsidR="00826A5D" w:rsidRDefault="00826A5D" w:rsidP="00826A5D">
      <w:pPr>
        <w:pStyle w:val="Code"/>
        <w:pBdr>
          <w:top w:val="single" w:sz="4" w:space="1" w:color="auto"/>
          <w:bottom w:val="single" w:sz="4" w:space="1" w:color="auto"/>
        </w:pBdr>
      </w:pPr>
      <w:r>
        <w:t xml:space="preserve">        &lt;/Attribute&gt;</w:t>
      </w:r>
    </w:p>
    <w:p w14:paraId="3A38680D"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20FC98E9" w14:textId="77777777" w:rsidR="00826A5D" w:rsidRDefault="00826A5D" w:rsidP="00826A5D">
      <w:pPr>
        <w:pStyle w:val="Code"/>
        <w:pBdr>
          <w:top w:val="single" w:sz="4" w:space="1" w:color="auto"/>
          <w:bottom w:val="single" w:sz="4" w:space="1" w:color="auto"/>
        </w:pBdr>
      </w:pPr>
      <w:r>
        <w:t xml:space="preserve">                   IncludeInResult="false"&gt;</w:t>
      </w:r>
    </w:p>
    <w:p w14:paraId="1582E27D"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59377F98" w14:textId="77777777" w:rsidR="00826A5D" w:rsidRDefault="00826A5D" w:rsidP="00826A5D">
      <w:pPr>
        <w:pStyle w:val="Code"/>
        <w:pBdr>
          <w:top w:val="single" w:sz="4" w:space="1" w:color="auto"/>
          <w:bottom w:val="single" w:sz="4" w:space="1" w:color="auto"/>
        </w:pBdr>
      </w:pPr>
      <w:r>
        <w:t xml:space="preserve">            &gt;dave@example.com&lt;/AttributeValue&gt;</w:t>
      </w:r>
    </w:p>
    <w:p w14:paraId="4126CE2C" w14:textId="77777777" w:rsidR="00826A5D" w:rsidRDefault="00826A5D" w:rsidP="00826A5D">
      <w:pPr>
        <w:pStyle w:val="Code"/>
        <w:pBdr>
          <w:top w:val="single" w:sz="4" w:space="1" w:color="auto"/>
          <w:bottom w:val="single" w:sz="4" w:space="1" w:color="auto"/>
        </w:pBdr>
      </w:pPr>
      <w:r>
        <w:t xml:space="preserve">        &lt;/Attribute&gt;</w:t>
      </w:r>
    </w:p>
    <w:p w14:paraId="08C053AA" w14:textId="77777777" w:rsidR="00826A5D" w:rsidRDefault="00826A5D" w:rsidP="00826A5D">
      <w:pPr>
        <w:pStyle w:val="Code"/>
        <w:pBdr>
          <w:top w:val="single" w:sz="4" w:space="1" w:color="auto"/>
          <w:bottom w:val="single" w:sz="4" w:space="1" w:color="auto"/>
        </w:pBdr>
      </w:pPr>
      <w:r>
        <w:t xml:space="preserve">        &lt;Attribute AttributeId="&amp;xacml1;action:action-id"</w:t>
      </w:r>
    </w:p>
    <w:p w14:paraId="555666E4" w14:textId="77777777" w:rsidR="00826A5D" w:rsidRDefault="00826A5D" w:rsidP="00826A5D">
      <w:pPr>
        <w:pStyle w:val="Code"/>
        <w:pBdr>
          <w:top w:val="single" w:sz="4" w:space="1" w:color="auto"/>
          <w:bottom w:val="single" w:sz="4" w:space="1" w:color="auto"/>
        </w:pBdr>
      </w:pPr>
      <w:r>
        <w:t xml:space="preserve">                   IncludeInResult="false"&gt;</w:t>
      </w:r>
    </w:p>
    <w:p w14:paraId="6EB61344" w14:textId="77777777" w:rsidR="00826A5D" w:rsidRDefault="00826A5D" w:rsidP="00826A5D">
      <w:pPr>
        <w:pStyle w:val="Code"/>
        <w:pBdr>
          <w:top w:val="single" w:sz="4" w:space="1" w:color="auto"/>
          <w:bottom w:val="single" w:sz="4" w:space="1" w:color="auto"/>
        </w:pBdr>
      </w:pPr>
      <w:r>
        <w:lastRenderedPageBreak/>
        <w:t xml:space="preserve">          &lt;AttributeValue DataType="http://www.w3.org/2001/XMLSchema#string"</w:t>
      </w:r>
    </w:p>
    <w:p w14:paraId="5A0DFAC2" w14:textId="77777777" w:rsidR="00826A5D" w:rsidRDefault="00826A5D" w:rsidP="00826A5D">
      <w:pPr>
        <w:pStyle w:val="Code"/>
        <w:pBdr>
          <w:top w:val="single" w:sz="4" w:space="1" w:color="auto"/>
          <w:bottom w:val="single" w:sz="4" w:space="1" w:color="auto"/>
        </w:pBdr>
      </w:pPr>
      <w:r>
        <w:t xml:space="preserve">            &gt;request-withdrawal&lt;/AttributeValue&gt;</w:t>
      </w:r>
    </w:p>
    <w:p w14:paraId="6559C369" w14:textId="77777777" w:rsidR="00826A5D" w:rsidRDefault="00826A5D" w:rsidP="00826A5D">
      <w:pPr>
        <w:pStyle w:val="Code"/>
        <w:pBdr>
          <w:top w:val="single" w:sz="4" w:space="1" w:color="auto"/>
          <w:bottom w:val="single" w:sz="4" w:space="1" w:color="auto"/>
        </w:pBdr>
      </w:pPr>
      <w:r>
        <w:t xml:space="preserve">        &lt;/Attribute&gt;</w:t>
      </w:r>
    </w:p>
    <w:p w14:paraId="3FAA724E" w14:textId="77777777" w:rsidR="00826A5D" w:rsidRDefault="00826A5D" w:rsidP="00826A5D">
      <w:pPr>
        <w:pStyle w:val="Code"/>
        <w:pBdr>
          <w:top w:val="single" w:sz="4" w:space="1" w:color="auto"/>
          <w:bottom w:val="single" w:sz="4" w:space="1" w:color="auto"/>
        </w:pBdr>
      </w:pPr>
      <w:r>
        <w:t xml:space="preserve">        &lt;Attribute AttributeId="&amp;xacml3;sod:attribute:constraint-id"</w:t>
      </w:r>
    </w:p>
    <w:p w14:paraId="08EFE80A" w14:textId="77777777" w:rsidR="00826A5D" w:rsidRDefault="00826A5D" w:rsidP="00826A5D">
      <w:pPr>
        <w:pStyle w:val="Code"/>
        <w:pBdr>
          <w:top w:val="single" w:sz="4" w:space="1" w:color="auto"/>
          <w:bottom w:val="single" w:sz="4" w:space="1" w:color="auto"/>
        </w:pBdr>
      </w:pPr>
      <w:r>
        <w:t xml:space="preserve">                   IncludeInResult="false"&gt;</w:t>
      </w:r>
    </w:p>
    <w:p w14:paraId="76A588F8"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7847AEB" w14:textId="77777777" w:rsidR="00826A5D" w:rsidRDefault="00826A5D" w:rsidP="00826A5D">
      <w:pPr>
        <w:pStyle w:val="Code"/>
        <w:pBdr>
          <w:top w:val="single" w:sz="4" w:space="1" w:color="auto"/>
          <w:bottom w:val="single" w:sz="4" w:space="1" w:color="auto"/>
        </w:pBdr>
      </w:pPr>
      <w:r>
        <w:t xml:space="preserve">            &gt;withdrawal&lt;/AttributeValue&gt;</w:t>
      </w:r>
    </w:p>
    <w:p w14:paraId="406C67B5" w14:textId="77777777" w:rsidR="00826A5D" w:rsidRDefault="00826A5D" w:rsidP="00826A5D">
      <w:pPr>
        <w:pStyle w:val="Code"/>
        <w:pBdr>
          <w:top w:val="single" w:sz="4" w:space="1" w:color="auto"/>
          <w:bottom w:val="single" w:sz="4" w:space="1" w:color="auto"/>
        </w:pBdr>
      </w:pPr>
      <w:r>
        <w:t xml:space="preserve">        &lt;/Attribute&gt;</w:t>
      </w:r>
    </w:p>
    <w:p w14:paraId="19D35888" w14:textId="77777777" w:rsidR="00826A5D" w:rsidRDefault="00826A5D" w:rsidP="00826A5D">
      <w:pPr>
        <w:pStyle w:val="Code"/>
        <w:pBdr>
          <w:top w:val="single" w:sz="4" w:space="1" w:color="auto"/>
          <w:bottom w:val="single" w:sz="4" w:space="1" w:color="auto"/>
        </w:pBdr>
      </w:pPr>
      <w:r>
        <w:t xml:space="preserve">        &lt;Attribute AttributeId="&amp;xacml3;sod:attribute:transaction-id"</w:t>
      </w:r>
    </w:p>
    <w:p w14:paraId="5BF821B6" w14:textId="77777777" w:rsidR="00826A5D" w:rsidRDefault="00826A5D" w:rsidP="00826A5D">
      <w:pPr>
        <w:pStyle w:val="Code"/>
        <w:pBdr>
          <w:top w:val="single" w:sz="4" w:space="1" w:color="auto"/>
          <w:bottom w:val="single" w:sz="4" w:space="1" w:color="auto"/>
        </w:pBdr>
      </w:pPr>
      <w:r>
        <w:t xml:space="preserve">                   IncludeInResult="false"&gt;</w:t>
      </w:r>
    </w:p>
    <w:p w14:paraId="593227D2"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742E81EC" w14:textId="77777777" w:rsidR="00826A5D" w:rsidRDefault="00826A5D" w:rsidP="00826A5D">
      <w:pPr>
        <w:pStyle w:val="Code"/>
        <w:pBdr>
          <w:top w:val="single" w:sz="4" w:space="1" w:color="auto"/>
          <w:bottom w:val="single" w:sz="4" w:space="1" w:color="auto"/>
        </w:pBdr>
      </w:pPr>
      <w:r>
        <w:t xml:space="preserve">            &gt;</w:t>
      </w:r>
      <w:r w:rsidRPr="004C624C">
        <w:rPr>
          <w:rFonts w:cs="Courier New"/>
          <w:szCs w:val="18"/>
          <w:lang w:val="en-AU"/>
        </w:rPr>
        <w:t>28f44b05-218f-4a4f-9201-044634b6b0fc</w:t>
      </w:r>
      <w:r>
        <w:t>&lt;/AttributeValue&gt;</w:t>
      </w:r>
    </w:p>
    <w:p w14:paraId="373B2462" w14:textId="77777777" w:rsidR="00826A5D" w:rsidRDefault="00826A5D" w:rsidP="00826A5D">
      <w:pPr>
        <w:pStyle w:val="Code"/>
        <w:pBdr>
          <w:top w:val="single" w:sz="4" w:space="1" w:color="auto"/>
          <w:bottom w:val="single" w:sz="4" w:space="1" w:color="auto"/>
        </w:pBdr>
      </w:pPr>
      <w:r>
        <w:t xml:space="preserve">        &lt;/Attribute&gt;</w:t>
      </w:r>
    </w:p>
    <w:p w14:paraId="72EFA1EF" w14:textId="77777777" w:rsidR="00826A5D" w:rsidRDefault="00826A5D" w:rsidP="00826A5D">
      <w:pPr>
        <w:pStyle w:val="Code"/>
        <w:pBdr>
          <w:top w:val="single" w:sz="4" w:space="1" w:color="auto"/>
          <w:bottom w:val="single" w:sz="4" w:space="1" w:color="auto"/>
        </w:pBdr>
      </w:pPr>
      <w:r>
        <w:t xml:space="preserve">        &lt;Attribute AttributeId="&amp;xacml3;sod:attribute:time-limit"</w:t>
      </w:r>
    </w:p>
    <w:p w14:paraId="6E2441F6" w14:textId="77777777" w:rsidR="00826A5D" w:rsidRDefault="00826A5D" w:rsidP="00826A5D">
      <w:pPr>
        <w:pStyle w:val="Code"/>
        <w:pBdr>
          <w:top w:val="single" w:sz="4" w:space="1" w:color="auto"/>
          <w:bottom w:val="single" w:sz="4" w:space="1" w:color="auto"/>
        </w:pBdr>
      </w:pPr>
      <w:r>
        <w:t xml:space="preserve">                   IncludeInResult="false"&gt;</w:t>
      </w:r>
    </w:p>
    <w:p w14:paraId="00036931" w14:textId="77777777" w:rsidR="00826A5D" w:rsidRDefault="00826A5D" w:rsidP="00826A5D">
      <w:pPr>
        <w:pStyle w:val="Code"/>
        <w:pBdr>
          <w:top w:val="single" w:sz="4" w:space="1" w:color="auto"/>
          <w:bottom w:val="single" w:sz="4" w:space="1" w:color="auto"/>
        </w:pBdr>
      </w:pPr>
      <w:r>
        <w:t xml:space="preserve">          &lt;AttributeValue DataType="http://www.w3.org/2001/XMLSchema#dateTime"</w:t>
      </w:r>
    </w:p>
    <w:p w14:paraId="1DE722CB" w14:textId="059A9ACB" w:rsidR="00826A5D" w:rsidRDefault="00826A5D" w:rsidP="00826A5D">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t>&lt;/AttributeValue&gt;</w:t>
      </w:r>
    </w:p>
    <w:p w14:paraId="472E7CBF" w14:textId="77777777" w:rsidR="00826A5D" w:rsidRDefault="00826A5D" w:rsidP="00826A5D">
      <w:pPr>
        <w:pStyle w:val="Code"/>
        <w:pBdr>
          <w:top w:val="single" w:sz="4" w:space="1" w:color="auto"/>
          <w:bottom w:val="single" w:sz="4" w:space="1" w:color="auto"/>
        </w:pBdr>
      </w:pPr>
      <w:r>
        <w:t xml:space="preserve">        &lt;/Attribute&gt;</w:t>
      </w:r>
    </w:p>
    <w:p w14:paraId="5D747920" w14:textId="70B5F1E9" w:rsidR="00826A5D" w:rsidRDefault="00826A5D" w:rsidP="00826A5D">
      <w:pPr>
        <w:pStyle w:val="Code"/>
        <w:pBdr>
          <w:top w:val="single" w:sz="4" w:space="1" w:color="auto"/>
          <w:bottom w:val="single" w:sz="4" w:space="1" w:color="auto"/>
        </w:pBdr>
      </w:pPr>
      <w:r>
        <w:t xml:space="preserve">      &lt;/AttributeValue&gt;</w:t>
      </w:r>
    </w:p>
    <w:p w14:paraId="7980B852" w14:textId="17310829"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2F1DDF8B"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2815A2CD" w14:textId="77777777" w:rsidR="00826A5D" w:rsidRDefault="00826A5D" w:rsidP="00826A5D">
      <w:pPr>
        <w:pStyle w:val="Code"/>
        <w:pBdr>
          <w:top w:val="single" w:sz="4" w:space="1" w:color="auto"/>
          <w:bottom w:val="single" w:sz="4" w:space="1" w:color="auto"/>
        </w:pBdr>
      </w:pPr>
      <w:r>
        <w:t xml:space="preserve">                   IncludeInResult="false"&gt;</w:t>
      </w:r>
    </w:p>
    <w:p w14:paraId="61135B00"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3E97089C"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43321AF1" w14:textId="77777777" w:rsidR="00826A5D" w:rsidRDefault="00826A5D" w:rsidP="00826A5D">
      <w:pPr>
        <w:pStyle w:val="Code"/>
        <w:pBdr>
          <w:top w:val="single" w:sz="4" w:space="1" w:color="auto"/>
          <w:bottom w:val="single" w:sz="4" w:space="1" w:color="auto"/>
        </w:pBdr>
      </w:pPr>
      <w:r>
        <w:t xml:space="preserve">        &lt;/Attribute&gt;</w:t>
      </w:r>
    </w:p>
    <w:p w14:paraId="371048D5" w14:textId="77777777" w:rsidR="008B250C" w:rsidRDefault="008B250C" w:rsidP="008B250C">
      <w:pPr>
        <w:pStyle w:val="Code"/>
        <w:pBdr>
          <w:top w:val="single" w:sz="4" w:space="1" w:color="auto"/>
          <w:bottom w:val="single" w:sz="4" w:space="1" w:color="auto"/>
        </w:pBdr>
      </w:pPr>
      <w:r>
        <w:t xml:space="preserve">        &lt;Attribute AttributeId="&amp;xacml1;subject:subject-id"</w:t>
      </w:r>
    </w:p>
    <w:p w14:paraId="06C6E4E8" w14:textId="77777777" w:rsidR="008B250C" w:rsidRDefault="008B250C" w:rsidP="008B250C">
      <w:pPr>
        <w:pStyle w:val="Code"/>
        <w:pBdr>
          <w:top w:val="single" w:sz="4" w:space="1" w:color="auto"/>
          <w:bottom w:val="single" w:sz="4" w:space="1" w:color="auto"/>
        </w:pBdr>
      </w:pPr>
      <w:r>
        <w:t xml:space="preserve">                   IncludeInResult="false"&gt;</w:t>
      </w:r>
    </w:p>
    <w:p w14:paraId="17483D60" w14:textId="77777777" w:rsidR="008B250C" w:rsidRDefault="008B250C" w:rsidP="008B250C">
      <w:pPr>
        <w:pStyle w:val="Code"/>
        <w:pBdr>
          <w:top w:val="single" w:sz="4" w:space="1" w:color="auto"/>
          <w:bottom w:val="single" w:sz="4" w:space="1" w:color="auto"/>
        </w:pBdr>
      </w:pPr>
      <w:r>
        <w:t xml:space="preserve">          &lt;AttributeValue DataType="&amp;xacml1;data-type:rfc822Name"</w:t>
      </w:r>
    </w:p>
    <w:p w14:paraId="49673BFB" w14:textId="481092EC" w:rsidR="008B250C" w:rsidRDefault="008B250C" w:rsidP="008B250C">
      <w:pPr>
        <w:pStyle w:val="Code"/>
        <w:pBdr>
          <w:top w:val="single" w:sz="4" w:space="1" w:color="auto"/>
          <w:bottom w:val="single" w:sz="4" w:space="1" w:color="auto"/>
        </w:pBdr>
      </w:pPr>
      <w:r>
        <w:t xml:space="preserve">            &gt;bob@example.com&lt;/AttributeValue&gt;</w:t>
      </w:r>
    </w:p>
    <w:p w14:paraId="1874D731" w14:textId="77777777" w:rsidR="008B250C" w:rsidRDefault="008B250C" w:rsidP="008B250C">
      <w:pPr>
        <w:pStyle w:val="Code"/>
        <w:pBdr>
          <w:top w:val="single" w:sz="4" w:space="1" w:color="auto"/>
          <w:bottom w:val="single" w:sz="4" w:space="1" w:color="auto"/>
        </w:pBdr>
      </w:pPr>
      <w:r>
        <w:t xml:space="preserve">        &lt;/Attribute&gt;</w:t>
      </w:r>
    </w:p>
    <w:p w14:paraId="7C1C7CA2" w14:textId="77777777" w:rsidR="008B250C" w:rsidRDefault="008B250C" w:rsidP="008B250C">
      <w:pPr>
        <w:pStyle w:val="Code"/>
        <w:pBdr>
          <w:top w:val="single" w:sz="4" w:space="1" w:color="auto"/>
          <w:bottom w:val="single" w:sz="4" w:space="1" w:color="auto"/>
        </w:pBdr>
      </w:pPr>
      <w:r>
        <w:t xml:space="preserve">        &lt;Attribute AttributeId="&amp;xacml1;action:action-id"</w:t>
      </w:r>
    </w:p>
    <w:p w14:paraId="6BE65094" w14:textId="77777777" w:rsidR="008B250C" w:rsidRDefault="008B250C" w:rsidP="008B250C">
      <w:pPr>
        <w:pStyle w:val="Code"/>
        <w:pBdr>
          <w:top w:val="single" w:sz="4" w:space="1" w:color="auto"/>
          <w:bottom w:val="single" w:sz="4" w:space="1" w:color="auto"/>
        </w:pBdr>
      </w:pPr>
      <w:r>
        <w:t xml:space="preserve">                   IncludeInResult="false"&gt;</w:t>
      </w:r>
    </w:p>
    <w:p w14:paraId="7DAE362C"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1F61324B" w14:textId="0E11E0E9" w:rsidR="008B250C" w:rsidRDefault="008B250C" w:rsidP="008B250C">
      <w:pPr>
        <w:pStyle w:val="Code"/>
        <w:pBdr>
          <w:top w:val="single" w:sz="4" w:space="1" w:color="auto"/>
          <w:bottom w:val="single" w:sz="4" w:space="1" w:color="auto"/>
        </w:pBdr>
      </w:pPr>
      <w:r>
        <w:t xml:space="preserve">            &gt;approve&lt;/AttributeValue&gt;</w:t>
      </w:r>
    </w:p>
    <w:p w14:paraId="6ED327E8" w14:textId="77777777" w:rsidR="008B250C" w:rsidRDefault="008B250C" w:rsidP="008B250C">
      <w:pPr>
        <w:pStyle w:val="Code"/>
        <w:pBdr>
          <w:top w:val="single" w:sz="4" w:space="1" w:color="auto"/>
          <w:bottom w:val="single" w:sz="4" w:space="1" w:color="auto"/>
        </w:pBdr>
      </w:pPr>
      <w:r>
        <w:t xml:space="preserve">        &lt;/Attribute&gt;</w:t>
      </w:r>
    </w:p>
    <w:p w14:paraId="6B0B47A9" w14:textId="77777777" w:rsidR="008B250C" w:rsidRDefault="008B250C" w:rsidP="008B250C">
      <w:pPr>
        <w:pStyle w:val="Code"/>
        <w:pBdr>
          <w:top w:val="single" w:sz="4" w:space="1" w:color="auto"/>
          <w:bottom w:val="single" w:sz="4" w:space="1" w:color="auto"/>
        </w:pBdr>
      </w:pPr>
      <w:r>
        <w:t xml:space="preserve">        &lt;Attribute AttributeId="&amp;xacml3;sod:attribute:constraint-id"</w:t>
      </w:r>
    </w:p>
    <w:p w14:paraId="2AC90E90" w14:textId="77777777" w:rsidR="008B250C" w:rsidRDefault="008B250C" w:rsidP="008B250C">
      <w:pPr>
        <w:pStyle w:val="Code"/>
        <w:pBdr>
          <w:top w:val="single" w:sz="4" w:space="1" w:color="auto"/>
          <w:bottom w:val="single" w:sz="4" w:space="1" w:color="auto"/>
        </w:pBdr>
      </w:pPr>
      <w:r>
        <w:t xml:space="preserve">                   IncludeInResult="false"&gt;</w:t>
      </w:r>
    </w:p>
    <w:p w14:paraId="7E408100"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0BA1E346" w14:textId="77777777" w:rsidR="008B250C" w:rsidRDefault="008B250C" w:rsidP="008B250C">
      <w:pPr>
        <w:pStyle w:val="Code"/>
        <w:pBdr>
          <w:top w:val="single" w:sz="4" w:space="1" w:color="auto"/>
          <w:bottom w:val="single" w:sz="4" w:space="1" w:color="auto"/>
        </w:pBdr>
      </w:pPr>
      <w:r>
        <w:t xml:space="preserve">            &gt;withdrawal&lt;/AttributeValue&gt;</w:t>
      </w:r>
    </w:p>
    <w:p w14:paraId="5C98BB16" w14:textId="77777777" w:rsidR="008B250C" w:rsidRDefault="008B250C" w:rsidP="008B250C">
      <w:pPr>
        <w:pStyle w:val="Code"/>
        <w:pBdr>
          <w:top w:val="single" w:sz="4" w:space="1" w:color="auto"/>
          <w:bottom w:val="single" w:sz="4" w:space="1" w:color="auto"/>
        </w:pBdr>
      </w:pPr>
      <w:r>
        <w:t xml:space="preserve">        &lt;/Attribute&gt;</w:t>
      </w:r>
    </w:p>
    <w:p w14:paraId="18012F6C" w14:textId="77777777" w:rsidR="008B250C" w:rsidRDefault="008B250C" w:rsidP="008B250C">
      <w:pPr>
        <w:pStyle w:val="Code"/>
        <w:pBdr>
          <w:top w:val="single" w:sz="4" w:space="1" w:color="auto"/>
          <w:bottom w:val="single" w:sz="4" w:space="1" w:color="auto"/>
        </w:pBdr>
      </w:pPr>
      <w:r>
        <w:t xml:space="preserve">        &lt;Attribute AttributeId="&amp;xacml3;sod:attribute:transaction-id"</w:t>
      </w:r>
    </w:p>
    <w:p w14:paraId="0084F3FE" w14:textId="77777777" w:rsidR="008B250C" w:rsidRDefault="008B250C" w:rsidP="008B250C">
      <w:pPr>
        <w:pStyle w:val="Code"/>
        <w:pBdr>
          <w:top w:val="single" w:sz="4" w:space="1" w:color="auto"/>
          <w:bottom w:val="single" w:sz="4" w:space="1" w:color="auto"/>
        </w:pBdr>
      </w:pPr>
      <w:r>
        <w:t xml:space="preserve">                   IncludeInResult="false"&gt;</w:t>
      </w:r>
    </w:p>
    <w:p w14:paraId="0790FBC4"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60175349" w14:textId="4ECAD96E" w:rsidR="008B250C" w:rsidRDefault="008B250C" w:rsidP="008B250C">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79E30EFD" w14:textId="77777777" w:rsidR="008B250C" w:rsidRDefault="008B250C" w:rsidP="008B250C">
      <w:pPr>
        <w:pStyle w:val="Code"/>
        <w:pBdr>
          <w:top w:val="single" w:sz="4" w:space="1" w:color="auto"/>
          <w:bottom w:val="single" w:sz="4" w:space="1" w:color="auto"/>
        </w:pBdr>
      </w:pPr>
      <w:r>
        <w:t xml:space="preserve">        &lt;/Attribute&gt;</w:t>
      </w:r>
    </w:p>
    <w:p w14:paraId="111E1BEF" w14:textId="77777777" w:rsidR="008B250C" w:rsidRDefault="008B250C" w:rsidP="008B250C">
      <w:pPr>
        <w:pStyle w:val="Code"/>
        <w:pBdr>
          <w:top w:val="single" w:sz="4" w:space="1" w:color="auto"/>
          <w:bottom w:val="single" w:sz="4" w:space="1" w:color="auto"/>
        </w:pBdr>
      </w:pPr>
      <w:r>
        <w:t xml:space="preserve">        &lt;Attribute AttributeId="&amp;xacml3;sod:attribute:time-limit"</w:t>
      </w:r>
    </w:p>
    <w:p w14:paraId="4B226A4D" w14:textId="77777777" w:rsidR="008B250C" w:rsidRDefault="008B250C" w:rsidP="008B250C">
      <w:pPr>
        <w:pStyle w:val="Code"/>
        <w:pBdr>
          <w:top w:val="single" w:sz="4" w:space="1" w:color="auto"/>
          <w:bottom w:val="single" w:sz="4" w:space="1" w:color="auto"/>
        </w:pBdr>
      </w:pPr>
      <w:r>
        <w:t xml:space="preserve">                   IncludeInResult="false"&gt;</w:t>
      </w:r>
    </w:p>
    <w:p w14:paraId="0254FAF2" w14:textId="77777777" w:rsidR="008B250C" w:rsidRDefault="008B250C" w:rsidP="008B250C">
      <w:pPr>
        <w:pStyle w:val="Code"/>
        <w:pBdr>
          <w:top w:val="single" w:sz="4" w:space="1" w:color="auto"/>
          <w:bottom w:val="single" w:sz="4" w:space="1" w:color="auto"/>
        </w:pBdr>
      </w:pPr>
      <w:r>
        <w:t xml:space="preserve">          &lt;AttributeValue DataType="http://www.w3.org/2001/XMLSchema#dateTime"</w:t>
      </w:r>
    </w:p>
    <w:p w14:paraId="112BC9C5" w14:textId="1C511ADC" w:rsidR="008B250C" w:rsidRDefault="008B250C" w:rsidP="008B250C">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4</w:t>
      </w:r>
      <w:r w:rsidRPr="007A04E1">
        <w:rPr>
          <w:rFonts w:cs="Courier New"/>
        </w:rPr>
        <w:t>T</w:t>
      </w:r>
      <w:r>
        <w:rPr>
          <w:rFonts w:cs="Courier New"/>
        </w:rPr>
        <w:t>14</w:t>
      </w:r>
      <w:r w:rsidRPr="007A04E1">
        <w:rPr>
          <w:rFonts w:cs="Courier New"/>
        </w:rPr>
        <w:t>:</w:t>
      </w:r>
      <w:r>
        <w:rPr>
          <w:rFonts w:cs="Courier New"/>
        </w:rPr>
        <w:t>30</w:t>
      </w:r>
      <w:r w:rsidRPr="007A04E1">
        <w:rPr>
          <w:rFonts w:cs="Courier New"/>
        </w:rPr>
        <w:t>:</w:t>
      </w:r>
      <w:r>
        <w:rPr>
          <w:rFonts w:cs="Courier New"/>
        </w:rPr>
        <w:t>00</w:t>
      </w:r>
      <w:r w:rsidRPr="007A04E1">
        <w:rPr>
          <w:rFonts w:cs="Courier New"/>
        </w:rPr>
        <w:t>Z</w:t>
      </w:r>
      <w:r>
        <w:t>&lt;/AttributeValue&gt;</w:t>
      </w:r>
    </w:p>
    <w:p w14:paraId="57E8325B" w14:textId="77777777" w:rsidR="008B250C" w:rsidRDefault="008B250C" w:rsidP="008B250C">
      <w:pPr>
        <w:pStyle w:val="Code"/>
        <w:pBdr>
          <w:top w:val="single" w:sz="4" w:space="1" w:color="auto"/>
          <w:bottom w:val="single" w:sz="4" w:space="1" w:color="auto"/>
        </w:pBdr>
      </w:pPr>
      <w:r>
        <w:t xml:space="preserve">        &lt;/Attribute&gt;</w:t>
      </w:r>
    </w:p>
    <w:p w14:paraId="65569944" w14:textId="77777777" w:rsidR="00826A5D" w:rsidRDefault="00826A5D" w:rsidP="00826A5D">
      <w:pPr>
        <w:pStyle w:val="Code"/>
        <w:pBdr>
          <w:top w:val="single" w:sz="4" w:space="1" w:color="auto"/>
          <w:bottom w:val="single" w:sz="4" w:space="1" w:color="auto"/>
        </w:pBdr>
      </w:pPr>
      <w:r>
        <w:t xml:space="preserve">      &lt;/AttributeValue&gt;</w:t>
      </w:r>
    </w:p>
    <w:p w14:paraId="58579897" w14:textId="77777777" w:rsidR="00826A5D" w:rsidRDefault="00826A5D" w:rsidP="00826A5D">
      <w:pPr>
        <w:pStyle w:val="Code"/>
        <w:pBdr>
          <w:top w:val="single" w:sz="4" w:space="1" w:color="auto"/>
          <w:bottom w:val="single" w:sz="4" w:space="1" w:color="auto"/>
        </w:pBdr>
      </w:pPr>
      <w:r>
        <w:t xml:space="preserve">    &lt;/Attribute&gt;</w:t>
      </w:r>
    </w:p>
    <w:p w14:paraId="3385BC23" w14:textId="77777777" w:rsidR="00826A5D" w:rsidRDefault="00826A5D" w:rsidP="00826A5D">
      <w:pPr>
        <w:pStyle w:val="Code"/>
        <w:pBdr>
          <w:top w:val="single" w:sz="4" w:space="1" w:color="auto"/>
          <w:bottom w:val="single" w:sz="4" w:space="1" w:color="auto"/>
        </w:pBdr>
      </w:pPr>
      <w:r>
        <w:t xml:space="preserve">  &lt;/Attributes&gt;</w:t>
      </w:r>
    </w:p>
    <w:p w14:paraId="2C8F580B" w14:textId="77777777" w:rsidR="00826A5D" w:rsidRDefault="00826A5D" w:rsidP="00826A5D">
      <w:pPr>
        <w:pStyle w:val="Code"/>
        <w:pBdr>
          <w:top w:val="single" w:sz="4" w:space="1" w:color="auto"/>
          <w:bottom w:val="single" w:sz="4" w:space="1" w:color="auto"/>
        </w:pBdr>
      </w:pPr>
      <w:r>
        <w:t>&lt;/Request&gt;</w:t>
      </w:r>
    </w:p>
    <w:p w14:paraId="010BF0B9" w14:textId="77777777" w:rsidR="00396CDC" w:rsidRDefault="00396CDC" w:rsidP="00396CDC"/>
    <w:p w14:paraId="733018A4" w14:textId="70A4E5AC" w:rsidR="00396CDC" w:rsidRDefault="00396CDC" w:rsidP="00396CDC">
      <w:r>
        <w:t xml:space="preserve">The </w:t>
      </w:r>
      <w:r w:rsidRPr="00103D2A">
        <w:t>PDP</w:t>
      </w:r>
      <w:r>
        <w:t xml:space="preserve"> returns the following result from evaluating the </w:t>
      </w:r>
      <w:r w:rsidRPr="00103D2A">
        <w:t>request</w:t>
      </w:r>
      <w:r>
        <w:t>:</w:t>
      </w:r>
    </w:p>
    <w:p w14:paraId="172E4A23" w14:textId="77777777" w:rsidR="00396CDC" w:rsidRDefault="00396CDC" w:rsidP="00396CDC"/>
    <w:p w14:paraId="65DECC3F" w14:textId="77777777" w:rsidR="00396CDC" w:rsidRPr="00171B92" w:rsidRDefault="00396CDC" w:rsidP="00396CDC">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2F4E7B2F"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&lt;Decision&gt;</w:t>
      </w:r>
      <w:r>
        <w:rPr>
          <w:rFonts w:cs="Courier New"/>
          <w:szCs w:val="18"/>
        </w:rPr>
        <w:t>Permit</w:t>
      </w:r>
      <w:r w:rsidRPr="00496871">
        <w:rPr>
          <w:rFonts w:cs="Courier New"/>
          <w:szCs w:val="18"/>
        </w:rPr>
        <w:t>&lt;/Decision&gt;</w:t>
      </w:r>
    </w:p>
    <w:p w14:paraId="70D87BEF"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3C177311"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6AA614BC" w14:textId="77777777" w:rsidR="00396CDC"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00766E08" w14:textId="77777777" w:rsidR="00396CDC"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lastRenderedPageBreak/>
        <w:t xml:space="preserve">  &lt;Obligations&gt;</w:t>
      </w:r>
    </w:p>
    <w:p w14:paraId="5A67D470" w14:textId="4457B6DE"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w:t>
      </w:r>
      <w:r w:rsidR="00015605">
        <w:rPr>
          <w:rFonts w:cs="Courier New"/>
          <w:szCs w:val="18"/>
          <w:lang w:val="en-AU"/>
        </w:rPr>
        <w:t>en</w:t>
      </w:r>
      <w:r w:rsidRPr="00171B92">
        <w:rPr>
          <w:rFonts w:cs="Courier New"/>
          <w:szCs w:val="18"/>
          <w:lang w:val="en-AU"/>
        </w:rPr>
        <w:t>d-history"&gt;</w:t>
      </w:r>
    </w:p>
    <w:p w14:paraId="5C4DBAFB"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2D0B22E0"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1F45B03D"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66F60658"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075E53C3"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8C001A2"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090B7A9F" w14:textId="1F7C1362"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186BE647"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7E6DF453"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187F21">
        <w:rPr>
          <w:rFonts w:cs="Courier New"/>
          <w:szCs w:val="18"/>
          <w:lang w:val="en-AU"/>
        </w:rPr>
        <w:t>61b9081d-92f1-46af-aa81-4f8454877619</w:t>
      </w:r>
      <w:r w:rsidRPr="00171B92">
        <w:rPr>
          <w:rFonts w:cs="Courier New"/>
          <w:szCs w:val="18"/>
          <w:lang w:val="en-AU"/>
        </w:rPr>
        <w:t>&lt;/AttributeAssignment&gt;</w:t>
      </w:r>
    </w:p>
    <w:p w14:paraId="74FAC216"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52F4BA5B" w14:textId="77777777" w:rsidR="00396CDC" w:rsidRPr="00171B92" w:rsidRDefault="00396CDC" w:rsidP="00396CDC">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119E1259" w14:textId="77777777" w:rsidR="00396CDC" w:rsidRPr="00171B92" w:rsidRDefault="00396CDC" w:rsidP="00396CDC">
      <w:pPr>
        <w:pStyle w:val="Code"/>
        <w:pBdr>
          <w:top w:val="single" w:sz="4" w:space="1" w:color="auto"/>
          <w:bottom w:val="single" w:sz="4" w:space="1" w:color="auto"/>
        </w:pBdr>
        <w:rPr>
          <w:rFonts w:cs="Courier New"/>
        </w:rPr>
      </w:pPr>
      <w:r w:rsidRPr="00171B92">
        <w:rPr>
          <w:rFonts w:cs="Courier New"/>
          <w:szCs w:val="18"/>
        </w:rPr>
        <w:t>&lt;/Result&gt;</w:t>
      </w:r>
    </w:p>
    <w:p w14:paraId="2AB88088" w14:textId="31051FF0" w:rsidR="00E23177" w:rsidRDefault="00E23177" w:rsidP="004D0C4A"/>
    <w:p w14:paraId="6C11A499" w14:textId="162DECBC" w:rsidR="00015605" w:rsidRDefault="00015605" w:rsidP="00015605">
      <w:r>
        <w:t xml:space="preserve">The example policy is applicable because the </w:t>
      </w:r>
      <w:r w:rsidRPr="004A7FCD">
        <w:rPr>
          <w:rFonts w:ascii="Courier New" w:hAnsi="Courier New" w:cs="Courier New"/>
        </w:rPr>
        <w:t>resource-id</w:t>
      </w:r>
      <w:r>
        <w:t xml:space="preserve"> attribute value starts with </w:t>
      </w:r>
      <w:r w:rsidR="00BC112C" w:rsidRPr="00557590">
        <w:rPr>
          <w:rFonts w:ascii="Courier New" w:hAnsi="Courier New" w:cs="Courier New"/>
          <w:szCs w:val="18"/>
        </w:rPr>
        <w:t>http://example.com/payroll/</w:t>
      </w:r>
      <w:r>
        <w:t>.</w:t>
      </w:r>
    </w:p>
    <w:p w14:paraId="7BE4721F" w14:textId="63BF458E" w:rsidR="00015605" w:rsidRDefault="00015605" w:rsidP="00015605">
      <w:pPr>
        <w:rPr>
          <w:szCs w:val="18"/>
        </w:rPr>
      </w:pPr>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request-withdrawal</w:t>
      </w:r>
      <w:r>
        <w:rPr>
          <w:szCs w:val="18"/>
        </w:rPr>
        <w:t xml:space="preserve"> variable evaluates to false, so the </w:t>
      </w:r>
      <w:r>
        <w:rPr>
          <w:rFonts w:ascii="Courier New" w:hAnsi="Courier New" w:cs="Courier New"/>
          <w:szCs w:val="18"/>
        </w:rPr>
        <w:t>request</w:t>
      </w:r>
      <w:r w:rsidRPr="00A16527">
        <w:rPr>
          <w:rFonts w:ascii="Courier New" w:hAnsi="Courier New" w:cs="Courier New"/>
          <w:szCs w:val="18"/>
        </w:rPr>
        <w:t>-only-once</w:t>
      </w:r>
      <w:r>
        <w:rPr>
          <w:szCs w:val="18"/>
        </w:rPr>
        <w:t xml:space="preserve"> and </w:t>
      </w:r>
      <w:r>
        <w:rPr>
          <w:rFonts w:ascii="Courier New" w:hAnsi="Courier New" w:cs="Courier New"/>
          <w:szCs w:val="18"/>
        </w:rPr>
        <w:t>request</w:t>
      </w:r>
      <w:r w:rsidRPr="00A16527">
        <w:rPr>
          <w:rFonts w:ascii="Courier New" w:hAnsi="Courier New" w:cs="Courier New"/>
          <w:szCs w:val="18"/>
        </w:rPr>
        <w:t>-</w:t>
      </w:r>
      <w:r>
        <w:rPr>
          <w:rFonts w:ascii="Courier New" w:hAnsi="Courier New" w:cs="Courier New"/>
          <w:szCs w:val="18"/>
        </w:rPr>
        <w:t>withdrawal</w:t>
      </w:r>
      <w:r>
        <w:rPr>
          <w:szCs w:val="18"/>
        </w:rPr>
        <w:t xml:space="preserve"> rules are not applicable.</w:t>
      </w:r>
    </w:p>
    <w:p w14:paraId="3BDC4C5A" w14:textId="3D4324AF" w:rsidR="00EC7AEC" w:rsidRDefault="00EC7AEC" w:rsidP="00015605">
      <w:r>
        <w:rPr>
          <w:szCs w:val="18"/>
        </w:rPr>
        <w:t xml:space="preserve">The </w:t>
      </w:r>
      <w:r w:rsidRPr="00EC7AEC">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w:t>
      </w:r>
      <w:r>
        <w:rPr>
          <w:rFonts w:ascii="Courier New" w:hAnsi="Courier New" w:cs="Courier New"/>
          <w:szCs w:val="18"/>
        </w:rPr>
        <w:t>request</w:t>
      </w:r>
      <w:r w:rsidRPr="00B55901">
        <w:rPr>
          <w:rFonts w:ascii="Courier New" w:hAnsi="Courier New" w:cs="Courier New"/>
          <w:szCs w:val="18"/>
        </w:rPr>
        <w:t>ed</w:t>
      </w:r>
      <w:r>
        <w:rPr>
          <w:szCs w:val="18"/>
        </w:rPr>
        <w:t xml:space="preserve">, </w:t>
      </w:r>
      <w:r w:rsidRPr="00B55901">
        <w:rPr>
          <w:rFonts w:ascii="Courier New" w:hAnsi="Courier New" w:cs="Courier New"/>
          <w:szCs w:val="18"/>
        </w:rPr>
        <w:t>approve-only-once</w:t>
      </w:r>
      <w:r>
        <w:rPr>
          <w:szCs w:val="18"/>
        </w:rPr>
        <w:t xml:space="preserve">, </w:t>
      </w:r>
      <w:r w:rsidRPr="00B55901">
        <w:rPr>
          <w:rFonts w:ascii="Courier New" w:hAnsi="Courier New" w:cs="Courier New"/>
          <w:szCs w:val="18"/>
        </w:rPr>
        <w:t>not-raised-by-approver</w:t>
      </w:r>
      <w:r>
        <w:rPr>
          <w:szCs w:val="18"/>
        </w:rPr>
        <w:t xml:space="preserve"> and </w:t>
      </w:r>
      <w:r w:rsidRPr="00B55901">
        <w:rPr>
          <w:rFonts w:ascii="Courier New" w:hAnsi="Courier New" w:cs="Courier New"/>
          <w:szCs w:val="18"/>
        </w:rPr>
        <w:t>approve-</w:t>
      </w:r>
      <w:r>
        <w:rPr>
          <w:rFonts w:ascii="Courier New" w:hAnsi="Courier New" w:cs="Courier New"/>
          <w:szCs w:val="18"/>
        </w:rPr>
        <w:t>withdrawal</w:t>
      </w:r>
      <w:r>
        <w:rPr>
          <w:szCs w:val="18"/>
        </w:rPr>
        <w:t xml:space="preserve"> rules are not applicable.</w:t>
      </w:r>
    </w:p>
    <w:p w14:paraId="05FB08E0" w14:textId="1BA0E6E9" w:rsidR="00015605" w:rsidRDefault="00015605" w:rsidP="00015605">
      <w:r>
        <w:t xml:space="preserve">The </w:t>
      </w:r>
      <w:r w:rsidRPr="004D791F">
        <w:rPr>
          <w:rFonts w:ascii="Courier New" w:hAnsi="Courier New" w:cs="Courier New"/>
        </w:rPr>
        <w:t>relevant-history</w:t>
      </w:r>
      <w:r>
        <w:t xml:space="preserve"> variable evaluates to a bag containing the</w:t>
      </w:r>
      <w:r w:rsidR="00EC7AEC">
        <w:t xml:space="preserve"> two</w:t>
      </w:r>
      <w:r>
        <w:t xml:space="preserve"> </w:t>
      </w:r>
      <w:r w:rsidRPr="00A16527">
        <w:rPr>
          <w:rFonts w:ascii="Courier New" w:hAnsi="Courier New" w:cs="Courier New"/>
        </w:rPr>
        <w:t>entity</w:t>
      </w:r>
      <w:r>
        <w:t xml:space="preserve"> value</w:t>
      </w:r>
      <w:r w:rsidR="00EC7AEC">
        <w:t>s</w:t>
      </w:r>
      <w:r>
        <w:t xml:space="preserve"> from the </w:t>
      </w:r>
      <w:r w:rsidRPr="004D791F">
        <w:rPr>
          <w:rFonts w:ascii="Courier New" w:hAnsi="Courier New" w:cs="Courier New"/>
        </w:rPr>
        <w:t>history</w:t>
      </w:r>
      <w:r>
        <w:t xml:space="preserve"> attribute with </w:t>
      </w:r>
      <w:r w:rsidRPr="00662889">
        <w:rPr>
          <w:rFonts w:ascii="Courier New" w:hAnsi="Courier New" w:cs="Courier New"/>
        </w:rPr>
        <w:t>transaction-id</w:t>
      </w:r>
      <w:r>
        <w:t xml:space="preserve"> equal to </w:t>
      </w:r>
      <w:r w:rsidRPr="00662889">
        <w:rPr>
          <w:rFonts w:ascii="Courier New" w:hAnsi="Courier New" w:cs="Courier New"/>
          <w:szCs w:val="18"/>
          <w:lang w:val="en-AU"/>
        </w:rPr>
        <w:t>61b9081d-92f1-46af-aa81-4f8454877619</w:t>
      </w:r>
      <w:r>
        <w:t>, i.e., Carol’s request</w:t>
      </w:r>
      <w:r w:rsidR="00EC7AEC">
        <w:t xml:space="preserve"> and Bob’s approval</w:t>
      </w:r>
      <w:r>
        <w:t xml:space="preserve">. Dave’s request doesn’t match the </w:t>
      </w:r>
      <w:r w:rsidRPr="00662889">
        <w:rPr>
          <w:rFonts w:ascii="Courier New" w:hAnsi="Courier New" w:cs="Courier New"/>
        </w:rPr>
        <w:t>transaction-id</w:t>
      </w:r>
      <w:r>
        <w:t>.</w:t>
      </w:r>
    </w:p>
    <w:p w14:paraId="3FDAE83A" w14:textId="1CE185E2" w:rsidR="00015605" w:rsidRDefault="00015605" w:rsidP="00015605">
      <w:pPr>
        <w:rPr>
          <w:rFonts w:cs="Courier New"/>
          <w:szCs w:val="18"/>
          <w:lang w:val="en-AU"/>
        </w:rPr>
      </w:pPr>
      <w:r>
        <w:rPr>
          <w:rFonts w:cs="Courier New"/>
          <w:szCs w:val="18"/>
          <w:lang w:val="en-AU"/>
        </w:rPr>
        <w:t xml:space="preserve">The </w:t>
      </w:r>
      <w:r w:rsidR="00EC7AEC">
        <w:rPr>
          <w:rFonts w:ascii="Courier New" w:hAnsi="Courier New" w:cs="Courier New"/>
          <w:szCs w:val="18"/>
        </w:rPr>
        <w:t>make</w:t>
      </w:r>
      <w:r w:rsidRPr="00B55901">
        <w:rPr>
          <w:rFonts w:ascii="Courier New" w:hAnsi="Courier New" w:cs="Courier New"/>
          <w:szCs w:val="18"/>
        </w:rPr>
        <w:t>-</w:t>
      </w:r>
      <w:r>
        <w:rPr>
          <w:rFonts w:ascii="Courier New" w:hAnsi="Courier New" w:cs="Courier New"/>
          <w:szCs w:val="18"/>
        </w:rPr>
        <w:t>withdrawal</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the </w:t>
      </w:r>
      <w:r w:rsidRPr="00B60756">
        <w:rPr>
          <w:rFonts w:ascii="Courier New" w:hAnsi="Courier New" w:cs="Courier New"/>
          <w:szCs w:val="18"/>
          <w:lang w:val="en-AU"/>
        </w:rPr>
        <w:t>action-id</w:t>
      </w:r>
      <w:r>
        <w:rPr>
          <w:rFonts w:cs="Courier New"/>
          <w:szCs w:val="18"/>
          <w:lang w:val="en-AU"/>
        </w:rPr>
        <w:t xml:space="preserve"> is </w:t>
      </w:r>
      <w:r w:rsidR="000E6916">
        <w:rPr>
          <w:rFonts w:ascii="Courier New" w:hAnsi="Courier New" w:cs="Courier New"/>
          <w:szCs w:val="18"/>
          <w:lang w:val="en-AU"/>
        </w:rPr>
        <w:t>withdraw</w:t>
      </w:r>
      <w:r>
        <w:rPr>
          <w:rFonts w:cs="Courier New"/>
          <w:szCs w:val="18"/>
          <w:lang w:val="en-AU"/>
        </w:rPr>
        <w:t>, the</w:t>
      </w:r>
      <w:r w:rsidR="002D313A">
        <w:rPr>
          <w:rFonts w:cs="Courier New"/>
          <w:szCs w:val="18"/>
          <w:lang w:val="en-AU"/>
        </w:rPr>
        <w:t xml:space="preserve"> subject is an accountant in the Finance Department and the </w:t>
      </w:r>
      <w:r w:rsidR="002D313A" w:rsidRPr="002D313A">
        <w:rPr>
          <w:rFonts w:ascii="Courier New" w:hAnsi="Courier New" w:cs="Courier New"/>
          <w:szCs w:val="18"/>
          <w:lang w:val="en-AU"/>
        </w:rPr>
        <w:t>relevant-history</w:t>
      </w:r>
      <w:r w:rsidR="002D313A">
        <w:rPr>
          <w:rFonts w:cs="Courier New"/>
          <w:szCs w:val="18"/>
          <w:lang w:val="en-AU"/>
        </w:rPr>
        <w:t xml:space="preserve"> contains an </w:t>
      </w:r>
      <w:r w:rsidR="002D313A" w:rsidRPr="002D313A">
        <w:rPr>
          <w:rFonts w:cs="Courier New"/>
          <w:b/>
          <w:bCs/>
          <w:i/>
          <w:iCs/>
          <w:szCs w:val="18"/>
          <w:lang w:val="en-AU"/>
        </w:rPr>
        <w:t>action history record</w:t>
      </w:r>
      <w:r w:rsidR="002D313A">
        <w:rPr>
          <w:rFonts w:cs="Courier New"/>
          <w:szCs w:val="18"/>
          <w:lang w:val="en-AU"/>
        </w:rPr>
        <w:t xml:space="preserve"> with </w:t>
      </w:r>
      <w:r w:rsidR="002D313A" w:rsidRPr="002D313A">
        <w:rPr>
          <w:rFonts w:ascii="Courier New" w:hAnsi="Courier New" w:cs="Courier New"/>
          <w:szCs w:val="18"/>
          <w:lang w:val="en-AU"/>
        </w:rPr>
        <w:t>action-id</w:t>
      </w:r>
      <w:r w:rsidR="002D313A">
        <w:rPr>
          <w:rFonts w:cs="Courier New"/>
          <w:szCs w:val="18"/>
          <w:lang w:val="en-AU"/>
        </w:rPr>
        <w:t xml:space="preserve"> equal to </w:t>
      </w:r>
      <w:r w:rsidR="002D313A" w:rsidRPr="002D313A">
        <w:rPr>
          <w:rFonts w:ascii="Courier New" w:hAnsi="Courier New" w:cs="Courier New"/>
          <w:szCs w:val="18"/>
          <w:lang w:val="en-AU"/>
        </w:rPr>
        <w:t>approve</w:t>
      </w:r>
      <w:r w:rsidR="002D313A">
        <w:rPr>
          <w:rFonts w:cs="Courier New"/>
          <w:szCs w:val="18"/>
          <w:lang w:val="en-AU"/>
        </w:rPr>
        <w:t xml:space="preserve">. </w:t>
      </w:r>
      <w:r>
        <w:t xml:space="preserve">This rule contributes an </w:t>
      </w:r>
      <w:r w:rsidR="002D313A">
        <w:rPr>
          <w:rFonts w:ascii="Courier New" w:hAnsi="Courier New" w:cs="Courier New"/>
        </w:rPr>
        <w:t>en</w:t>
      </w:r>
      <w:r>
        <w:rPr>
          <w:rFonts w:ascii="Courier New" w:hAnsi="Courier New" w:cs="Courier New"/>
        </w:rPr>
        <w:t>d-history</w:t>
      </w:r>
      <w:r>
        <w:t xml:space="preserve"> obligation </w:t>
      </w:r>
      <w:r w:rsidR="00BC112C">
        <w:t xml:space="preserve">to the result </w:t>
      </w:r>
      <w:r>
        <w:t xml:space="preserve">indicating that </w:t>
      </w:r>
      <w:r w:rsidR="00D367AF">
        <w:t xml:space="preserve">the </w:t>
      </w:r>
      <w:r w:rsidR="00D367AF" w:rsidRPr="004C68DD">
        <w:rPr>
          <w:b/>
          <w:bCs/>
          <w:i/>
          <w:iCs/>
        </w:rPr>
        <w:t>action history records</w:t>
      </w:r>
      <w:r w:rsidR="00D367AF">
        <w:t xml:space="preserve"> for this transaction can be discarded</w:t>
      </w:r>
      <w:r>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2CA6FB14" w14:textId="0A740BDF" w:rsidR="00015605" w:rsidRPr="00B60756" w:rsidRDefault="004C68DD" w:rsidP="00015605">
      <w:r>
        <w:rPr>
          <w:rFonts w:cs="Courier New"/>
          <w:szCs w:val="18"/>
          <w:lang w:val="en-AU"/>
        </w:rPr>
        <w:t xml:space="preserve">Upon receipt of the response the PEP discards the </w:t>
      </w:r>
      <w:r w:rsidRPr="006644CB">
        <w:rPr>
          <w:rFonts w:cs="Courier New"/>
          <w:b/>
          <w:bCs/>
          <w:i/>
          <w:iCs/>
          <w:szCs w:val="18"/>
          <w:lang w:val="en-AU"/>
        </w:rPr>
        <w:t>action history records</w:t>
      </w:r>
      <w:r>
        <w:rPr>
          <w:rFonts w:cs="Courier New"/>
          <w:szCs w:val="18"/>
          <w:lang w:val="en-AU"/>
        </w:rPr>
        <w:t xml:space="preserve"> for the indicated </w:t>
      </w:r>
      <w:r w:rsidR="006644CB">
        <w:rPr>
          <w:rFonts w:cs="Courier New"/>
          <w:szCs w:val="18"/>
          <w:lang w:val="en-AU"/>
        </w:rPr>
        <w:t xml:space="preserve">combination of </w:t>
      </w:r>
      <w:r>
        <w:rPr>
          <w:rFonts w:cs="Courier New"/>
          <w:szCs w:val="18"/>
          <w:lang w:val="en-AU"/>
        </w:rPr>
        <w:t>resource (</w:t>
      </w:r>
      <w:r w:rsidRPr="004C68DD">
        <w:rPr>
          <w:rFonts w:ascii="Courier New" w:hAnsi="Courier New" w:cs="Courier New"/>
          <w:szCs w:val="18"/>
          <w:lang w:val="en-AU"/>
        </w:rPr>
        <w:t>http://example.com/account/payroll</w:t>
      </w:r>
      <w:r>
        <w:rPr>
          <w:rFonts w:cs="Courier New"/>
          <w:szCs w:val="18"/>
          <w:lang w:val="en-AU"/>
        </w:rPr>
        <w:t>), constraint (</w:t>
      </w:r>
      <w:r w:rsidRPr="004C68DD">
        <w:rPr>
          <w:rFonts w:ascii="Courier New" w:hAnsi="Courier New" w:cs="Courier New"/>
          <w:szCs w:val="18"/>
          <w:lang w:val="en-AU"/>
        </w:rPr>
        <w:t>withdrawa</w:t>
      </w:r>
      <w:r>
        <w:rPr>
          <w:rFonts w:cs="Courier New"/>
          <w:szCs w:val="18"/>
          <w:lang w:val="en-AU"/>
        </w:rPr>
        <w:t>l) and transaction (</w:t>
      </w:r>
      <w:r w:rsidRPr="004C68DD">
        <w:rPr>
          <w:rFonts w:ascii="Courier New" w:hAnsi="Courier New" w:cs="Courier New"/>
          <w:szCs w:val="18"/>
          <w:lang w:val="en-AU"/>
        </w:rPr>
        <w:t>61b9081d-92f1-46af-aa81-4f8454877619</w:t>
      </w:r>
      <w:r>
        <w:rPr>
          <w:rFonts w:cs="Courier New"/>
          <w:szCs w:val="18"/>
          <w:lang w:val="en-AU"/>
        </w:rPr>
        <w:t>).</w:t>
      </w:r>
      <w:r w:rsidR="00015605">
        <w:t xml:space="preserve"> Dave’s action history record will be retained, at least until </w:t>
      </w:r>
      <w:r w:rsidR="00EC7AEC" w:rsidRPr="002F5CB3">
        <w:rPr>
          <w:rFonts w:ascii="Courier New" w:hAnsi="Courier New" w:cs="Courier New"/>
        </w:rPr>
        <w:t>2022</w:t>
      </w:r>
      <w:r w:rsidR="0006171F">
        <w:rPr>
          <w:rFonts w:ascii="Courier New" w:hAnsi="Courier New" w:cs="Courier New"/>
        </w:rPr>
        <w:t>-</w:t>
      </w:r>
      <w:r w:rsidR="00EC7AEC" w:rsidRPr="002F5CB3">
        <w:rPr>
          <w:rFonts w:ascii="Courier New" w:hAnsi="Courier New" w:cs="Courier New"/>
        </w:rPr>
        <w:t>10</w:t>
      </w:r>
      <w:r w:rsidR="0006171F">
        <w:rPr>
          <w:rFonts w:ascii="Courier New" w:hAnsi="Courier New" w:cs="Courier New"/>
        </w:rPr>
        <w:t>-</w:t>
      </w:r>
      <w:r w:rsidR="00EC7AEC" w:rsidRPr="002F5CB3">
        <w:rPr>
          <w:rFonts w:ascii="Courier New" w:hAnsi="Courier New" w:cs="Courier New"/>
        </w:rPr>
        <w:t>13T12:15:00Z</w:t>
      </w:r>
      <w:r w:rsidR="00015605">
        <w:t>.</w:t>
      </w:r>
    </w:p>
    <w:p w14:paraId="42AEDFA7" w14:textId="77777777" w:rsidR="00117CC8" w:rsidRPr="00117CC8" w:rsidRDefault="00117CC8" w:rsidP="00117CC8"/>
    <w:p w14:paraId="7F20934E" w14:textId="60FAD270" w:rsidR="0064026A" w:rsidRDefault="0064026A" w:rsidP="0064026A">
      <w:pPr>
        <w:pStyle w:val="Heading1"/>
      </w:pPr>
      <w:bookmarkStart w:id="46" w:name="_Toc140746815"/>
      <w:r w:rsidRPr="0064026A">
        <w:lastRenderedPageBreak/>
        <w:t>Architectural Considerations</w:t>
      </w:r>
      <w:bookmarkEnd w:id="46"/>
    </w:p>
    <w:p w14:paraId="003551FD" w14:textId="77777777" w:rsidR="006A6C4E" w:rsidRDefault="006A6C4E" w:rsidP="006A6C4E">
      <w:r>
        <w:t>[Informative]</w:t>
      </w:r>
    </w:p>
    <w:p w14:paraId="5C84D638" w14:textId="21DA9C9D" w:rsidR="0064026A" w:rsidRDefault="009B376E" w:rsidP="0064026A">
      <w:pPr>
        <w:rPr>
          <w:color w:val="FF0000"/>
        </w:rPr>
      </w:pPr>
      <w:r w:rsidRPr="009B376E">
        <w:t xml:space="preserve">This profile describes the </w:t>
      </w:r>
      <w:r w:rsidRPr="009B376E">
        <w:rPr>
          <w:b/>
          <w:bCs/>
          <w:i/>
          <w:iCs/>
        </w:rPr>
        <w:t>SoD obligations</w:t>
      </w:r>
      <w:r w:rsidRPr="009B376E">
        <w:t xml:space="preserve"> being processed by PEPs</w:t>
      </w:r>
      <w:r w:rsidR="004459B5">
        <w:t>,</w:t>
      </w:r>
      <w:r w:rsidRPr="009B376E">
        <w:t xml:space="preserve"> but this is not meant to preclude architectures where an intermediary system between the PEP and PDP processes the </w:t>
      </w:r>
      <w:r w:rsidRPr="009B376E">
        <w:rPr>
          <w:b/>
          <w:bCs/>
          <w:i/>
          <w:iCs/>
        </w:rPr>
        <w:t>SoD obligations</w:t>
      </w:r>
      <w:r w:rsidRPr="009B376E">
        <w:t xml:space="preserve"> on behalf of a PEP. </w:t>
      </w:r>
    </w:p>
    <w:p w14:paraId="1167F73F" w14:textId="3BB9026C" w:rsidR="0064026A" w:rsidRDefault="0064026A" w:rsidP="0064026A">
      <w:r w:rsidRPr="0031070A">
        <w:t xml:space="preserve">The intermediary </w:t>
      </w:r>
      <w:r w:rsidR="0031070A">
        <w:t xml:space="preserve">would store the </w:t>
      </w:r>
      <w:r w:rsidR="0031070A" w:rsidRPr="0031070A">
        <w:rPr>
          <w:b/>
          <w:bCs/>
          <w:i/>
          <w:iCs/>
        </w:rPr>
        <w:t>action history records</w:t>
      </w:r>
      <w:r w:rsidR="0031070A">
        <w:t xml:space="preserve">.  On receiving an authorization request from a PEP it </w:t>
      </w:r>
      <w:r w:rsidRPr="0031070A">
        <w:t xml:space="preserve">would check its store of </w:t>
      </w:r>
      <w:r w:rsidRPr="0031070A">
        <w:rPr>
          <w:b/>
          <w:bCs/>
          <w:i/>
          <w:iCs/>
        </w:rPr>
        <w:t>action history records</w:t>
      </w:r>
      <w:r w:rsidRPr="0031070A">
        <w:t xml:space="preserve"> for any relevant records, augment the authorization request with those records and forward the augmented request to the PDP. The intermediary would intercept the authorization response from the PDP, check for and process any </w:t>
      </w:r>
      <w:r w:rsidRPr="0031070A">
        <w:rPr>
          <w:b/>
          <w:bCs/>
          <w:i/>
          <w:iCs/>
        </w:rPr>
        <w:t>SoD obligations</w:t>
      </w:r>
      <w:r w:rsidRPr="0031070A">
        <w:t xml:space="preserve">, convert the decision to </w:t>
      </w:r>
      <w:r w:rsidR="0059393E">
        <w:t>“</w:t>
      </w:r>
      <w:r w:rsidR="0059393E" w:rsidRPr="00943559">
        <w:rPr>
          <w:rFonts w:ascii="Courier New" w:hAnsi="Courier New" w:cs="Courier New"/>
        </w:rPr>
        <w:t>Deny</w:t>
      </w:r>
      <w:r w:rsidR="0059393E">
        <w:t>”</w:t>
      </w:r>
      <w:r w:rsidRPr="0031070A">
        <w:t xml:space="preserve"> if necessary, strip the </w:t>
      </w:r>
      <w:r w:rsidRPr="0031070A">
        <w:rPr>
          <w:b/>
          <w:bCs/>
          <w:i/>
          <w:iCs/>
        </w:rPr>
        <w:t>SoD obligations</w:t>
      </w:r>
      <w:r w:rsidRPr="0031070A">
        <w:t xml:space="preserve"> from the response and return the modified response to the PEP.</w:t>
      </w:r>
    </w:p>
    <w:p w14:paraId="05E419E6" w14:textId="21E31775" w:rsidR="0059393E" w:rsidRDefault="0059393E" w:rsidP="0064026A">
      <w:r>
        <w:t xml:space="preserve">Such an intermediary would be useful for supporting </w:t>
      </w:r>
      <w:r w:rsidRPr="0059393E">
        <w:rPr>
          <w:b/>
          <w:bCs/>
          <w:i/>
          <w:iCs/>
        </w:rPr>
        <w:t>SoD constraints</w:t>
      </w:r>
      <w:r>
        <w:t xml:space="preserve"> in the presence of PEPs that do not implement the </w:t>
      </w:r>
      <w:r w:rsidRPr="0059393E">
        <w:rPr>
          <w:b/>
          <w:bCs/>
          <w:i/>
          <w:iCs/>
        </w:rPr>
        <w:t>SoD obligations</w:t>
      </w:r>
      <w:r>
        <w:t xml:space="preserve">, or PEPs that operate on the same resources but are unable to share the </w:t>
      </w:r>
      <w:r w:rsidRPr="0059393E">
        <w:rPr>
          <w:b/>
          <w:bCs/>
          <w:i/>
          <w:iCs/>
        </w:rPr>
        <w:t>action history records</w:t>
      </w:r>
      <w:r>
        <w:t xml:space="preserve"> for those resources.</w:t>
      </w:r>
    </w:p>
    <w:p w14:paraId="20079CC0" w14:textId="4B9FF239" w:rsidR="004459B5" w:rsidRDefault="0059393E" w:rsidP="004459B5">
      <w:r>
        <w:t xml:space="preserve">It is feasible for </w:t>
      </w:r>
      <w:r w:rsidR="004459B5">
        <w:t xml:space="preserve">the capabilities of an intermediary to </w:t>
      </w:r>
      <w:r w:rsidR="00BD5361">
        <w:t xml:space="preserve">be </w:t>
      </w:r>
      <w:r w:rsidR="004459B5">
        <w:t>implemented in the</w:t>
      </w:r>
      <w:r>
        <w:t xml:space="preserve"> context handler</w:t>
      </w:r>
      <w:r w:rsidR="004459B5">
        <w:t xml:space="preserve"> </w:t>
      </w:r>
      <w:r w:rsidR="004459B5">
        <w:fldChar w:fldCharType="begin"/>
      </w:r>
      <w:r w:rsidR="004459B5">
        <w:instrText xml:space="preserve"> REF XACML3 \h </w:instrText>
      </w:r>
      <w:r w:rsidR="004459B5">
        <w:fldChar w:fldCharType="separate"/>
      </w:r>
      <w:r w:rsidR="004459B5" w:rsidRPr="008975AB">
        <w:rPr>
          <w:rStyle w:val="Refterm"/>
        </w:rPr>
        <w:t>[</w:t>
      </w:r>
      <w:r w:rsidR="004459B5" w:rsidRPr="008975AB">
        <w:rPr>
          <w:rStyle w:val="refterm0"/>
          <w:b/>
          <w:bCs/>
        </w:rPr>
        <w:t>XACML-v3.0-Errata01-complete</w:t>
      </w:r>
      <w:r w:rsidR="004459B5" w:rsidRPr="008975AB">
        <w:rPr>
          <w:rStyle w:val="Refterm"/>
        </w:rPr>
        <w:t>]</w:t>
      </w:r>
      <w:r w:rsidR="004459B5">
        <w:fldChar w:fldCharType="end"/>
      </w:r>
      <w:r w:rsidR="004459B5">
        <w:t>.</w:t>
      </w:r>
    </w:p>
    <w:p w14:paraId="7CCB865B" w14:textId="62EE4DF4" w:rsidR="008D36F7" w:rsidRDefault="008D36F7" w:rsidP="004459B5">
      <w:r>
        <w:t xml:space="preserve">The intermediary won't be aware that a resource has been deleted, and therefore that the </w:t>
      </w:r>
      <w:r w:rsidRPr="008D36F7">
        <w:rPr>
          <w:b/>
          <w:bCs/>
          <w:i/>
          <w:iCs/>
        </w:rPr>
        <w:t>action history records</w:t>
      </w:r>
      <w:r>
        <w:t xml:space="preserve"> relating to that resource can be discarded, unless it spots </w:t>
      </w:r>
      <w:r w:rsidR="00B10889">
        <w:t xml:space="preserve">in passing </w:t>
      </w:r>
      <w:r>
        <w:t>an authorization request to delete the resourc</w:t>
      </w:r>
      <w:r w:rsidR="00B10889">
        <w:t>e</w:t>
      </w:r>
      <w:r>
        <w:t xml:space="preserve">. It is not necessarily the case that deletion of the resource will entail a preceding authorization request or </w:t>
      </w:r>
      <w:r w:rsidR="006A6C4E">
        <w:t xml:space="preserve">that the request will explicitly reference the resource. Policy writers should use </w:t>
      </w:r>
      <w:r w:rsidR="006A6C4E" w:rsidRPr="00B10889">
        <w:rPr>
          <w:b/>
          <w:bCs/>
          <w:i/>
          <w:iCs/>
        </w:rPr>
        <w:t>transaction time limits</w:t>
      </w:r>
      <w:r w:rsidR="006A6C4E">
        <w:t xml:space="preserve"> to avoid the accumulation of</w:t>
      </w:r>
      <w:r>
        <w:t xml:space="preserve"> </w:t>
      </w:r>
      <w:r w:rsidR="006A6C4E">
        <w:t>inactive</w:t>
      </w:r>
      <w:r>
        <w:t xml:space="preserve"> </w:t>
      </w:r>
      <w:r w:rsidR="006A6C4E" w:rsidRPr="00B10889">
        <w:rPr>
          <w:b/>
          <w:bCs/>
          <w:i/>
          <w:iCs/>
        </w:rPr>
        <w:t>action history records</w:t>
      </w:r>
      <w:r w:rsidR="006A6C4E">
        <w:t xml:space="preserve"> in the intermediary.</w:t>
      </w:r>
      <w:r>
        <w:br/>
      </w:r>
    </w:p>
    <w:p w14:paraId="10028140" w14:textId="77777777" w:rsidR="0096495D" w:rsidRDefault="0096495D" w:rsidP="0096495D">
      <w:pPr>
        <w:pStyle w:val="Heading1"/>
        <w:rPr>
          <w:szCs w:val="24"/>
        </w:rPr>
      </w:pPr>
      <w:bookmarkStart w:id="47" w:name="_Toc140746816"/>
      <w:r>
        <w:lastRenderedPageBreak/>
        <w:t>Support for Policy Editing</w:t>
      </w:r>
      <w:bookmarkEnd w:id="47"/>
    </w:p>
    <w:p w14:paraId="4B253DAE" w14:textId="77777777" w:rsidR="0096495D" w:rsidRDefault="0096495D" w:rsidP="0096495D">
      <w:r>
        <w:t>[Informative]</w:t>
      </w:r>
    </w:p>
    <w:p w14:paraId="7AD58645" w14:textId="6E80312D" w:rsidR="00074E93" w:rsidRDefault="00173CD7" w:rsidP="00EB438D">
      <w:pPr>
        <w:autoSpaceDE w:val="0"/>
        <w:autoSpaceDN w:val="0"/>
        <w:adjustRightInd w:val="0"/>
        <w:spacing w:before="0" w:after="0"/>
      </w:pPr>
      <w:r>
        <w:t xml:space="preserve">Although the policies in the examples in this specification were designed from the point of view of illustrating key concepts and capabilities, they nonetheless show certain similarities due to common requirements for </w:t>
      </w:r>
      <w:r w:rsidRPr="000E65B3">
        <w:rPr>
          <w:b/>
          <w:bCs/>
          <w:i/>
          <w:iCs/>
        </w:rPr>
        <w:t>SoD constraints</w:t>
      </w:r>
      <w:r>
        <w:t>. For example, both policies have rules to ensure that actions are</w:t>
      </w:r>
      <w:r w:rsidR="00034297">
        <w:t xml:space="preserve"> </w:t>
      </w:r>
      <w:r>
        <w:t xml:space="preserve">performed in the correct order </w:t>
      </w:r>
      <w:r w:rsidR="00034297">
        <w:t>(</w:t>
      </w:r>
      <w:r w:rsidR="00034297" w:rsidRPr="00034297">
        <w:rPr>
          <w:rFonts w:ascii="Courier New" w:hAnsi="Courier New" w:cs="Courier New"/>
          <w:szCs w:val="20"/>
          <w:lang w:val="en-AU"/>
        </w:rPr>
        <w:t>approve-only-raised</w:t>
      </w:r>
      <w:r w:rsidR="00034297">
        <w:rPr>
          <w:rFonts w:cs="Liberation Sans"/>
          <w:szCs w:val="20"/>
          <w:lang w:val="en-AU"/>
        </w:rPr>
        <w:t xml:space="preserve">, </w:t>
      </w:r>
      <w:r w:rsidR="00034297" w:rsidRPr="00034297">
        <w:rPr>
          <w:rFonts w:ascii="Courier New" w:hAnsi="Courier New" w:cs="Courier New"/>
          <w:szCs w:val="20"/>
          <w:lang w:val="en-AU"/>
        </w:rPr>
        <w:t>approve-only-requested</w:t>
      </w:r>
      <w:r w:rsidR="00034297">
        <w:t xml:space="preserve">) </w:t>
      </w:r>
      <w:r>
        <w:t>and that no actions are repeated</w:t>
      </w:r>
      <w:r w:rsidR="00034297">
        <w:t xml:space="preserve"> (</w:t>
      </w:r>
      <w:r w:rsidR="00034297" w:rsidRPr="00034297">
        <w:rPr>
          <w:rFonts w:ascii="Courier New" w:hAnsi="Courier New" w:cs="Courier New"/>
          <w:szCs w:val="20"/>
          <w:lang w:val="en-AU"/>
        </w:rPr>
        <w:t>raise-only-once</w:t>
      </w:r>
      <w:r w:rsidR="00034297">
        <w:rPr>
          <w:rFonts w:cs="Liberation Sans"/>
          <w:szCs w:val="20"/>
          <w:lang w:val="en-AU"/>
        </w:rPr>
        <w:t xml:space="preserve">, </w:t>
      </w:r>
      <w:r w:rsidR="00034297" w:rsidRPr="00034297">
        <w:rPr>
          <w:rFonts w:ascii="Courier New" w:hAnsi="Courier New" w:cs="Courier New"/>
          <w:szCs w:val="20"/>
          <w:lang w:val="en-AU"/>
        </w:rPr>
        <w:t>approve-only-once</w:t>
      </w:r>
      <w:r w:rsidR="00034297">
        <w:rPr>
          <w:rFonts w:cs="Liberation Sans"/>
          <w:szCs w:val="20"/>
          <w:lang w:val="en-AU"/>
        </w:rPr>
        <w:t xml:space="preserve"> and </w:t>
      </w:r>
      <w:r w:rsidR="00034297" w:rsidRPr="00034297">
        <w:rPr>
          <w:rFonts w:ascii="Courier New" w:hAnsi="Courier New" w:cs="Courier New"/>
          <w:szCs w:val="20"/>
          <w:lang w:val="en-AU"/>
        </w:rPr>
        <w:t>request-only-once</w:t>
      </w:r>
      <w:r w:rsidR="00034297">
        <w:rPr>
          <w:rFonts w:cs="Liberation Sans"/>
          <w:szCs w:val="20"/>
          <w:lang w:val="en-AU"/>
        </w:rPr>
        <w:t>)</w:t>
      </w:r>
      <w:r>
        <w:t xml:space="preserve">. </w:t>
      </w:r>
      <w:r w:rsidR="001018C7">
        <w:t xml:space="preserve">Both policies have a </w:t>
      </w:r>
      <w:r w:rsidR="005B4460">
        <w:t>primary</w:t>
      </w:r>
      <w:r w:rsidR="001018C7">
        <w:t xml:space="preserve"> rule that tests whether the subject is attempting an action that is in conflict with an action</w:t>
      </w:r>
      <w:r w:rsidR="00B911B7">
        <w:t xml:space="preserve"> they performed earlier</w:t>
      </w:r>
      <w:r w:rsidR="00034297">
        <w:t xml:space="preserve"> (</w:t>
      </w:r>
      <w:r w:rsidR="00034297" w:rsidRPr="00034297">
        <w:rPr>
          <w:rFonts w:ascii="Courier New" w:hAnsi="Courier New" w:cs="Courier New"/>
          <w:szCs w:val="20"/>
          <w:lang w:val="en-AU"/>
        </w:rPr>
        <w:t>not-raised-by-approver</w:t>
      </w:r>
      <w:r w:rsidR="00034297">
        <w:rPr>
          <w:rFonts w:cs="Liberation Sans"/>
          <w:szCs w:val="20"/>
          <w:lang w:val="en-AU"/>
        </w:rPr>
        <w:t xml:space="preserve">, </w:t>
      </w:r>
      <w:r w:rsidR="00034297" w:rsidRPr="00034297">
        <w:rPr>
          <w:rFonts w:ascii="Courier New" w:hAnsi="Courier New" w:cs="Courier New"/>
          <w:szCs w:val="20"/>
          <w:lang w:val="en-AU"/>
        </w:rPr>
        <w:t>not-requested-by-approver</w:t>
      </w:r>
      <w:r w:rsidR="00034297">
        <w:t>)</w:t>
      </w:r>
      <w:r w:rsidR="00B911B7">
        <w:t>.</w:t>
      </w:r>
      <w:r>
        <w:t xml:space="preserve"> </w:t>
      </w:r>
      <w:r w:rsidR="001018C7">
        <w:t xml:space="preserve">The obligation expressions for generating </w:t>
      </w:r>
      <w:r w:rsidR="000E65B3" w:rsidRPr="000E65B3">
        <w:rPr>
          <w:rFonts w:ascii="Courier New" w:hAnsi="Courier New" w:cs="Courier New"/>
        </w:rPr>
        <w:t>add-history</w:t>
      </w:r>
      <w:r w:rsidR="000E65B3">
        <w:t xml:space="preserve"> obligations</w:t>
      </w:r>
      <w:r w:rsidR="001018C7">
        <w:t xml:space="preserve"> are very regular</w:t>
      </w:r>
      <w:r w:rsidR="007558D1">
        <w:t>,</w:t>
      </w:r>
      <w:r w:rsidR="00B911B7">
        <w:t xml:space="preserve"> as is filtering the received </w:t>
      </w:r>
      <w:r w:rsidR="00B911B7" w:rsidRPr="00B911B7">
        <w:rPr>
          <w:b/>
          <w:bCs/>
          <w:i/>
          <w:iCs/>
        </w:rPr>
        <w:t>action history records</w:t>
      </w:r>
      <w:r w:rsidR="00B911B7">
        <w:t xml:space="preserve"> for relevance to the constraint and transaction</w:t>
      </w:r>
      <w:r w:rsidR="001018C7">
        <w:t xml:space="preserve">. These commonalities </w:t>
      </w:r>
      <w:r>
        <w:t>point to the potential for much of the policy composition</w:t>
      </w:r>
      <w:r w:rsidR="001018C7">
        <w:t xml:space="preserve"> for an </w:t>
      </w:r>
      <w:r w:rsidR="001018C7" w:rsidRPr="000E65B3">
        <w:rPr>
          <w:b/>
          <w:bCs/>
          <w:i/>
          <w:iCs/>
        </w:rPr>
        <w:t>SoD constraint</w:t>
      </w:r>
      <w:r w:rsidR="001018C7">
        <w:t xml:space="preserve"> to be automated rather than requiring the policy writer to construct the policies from scratch.</w:t>
      </w:r>
      <w:r w:rsidR="00074E93">
        <w:t xml:space="preserve"> The main points of difference</w:t>
      </w:r>
      <w:r w:rsidR="002579A6">
        <w:t>,</w:t>
      </w:r>
      <w:r w:rsidR="00074E93">
        <w:t xml:space="preserve"> that are highly variable and require the expertise of the policy writer</w:t>
      </w:r>
      <w:r w:rsidR="002579A6">
        <w:t>,</w:t>
      </w:r>
      <w:r w:rsidR="00074E93">
        <w:t xml:space="preserve"> are the expressions that</w:t>
      </w:r>
      <w:r w:rsidR="001F0B1E">
        <w:t xml:space="preserve"> qualify who is eligible to perform each of the actions.</w:t>
      </w:r>
      <w:r w:rsidR="007A34B3">
        <w:t xml:space="preserve"> These expressions are part of the </w:t>
      </w:r>
      <w:r w:rsidR="00442E01">
        <w:t xml:space="preserve">otherwise predictable </w:t>
      </w:r>
      <w:r w:rsidR="007A34B3">
        <w:t xml:space="preserve">rules that </w:t>
      </w:r>
      <w:r w:rsidR="00F13EC3">
        <w:t xml:space="preserve">permit the actions and </w:t>
      </w:r>
      <w:r w:rsidR="007A34B3">
        <w:t xml:space="preserve">produce the </w:t>
      </w:r>
      <w:r w:rsidR="007A34B3" w:rsidRPr="007A34B3">
        <w:rPr>
          <w:b/>
          <w:bCs/>
          <w:i/>
          <w:iCs/>
        </w:rPr>
        <w:t>SoD obligations</w:t>
      </w:r>
      <w:r w:rsidR="007A34B3">
        <w:t>.</w:t>
      </w:r>
    </w:p>
    <w:p w14:paraId="564CC8A6" w14:textId="77777777" w:rsidR="00074E93" w:rsidRDefault="00074E93" w:rsidP="00EB438D">
      <w:pPr>
        <w:autoSpaceDE w:val="0"/>
        <w:autoSpaceDN w:val="0"/>
        <w:adjustRightInd w:val="0"/>
        <w:spacing w:before="0" w:after="0"/>
      </w:pPr>
    </w:p>
    <w:p w14:paraId="56C6061B" w14:textId="6A4A40C8" w:rsidR="00C3767E" w:rsidRDefault="00074E93" w:rsidP="00EB438D">
      <w:pPr>
        <w:autoSpaceDE w:val="0"/>
        <w:autoSpaceDN w:val="0"/>
        <w:adjustRightInd w:val="0"/>
        <w:spacing w:before="0" w:after="0"/>
      </w:pPr>
      <w:r>
        <w:t xml:space="preserve">A PAP specialized for supporting </w:t>
      </w:r>
      <w:r w:rsidRPr="00097DF0">
        <w:rPr>
          <w:b/>
          <w:bCs/>
          <w:i/>
          <w:iCs/>
        </w:rPr>
        <w:t>SoD constraints</w:t>
      </w:r>
      <w:r>
        <w:t xml:space="preserve"> could present the policy writer</w:t>
      </w:r>
      <w:r w:rsidR="001F0B1E">
        <w:t xml:space="preserve"> with an interface that allows an </w:t>
      </w:r>
      <w:r w:rsidR="001F0B1E" w:rsidRPr="00097DF0">
        <w:rPr>
          <w:b/>
          <w:bCs/>
          <w:i/>
          <w:iCs/>
        </w:rPr>
        <w:t>SoD constraint</w:t>
      </w:r>
      <w:r w:rsidR="001F0B1E">
        <w:t xml:space="preserve"> to be described in </w:t>
      </w:r>
      <w:r w:rsidR="00097DF0">
        <w:t xml:space="preserve">simple, </w:t>
      </w:r>
      <w:r w:rsidR="001F0B1E">
        <w:t>high-level</w:t>
      </w:r>
      <w:r w:rsidR="00097DF0">
        <w:t xml:space="preserve"> terms. That is, a description</w:t>
      </w:r>
      <w:r w:rsidR="00097DF0" w:rsidRPr="00097DF0">
        <w:t xml:space="preserve"> </w:t>
      </w:r>
      <w:r w:rsidR="00097DF0">
        <w:t xml:space="preserve">of the actions, their required sequencing and </w:t>
      </w:r>
      <w:r w:rsidR="00C3767E">
        <w:t>the</w:t>
      </w:r>
      <w:r w:rsidR="00097DF0">
        <w:t xml:space="preserve"> </w:t>
      </w:r>
      <w:r w:rsidR="00C3767E">
        <w:t>combinations that cannot be performed by the same person. The basic policy framework can then be automatically produced from this description leaving only the final details</w:t>
      </w:r>
      <w:r w:rsidR="00F700CA">
        <w:t>,</w:t>
      </w:r>
      <w:r w:rsidR="00C3767E">
        <w:t xml:space="preserve"> such </w:t>
      </w:r>
      <w:r w:rsidR="00F700CA">
        <w:t>as who is eligible to perform each action,</w:t>
      </w:r>
      <w:r w:rsidR="00C3767E">
        <w:t xml:space="preserve"> to be elaborated using a more generic XACML expression editing interface</w:t>
      </w:r>
      <w:r w:rsidR="005B4460">
        <w:t xml:space="preserve"> (or perhaps a simplified interface to cover the most common </w:t>
      </w:r>
      <w:r w:rsidR="00442E01">
        <w:t xml:space="preserve">use </w:t>
      </w:r>
      <w:r w:rsidR="005B4460">
        <w:t>cases)</w:t>
      </w:r>
      <w:r w:rsidR="00C3767E">
        <w:t>.</w:t>
      </w:r>
      <w:r w:rsidR="00F13EC3">
        <w:t xml:space="preserve"> The bulk of the first example can be automatically constructed from knowing </w:t>
      </w:r>
      <w:r w:rsidR="009D4F3F">
        <w:t xml:space="preserve">that </w:t>
      </w:r>
      <w:r w:rsidR="00F13EC3">
        <w:t xml:space="preserve">there are two actions, </w:t>
      </w:r>
      <w:r w:rsidR="00F13EC3" w:rsidRPr="009D4F3F">
        <w:rPr>
          <w:rFonts w:ascii="Courier New" w:hAnsi="Courier New" w:cs="Courier New"/>
        </w:rPr>
        <w:t>raise</w:t>
      </w:r>
      <w:r w:rsidR="00F13EC3">
        <w:t xml:space="preserve"> and </w:t>
      </w:r>
      <w:r w:rsidR="00F13EC3" w:rsidRPr="009D4F3F">
        <w:rPr>
          <w:rFonts w:ascii="Courier New" w:hAnsi="Courier New" w:cs="Courier New"/>
        </w:rPr>
        <w:t>approve</w:t>
      </w:r>
      <w:r w:rsidR="009D4F3F">
        <w:t xml:space="preserve">, that must be performed in that order by different users, </w:t>
      </w:r>
      <w:r w:rsidR="00391531">
        <w:t xml:space="preserve">that users are identified by email address in </w:t>
      </w:r>
      <w:r w:rsidR="00391531" w:rsidRPr="00391531">
        <w:rPr>
          <w:rFonts w:ascii="Courier New" w:hAnsi="Courier New" w:cs="Courier New"/>
        </w:rPr>
        <w:t>subject-id</w:t>
      </w:r>
      <w:r w:rsidR="00391531">
        <w:t xml:space="preserve"> </w:t>
      </w:r>
      <w:r w:rsidR="009D4F3F">
        <w:t xml:space="preserve">and that there is only one transaction per </w:t>
      </w:r>
      <w:r w:rsidR="00442E01" w:rsidRPr="001673BF">
        <w:rPr>
          <w:szCs w:val="18"/>
        </w:rPr>
        <w:t>purchase</w:t>
      </w:r>
      <w:r w:rsidR="00442E01">
        <w:rPr>
          <w:szCs w:val="18"/>
        </w:rPr>
        <w:t xml:space="preserve"> </w:t>
      </w:r>
      <w:r w:rsidR="00442E01" w:rsidRPr="001673BF">
        <w:rPr>
          <w:szCs w:val="18"/>
        </w:rPr>
        <w:t>order</w:t>
      </w:r>
      <w:r w:rsidR="00442E01">
        <w:t xml:space="preserve"> </w:t>
      </w:r>
      <w:r w:rsidR="009D4F3F">
        <w:t>resource. The bulk of the second example can be automatically constructed from knowing that there are three actions,</w:t>
      </w:r>
      <w:r w:rsidR="00391531" w:rsidRPr="00391531">
        <w:rPr>
          <w:rFonts w:cs="Liberation Sans"/>
          <w:szCs w:val="20"/>
          <w:lang w:val="en-AU"/>
        </w:rPr>
        <w:t xml:space="preserve"> </w:t>
      </w:r>
      <w:r w:rsidR="00391531" w:rsidRPr="00391531">
        <w:rPr>
          <w:rFonts w:ascii="Courier New" w:hAnsi="Courier New" w:cs="Courier New"/>
          <w:szCs w:val="20"/>
          <w:lang w:val="en-AU"/>
        </w:rPr>
        <w:t>request-withdrawal</w:t>
      </w:r>
      <w:r w:rsidR="00391531">
        <w:rPr>
          <w:rFonts w:cs="Liberation Sans"/>
          <w:szCs w:val="20"/>
          <w:lang w:val="en-AU"/>
        </w:rPr>
        <w:t xml:space="preserve">, </w:t>
      </w:r>
      <w:r w:rsidR="00391531" w:rsidRPr="00391531">
        <w:rPr>
          <w:rFonts w:ascii="Courier New" w:hAnsi="Courier New" w:cs="Courier New"/>
          <w:szCs w:val="20"/>
          <w:lang w:val="en-AU"/>
        </w:rPr>
        <w:t>approve</w:t>
      </w:r>
      <w:r w:rsidR="00391531">
        <w:rPr>
          <w:rFonts w:cs="Liberation Sans"/>
          <w:szCs w:val="20"/>
          <w:lang w:val="en-AU"/>
        </w:rPr>
        <w:t xml:space="preserve"> and </w:t>
      </w:r>
      <w:r w:rsidR="00391531" w:rsidRPr="00391531">
        <w:rPr>
          <w:rFonts w:ascii="Courier New" w:hAnsi="Courier New" w:cs="Courier New"/>
          <w:szCs w:val="20"/>
          <w:lang w:val="en-AU"/>
        </w:rPr>
        <w:t>withdraw</w:t>
      </w:r>
      <w:r w:rsidR="00391531">
        <w:rPr>
          <w:rFonts w:cs="Liberation Sans"/>
          <w:szCs w:val="20"/>
          <w:lang w:val="en-AU"/>
        </w:rPr>
        <w:t xml:space="preserve">, that must be performed in that order, though only the first two must be performed by different users, that users </w:t>
      </w:r>
      <w:r w:rsidR="00391531">
        <w:t xml:space="preserve">are identified by email address in </w:t>
      </w:r>
      <w:r w:rsidR="00391531" w:rsidRPr="00391531">
        <w:rPr>
          <w:rFonts w:ascii="Courier New" w:hAnsi="Courier New" w:cs="Courier New"/>
        </w:rPr>
        <w:t>subject-id</w:t>
      </w:r>
      <w:r w:rsidR="00391531">
        <w:t xml:space="preserve"> and that there can be many transactions per </w:t>
      </w:r>
      <w:r w:rsidR="00442E01">
        <w:t xml:space="preserve">account </w:t>
      </w:r>
      <w:r w:rsidR="00391531">
        <w:t>resource.</w:t>
      </w:r>
      <w:r w:rsidR="00442E01">
        <w:t xml:space="preserve"> It remains for the policy writer to define, via XACML expressions, who can perform each of the actions.</w:t>
      </w:r>
    </w:p>
    <w:p w14:paraId="2AD69077" w14:textId="77777777" w:rsidR="00C3767E" w:rsidRDefault="00C3767E" w:rsidP="00EB438D">
      <w:pPr>
        <w:autoSpaceDE w:val="0"/>
        <w:autoSpaceDN w:val="0"/>
        <w:adjustRightInd w:val="0"/>
        <w:spacing w:before="0" w:after="0"/>
      </w:pPr>
    </w:p>
    <w:p w14:paraId="3C908419" w14:textId="6AD17EAC" w:rsidR="00D30E96" w:rsidRPr="00933C22" w:rsidRDefault="00305B80" w:rsidP="00EB438D">
      <w:pPr>
        <w:autoSpaceDE w:val="0"/>
        <w:autoSpaceDN w:val="0"/>
        <w:adjustRightInd w:val="0"/>
        <w:spacing w:before="0" w:after="0"/>
        <w:rPr>
          <w:lang w:val="en-AU"/>
        </w:rPr>
      </w:pPr>
      <w:r>
        <w:t>The sequence of actions making up a transaction comprise a workflow</w:t>
      </w:r>
      <w:r w:rsidR="007558D1">
        <w:t xml:space="preserve"> involving requestors and approvers. </w:t>
      </w:r>
      <w:r w:rsidR="00950D36">
        <w:t>This workflow may be supported by the user interface of a bespoke application or i</w:t>
      </w:r>
      <w:r w:rsidR="007558D1">
        <w:t>t may be supported by a general-purpose workflow engine</w:t>
      </w:r>
      <w:r w:rsidR="00950D36">
        <w:t xml:space="preserve">. In the latter case, there are opportunities for closer integration with a PAP. The workflow engine will have the means for </w:t>
      </w:r>
      <w:r w:rsidR="001E3E11">
        <w:t>a workflow designer</w:t>
      </w:r>
      <w:r w:rsidR="00950D36">
        <w:t xml:space="preserve"> to define the steps in a workflow and any </w:t>
      </w:r>
      <w:r w:rsidR="001B2827">
        <w:t xml:space="preserve">restrictions or requirements that may apply to those steps. It may even explicitly call out </w:t>
      </w:r>
      <w:r w:rsidR="001B2827" w:rsidRPr="001B2827">
        <w:rPr>
          <w:b/>
          <w:bCs/>
          <w:i/>
          <w:iCs/>
        </w:rPr>
        <w:t>SoD constraints</w:t>
      </w:r>
      <w:r w:rsidR="001B2827">
        <w:t xml:space="preserve">. The workflow description provides much of the information needed to produce XACML policies for </w:t>
      </w:r>
      <w:r w:rsidR="001B2827" w:rsidRPr="001B2827">
        <w:rPr>
          <w:b/>
          <w:bCs/>
          <w:i/>
          <w:iCs/>
        </w:rPr>
        <w:t>SoD constraints</w:t>
      </w:r>
      <w:r w:rsidR="001B2827">
        <w:t>. If the workflow engine is able to export a machine-readable description of the workflow then a PAP could be extended to read that description, generate most of the policy framework and prompt the policy writer to fill in the final details.</w:t>
      </w:r>
      <w:r w:rsidR="001E3E11">
        <w:t xml:space="preserve"> Even better would be a workflow engine that can generate the XACML policies itself (or a PAP that manages workflows) after offering the workflow designer the opportunity to define</w:t>
      </w:r>
      <w:r w:rsidR="005B4460">
        <w:t xml:space="preserve"> non-trivial conditions as XACML expressions. Essentially, XACML becomes the underlying enforcement mechanism for the workflow engine.</w:t>
      </w:r>
    </w:p>
    <w:p w14:paraId="141CE33F" w14:textId="4D2F1E6A" w:rsidR="00AE0702" w:rsidRPr="00A44471" w:rsidRDefault="00AE0702" w:rsidP="00A44471">
      <w:pPr>
        <w:pStyle w:val="Heading1"/>
      </w:pPr>
      <w:bookmarkStart w:id="48" w:name="_Toc287332011"/>
      <w:bookmarkStart w:id="49" w:name="_Toc140746817"/>
      <w:r w:rsidRPr="00A44471">
        <w:lastRenderedPageBreak/>
        <w:t>Conformance</w:t>
      </w:r>
      <w:bookmarkEnd w:id="48"/>
      <w:bookmarkEnd w:id="49"/>
    </w:p>
    <w:p w14:paraId="23AEA51F" w14:textId="234C5C55" w:rsidR="006C063F" w:rsidRPr="00AE0702" w:rsidRDefault="006C063F" w:rsidP="006C063F">
      <w:r>
        <w:t xml:space="preserve">An implementation claiming conformance with this specification MUST support the functions defined in Section </w:t>
      </w:r>
      <w:r>
        <w:fldChar w:fldCharType="begin"/>
      </w:r>
      <w:r>
        <w:instrText xml:space="preserve"> REF _Ref111549160 \r \h </w:instrText>
      </w:r>
      <w:r>
        <w:fldChar w:fldCharType="separate"/>
      </w:r>
      <w:r>
        <w:t>5</w:t>
      </w:r>
      <w:r>
        <w:fldChar w:fldCharType="end"/>
      </w:r>
      <w:r>
        <w:t xml:space="preserve"> and the obligations defined in Section </w:t>
      </w:r>
      <w:r>
        <w:fldChar w:fldCharType="begin"/>
      </w:r>
      <w:r>
        <w:instrText xml:space="preserve"> REF _Ref111549192 \r \h </w:instrText>
      </w:r>
      <w:r>
        <w:fldChar w:fldCharType="separate"/>
      </w:r>
      <w:r>
        <w:t>6</w:t>
      </w:r>
      <w:r>
        <w:fldChar w:fldCharType="end"/>
      </w:r>
      <w:r>
        <w:t>.</w:t>
      </w:r>
    </w:p>
    <w:p w14:paraId="35532103" w14:textId="2EFA17EF" w:rsidR="00AE0702" w:rsidRPr="00AE0702" w:rsidRDefault="00AE0702" w:rsidP="00C93F2E"/>
    <w:p w14:paraId="2C3DB75C" w14:textId="1E6AA1DC" w:rsidR="0017510F" w:rsidRDefault="0017510F" w:rsidP="0017510F">
      <w:pPr>
        <w:pStyle w:val="AppendixHeading1"/>
      </w:pPr>
      <w:bookmarkStart w:id="50" w:name="_Toc140746818"/>
      <w:r>
        <w:lastRenderedPageBreak/>
        <w:t>References</w:t>
      </w:r>
      <w:bookmarkEnd w:id="50"/>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07CA52B6" w14:textId="77777777" w:rsidR="0017510F" w:rsidRDefault="0017510F" w:rsidP="0017510F"/>
    <w:p w14:paraId="09CD2569" w14:textId="3A6C2392" w:rsidR="00FA138F" w:rsidRDefault="00FA138F" w:rsidP="00FA138F">
      <w:pPr>
        <w:pStyle w:val="AppendixHeading2"/>
      </w:pPr>
      <w:bookmarkStart w:id="51" w:name="_Toc140746819"/>
      <w:r>
        <w:t>Normative References</w:t>
      </w:r>
      <w:bookmarkEnd w:id="51"/>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52" w:name="RFC2119"/>
      <w:r w:rsidRPr="00C00891">
        <w:rPr>
          <w:rStyle w:val="Refterm"/>
        </w:rPr>
        <w:t>[RFC2119]</w:t>
      </w:r>
      <w:bookmarkEnd w:id="52"/>
    </w:p>
    <w:p w14:paraId="235F1228" w14:textId="1CFED9AB" w:rsidR="00C00891" w:rsidRDefault="00FA138F" w:rsidP="00C00891">
      <w:pPr>
        <w:pStyle w:val="Ref"/>
      </w:pPr>
      <w:r w:rsidRPr="00C00891">
        <w:t>Bradner, S., "Key words for use in RFCs to Indicate Requirement Levels", BCP 14, RFC 2119, DOI 10.17487/RFC2119, March 1997, &lt;</w:t>
      </w:r>
      <w:hyperlink r:id="rId33"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53" w:name="RFC8174"/>
      <w:r w:rsidRPr="00C00891">
        <w:rPr>
          <w:rStyle w:val="Refterm"/>
        </w:rPr>
        <w:t>[RFC8174]</w:t>
      </w:r>
      <w:bookmarkEnd w:id="53"/>
    </w:p>
    <w:p w14:paraId="2C3A5642" w14:textId="498381DD" w:rsidR="00791D58" w:rsidRPr="00791D58" w:rsidRDefault="00FA138F" w:rsidP="00AC21DB">
      <w:pPr>
        <w:pStyle w:val="Ref"/>
        <w:rPr>
          <w:rStyle w:val="Refterm"/>
          <w:b w:val="0"/>
        </w:rPr>
      </w:pPr>
      <w:r>
        <w:t>Leiba, B., "Ambiguity of Uppercase vs Lowercase in RFC 2119 Key Words", BCP 14, RFC 8174, DOI 10.17487/RFC8174, May 2017, &lt;</w:t>
      </w:r>
      <w:hyperlink r:id="rId34" w:history="1">
        <w:r w:rsidR="003243B6">
          <w:rPr>
            <w:rStyle w:val="Hyperlink"/>
          </w:rPr>
          <w:t>https://www.rfc-editor.org/info/rfc8174</w:t>
        </w:r>
      </w:hyperlink>
      <w:r>
        <w:t>&gt;.</w:t>
      </w:r>
    </w:p>
    <w:p w14:paraId="419154EE" w14:textId="002F6502" w:rsidR="00FA138F" w:rsidRPr="00C00891" w:rsidRDefault="00FA138F" w:rsidP="00FA138F">
      <w:pPr>
        <w:spacing w:before="40" w:after="40"/>
        <w:rPr>
          <w:rStyle w:val="Refterm"/>
          <w:highlight w:val="yellow"/>
        </w:rPr>
      </w:pPr>
      <w:bookmarkStart w:id="54" w:name="XACML3"/>
      <w:r w:rsidRPr="008975AB">
        <w:rPr>
          <w:rStyle w:val="Refterm"/>
        </w:rPr>
        <w:t>[</w:t>
      </w:r>
      <w:r w:rsidR="008975AB" w:rsidRPr="008975AB">
        <w:rPr>
          <w:rStyle w:val="refterm0"/>
          <w:b/>
          <w:bCs/>
        </w:rPr>
        <w:t>XACML-v3.0-Errata01-complete</w:t>
      </w:r>
      <w:r w:rsidRPr="008975AB">
        <w:rPr>
          <w:rStyle w:val="Refterm"/>
        </w:rPr>
        <w:t>]</w:t>
      </w:r>
      <w:bookmarkEnd w:id="54"/>
    </w:p>
    <w:p w14:paraId="619D78EB" w14:textId="48354B11" w:rsidR="00FA138F" w:rsidRDefault="008975AB" w:rsidP="00FA138F">
      <w:r w:rsidRPr="00090ADF">
        <w:rPr>
          <w:i/>
        </w:rPr>
        <w:t xml:space="preserve">eXtensible Access Control Markup Language (XACML) Version 3.0 Plus Errata 01. </w:t>
      </w:r>
      <w:r w:rsidRPr="00090ADF">
        <w:t xml:space="preserve">Edited by Erik Rissanen. 12 July 2017. OASIS Standard incorporating Approved Errata. </w:t>
      </w:r>
      <w:hyperlink r:id="rId35" w:history="1">
        <w:r w:rsidRPr="00090ADF">
          <w:rPr>
            <w:rStyle w:val="Hyperlink"/>
          </w:rPr>
          <w:t>http://docs.oasis-open.org/xacml/3.0/errata01/os/xacml-3.0-core-spec-errata01-os-complete.html</w:t>
        </w:r>
      </w:hyperlink>
      <w:r w:rsidRPr="00090ADF">
        <w:t xml:space="preserve">. Latest version: </w:t>
      </w:r>
      <w:hyperlink r:id="rId36" w:history="1">
        <w:r w:rsidRPr="00090ADF">
          <w:rPr>
            <w:rStyle w:val="Hyperlink"/>
          </w:rPr>
          <w:t>http://docs.oasis-open.org/xacml/3.0/xacml-3.0-core-spec-en.html</w:t>
        </w:r>
      </w:hyperlink>
      <w:r w:rsidRPr="00090ADF">
        <w:t>.</w:t>
      </w:r>
    </w:p>
    <w:p w14:paraId="4A40EA8A" w14:textId="1083ADB8" w:rsidR="00300E7A" w:rsidRPr="00300E7A" w:rsidRDefault="00300E7A" w:rsidP="00300E7A">
      <w:pPr>
        <w:spacing w:before="40" w:after="40"/>
        <w:rPr>
          <w:rStyle w:val="Refterm"/>
        </w:rPr>
      </w:pPr>
      <w:bookmarkStart w:id="55" w:name="ENTITIES"/>
      <w:r w:rsidRPr="00300E7A">
        <w:rPr>
          <w:rStyle w:val="Refterm"/>
        </w:rPr>
        <w:t>[</w:t>
      </w:r>
      <w:r w:rsidRPr="001B58EE">
        <w:rPr>
          <w:rStyle w:val="refterm0"/>
          <w:b/>
          <w:bCs/>
        </w:rPr>
        <w:t>xacml-3.0-nested-ent-v1.0</w:t>
      </w:r>
      <w:r w:rsidRPr="00300E7A">
        <w:rPr>
          <w:rStyle w:val="Refterm"/>
        </w:rPr>
        <w:t>]</w:t>
      </w:r>
      <w:bookmarkEnd w:id="55"/>
    </w:p>
    <w:p w14:paraId="6276DC9B" w14:textId="04FA1B93" w:rsidR="00300E7A" w:rsidRDefault="00300E7A" w:rsidP="00FA138F">
      <w:r>
        <w:rPr>
          <w:i/>
          <w:iCs/>
        </w:rPr>
        <w:t>XACML v3.0 Related and Nested Entities Profile Version 1.0</w:t>
      </w:r>
      <w:r>
        <w:t xml:space="preserve">. Edited by Steven Legg. 16 February 2021. OASIS Committee Specification 02. </w:t>
      </w:r>
      <w:hyperlink r:id="rId37" w:history="1">
        <w:r>
          <w:rPr>
            <w:rStyle w:val="Hyperlink"/>
          </w:rPr>
          <w:t>https://docs.oasis-open.org/xacml/xacml-3.0-related-entities/v1.0/cs02/xacml-3.0-related-entities-v1.0-cs02.html</w:t>
        </w:r>
      </w:hyperlink>
      <w:r>
        <w:t xml:space="preserve">. Latest stage: </w:t>
      </w:r>
      <w:hyperlink r:id="rId38" w:history="1">
        <w:r>
          <w:rPr>
            <w:rStyle w:val="Hyperlink"/>
          </w:rPr>
          <w:t>https://docs.oasis-open.org/xacml/xacml-3.0-related-entities/v1.0/xacml-3.0-related-entities-v1.0.html</w:t>
        </w:r>
      </w:hyperlink>
      <w:r>
        <w:t>.</w:t>
      </w:r>
    </w:p>
    <w:p w14:paraId="1F7FD8DE" w14:textId="6143F349" w:rsidR="00C00891" w:rsidRDefault="00C00891" w:rsidP="00C00891">
      <w:pPr>
        <w:pStyle w:val="AppendixHeading2"/>
      </w:pPr>
      <w:bookmarkStart w:id="56" w:name="_Toc140746820"/>
      <w:r>
        <w:t>Informative References</w:t>
      </w:r>
      <w:bookmarkEnd w:id="56"/>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57" w:name="RFC3552"/>
      <w:r w:rsidRPr="00C00891">
        <w:rPr>
          <w:rStyle w:val="Refterm"/>
        </w:rPr>
        <w:t>[RFC3552]</w:t>
      </w:r>
      <w:bookmarkEnd w:id="57"/>
    </w:p>
    <w:p w14:paraId="34668A3A" w14:textId="7C3C608A" w:rsidR="00C00891" w:rsidRDefault="00C00891" w:rsidP="00AC21DB">
      <w:pPr>
        <w:pStyle w:val="Ref"/>
      </w:pPr>
      <w:r>
        <w:t>Rescorla, E. and B. Korver, "Guidelines for Writing RFC Text on Security Considerations", BCP 72, RFC 3552, DOI 10.17487/RFC3552, July 2003, &lt;</w:t>
      </w:r>
      <w:hyperlink r:id="rId39" w:history="1">
        <w:r w:rsidRPr="003243B6">
          <w:rPr>
            <w:rStyle w:val="Hyperlink"/>
          </w:rPr>
          <w:t>https://www.rfc-editor.org/info/rfc3552</w:t>
        </w:r>
      </w:hyperlink>
      <w:r>
        <w:t>&gt;.</w:t>
      </w:r>
    </w:p>
    <w:p w14:paraId="06D932A1" w14:textId="73C0557E" w:rsidR="00C00891" w:rsidRDefault="00C00891" w:rsidP="00C00891"/>
    <w:p w14:paraId="3C01739A" w14:textId="7E8526BC" w:rsidR="008E73E6" w:rsidRDefault="008E73E6" w:rsidP="008E73E6">
      <w:pPr>
        <w:pStyle w:val="AppendixHeading1"/>
      </w:pPr>
      <w:bookmarkStart w:id="58" w:name="_Toc140746821"/>
      <w:r>
        <w:lastRenderedPageBreak/>
        <w:t>Security and Privacy Considerations</w:t>
      </w:r>
      <w:bookmarkEnd w:id="58"/>
    </w:p>
    <w:p w14:paraId="23D2B1B8" w14:textId="48E8174C" w:rsidR="00D72E2F" w:rsidRDefault="00933C22" w:rsidP="008E73E6">
      <w:r>
        <w:t>Enforcement of separation of duties constraints requires the accurate identification of the subjects</w:t>
      </w:r>
      <w:r w:rsidR="003A697F">
        <w:t xml:space="preserve"> who are</w:t>
      </w:r>
      <w:r>
        <w:t xml:space="preserve"> performing </w:t>
      </w:r>
      <w:r w:rsidR="00A3311A">
        <w:t xml:space="preserve">the </w:t>
      </w:r>
      <w:r>
        <w:t>actions.</w:t>
      </w:r>
      <w:r w:rsidR="003A697F">
        <w:t xml:space="preserve"> A user could bypass the constraints by performing conflicting actions under separate user accounts with separate subject identifiers. Obviously, one way to </w:t>
      </w:r>
      <w:r w:rsidR="002E7A58">
        <w:t>mitigate</w:t>
      </w:r>
      <w:r w:rsidR="003A697F">
        <w:t xml:space="preserve"> this possibility is to</w:t>
      </w:r>
      <w:r w:rsidR="00CF42CB">
        <w:t xml:space="preserve"> </w:t>
      </w:r>
      <w:r w:rsidR="002E7A58">
        <w:t>apply</w:t>
      </w:r>
      <w:r w:rsidR="00CF42CB">
        <w:t xml:space="preserve"> administrative procedures to prevent a user obtaining multiple accounts</w:t>
      </w:r>
      <w:r w:rsidR="008C357A">
        <w:t>, including access via shared accounts</w:t>
      </w:r>
      <w:r w:rsidR="00CF42CB">
        <w:t xml:space="preserve">. </w:t>
      </w:r>
      <w:r w:rsidR="00D72E2F">
        <w:t xml:space="preserve">Alternatively, if the multiple accounts that a user holds can be distinguished in some way then the policies could be written so that only accounts of a particular, tightly-administered kind are eligible to access resources protected by </w:t>
      </w:r>
      <w:r w:rsidR="00D72E2F" w:rsidRPr="004E725B">
        <w:rPr>
          <w:b/>
          <w:bCs/>
          <w:i/>
          <w:iCs/>
        </w:rPr>
        <w:t>SoD</w:t>
      </w:r>
      <w:r w:rsidR="00D72E2F">
        <w:t xml:space="preserve"> constraints.</w:t>
      </w:r>
    </w:p>
    <w:p w14:paraId="01CBD2FF" w14:textId="53D7233E" w:rsidR="00CF42CB" w:rsidRDefault="00CF42CB" w:rsidP="008E73E6">
      <w:r>
        <w:t xml:space="preserve">A user could also bypass the constraints if the subject identifiers </w:t>
      </w:r>
      <w:r w:rsidR="002E7A58">
        <w:t>change over time</w:t>
      </w:r>
      <w:r w:rsidR="008C357A">
        <w:t xml:space="preserve"> or have alternative values</w:t>
      </w:r>
      <w:r>
        <w:t>.</w:t>
      </w:r>
      <w:r w:rsidR="008C024B">
        <w:t xml:space="preserve"> </w:t>
      </w:r>
      <w:r w:rsidR="008C357A">
        <w:t>I</w:t>
      </w:r>
      <w:r w:rsidR="008C024B">
        <w:t xml:space="preserve">f </w:t>
      </w:r>
      <w:r w:rsidR="008C357A">
        <w:t xml:space="preserve">all the </w:t>
      </w:r>
      <w:r w:rsidR="008C024B">
        <w:t>previous</w:t>
      </w:r>
      <w:r w:rsidR="008C357A">
        <w:t xml:space="preserve"> and alternative</w:t>
      </w:r>
      <w:r w:rsidR="008C024B">
        <w:t xml:space="preserve"> identifiers are kept with a user’s records </w:t>
      </w:r>
      <w:r w:rsidR="008C357A">
        <w:t xml:space="preserve">(e.g., in the PIP) </w:t>
      </w:r>
      <w:r w:rsidR="008C024B">
        <w:t xml:space="preserve">and the context handler has access to these identifiers then the PDP can match </w:t>
      </w:r>
      <w:r w:rsidR="008C024B" w:rsidRPr="00A3311A">
        <w:rPr>
          <w:b/>
          <w:bCs/>
          <w:i/>
          <w:iCs/>
        </w:rPr>
        <w:t>action history records</w:t>
      </w:r>
      <w:r w:rsidR="008C024B">
        <w:t xml:space="preserve"> against </w:t>
      </w:r>
      <w:r w:rsidR="008C357A">
        <w:t xml:space="preserve">all </w:t>
      </w:r>
      <w:r w:rsidR="002E5FD8">
        <w:t xml:space="preserve">known </w:t>
      </w:r>
      <w:r w:rsidR="00A3311A">
        <w:t>identifiers</w:t>
      </w:r>
      <w:r w:rsidR="002E7A58">
        <w:t xml:space="preserve"> for the user</w:t>
      </w:r>
      <w:r w:rsidR="00A3311A">
        <w:t>.</w:t>
      </w:r>
    </w:p>
    <w:p w14:paraId="61D4EBDE" w14:textId="0DC9351F" w:rsidR="00933C22" w:rsidRDefault="00CF42CB" w:rsidP="008E73E6">
      <w:r>
        <w:t xml:space="preserve">The examples in this specification use the </w:t>
      </w:r>
      <w:r w:rsidRPr="00CF42CB">
        <w:rPr>
          <w:rFonts w:ascii="Courier New" w:hAnsi="Courier New" w:cs="Courier New"/>
        </w:rPr>
        <w:t>subject-id</w:t>
      </w:r>
      <w:r>
        <w:t xml:space="preserve"> attribute </w:t>
      </w:r>
      <w:r w:rsidR="00A3311A">
        <w:t xml:space="preserve">from the request </w:t>
      </w:r>
      <w:r>
        <w:t>to identify the user, but this is not a requirement. Any subject attribute could be used</w:t>
      </w:r>
      <w:r w:rsidR="00A3311A">
        <w:t xml:space="preserve"> to fill the </w:t>
      </w:r>
      <w:r w:rsidR="00A3311A" w:rsidRPr="00A3311A">
        <w:rPr>
          <w:rFonts w:ascii="Courier New" w:hAnsi="Courier New" w:cs="Courier New"/>
        </w:rPr>
        <w:t>subject-id</w:t>
      </w:r>
      <w:r w:rsidR="00A3311A">
        <w:t xml:space="preserve"> attribute in an </w:t>
      </w:r>
      <w:r w:rsidR="00A3311A" w:rsidRPr="00A3311A">
        <w:rPr>
          <w:b/>
          <w:bCs/>
          <w:i/>
          <w:iCs/>
        </w:rPr>
        <w:t>action history record</w:t>
      </w:r>
      <w:r w:rsidR="00A3311A">
        <w:t xml:space="preserve">. In particular, if users have a unique, immutable identifier such as an employee number then that should be used to identify users in </w:t>
      </w:r>
      <w:r w:rsidR="00A3311A" w:rsidRPr="00A3311A">
        <w:rPr>
          <w:b/>
          <w:bCs/>
          <w:i/>
          <w:iCs/>
        </w:rPr>
        <w:t>action history records</w:t>
      </w:r>
      <w:r w:rsidR="00A3311A">
        <w:t>.</w:t>
      </w:r>
      <w:r w:rsidR="008C357A">
        <w:t xml:space="preserve"> The policies should be written to deny access if the chosen attribute is not available for a subject.</w:t>
      </w:r>
      <w:r w:rsidR="004E725B">
        <w:t xml:space="preserve"> Multiple accounts for the same user are allowable if all the accounts for that user have the identical value for the immutable identifier.</w:t>
      </w:r>
    </w:p>
    <w:p w14:paraId="2A2AD719" w14:textId="77777777" w:rsidR="008E73E6" w:rsidRPr="00C76CAA" w:rsidRDefault="008E73E6" w:rsidP="008E73E6"/>
    <w:p w14:paraId="406CC36F" w14:textId="23546728" w:rsidR="00B43762" w:rsidRDefault="00B43762" w:rsidP="00B43762">
      <w:pPr>
        <w:pStyle w:val="AppendixHeading1"/>
      </w:pPr>
      <w:bookmarkStart w:id="59" w:name="_Toc140746822"/>
      <w:r>
        <w:lastRenderedPageBreak/>
        <w:t>Acknowledgments</w:t>
      </w:r>
      <w:bookmarkEnd w:id="59"/>
    </w:p>
    <w:p w14:paraId="3FC64715" w14:textId="77777777" w:rsidR="00B43762" w:rsidRDefault="00B43762" w:rsidP="00FF45F2">
      <w:pPr>
        <w:pStyle w:val="AppendixHeading2"/>
      </w:pPr>
      <w:bookmarkStart w:id="60" w:name="_cv8p1cbkk256" w:colFirst="0" w:colLast="0"/>
      <w:bookmarkStart w:id="61" w:name="_Toc140746823"/>
      <w:bookmarkEnd w:id="60"/>
      <w:r>
        <w:t>Special Thanks</w:t>
      </w:r>
      <w:bookmarkEnd w:id="61"/>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7519D4DA" w14:textId="77777777" w:rsidR="00683D86" w:rsidRDefault="00683D86" w:rsidP="00683D86">
      <w:pPr>
        <w:pStyle w:val="Contributor"/>
      </w:pPr>
      <w:r>
        <w:t>Hal Lockhart, Individual Member</w:t>
      </w:r>
    </w:p>
    <w:p w14:paraId="7B07B6D0" w14:textId="77777777" w:rsidR="00683D86" w:rsidRDefault="00683D86" w:rsidP="00683D86">
      <w:pPr>
        <w:pStyle w:val="Contributor"/>
      </w:pPr>
      <w:r>
        <w:t>Bill Parducci, Individual Member</w:t>
      </w:r>
    </w:p>
    <w:p w14:paraId="591D753C" w14:textId="77777777" w:rsidR="00B43762" w:rsidRDefault="00B43762" w:rsidP="00B43762"/>
    <w:p w14:paraId="5A27575C" w14:textId="77777777" w:rsidR="00B43762" w:rsidRDefault="00B43762" w:rsidP="00FF45F2">
      <w:pPr>
        <w:pStyle w:val="AppendixHeading2"/>
      </w:pPr>
      <w:bookmarkStart w:id="62" w:name="_v13lkidqkn4p" w:colFirst="0" w:colLast="0"/>
      <w:bookmarkStart w:id="63" w:name="_Toc140746824"/>
      <w:bookmarkEnd w:id="62"/>
      <w:r>
        <w:t>Participants</w:t>
      </w:r>
      <w:bookmarkEnd w:id="63"/>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54875CF2" w14:textId="77777777" w:rsidR="00631CF4" w:rsidRDefault="00631CF4" w:rsidP="00631CF4">
      <w:pPr>
        <w:pStyle w:val="Contributor"/>
      </w:pPr>
      <w:r>
        <w:t>Steven Legg</w:t>
      </w:r>
      <w:r w:rsidRPr="001A7143">
        <w:t xml:space="preserve">, </w:t>
      </w:r>
      <w:r>
        <w:rPr>
          <w:rFonts w:cs="Arial"/>
        </w:rPr>
        <w:t>ViewDS Identity Solutions</w:t>
      </w:r>
      <w:r w:rsidDel="00935FF4">
        <w:t xml:space="preserve"> </w:t>
      </w:r>
    </w:p>
    <w:p w14:paraId="68059B36" w14:textId="77777777" w:rsidR="00631CF4" w:rsidRDefault="00631CF4" w:rsidP="00631CF4">
      <w:pPr>
        <w:pStyle w:val="Contributor"/>
      </w:pPr>
      <w:r>
        <w:t>Hal Lockhart, Individual Member</w:t>
      </w:r>
    </w:p>
    <w:p w14:paraId="3A2044A7" w14:textId="77777777" w:rsidR="00631CF4" w:rsidRDefault="00631CF4" w:rsidP="00631CF4">
      <w:pPr>
        <w:pStyle w:val="Contributor"/>
      </w:pPr>
      <w:r>
        <w:t>Bill Parducci, Individual Member</w:t>
      </w:r>
    </w:p>
    <w:p w14:paraId="2611FA26" w14:textId="441247DB" w:rsidR="00A05FDF" w:rsidRDefault="00A05FDF" w:rsidP="00A05FDF">
      <w:pPr>
        <w:pStyle w:val="AppendixHeading1"/>
      </w:pPr>
      <w:bookmarkStart w:id="64" w:name="_Toc85472898"/>
      <w:bookmarkStart w:id="65" w:name="_Toc287332014"/>
      <w:bookmarkStart w:id="66" w:name="_Toc140746825"/>
      <w:r>
        <w:lastRenderedPageBreak/>
        <w:t>Revision History</w:t>
      </w:r>
      <w:bookmarkEnd w:id="64"/>
      <w:bookmarkEnd w:id="65"/>
      <w:bookmarkEnd w:id="66"/>
    </w:p>
    <w:p w14:paraId="4089851F" w14:textId="77777777" w:rsidR="005347D9" w:rsidRDefault="005347D9" w:rsidP="0030130C">
      <w:bookmarkStart w:id="67" w:name="_Hlk51769222"/>
      <w:r w:rsidRPr="005347D9">
        <w:t>Revisions made since the initial stage of this numbered Version of this document may be tracked here.</w:t>
      </w:r>
    </w:p>
    <w:bookmarkEnd w:id="67"/>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817"/>
        <w:gridCol w:w="1598"/>
        <w:gridCol w:w="4109"/>
      </w:tblGrid>
      <w:tr w:rsidR="0035652E" w14:paraId="67A5EC13" w14:textId="77777777" w:rsidTr="0035652E">
        <w:tc>
          <w:tcPr>
            <w:tcW w:w="1493" w:type="dxa"/>
          </w:tcPr>
          <w:p w14:paraId="1AB65541" w14:textId="77777777" w:rsidR="00A05FDF" w:rsidRPr="00C7321D" w:rsidRDefault="00A05FDF" w:rsidP="00C7321D">
            <w:pPr>
              <w:jc w:val="center"/>
              <w:rPr>
                <w:b/>
              </w:rPr>
            </w:pPr>
            <w:r w:rsidRPr="00C7321D">
              <w:rPr>
                <w:b/>
              </w:rPr>
              <w:t>Revision</w:t>
            </w:r>
          </w:p>
        </w:tc>
        <w:tc>
          <w:tcPr>
            <w:tcW w:w="1817" w:type="dxa"/>
          </w:tcPr>
          <w:p w14:paraId="5FF16319" w14:textId="77777777" w:rsidR="00A05FDF" w:rsidRPr="00C7321D" w:rsidRDefault="00A05FDF" w:rsidP="00C7321D">
            <w:pPr>
              <w:jc w:val="center"/>
              <w:rPr>
                <w:b/>
              </w:rPr>
            </w:pPr>
            <w:r w:rsidRPr="00C7321D">
              <w:rPr>
                <w:b/>
              </w:rPr>
              <w:t>Date</w:t>
            </w:r>
          </w:p>
        </w:tc>
        <w:tc>
          <w:tcPr>
            <w:tcW w:w="1598" w:type="dxa"/>
          </w:tcPr>
          <w:p w14:paraId="4A7390AC" w14:textId="77777777" w:rsidR="00A05FDF" w:rsidRPr="00C7321D" w:rsidRDefault="00A05FDF" w:rsidP="00C7321D">
            <w:pPr>
              <w:jc w:val="center"/>
              <w:rPr>
                <w:b/>
              </w:rPr>
            </w:pPr>
            <w:r w:rsidRPr="00C7321D">
              <w:rPr>
                <w:b/>
              </w:rPr>
              <w:t>Editor</w:t>
            </w:r>
          </w:p>
        </w:tc>
        <w:tc>
          <w:tcPr>
            <w:tcW w:w="4109" w:type="dxa"/>
          </w:tcPr>
          <w:p w14:paraId="4E81E11D" w14:textId="77777777" w:rsidR="00A05FDF" w:rsidRPr="00C7321D" w:rsidRDefault="00A05FDF" w:rsidP="00AC5012">
            <w:pPr>
              <w:rPr>
                <w:b/>
              </w:rPr>
            </w:pPr>
            <w:r w:rsidRPr="00C7321D">
              <w:rPr>
                <w:b/>
              </w:rPr>
              <w:t>Changes Made</w:t>
            </w:r>
          </w:p>
        </w:tc>
      </w:tr>
      <w:tr w:rsidR="0035652E" w14:paraId="4F7190FF" w14:textId="77777777" w:rsidTr="0035652E">
        <w:tc>
          <w:tcPr>
            <w:tcW w:w="1493" w:type="dxa"/>
          </w:tcPr>
          <w:p w14:paraId="635E8D3C" w14:textId="46323A71" w:rsidR="00A05FDF" w:rsidRDefault="001B4B98" w:rsidP="00AC5012">
            <w:r>
              <w:t xml:space="preserve">WD </w:t>
            </w:r>
            <w:r w:rsidR="00E769C9">
              <w:t>01</w:t>
            </w:r>
          </w:p>
        </w:tc>
        <w:tc>
          <w:tcPr>
            <w:tcW w:w="1817" w:type="dxa"/>
          </w:tcPr>
          <w:p w14:paraId="3D5D2C0F" w14:textId="3C511A67" w:rsidR="00A05FDF" w:rsidRDefault="001B4B98" w:rsidP="00AC5012">
            <w:r>
              <w:t>1</w:t>
            </w:r>
            <w:r w:rsidR="007D4D49">
              <w:t>7</w:t>
            </w:r>
            <w:r>
              <w:t xml:space="preserve"> </w:t>
            </w:r>
            <w:r w:rsidR="00E769C9">
              <w:t>August</w:t>
            </w:r>
            <w:r>
              <w:t xml:space="preserve"> </w:t>
            </w:r>
            <w:r w:rsidR="00E769C9">
              <w:t>2022</w:t>
            </w:r>
          </w:p>
        </w:tc>
        <w:tc>
          <w:tcPr>
            <w:tcW w:w="1598" w:type="dxa"/>
          </w:tcPr>
          <w:p w14:paraId="3A701F8E" w14:textId="3EA87D4D" w:rsidR="00A05FDF" w:rsidRDefault="00E769C9" w:rsidP="00AC5012">
            <w:r>
              <w:t>Steven Legg</w:t>
            </w:r>
          </w:p>
        </w:tc>
        <w:tc>
          <w:tcPr>
            <w:tcW w:w="4109" w:type="dxa"/>
          </w:tcPr>
          <w:p w14:paraId="7A7757D5" w14:textId="2B118692" w:rsidR="00A05FDF" w:rsidRDefault="00E769C9" w:rsidP="00AC5012">
            <w:r>
              <w:t xml:space="preserve">Initial </w:t>
            </w:r>
            <w:r w:rsidR="001B4B98">
              <w:t>draft</w:t>
            </w:r>
            <w:r>
              <w:t>.</w:t>
            </w:r>
          </w:p>
        </w:tc>
      </w:tr>
      <w:tr w:rsidR="0035652E" w14:paraId="7D7755AE" w14:textId="77777777" w:rsidTr="0035652E">
        <w:tc>
          <w:tcPr>
            <w:tcW w:w="1493" w:type="dxa"/>
          </w:tcPr>
          <w:p w14:paraId="3D761AE9" w14:textId="0DCD8EEF" w:rsidR="00110433" w:rsidRDefault="00110433" w:rsidP="00AC5012">
            <w:r>
              <w:t>WD 02</w:t>
            </w:r>
          </w:p>
        </w:tc>
        <w:tc>
          <w:tcPr>
            <w:tcW w:w="1817" w:type="dxa"/>
          </w:tcPr>
          <w:p w14:paraId="76F33428" w14:textId="2C9DB213" w:rsidR="00110433" w:rsidRDefault="00110433" w:rsidP="00AC5012">
            <w:r>
              <w:t>1</w:t>
            </w:r>
            <w:r w:rsidR="00A3568B">
              <w:t>2</w:t>
            </w:r>
            <w:r>
              <w:t xml:space="preserve"> October 2022</w:t>
            </w:r>
          </w:p>
        </w:tc>
        <w:tc>
          <w:tcPr>
            <w:tcW w:w="1598" w:type="dxa"/>
          </w:tcPr>
          <w:p w14:paraId="6B24E8BA" w14:textId="0DD9E038" w:rsidR="00110433" w:rsidRDefault="00110433" w:rsidP="00AC5012">
            <w:r>
              <w:t>Steven Legg</w:t>
            </w:r>
          </w:p>
        </w:tc>
        <w:tc>
          <w:tcPr>
            <w:tcW w:w="4109" w:type="dxa"/>
          </w:tcPr>
          <w:p w14:paraId="02010DB4" w14:textId="00325BAB" w:rsidR="00110433" w:rsidRDefault="006E300D" w:rsidP="00AC5012">
            <w:r>
              <w:t>Started a</w:t>
            </w:r>
            <w:r w:rsidR="00110433">
              <w:t>dd</w:t>
            </w:r>
            <w:r>
              <w:t>ing</w:t>
            </w:r>
            <w:r w:rsidR="00110433">
              <w:t xml:space="preserve"> example</w:t>
            </w:r>
            <w:r>
              <w:t>s</w:t>
            </w:r>
            <w:r w:rsidR="00110433">
              <w:t>.</w:t>
            </w:r>
          </w:p>
        </w:tc>
      </w:tr>
      <w:tr w:rsidR="0035652E" w14:paraId="73D6BE6D" w14:textId="77777777" w:rsidTr="0035652E">
        <w:tc>
          <w:tcPr>
            <w:tcW w:w="1493" w:type="dxa"/>
          </w:tcPr>
          <w:p w14:paraId="40FB3F76" w14:textId="479F3A7F" w:rsidR="003A795F" w:rsidRDefault="003A795F" w:rsidP="00AC5012">
            <w:r>
              <w:t>WD 03</w:t>
            </w:r>
          </w:p>
        </w:tc>
        <w:tc>
          <w:tcPr>
            <w:tcW w:w="1817" w:type="dxa"/>
          </w:tcPr>
          <w:p w14:paraId="01BE6352" w14:textId="1FA03341" w:rsidR="003A795F" w:rsidRDefault="0034076B" w:rsidP="00AC5012">
            <w:r>
              <w:t>7 December</w:t>
            </w:r>
            <w:r w:rsidR="003A795F">
              <w:t xml:space="preserve"> 2022</w:t>
            </w:r>
          </w:p>
        </w:tc>
        <w:tc>
          <w:tcPr>
            <w:tcW w:w="1598" w:type="dxa"/>
          </w:tcPr>
          <w:p w14:paraId="7FF4DEE8" w14:textId="3592490B" w:rsidR="003A795F" w:rsidRDefault="003A795F" w:rsidP="00AC5012">
            <w:r>
              <w:t>Steven Legg</w:t>
            </w:r>
          </w:p>
        </w:tc>
        <w:tc>
          <w:tcPr>
            <w:tcW w:w="4109" w:type="dxa"/>
          </w:tcPr>
          <w:p w14:paraId="4878ACC8" w14:textId="3F490C53" w:rsidR="003A795F" w:rsidRDefault="0034076B" w:rsidP="00AC5012">
            <w:r>
              <w:t>Added requests and results to the first example.</w:t>
            </w:r>
          </w:p>
          <w:p w14:paraId="706AA204" w14:textId="215F8957" w:rsidR="00E66959" w:rsidRDefault="00E66959" w:rsidP="00AC5012">
            <w:r>
              <w:t>Fixed a bug in the first example policy.</w:t>
            </w:r>
          </w:p>
          <w:p w14:paraId="70186B3C" w14:textId="6395BE64" w:rsidR="0034076B" w:rsidRDefault="0034076B" w:rsidP="00AC5012">
            <w:r>
              <w:t>Added the policy for the second example.</w:t>
            </w:r>
          </w:p>
        </w:tc>
      </w:tr>
      <w:tr w:rsidR="0035652E" w14:paraId="15DB8306" w14:textId="77777777" w:rsidTr="0035652E">
        <w:tc>
          <w:tcPr>
            <w:tcW w:w="1493" w:type="dxa"/>
          </w:tcPr>
          <w:p w14:paraId="75C55D13" w14:textId="6CA25E35" w:rsidR="00FF0577" w:rsidRDefault="00FF0577" w:rsidP="00AC5012">
            <w:r>
              <w:t>WD 04</w:t>
            </w:r>
          </w:p>
        </w:tc>
        <w:tc>
          <w:tcPr>
            <w:tcW w:w="1817" w:type="dxa"/>
          </w:tcPr>
          <w:p w14:paraId="2F909405" w14:textId="32531227" w:rsidR="00FF0577" w:rsidRDefault="002371B6" w:rsidP="00AC5012">
            <w:r>
              <w:t>17</w:t>
            </w:r>
            <w:r w:rsidR="00FF0577">
              <w:t xml:space="preserve"> February 2023</w:t>
            </w:r>
          </w:p>
        </w:tc>
        <w:tc>
          <w:tcPr>
            <w:tcW w:w="1598" w:type="dxa"/>
          </w:tcPr>
          <w:p w14:paraId="588B4FDE" w14:textId="64D855A0" w:rsidR="00FF0577" w:rsidRDefault="00FF0577" w:rsidP="00AC5012">
            <w:r>
              <w:t>Steven Legg</w:t>
            </w:r>
          </w:p>
        </w:tc>
        <w:tc>
          <w:tcPr>
            <w:tcW w:w="4109" w:type="dxa"/>
          </w:tcPr>
          <w:p w14:paraId="0B64645B" w14:textId="77777777" w:rsidR="00EF3581" w:rsidRDefault="00EF3581" w:rsidP="00FF0577">
            <w:r>
              <w:t xml:space="preserve">Outside of an </w:t>
            </w:r>
            <w:r w:rsidRPr="00EF3581">
              <w:rPr>
                <w:b/>
                <w:bCs/>
                <w:i/>
                <w:iCs/>
              </w:rPr>
              <w:t>action history record</w:t>
            </w:r>
            <w:r>
              <w:t xml:space="preserve"> the </w:t>
            </w:r>
            <w:r w:rsidRPr="00EF3581">
              <w:rPr>
                <w:rFonts w:ascii="Courier New" w:hAnsi="Courier New" w:cs="Courier New"/>
              </w:rPr>
              <w:t>transaction-id</w:t>
            </w:r>
            <w:r>
              <w:t xml:space="preserve"> attribute makes more sense as an action category attribute. This philosophical change required a small change to the policy in the second example.</w:t>
            </w:r>
          </w:p>
          <w:p w14:paraId="1FDBA3C7" w14:textId="4B7D4FA8" w:rsidR="00FF0577" w:rsidRDefault="00FF0577" w:rsidP="00FF0577">
            <w:r>
              <w:t>Added</w:t>
            </w:r>
            <w:r w:rsidR="00EF3581">
              <w:t xml:space="preserve"> supporting text,</w:t>
            </w:r>
            <w:r>
              <w:t xml:space="preserve"> requests and results to the second example.</w:t>
            </w:r>
          </w:p>
          <w:p w14:paraId="7383DF7F" w14:textId="77777777" w:rsidR="00FF0577" w:rsidRDefault="00FF0577" w:rsidP="00AC5012"/>
        </w:tc>
      </w:tr>
      <w:tr w:rsidR="00EB438D" w14:paraId="36BF37DA" w14:textId="77777777" w:rsidTr="0035652E">
        <w:tc>
          <w:tcPr>
            <w:tcW w:w="1493" w:type="dxa"/>
          </w:tcPr>
          <w:p w14:paraId="08783DB5" w14:textId="163A49EA" w:rsidR="00EB438D" w:rsidRDefault="00EB438D" w:rsidP="00AC5012">
            <w:r>
              <w:t>WD 05</w:t>
            </w:r>
          </w:p>
        </w:tc>
        <w:tc>
          <w:tcPr>
            <w:tcW w:w="1817" w:type="dxa"/>
          </w:tcPr>
          <w:p w14:paraId="07E3FEDB" w14:textId="67B0EA06" w:rsidR="00EB438D" w:rsidRDefault="0040430D" w:rsidP="00AC5012">
            <w:r>
              <w:t>29 March</w:t>
            </w:r>
            <w:r w:rsidR="00EB438D">
              <w:t xml:space="preserve"> 2023</w:t>
            </w:r>
          </w:p>
        </w:tc>
        <w:tc>
          <w:tcPr>
            <w:tcW w:w="1598" w:type="dxa"/>
          </w:tcPr>
          <w:p w14:paraId="50B4D094" w14:textId="2D02BCE6" w:rsidR="00EB438D" w:rsidRDefault="00EB438D" w:rsidP="00AC5012">
            <w:r>
              <w:t>Steven Legg</w:t>
            </w:r>
          </w:p>
        </w:tc>
        <w:tc>
          <w:tcPr>
            <w:tcW w:w="4109" w:type="dxa"/>
          </w:tcPr>
          <w:p w14:paraId="08BF168E" w14:textId="5740E792" w:rsidR="00933C22" w:rsidRDefault="00933C22" w:rsidP="00933C22">
            <w:r>
              <w:t xml:space="preserve">Added text on automating the generation of </w:t>
            </w:r>
            <w:r w:rsidRPr="00933C22">
              <w:rPr>
                <w:b/>
                <w:bCs/>
                <w:i/>
                <w:iCs/>
              </w:rPr>
              <w:t>SoD constraint</w:t>
            </w:r>
            <w:r>
              <w:t xml:space="preserve"> policies to the Support for Policy Editing section.</w:t>
            </w:r>
          </w:p>
          <w:p w14:paraId="0D5005BE" w14:textId="3D746891" w:rsidR="002E7A58" w:rsidRDefault="002E7A58" w:rsidP="002E7A58">
            <w:r>
              <w:t>Added text to the Security and Privacy Considerations appendix.</w:t>
            </w:r>
          </w:p>
          <w:p w14:paraId="7000B2EA" w14:textId="51F8F81B" w:rsidR="002E7A58" w:rsidRDefault="002E7A58" w:rsidP="00933C22"/>
          <w:p w14:paraId="43B2A05F" w14:textId="77777777" w:rsidR="00EB438D" w:rsidRDefault="00EB438D" w:rsidP="00FF0577"/>
        </w:tc>
      </w:tr>
      <w:tr w:rsidR="00366C5B" w14:paraId="36996575" w14:textId="77777777" w:rsidTr="0035652E">
        <w:tc>
          <w:tcPr>
            <w:tcW w:w="1493" w:type="dxa"/>
          </w:tcPr>
          <w:p w14:paraId="4B13D7F5" w14:textId="461F8D19" w:rsidR="00366C5B" w:rsidRDefault="00366C5B" w:rsidP="00AC5012">
            <w:r>
              <w:t>WD 06</w:t>
            </w:r>
          </w:p>
        </w:tc>
        <w:tc>
          <w:tcPr>
            <w:tcW w:w="1817" w:type="dxa"/>
          </w:tcPr>
          <w:p w14:paraId="5350BD13" w14:textId="183F026C" w:rsidR="00366C5B" w:rsidRDefault="00831949" w:rsidP="00AC5012">
            <w:r>
              <w:t>24 May</w:t>
            </w:r>
            <w:r w:rsidR="00366C5B">
              <w:t xml:space="preserve"> 2023</w:t>
            </w:r>
          </w:p>
        </w:tc>
        <w:tc>
          <w:tcPr>
            <w:tcW w:w="1598" w:type="dxa"/>
          </w:tcPr>
          <w:p w14:paraId="5B727165" w14:textId="0FD546C6" w:rsidR="00366C5B" w:rsidRDefault="00366C5B" w:rsidP="00AC5012">
            <w:r>
              <w:t>Steven Legg</w:t>
            </w:r>
          </w:p>
        </w:tc>
        <w:tc>
          <w:tcPr>
            <w:tcW w:w="4109" w:type="dxa"/>
          </w:tcPr>
          <w:p w14:paraId="24410BFF" w14:textId="77777777" w:rsidR="00366C5B" w:rsidRDefault="00366C5B" w:rsidP="00933C22">
            <w:r>
              <w:t>Fixed missing hyphen in entity data-type URIs.</w:t>
            </w:r>
          </w:p>
          <w:p w14:paraId="22343489" w14:textId="77777777" w:rsidR="0096542C" w:rsidRDefault="0096542C" w:rsidP="00933C22">
            <w:r>
              <w:t xml:space="preserve">Fixed missing </w:t>
            </w:r>
            <w:r w:rsidRPr="00831949">
              <w:rPr>
                <w:rFonts w:ascii="Courier New" w:hAnsi="Courier New" w:cs="Courier New"/>
              </w:rPr>
              <w:t>dateTime-one-and-only</w:t>
            </w:r>
            <w:r>
              <w:t xml:space="preserve"> function applied to </w:t>
            </w:r>
            <w:r w:rsidRPr="00831949">
              <w:rPr>
                <w:rFonts w:ascii="Courier New" w:hAnsi="Courier New" w:cs="Courier New"/>
              </w:rPr>
              <w:t>current-dateTime</w:t>
            </w:r>
            <w:r>
              <w:t xml:space="preserve"> attribute designator</w:t>
            </w:r>
            <w:r w:rsidR="00BD6AD1">
              <w:t>s</w:t>
            </w:r>
            <w:r w:rsidR="00165D8E">
              <w:t xml:space="preserve"> in second example policy.</w:t>
            </w:r>
          </w:p>
          <w:p w14:paraId="07D09979" w14:textId="77777777" w:rsidR="00F313E2" w:rsidRDefault="00F313E2" w:rsidP="00933C22">
            <w:r>
              <w:t>Fixed non-ASCII hyphens in dateTime values.</w:t>
            </w:r>
          </w:p>
          <w:p w14:paraId="4F90073C" w14:textId="5BCF2987" w:rsidR="0090531E" w:rsidRDefault="0090531E" w:rsidP="00933C22">
            <w:r>
              <w:rPr>
                <w:szCs w:val="18"/>
              </w:rPr>
              <w:t xml:space="preserve">Corrected the at-least-one-member-of function in the </w:t>
            </w:r>
            <w:r w:rsidRPr="001673BF">
              <w:rPr>
                <w:szCs w:val="18"/>
              </w:rPr>
              <w:t>approve-purchase-order</w:t>
            </w:r>
            <w:r>
              <w:rPr>
                <w:szCs w:val="18"/>
              </w:rPr>
              <w:t xml:space="preserve"> example rule.</w:t>
            </w:r>
          </w:p>
          <w:p w14:paraId="046FDDAF" w14:textId="77777777" w:rsidR="00706838" w:rsidRDefault="00706838" w:rsidP="00933C22">
            <w:r>
              <w:t xml:space="preserve">Fixed the action </w:t>
            </w:r>
            <w:r w:rsidR="00426D5E">
              <w:t xml:space="preserve">value </w:t>
            </w:r>
            <w:r>
              <w:t>in the final example request.</w:t>
            </w:r>
          </w:p>
          <w:p w14:paraId="206F852C" w14:textId="446F73F1" w:rsidR="0090531E" w:rsidRDefault="0090531E" w:rsidP="00933C22">
            <w:r>
              <w:t>Fixed XML indenting in examples 8.1.2 and 8.1.3.</w:t>
            </w:r>
          </w:p>
          <w:p w14:paraId="13CA2F65" w14:textId="77777777" w:rsidR="00BC6998" w:rsidRDefault="000E00E1" w:rsidP="00933C22">
            <w:r>
              <w:t xml:space="preserve">Added some text to </w:t>
            </w:r>
            <w:r w:rsidR="00BC6998">
              <w:t>Support for Policy Editing.</w:t>
            </w:r>
          </w:p>
          <w:p w14:paraId="50751452" w14:textId="05727A4A" w:rsidR="000E00E1" w:rsidRDefault="00BC6998" w:rsidP="00933C22">
            <w:r>
              <w:lastRenderedPageBreak/>
              <w:t xml:space="preserve">Added some text to </w:t>
            </w:r>
            <w:r w:rsidR="000E00E1">
              <w:t>Security and Privacy Considerations.</w:t>
            </w:r>
          </w:p>
        </w:tc>
      </w:tr>
      <w:tr w:rsidR="00613166" w14:paraId="608397F8" w14:textId="77777777" w:rsidTr="0035652E">
        <w:tc>
          <w:tcPr>
            <w:tcW w:w="1493" w:type="dxa"/>
          </w:tcPr>
          <w:p w14:paraId="23EE7E54" w14:textId="64883187" w:rsidR="00613166" w:rsidRDefault="00613166" w:rsidP="00AC5012">
            <w:r>
              <w:lastRenderedPageBreak/>
              <w:t>WD 07</w:t>
            </w:r>
          </w:p>
        </w:tc>
        <w:tc>
          <w:tcPr>
            <w:tcW w:w="1817" w:type="dxa"/>
          </w:tcPr>
          <w:p w14:paraId="0F712067" w14:textId="70A23ACD" w:rsidR="00613166" w:rsidRDefault="00613166" w:rsidP="00AC5012">
            <w:r>
              <w:t>20 July 2023</w:t>
            </w:r>
          </w:p>
        </w:tc>
        <w:tc>
          <w:tcPr>
            <w:tcW w:w="1598" w:type="dxa"/>
          </w:tcPr>
          <w:p w14:paraId="01F4D8A1" w14:textId="4C01B001" w:rsidR="00613166" w:rsidRDefault="00613166" w:rsidP="00AC5012">
            <w:r>
              <w:t>Steven Legg</w:t>
            </w:r>
          </w:p>
        </w:tc>
        <w:tc>
          <w:tcPr>
            <w:tcW w:w="4109" w:type="dxa"/>
          </w:tcPr>
          <w:p w14:paraId="27A2266E" w14:textId="79DD4F8B" w:rsidR="00D86903" w:rsidRDefault="00D86903" w:rsidP="00933C22">
            <w:r>
              <w:t xml:space="preserve">Relaxed the data-type restriction on the </w:t>
            </w:r>
            <w:r w:rsidRPr="00D86903">
              <w:rPr>
                <w:rFonts w:ascii="Courier New" w:hAnsi="Courier New" w:cs="Courier New"/>
              </w:rPr>
              <w:t>transaction-id</w:t>
            </w:r>
            <w:r>
              <w:t xml:space="preserve"> attribute since the first example was successfully using anyURI.</w:t>
            </w:r>
          </w:p>
          <w:p w14:paraId="51D3B77C" w14:textId="4D072EFB" w:rsidR="00613166" w:rsidRDefault="00B10889" w:rsidP="00933C22">
            <w:r>
              <w:t xml:space="preserve">Added text to sections </w:t>
            </w:r>
            <w:r w:rsidR="002A12B2">
              <w:t xml:space="preserve">7 </w:t>
            </w:r>
            <w:r>
              <w:t xml:space="preserve">and 9 on the wisdom of using the </w:t>
            </w:r>
            <w:r w:rsidRPr="00B10889">
              <w:rPr>
                <w:rFonts w:ascii="Courier New" w:hAnsi="Courier New" w:cs="Courier New"/>
              </w:rPr>
              <w:t>time-limit</w:t>
            </w:r>
            <w:r>
              <w:t xml:space="preserve"> attribute to ensure the clean up of </w:t>
            </w:r>
            <w:r w:rsidRPr="00B10889">
              <w:rPr>
                <w:b/>
                <w:bCs/>
                <w:i/>
                <w:iCs/>
              </w:rPr>
              <w:t>action history records</w:t>
            </w:r>
            <w:r>
              <w:t>.</w:t>
            </w:r>
          </w:p>
          <w:p w14:paraId="2927375C" w14:textId="7B92D6F1" w:rsidR="002A12B2" w:rsidRDefault="002A12B2" w:rsidP="00933C22">
            <w:r>
              <w:t>Eliminated some non-breaking hyphens.</w:t>
            </w:r>
          </w:p>
        </w:tc>
      </w:tr>
    </w:tbl>
    <w:p w14:paraId="604FB859" w14:textId="0B65BFCC" w:rsidR="005616AE" w:rsidRDefault="005616AE" w:rsidP="005616AE">
      <w:pPr>
        <w:rPr>
          <w:rStyle w:val="Refterm"/>
          <w:b w:val="0"/>
        </w:rPr>
      </w:pPr>
    </w:p>
    <w:p w14:paraId="208044EA" w14:textId="0EC2A028" w:rsidR="002B3615" w:rsidRDefault="002B3615" w:rsidP="002B3615">
      <w:pPr>
        <w:pStyle w:val="AppendixHeading1"/>
      </w:pPr>
      <w:bookmarkStart w:id="68" w:name="_Toc140746826"/>
      <w:r>
        <w:lastRenderedPageBreak/>
        <w:t>Notices</w:t>
      </w:r>
      <w:bookmarkEnd w:id="68"/>
    </w:p>
    <w:p w14:paraId="73E08871" w14:textId="6361FDA4" w:rsidR="002B3615" w:rsidRPr="00852E10" w:rsidRDefault="002B3615" w:rsidP="002B3615">
      <w:r>
        <w:t xml:space="preserve">Copyright © OASIS Open </w:t>
      </w:r>
      <w:r w:rsidR="00FF0577">
        <w:t>2023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0" w:history="1">
        <w:r w:rsidRPr="00C52A20">
          <w:rPr>
            <w:rStyle w:val="Hyperlink"/>
          </w:rPr>
          <w:t>Policy</w:t>
        </w:r>
      </w:hyperlink>
      <w:r w:rsidRPr="00C52A20">
        <w:t xml:space="preserve"> may be found at the OASIS website: [</w:t>
      </w:r>
      <w:hyperlink r:id="rId41"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3"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58FA" w14:textId="77777777" w:rsidR="00454D3D" w:rsidRDefault="00454D3D" w:rsidP="008C100C">
      <w:r>
        <w:separator/>
      </w:r>
    </w:p>
    <w:p w14:paraId="69D8176E" w14:textId="77777777" w:rsidR="00454D3D" w:rsidRDefault="00454D3D" w:rsidP="008C100C"/>
    <w:p w14:paraId="2207C209" w14:textId="77777777" w:rsidR="00454D3D" w:rsidRDefault="00454D3D" w:rsidP="008C100C"/>
    <w:p w14:paraId="1EAB9C67" w14:textId="77777777" w:rsidR="00454D3D" w:rsidRDefault="00454D3D" w:rsidP="008C100C"/>
    <w:p w14:paraId="389BD9AF" w14:textId="77777777" w:rsidR="00454D3D" w:rsidRDefault="00454D3D" w:rsidP="008C100C"/>
    <w:p w14:paraId="4DFAE63D" w14:textId="77777777" w:rsidR="00454D3D" w:rsidRDefault="00454D3D" w:rsidP="008C100C"/>
    <w:p w14:paraId="2D5F9FEE" w14:textId="77777777" w:rsidR="00454D3D" w:rsidRDefault="00454D3D" w:rsidP="008C100C"/>
  </w:endnote>
  <w:endnote w:type="continuationSeparator" w:id="0">
    <w:p w14:paraId="095F7FCB" w14:textId="77777777" w:rsidR="00454D3D" w:rsidRDefault="00454D3D" w:rsidP="008C100C">
      <w:r>
        <w:continuationSeparator/>
      </w:r>
    </w:p>
    <w:p w14:paraId="2FB64D8A" w14:textId="77777777" w:rsidR="00454D3D" w:rsidRDefault="00454D3D" w:rsidP="008C100C"/>
    <w:p w14:paraId="7FC962D9" w14:textId="77777777" w:rsidR="00454D3D" w:rsidRDefault="00454D3D" w:rsidP="008C100C"/>
    <w:p w14:paraId="6BE2161E" w14:textId="77777777" w:rsidR="00454D3D" w:rsidRDefault="00454D3D" w:rsidP="008C100C"/>
    <w:p w14:paraId="5B775D54" w14:textId="77777777" w:rsidR="00454D3D" w:rsidRDefault="00454D3D" w:rsidP="008C100C"/>
    <w:p w14:paraId="0D445708" w14:textId="77777777" w:rsidR="00454D3D" w:rsidRDefault="00454D3D" w:rsidP="008C100C"/>
    <w:p w14:paraId="11CB7685" w14:textId="77777777" w:rsidR="00454D3D" w:rsidRDefault="00454D3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4585C90" w:rsidR="00E45CA1" w:rsidRPr="00195F88" w:rsidRDefault="000C05B9" w:rsidP="008F61FB">
    <w:pPr>
      <w:pStyle w:val="Footer"/>
      <w:tabs>
        <w:tab w:val="clear" w:pos="4320"/>
        <w:tab w:val="clear" w:pos="8640"/>
        <w:tab w:val="center" w:pos="4680"/>
        <w:tab w:val="right" w:pos="9360"/>
      </w:tabs>
      <w:rPr>
        <w:szCs w:val="16"/>
        <w:lang w:val="en-US"/>
      </w:rPr>
    </w:pPr>
    <w:r w:rsidRPr="000C05B9">
      <w:rPr>
        <w:szCs w:val="16"/>
        <w:lang w:val="en-US"/>
      </w:rPr>
      <w:t>xacml-3.0-duties-v1.0</w:t>
    </w:r>
    <w:r w:rsidR="00E45CA1">
      <w:rPr>
        <w:szCs w:val="16"/>
        <w:lang w:val="en-US"/>
      </w:rPr>
      <w:t>-</w:t>
    </w:r>
    <w:r w:rsidR="00BE03A7">
      <w:rPr>
        <w:szCs w:val="16"/>
        <w:lang w:val="en-US"/>
      </w:rPr>
      <w:t>csd01</w:t>
    </w:r>
    <w:r w:rsidR="00E45CA1">
      <w:rPr>
        <w:szCs w:val="16"/>
      </w:rPr>
      <w:tab/>
    </w:r>
    <w:r w:rsidR="00E45CA1">
      <w:rPr>
        <w:szCs w:val="16"/>
      </w:rPr>
      <w:tab/>
    </w:r>
    <w:r w:rsidR="00BE03A7" w:rsidRPr="00BE03A7">
      <w:rPr>
        <w:szCs w:val="16"/>
        <w:lang w:val="en-US"/>
      </w:rPr>
      <w:t>14 September 2023</w:t>
    </w:r>
  </w:p>
  <w:p w14:paraId="2081D924" w14:textId="47B02110"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 xml:space="preserve">ASIS Open </w:t>
    </w:r>
    <w:r w:rsidR="00FF0577">
      <w:rPr>
        <w:szCs w:val="16"/>
      </w:rPr>
      <w:t>20</w:t>
    </w:r>
    <w:r w:rsidR="00FF0577">
      <w:rPr>
        <w:szCs w:val="16"/>
        <w:lang w:val="en-US"/>
      </w:rPr>
      <w:t>23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1D87" w14:textId="77777777" w:rsidR="00454D3D" w:rsidRDefault="00454D3D" w:rsidP="008C100C">
      <w:r>
        <w:separator/>
      </w:r>
    </w:p>
    <w:p w14:paraId="294DBEED" w14:textId="77777777" w:rsidR="00454D3D" w:rsidRDefault="00454D3D" w:rsidP="008C100C"/>
  </w:footnote>
  <w:footnote w:type="continuationSeparator" w:id="0">
    <w:p w14:paraId="3E3FC71A" w14:textId="77777777" w:rsidR="00454D3D" w:rsidRDefault="00454D3D" w:rsidP="008C100C">
      <w:r>
        <w:continuationSeparator/>
      </w:r>
    </w:p>
    <w:p w14:paraId="2FC60A6F" w14:textId="77777777" w:rsidR="00454D3D" w:rsidRDefault="00454D3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A057BD"/>
    <w:multiLevelType w:val="hybridMultilevel"/>
    <w:tmpl w:val="75720F06"/>
    <w:lvl w:ilvl="0" w:tplc="90FA44C4">
      <w:start w:val="15"/>
      <w:numFmt w:val="bullet"/>
      <w:lvlText w:val="-"/>
      <w:lvlJc w:val="left"/>
      <w:pPr>
        <w:ind w:left="720" w:hanging="360"/>
      </w:pPr>
      <w:rPr>
        <w:rFonts w:ascii="Liberation Sans" w:eastAsia="Times New Roman" w:hAnsi="Liberation Sans" w:cs="Liberatio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87634"/>
    <w:multiLevelType w:val="hybridMultilevel"/>
    <w:tmpl w:val="F99C5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4001A"/>
    <w:multiLevelType w:val="hybridMultilevel"/>
    <w:tmpl w:val="E8EA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4"/>
  </w:num>
  <w:num w:numId="2" w16cid:durableId="468591320">
    <w:abstractNumId w:val="24"/>
  </w:num>
  <w:num w:numId="3" w16cid:durableId="969281892">
    <w:abstractNumId w:val="24"/>
  </w:num>
  <w:num w:numId="4" w16cid:durableId="249893250">
    <w:abstractNumId w:val="24"/>
  </w:num>
  <w:num w:numId="5" w16cid:durableId="974798250">
    <w:abstractNumId w:val="12"/>
  </w:num>
  <w:num w:numId="6" w16cid:durableId="1581330179">
    <w:abstractNumId w:val="13"/>
  </w:num>
  <w:num w:numId="7" w16cid:durableId="1926721268">
    <w:abstractNumId w:val="26"/>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21"/>
  </w:num>
  <w:num w:numId="19" w16cid:durableId="608702802">
    <w:abstractNumId w:val="21"/>
  </w:num>
  <w:num w:numId="20" w16cid:durableId="1564290741">
    <w:abstractNumId w:val="21"/>
  </w:num>
  <w:num w:numId="21" w16cid:durableId="1631861045">
    <w:abstractNumId w:val="21"/>
  </w:num>
  <w:num w:numId="22" w16cid:durableId="520439913">
    <w:abstractNumId w:val="21"/>
  </w:num>
  <w:num w:numId="23" w16cid:durableId="1710639750">
    <w:abstractNumId w:val="21"/>
  </w:num>
  <w:num w:numId="24" w16cid:durableId="1410300486">
    <w:abstractNumId w:val="21"/>
  </w:num>
  <w:num w:numId="25" w16cid:durableId="1152797412">
    <w:abstractNumId w:val="21"/>
  </w:num>
  <w:num w:numId="26" w16cid:durableId="393704058">
    <w:abstractNumId w:val="21"/>
  </w:num>
  <w:num w:numId="27" w16cid:durableId="956253448">
    <w:abstractNumId w:val="21"/>
  </w:num>
  <w:num w:numId="28" w16cid:durableId="158078078">
    <w:abstractNumId w:val="21"/>
  </w:num>
  <w:num w:numId="29" w16cid:durableId="1936747895">
    <w:abstractNumId w:val="21"/>
  </w:num>
  <w:num w:numId="30" w16cid:durableId="2121100101">
    <w:abstractNumId w:val="8"/>
  </w:num>
  <w:num w:numId="31" w16cid:durableId="568275647">
    <w:abstractNumId w:val="25"/>
  </w:num>
  <w:num w:numId="32" w16cid:durableId="2096705110">
    <w:abstractNumId w:val="22"/>
  </w:num>
  <w:num w:numId="33" w16cid:durableId="1486431296">
    <w:abstractNumId w:val="23"/>
  </w:num>
  <w:num w:numId="34" w16cid:durableId="318845975">
    <w:abstractNumId w:val="19"/>
  </w:num>
  <w:num w:numId="35" w16cid:durableId="2074310473">
    <w:abstractNumId w:val="18"/>
  </w:num>
  <w:num w:numId="36" w16cid:durableId="1216237890">
    <w:abstractNumId w:val="0"/>
  </w:num>
  <w:num w:numId="37" w16cid:durableId="1664041200">
    <w:abstractNumId w:val="16"/>
  </w:num>
  <w:num w:numId="38" w16cid:durableId="1302808210">
    <w:abstractNumId w:val="16"/>
  </w:num>
  <w:num w:numId="39" w16cid:durableId="1357001398">
    <w:abstractNumId w:val="16"/>
  </w:num>
  <w:num w:numId="40" w16cid:durableId="1841236590">
    <w:abstractNumId w:val="16"/>
  </w:num>
  <w:num w:numId="41" w16cid:durableId="626619752">
    <w:abstractNumId w:val="16"/>
  </w:num>
  <w:num w:numId="42" w16cid:durableId="1088885699">
    <w:abstractNumId w:val="16"/>
  </w:num>
  <w:num w:numId="43" w16cid:durableId="643390837">
    <w:abstractNumId w:val="16"/>
  </w:num>
  <w:num w:numId="44" w16cid:durableId="1187251319">
    <w:abstractNumId w:val="20"/>
  </w:num>
  <w:num w:numId="45" w16cid:durableId="1770738717">
    <w:abstractNumId w:val="17"/>
  </w:num>
  <w:num w:numId="46" w16cid:durableId="1633750671">
    <w:abstractNumId w:val="11"/>
  </w:num>
  <w:num w:numId="47" w16cid:durableId="593906036">
    <w:abstractNumId w:val="15"/>
  </w:num>
  <w:num w:numId="48" w16cid:durableId="523254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AA6"/>
    <w:rsid w:val="00005F1F"/>
    <w:rsid w:val="000067B4"/>
    <w:rsid w:val="00006B3A"/>
    <w:rsid w:val="000141B1"/>
    <w:rsid w:val="00015605"/>
    <w:rsid w:val="0001657D"/>
    <w:rsid w:val="00020561"/>
    <w:rsid w:val="00024C43"/>
    <w:rsid w:val="00025117"/>
    <w:rsid w:val="00027572"/>
    <w:rsid w:val="0003218F"/>
    <w:rsid w:val="00034297"/>
    <w:rsid w:val="00034C6D"/>
    <w:rsid w:val="00035E41"/>
    <w:rsid w:val="000369D3"/>
    <w:rsid w:val="000439DA"/>
    <w:rsid w:val="0004417B"/>
    <w:rsid w:val="0004568F"/>
    <w:rsid w:val="0005226F"/>
    <w:rsid w:val="00057D6C"/>
    <w:rsid w:val="0006171F"/>
    <w:rsid w:val="00066665"/>
    <w:rsid w:val="000703F5"/>
    <w:rsid w:val="0007362C"/>
    <w:rsid w:val="000746E8"/>
    <w:rsid w:val="00074E93"/>
    <w:rsid w:val="00075DEE"/>
    <w:rsid w:val="00076EFC"/>
    <w:rsid w:val="00080106"/>
    <w:rsid w:val="000801D0"/>
    <w:rsid w:val="00086023"/>
    <w:rsid w:val="0008761D"/>
    <w:rsid w:val="000928F9"/>
    <w:rsid w:val="00095905"/>
    <w:rsid w:val="00096E2D"/>
    <w:rsid w:val="00097DF0"/>
    <w:rsid w:val="000A1D28"/>
    <w:rsid w:val="000A1DE9"/>
    <w:rsid w:val="000A7BED"/>
    <w:rsid w:val="000B071A"/>
    <w:rsid w:val="000B0AA9"/>
    <w:rsid w:val="000B3F81"/>
    <w:rsid w:val="000B4F74"/>
    <w:rsid w:val="000C05B9"/>
    <w:rsid w:val="000C0B99"/>
    <w:rsid w:val="000C1143"/>
    <w:rsid w:val="000C471B"/>
    <w:rsid w:val="000C5B50"/>
    <w:rsid w:val="000C66BB"/>
    <w:rsid w:val="000D0ED1"/>
    <w:rsid w:val="000D7E26"/>
    <w:rsid w:val="000E00E1"/>
    <w:rsid w:val="000E28CA"/>
    <w:rsid w:val="000E398B"/>
    <w:rsid w:val="000E65B3"/>
    <w:rsid w:val="000E6916"/>
    <w:rsid w:val="000F36D1"/>
    <w:rsid w:val="000F3A82"/>
    <w:rsid w:val="000F41C1"/>
    <w:rsid w:val="000F63BF"/>
    <w:rsid w:val="000F65DB"/>
    <w:rsid w:val="001018C7"/>
    <w:rsid w:val="00101FF7"/>
    <w:rsid w:val="00103406"/>
    <w:rsid w:val="00103D2A"/>
    <w:rsid w:val="00105721"/>
    <w:rsid w:val="001057D2"/>
    <w:rsid w:val="00110433"/>
    <w:rsid w:val="00111A8D"/>
    <w:rsid w:val="00112328"/>
    <w:rsid w:val="001159EB"/>
    <w:rsid w:val="00117CC8"/>
    <w:rsid w:val="00121A56"/>
    <w:rsid w:val="0012387E"/>
    <w:rsid w:val="00123DDE"/>
    <w:rsid w:val="00123F2F"/>
    <w:rsid w:val="00124030"/>
    <w:rsid w:val="00125D4E"/>
    <w:rsid w:val="00125EA7"/>
    <w:rsid w:val="00126EC0"/>
    <w:rsid w:val="00131682"/>
    <w:rsid w:val="00131EB5"/>
    <w:rsid w:val="0013365D"/>
    <w:rsid w:val="00134A6D"/>
    <w:rsid w:val="00141F90"/>
    <w:rsid w:val="0014649B"/>
    <w:rsid w:val="00147F63"/>
    <w:rsid w:val="0015257A"/>
    <w:rsid w:val="001541B5"/>
    <w:rsid w:val="00154A89"/>
    <w:rsid w:val="00155251"/>
    <w:rsid w:val="0015566D"/>
    <w:rsid w:val="00165D8E"/>
    <w:rsid w:val="00165F54"/>
    <w:rsid w:val="001673BF"/>
    <w:rsid w:val="00170315"/>
    <w:rsid w:val="00171B92"/>
    <w:rsid w:val="00173CD7"/>
    <w:rsid w:val="00174363"/>
    <w:rsid w:val="0017510F"/>
    <w:rsid w:val="00176B0C"/>
    <w:rsid w:val="00177DED"/>
    <w:rsid w:val="001819B9"/>
    <w:rsid w:val="001847BD"/>
    <w:rsid w:val="00185F9D"/>
    <w:rsid w:val="00187F21"/>
    <w:rsid w:val="001941CA"/>
    <w:rsid w:val="001945A5"/>
    <w:rsid w:val="00195F88"/>
    <w:rsid w:val="001A11D8"/>
    <w:rsid w:val="001A52C9"/>
    <w:rsid w:val="001A5981"/>
    <w:rsid w:val="001A5FF9"/>
    <w:rsid w:val="001A649E"/>
    <w:rsid w:val="001A7143"/>
    <w:rsid w:val="001B103C"/>
    <w:rsid w:val="001B2827"/>
    <w:rsid w:val="001B3AD2"/>
    <w:rsid w:val="001B4B98"/>
    <w:rsid w:val="001C0BA3"/>
    <w:rsid w:val="001C1EC7"/>
    <w:rsid w:val="001D1D6C"/>
    <w:rsid w:val="001D4E23"/>
    <w:rsid w:val="001E1810"/>
    <w:rsid w:val="001E392A"/>
    <w:rsid w:val="001E3E11"/>
    <w:rsid w:val="001E46CF"/>
    <w:rsid w:val="001F05E0"/>
    <w:rsid w:val="001F0B1E"/>
    <w:rsid w:val="001F1094"/>
    <w:rsid w:val="001F2095"/>
    <w:rsid w:val="001F5B00"/>
    <w:rsid w:val="002017D5"/>
    <w:rsid w:val="00203163"/>
    <w:rsid w:val="0020630E"/>
    <w:rsid w:val="00207E30"/>
    <w:rsid w:val="00207FF5"/>
    <w:rsid w:val="00223016"/>
    <w:rsid w:val="00225C3B"/>
    <w:rsid w:val="00231EFF"/>
    <w:rsid w:val="0023482D"/>
    <w:rsid w:val="00235409"/>
    <w:rsid w:val="00235591"/>
    <w:rsid w:val="002369F9"/>
    <w:rsid w:val="002371B6"/>
    <w:rsid w:val="002439BD"/>
    <w:rsid w:val="00251CF9"/>
    <w:rsid w:val="002524C5"/>
    <w:rsid w:val="00254BF9"/>
    <w:rsid w:val="002579A6"/>
    <w:rsid w:val="002639F6"/>
    <w:rsid w:val="00273E05"/>
    <w:rsid w:val="0027596C"/>
    <w:rsid w:val="00275FD8"/>
    <w:rsid w:val="0027617D"/>
    <w:rsid w:val="00280FA4"/>
    <w:rsid w:val="00285F85"/>
    <w:rsid w:val="00286EC7"/>
    <w:rsid w:val="002913BC"/>
    <w:rsid w:val="002925CC"/>
    <w:rsid w:val="0029455F"/>
    <w:rsid w:val="00295C45"/>
    <w:rsid w:val="002A0AF9"/>
    <w:rsid w:val="002A12B2"/>
    <w:rsid w:val="002A5CA9"/>
    <w:rsid w:val="002A6A18"/>
    <w:rsid w:val="002A7418"/>
    <w:rsid w:val="002B197B"/>
    <w:rsid w:val="002B31C6"/>
    <w:rsid w:val="002B3437"/>
    <w:rsid w:val="002B3615"/>
    <w:rsid w:val="002B36DB"/>
    <w:rsid w:val="002B7E99"/>
    <w:rsid w:val="002C0868"/>
    <w:rsid w:val="002C364C"/>
    <w:rsid w:val="002D0063"/>
    <w:rsid w:val="002D0E47"/>
    <w:rsid w:val="002D0FAE"/>
    <w:rsid w:val="002D313A"/>
    <w:rsid w:val="002D3745"/>
    <w:rsid w:val="002E3FC5"/>
    <w:rsid w:val="002E5FD8"/>
    <w:rsid w:val="002E7A58"/>
    <w:rsid w:val="002F0EEE"/>
    <w:rsid w:val="002F442A"/>
    <w:rsid w:val="002F5CB3"/>
    <w:rsid w:val="002F793A"/>
    <w:rsid w:val="00300E7A"/>
    <w:rsid w:val="0030130C"/>
    <w:rsid w:val="00301B6B"/>
    <w:rsid w:val="00304735"/>
    <w:rsid w:val="00305B80"/>
    <w:rsid w:val="0030638A"/>
    <w:rsid w:val="00306725"/>
    <w:rsid w:val="00307FD3"/>
    <w:rsid w:val="0031070A"/>
    <w:rsid w:val="00310E8A"/>
    <w:rsid w:val="003129C6"/>
    <w:rsid w:val="003157F4"/>
    <w:rsid w:val="003243B6"/>
    <w:rsid w:val="00324D23"/>
    <w:rsid w:val="0033291C"/>
    <w:rsid w:val="003374BB"/>
    <w:rsid w:val="003374C0"/>
    <w:rsid w:val="0034076B"/>
    <w:rsid w:val="00340FFD"/>
    <w:rsid w:val="003423A1"/>
    <w:rsid w:val="003426DD"/>
    <w:rsid w:val="00342971"/>
    <w:rsid w:val="003476C1"/>
    <w:rsid w:val="0035205D"/>
    <w:rsid w:val="00353EC5"/>
    <w:rsid w:val="0035461D"/>
    <w:rsid w:val="0035652E"/>
    <w:rsid w:val="003622CD"/>
    <w:rsid w:val="00364428"/>
    <w:rsid w:val="00364A59"/>
    <w:rsid w:val="003668F5"/>
    <w:rsid w:val="00366C5B"/>
    <w:rsid w:val="00367564"/>
    <w:rsid w:val="0037272A"/>
    <w:rsid w:val="00373B58"/>
    <w:rsid w:val="00376E83"/>
    <w:rsid w:val="003770EF"/>
    <w:rsid w:val="003810CC"/>
    <w:rsid w:val="003817AC"/>
    <w:rsid w:val="00391531"/>
    <w:rsid w:val="00394ADB"/>
    <w:rsid w:val="0039687F"/>
    <w:rsid w:val="00396CDC"/>
    <w:rsid w:val="00396E46"/>
    <w:rsid w:val="003A433A"/>
    <w:rsid w:val="003A697F"/>
    <w:rsid w:val="003A795F"/>
    <w:rsid w:val="003B042E"/>
    <w:rsid w:val="003B0E37"/>
    <w:rsid w:val="003B1259"/>
    <w:rsid w:val="003B5F0F"/>
    <w:rsid w:val="003B60FC"/>
    <w:rsid w:val="003C18EF"/>
    <w:rsid w:val="003C3050"/>
    <w:rsid w:val="003C61EA"/>
    <w:rsid w:val="003C74D1"/>
    <w:rsid w:val="003D1945"/>
    <w:rsid w:val="003D3D06"/>
    <w:rsid w:val="003D4414"/>
    <w:rsid w:val="003E027D"/>
    <w:rsid w:val="003E13BC"/>
    <w:rsid w:val="003E5543"/>
    <w:rsid w:val="003F487C"/>
    <w:rsid w:val="003F59B0"/>
    <w:rsid w:val="003F65CD"/>
    <w:rsid w:val="003F77FC"/>
    <w:rsid w:val="00400DCC"/>
    <w:rsid w:val="00401B55"/>
    <w:rsid w:val="00402451"/>
    <w:rsid w:val="0040430D"/>
    <w:rsid w:val="00405F2E"/>
    <w:rsid w:val="00406429"/>
    <w:rsid w:val="004118E9"/>
    <w:rsid w:val="00411D7B"/>
    <w:rsid w:val="00412A4B"/>
    <w:rsid w:val="00417AFA"/>
    <w:rsid w:val="004226B7"/>
    <w:rsid w:val="004258D4"/>
    <w:rsid w:val="00426D5E"/>
    <w:rsid w:val="0042710A"/>
    <w:rsid w:val="004409F8"/>
    <w:rsid w:val="00442E01"/>
    <w:rsid w:val="00444D7A"/>
    <w:rsid w:val="004459B5"/>
    <w:rsid w:val="00454D3D"/>
    <w:rsid w:val="00456201"/>
    <w:rsid w:val="0045634D"/>
    <w:rsid w:val="00460F2A"/>
    <w:rsid w:val="00461F19"/>
    <w:rsid w:val="004636CF"/>
    <w:rsid w:val="00463B76"/>
    <w:rsid w:val="00470F5F"/>
    <w:rsid w:val="00477FBF"/>
    <w:rsid w:val="00484425"/>
    <w:rsid w:val="004849B8"/>
    <w:rsid w:val="00485860"/>
    <w:rsid w:val="0048683B"/>
    <w:rsid w:val="00487A3F"/>
    <w:rsid w:val="00487B10"/>
    <w:rsid w:val="00492019"/>
    <w:rsid w:val="004925B5"/>
    <w:rsid w:val="00495E59"/>
    <w:rsid w:val="00496871"/>
    <w:rsid w:val="004A136C"/>
    <w:rsid w:val="004A2E01"/>
    <w:rsid w:val="004A434D"/>
    <w:rsid w:val="004A6A4C"/>
    <w:rsid w:val="004A725D"/>
    <w:rsid w:val="004A7738"/>
    <w:rsid w:val="004A7FCD"/>
    <w:rsid w:val="004B0764"/>
    <w:rsid w:val="004B0CF9"/>
    <w:rsid w:val="004B0E43"/>
    <w:rsid w:val="004B203E"/>
    <w:rsid w:val="004C0702"/>
    <w:rsid w:val="004C1DC2"/>
    <w:rsid w:val="004C1F0A"/>
    <w:rsid w:val="004C4D7C"/>
    <w:rsid w:val="004C4E6F"/>
    <w:rsid w:val="004C5FFD"/>
    <w:rsid w:val="004C624C"/>
    <w:rsid w:val="004C68DD"/>
    <w:rsid w:val="004D0C4A"/>
    <w:rsid w:val="004D0E5E"/>
    <w:rsid w:val="004D196B"/>
    <w:rsid w:val="004D21D8"/>
    <w:rsid w:val="004D29BD"/>
    <w:rsid w:val="004D33CA"/>
    <w:rsid w:val="004D791F"/>
    <w:rsid w:val="004E0D90"/>
    <w:rsid w:val="004E53CD"/>
    <w:rsid w:val="004E6FD9"/>
    <w:rsid w:val="004E725B"/>
    <w:rsid w:val="004F390D"/>
    <w:rsid w:val="004F4C82"/>
    <w:rsid w:val="005052AC"/>
    <w:rsid w:val="00505754"/>
    <w:rsid w:val="00511855"/>
    <w:rsid w:val="005126F2"/>
    <w:rsid w:val="0051443F"/>
    <w:rsid w:val="00514506"/>
    <w:rsid w:val="00514964"/>
    <w:rsid w:val="00515A99"/>
    <w:rsid w:val="0051640A"/>
    <w:rsid w:val="005174D1"/>
    <w:rsid w:val="0052099F"/>
    <w:rsid w:val="00522E14"/>
    <w:rsid w:val="00523A4A"/>
    <w:rsid w:val="00526B9B"/>
    <w:rsid w:val="00526C4D"/>
    <w:rsid w:val="00531512"/>
    <w:rsid w:val="00532C43"/>
    <w:rsid w:val="005347D9"/>
    <w:rsid w:val="00542191"/>
    <w:rsid w:val="00544386"/>
    <w:rsid w:val="005446FD"/>
    <w:rsid w:val="00547D8B"/>
    <w:rsid w:val="0055080C"/>
    <w:rsid w:val="0055208D"/>
    <w:rsid w:val="00553BC8"/>
    <w:rsid w:val="00557590"/>
    <w:rsid w:val="005616AE"/>
    <w:rsid w:val="00561912"/>
    <w:rsid w:val="00562580"/>
    <w:rsid w:val="00564793"/>
    <w:rsid w:val="00576770"/>
    <w:rsid w:val="00590FE3"/>
    <w:rsid w:val="00592581"/>
    <w:rsid w:val="0059393E"/>
    <w:rsid w:val="005A293B"/>
    <w:rsid w:val="005A5435"/>
    <w:rsid w:val="005A55E4"/>
    <w:rsid w:val="005A5E41"/>
    <w:rsid w:val="005A6046"/>
    <w:rsid w:val="005B2651"/>
    <w:rsid w:val="005B4460"/>
    <w:rsid w:val="005B7EE7"/>
    <w:rsid w:val="005C0657"/>
    <w:rsid w:val="005C4ECF"/>
    <w:rsid w:val="005D021E"/>
    <w:rsid w:val="005D2EE1"/>
    <w:rsid w:val="005D5633"/>
    <w:rsid w:val="005D63C6"/>
    <w:rsid w:val="005D642F"/>
    <w:rsid w:val="005D759A"/>
    <w:rsid w:val="005E587C"/>
    <w:rsid w:val="005E67AA"/>
    <w:rsid w:val="005F1751"/>
    <w:rsid w:val="005F2F8A"/>
    <w:rsid w:val="005F3B08"/>
    <w:rsid w:val="005F4C49"/>
    <w:rsid w:val="005F670B"/>
    <w:rsid w:val="005F7E28"/>
    <w:rsid w:val="00602107"/>
    <w:rsid w:val="00602D9C"/>
    <w:rsid w:val="006047D8"/>
    <w:rsid w:val="00604E9A"/>
    <w:rsid w:val="006054BF"/>
    <w:rsid w:val="00606BC6"/>
    <w:rsid w:val="006107FC"/>
    <w:rsid w:val="00610AC2"/>
    <w:rsid w:val="00613166"/>
    <w:rsid w:val="00624EF8"/>
    <w:rsid w:val="00625AB2"/>
    <w:rsid w:val="006315C1"/>
    <w:rsid w:val="00631CF4"/>
    <w:rsid w:val="00633D82"/>
    <w:rsid w:val="0064026A"/>
    <w:rsid w:val="0064260B"/>
    <w:rsid w:val="00642BAC"/>
    <w:rsid w:val="00643397"/>
    <w:rsid w:val="00644067"/>
    <w:rsid w:val="006505AB"/>
    <w:rsid w:val="00650D59"/>
    <w:rsid w:val="00656882"/>
    <w:rsid w:val="00660329"/>
    <w:rsid w:val="00662889"/>
    <w:rsid w:val="0066429B"/>
    <w:rsid w:val="006644CB"/>
    <w:rsid w:val="00664B40"/>
    <w:rsid w:val="00665E38"/>
    <w:rsid w:val="006710F9"/>
    <w:rsid w:val="006726F4"/>
    <w:rsid w:val="00682D5C"/>
    <w:rsid w:val="0068398A"/>
    <w:rsid w:val="00683D86"/>
    <w:rsid w:val="00685CEC"/>
    <w:rsid w:val="00696558"/>
    <w:rsid w:val="006A06C4"/>
    <w:rsid w:val="006A0BE4"/>
    <w:rsid w:val="006A1B10"/>
    <w:rsid w:val="006A21B8"/>
    <w:rsid w:val="006A48F3"/>
    <w:rsid w:val="006A69E8"/>
    <w:rsid w:val="006A6A3A"/>
    <w:rsid w:val="006A6C4E"/>
    <w:rsid w:val="006B41F7"/>
    <w:rsid w:val="006B65C7"/>
    <w:rsid w:val="006C063F"/>
    <w:rsid w:val="006C16E8"/>
    <w:rsid w:val="006C1EC5"/>
    <w:rsid w:val="006C4BA0"/>
    <w:rsid w:val="006C5CCD"/>
    <w:rsid w:val="006C787E"/>
    <w:rsid w:val="006D22A8"/>
    <w:rsid w:val="006D31DB"/>
    <w:rsid w:val="006D41FD"/>
    <w:rsid w:val="006D7017"/>
    <w:rsid w:val="006E0F5D"/>
    <w:rsid w:val="006E300D"/>
    <w:rsid w:val="006E4329"/>
    <w:rsid w:val="006F1DBE"/>
    <w:rsid w:val="006F2371"/>
    <w:rsid w:val="006F33D7"/>
    <w:rsid w:val="006F6169"/>
    <w:rsid w:val="006F7350"/>
    <w:rsid w:val="007011A2"/>
    <w:rsid w:val="0070195A"/>
    <w:rsid w:val="00704316"/>
    <w:rsid w:val="007054DD"/>
    <w:rsid w:val="00706838"/>
    <w:rsid w:val="0071217C"/>
    <w:rsid w:val="0071573F"/>
    <w:rsid w:val="007165BD"/>
    <w:rsid w:val="00726733"/>
    <w:rsid w:val="00727F08"/>
    <w:rsid w:val="00732E7E"/>
    <w:rsid w:val="00735E3A"/>
    <w:rsid w:val="00737BCD"/>
    <w:rsid w:val="0074463C"/>
    <w:rsid w:val="00745446"/>
    <w:rsid w:val="00745987"/>
    <w:rsid w:val="00750516"/>
    <w:rsid w:val="00751E7D"/>
    <w:rsid w:val="007536D8"/>
    <w:rsid w:val="00754545"/>
    <w:rsid w:val="007558D1"/>
    <w:rsid w:val="0076113A"/>
    <w:rsid w:val="007611CD"/>
    <w:rsid w:val="00762229"/>
    <w:rsid w:val="00766168"/>
    <w:rsid w:val="00773035"/>
    <w:rsid w:val="0077347A"/>
    <w:rsid w:val="007816D7"/>
    <w:rsid w:val="00784287"/>
    <w:rsid w:val="00787261"/>
    <w:rsid w:val="00791D58"/>
    <w:rsid w:val="00792947"/>
    <w:rsid w:val="007965EE"/>
    <w:rsid w:val="0079702B"/>
    <w:rsid w:val="007A1E03"/>
    <w:rsid w:val="007A34B3"/>
    <w:rsid w:val="007A40FC"/>
    <w:rsid w:val="007A4348"/>
    <w:rsid w:val="007A5EDE"/>
    <w:rsid w:val="007B3468"/>
    <w:rsid w:val="007B6E16"/>
    <w:rsid w:val="007C119A"/>
    <w:rsid w:val="007C2AAB"/>
    <w:rsid w:val="007C2C52"/>
    <w:rsid w:val="007C343F"/>
    <w:rsid w:val="007C602C"/>
    <w:rsid w:val="007D079E"/>
    <w:rsid w:val="007D2F59"/>
    <w:rsid w:val="007D4D49"/>
    <w:rsid w:val="007E3373"/>
    <w:rsid w:val="007E50CE"/>
    <w:rsid w:val="007F0858"/>
    <w:rsid w:val="007F3F97"/>
    <w:rsid w:val="007F40C0"/>
    <w:rsid w:val="007F5126"/>
    <w:rsid w:val="00806D7D"/>
    <w:rsid w:val="00816D85"/>
    <w:rsid w:val="008262A2"/>
    <w:rsid w:val="00826A5D"/>
    <w:rsid w:val="00831949"/>
    <w:rsid w:val="008341CC"/>
    <w:rsid w:val="008354A2"/>
    <w:rsid w:val="008371A6"/>
    <w:rsid w:val="00844B2F"/>
    <w:rsid w:val="00846D0C"/>
    <w:rsid w:val="00847144"/>
    <w:rsid w:val="00847588"/>
    <w:rsid w:val="00850F1B"/>
    <w:rsid w:val="00851329"/>
    <w:rsid w:val="00852E10"/>
    <w:rsid w:val="008534C2"/>
    <w:rsid w:val="008546B3"/>
    <w:rsid w:val="0085549D"/>
    <w:rsid w:val="00860008"/>
    <w:rsid w:val="00865DCE"/>
    <w:rsid w:val="0086623F"/>
    <w:rsid w:val="008677C6"/>
    <w:rsid w:val="00875387"/>
    <w:rsid w:val="0087582F"/>
    <w:rsid w:val="00875B72"/>
    <w:rsid w:val="0087670A"/>
    <w:rsid w:val="00881AF1"/>
    <w:rsid w:val="00882FC4"/>
    <w:rsid w:val="0088732F"/>
    <w:rsid w:val="00890065"/>
    <w:rsid w:val="008909DA"/>
    <w:rsid w:val="008920CC"/>
    <w:rsid w:val="008975AB"/>
    <w:rsid w:val="008A1973"/>
    <w:rsid w:val="008A21A7"/>
    <w:rsid w:val="008A5573"/>
    <w:rsid w:val="008A6250"/>
    <w:rsid w:val="008A65B0"/>
    <w:rsid w:val="008A70B7"/>
    <w:rsid w:val="008B250C"/>
    <w:rsid w:val="008B35FC"/>
    <w:rsid w:val="008B52A8"/>
    <w:rsid w:val="008C024B"/>
    <w:rsid w:val="008C06EB"/>
    <w:rsid w:val="008C100C"/>
    <w:rsid w:val="008C357A"/>
    <w:rsid w:val="008C7396"/>
    <w:rsid w:val="008C796D"/>
    <w:rsid w:val="008D23C9"/>
    <w:rsid w:val="008D36F7"/>
    <w:rsid w:val="008D464F"/>
    <w:rsid w:val="008D56C7"/>
    <w:rsid w:val="008D6BDF"/>
    <w:rsid w:val="008E1A2F"/>
    <w:rsid w:val="008E6118"/>
    <w:rsid w:val="008E73E6"/>
    <w:rsid w:val="008F373A"/>
    <w:rsid w:val="008F61FB"/>
    <w:rsid w:val="00900B7E"/>
    <w:rsid w:val="00903557"/>
    <w:rsid w:val="00903BE1"/>
    <w:rsid w:val="0090526F"/>
    <w:rsid w:val="0090531E"/>
    <w:rsid w:val="00905870"/>
    <w:rsid w:val="00913F38"/>
    <w:rsid w:val="00917A37"/>
    <w:rsid w:val="009225E1"/>
    <w:rsid w:val="00925A79"/>
    <w:rsid w:val="00932648"/>
    <w:rsid w:val="00933C22"/>
    <w:rsid w:val="00933ED8"/>
    <w:rsid w:val="00936E6A"/>
    <w:rsid w:val="00945B76"/>
    <w:rsid w:val="00950D36"/>
    <w:rsid w:val="00951C02"/>
    <w:rsid w:val="009523EF"/>
    <w:rsid w:val="00960D49"/>
    <w:rsid w:val="00961976"/>
    <w:rsid w:val="0096420A"/>
    <w:rsid w:val="0096495D"/>
    <w:rsid w:val="0096542C"/>
    <w:rsid w:val="0096645A"/>
    <w:rsid w:val="009738A4"/>
    <w:rsid w:val="009828BE"/>
    <w:rsid w:val="00983757"/>
    <w:rsid w:val="009843B7"/>
    <w:rsid w:val="009853D1"/>
    <w:rsid w:val="009861FB"/>
    <w:rsid w:val="009874CD"/>
    <w:rsid w:val="009906BE"/>
    <w:rsid w:val="00990A83"/>
    <w:rsid w:val="00991181"/>
    <w:rsid w:val="00992553"/>
    <w:rsid w:val="009925BB"/>
    <w:rsid w:val="00995224"/>
    <w:rsid w:val="009A1CFF"/>
    <w:rsid w:val="009A3C98"/>
    <w:rsid w:val="009A44D0"/>
    <w:rsid w:val="009A4C1B"/>
    <w:rsid w:val="009B376E"/>
    <w:rsid w:val="009C08A8"/>
    <w:rsid w:val="009C7DCE"/>
    <w:rsid w:val="009D2637"/>
    <w:rsid w:val="009D3F24"/>
    <w:rsid w:val="009D4F3F"/>
    <w:rsid w:val="009E5ACB"/>
    <w:rsid w:val="009F03D2"/>
    <w:rsid w:val="009F53FB"/>
    <w:rsid w:val="009F6502"/>
    <w:rsid w:val="009F7049"/>
    <w:rsid w:val="009F72CB"/>
    <w:rsid w:val="00A001B9"/>
    <w:rsid w:val="00A00226"/>
    <w:rsid w:val="00A046ED"/>
    <w:rsid w:val="00A05FDF"/>
    <w:rsid w:val="00A0789C"/>
    <w:rsid w:val="00A16527"/>
    <w:rsid w:val="00A20C07"/>
    <w:rsid w:val="00A27512"/>
    <w:rsid w:val="00A27A81"/>
    <w:rsid w:val="00A3193C"/>
    <w:rsid w:val="00A3311A"/>
    <w:rsid w:val="00A3568B"/>
    <w:rsid w:val="00A36268"/>
    <w:rsid w:val="00A42E90"/>
    <w:rsid w:val="00A44471"/>
    <w:rsid w:val="00A44E81"/>
    <w:rsid w:val="00A45059"/>
    <w:rsid w:val="00A45AB6"/>
    <w:rsid w:val="00A471E7"/>
    <w:rsid w:val="00A474E9"/>
    <w:rsid w:val="00A50716"/>
    <w:rsid w:val="00A50A1D"/>
    <w:rsid w:val="00A52B97"/>
    <w:rsid w:val="00A53607"/>
    <w:rsid w:val="00A54F9A"/>
    <w:rsid w:val="00A57724"/>
    <w:rsid w:val="00A6118F"/>
    <w:rsid w:val="00A611AD"/>
    <w:rsid w:val="00A63CD1"/>
    <w:rsid w:val="00A665F1"/>
    <w:rsid w:val="00A66BE9"/>
    <w:rsid w:val="00A70EE4"/>
    <w:rsid w:val="00A710C8"/>
    <w:rsid w:val="00A72A07"/>
    <w:rsid w:val="00A738A3"/>
    <w:rsid w:val="00A73B57"/>
    <w:rsid w:val="00A76035"/>
    <w:rsid w:val="00A80F73"/>
    <w:rsid w:val="00A83CAA"/>
    <w:rsid w:val="00A858F7"/>
    <w:rsid w:val="00A9135E"/>
    <w:rsid w:val="00A959E1"/>
    <w:rsid w:val="00AA1F70"/>
    <w:rsid w:val="00AA7BD8"/>
    <w:rsid w:val="00AA7F43"/>
    <w:rsid w:val="00AB028F"/>
    <w:rsid w:val="00AB1A46"/>
    <w:rsid w:val="00AB304D"/>
    <w:rsid w:val="00AB34F4"/>
    <w:rsid w:val="00AC08E2"/>
    <w:rsid w:val="00AC21DB"/>
    <w:rsid w:val="00AC3208"/>
    <w:rsid w:val="00AC4C44"/>
    <w:rsid w:val="00AC5012"/>
    <w:rsid w:val="00AC527F"/>
    <w:rsid w:val="00AD0665"/>
    <w:rsid w:val="00AD0F45"/>
    <w:rsid w:val="00AD3601"/>
    <w:rsid w:val="00AD5B95"/>
    <w:rsid w:val="00AD641E"/>
    <w:rsid w:val="00AD6C00"/>
    <w:rsid w:val="00AD76E3"/>
    <w:rsid w:val="00AE0702"/>
    <w:rsid w:val="00AE0A2A"/>
    <w:rsid w:val="00AE17F8"/>
    <w:rsid w:val="00AE4203"/>
    <w:rsid w:val="00AE6C09"/>
    <w:rsid w:val="00AF0838"/>
    <w:rsid w:val="00AF0908"/>
    <w:rsid w:val="00AF3097"/>
    <w:rsid w:val="00AF5EEC"/>
    <w:rsid w:val="00B04E34"/>
    <w:rsid w:val="00B05AD3"/>
    <w:rsid w:val="00B06BA9"/>
    <w:rsid w:val="00B07128"/>
    <w:rsid w:val="00B07E1E"/>
    <w:rsid w:val="00B103B8"/>
    <w:rsid w:val="00B10889"/>
    <w:rsid w:val="00B13AF7"/>
    <w:rsid w:val="00B14E5B"/>
    <w:rsid w:val="00B168CA"/>
    <w:rsid w:val="00B17663"/>
    <w:rsid w:val="00B22CAF"/>
    <w:rsid w:val="00B2415D"/>
    <w:rsid w:val="00B24734"/>
    <w:rsid w:val="00B26EC1"/>
    <w:rsid w:val="00B35EBE"/>
    <w:rsid w:val="00B36881"/>
    <w:rsid w:val="00B4195A"/>
    <w:rsid w:val="00B42368"/>
    <w:rsid w:val="00B42C3C"/>
    <w:rsid w:val="00B43409"/>
    <w:rsid w:val="00B43762"/>
    <w:rsid w:val="00B47937"/>
    <w:rsid w:val="00B50AEB"/>
    <w:rsid w:val="00B53807"/>
    <w:rsid w:val="00B55901"/>
    <w:rsid w:val="00B56878"/>
    <w:rsid w:val="00B569DB"/>
    <w:rsid w:val="00B57087"/>
    <w:rsid w:val="00B60756"/>
    <w:rsid w:val="00B61FCD"/>
    <w:rsid w:val="00B62E2E"/>
    <w:rsid w:val="00B62ECC"/>
    <w:rsid w:val="00B641A5"/>
    <w:rsid w:val="00B671B1"/>
    <w:rsid w:val="00B74185"/>
    <w:rsid w:val="00B76388"/>
    <w:rsid w:val="00B77B5D"/>
    <w:rsid w:val="00B80CDB"/>
    <w:rsid w:val="00B81AB9"/>
    <w:rsid w:val="00B85F66"/>
    <w:rsid w:val="00B8646D"/>
    <w:rsid w:val="00B911B7"/>
    <w:rsid w:val="00B93485"/>
    <w:rsid w:val="00B9549E"/>
    <w:rsid w:val="00B96D31"/>
    <w:rsid w:val="00B974D6"/>
    <w:rsid w:val="00BA068D"/>
    <w:rsid w:val="00BA0919"/>
    <w:rsid w:val="00BA1928"/>
    <w:rsid w:val="00BA2083"/>
    <w:rsid w:val="00BA3CE1"/>
    <w:rsid w:val="00BA4A70"/>
    <w:rsid w:val="00BA78BF"/>
    <w:rsid w:val="00BB2845"/>
    <w:rsid w:val="00BC112C"/>
    <w:rsid w:val="00BC2BBA"/>
    <w:rsid w:val="00BC3960"/>
    <w:rsid w:val="00BC439B"/>
    <w:rsid w:val="00BC6998"/>
    <w:rsid w:val="00BD1E54"/>
    <w:rsid w:val="00BD5361"/>
    <w:rsid w:val="00BD5BE0"/>
    <w:rsid w:val="00BD5C4F"/>
    <w:rsid w:val="00BD6AD1"/>
    <w:rsid w:val="00BD74E8"/>
    <w:rsid w:val="00BD7B5E"/>
    <w:rsid w:val="00BD7F3C"/>
    <w:rsid w:val="00BE03A7"/>
    <w:rsid w:val="00BE0637"/>
    <w:rsid w:val="00BE1CE0"/>
    <w:rsid w:val="00BF1D49"/>
    <w:rsid w:val="00BF22E0"/>
    <w:rsid w:val="00BF2B98"/>
    <w:rsid w:val="00BF51BD"/>
    <w:rsid w:val="00BF5822"/>
    <w:rsid w:val="00C00891"/>
    <w:rsid w:val="00C00C73"/>
    <w:rsid w:val="00C01123"/>
    <w:rsid w:val="00C01FF5"/>
    <w:rsid w:val="00C02DEC"/>
    <w:rsid w:val="00C03278"/>
    <w:rsid w:val="00C047E9"/>
    <w:rsid w:val="00C04EB3"/>
    <w:rsid w:val="00C074F5"/>
    <w:rsid w:val="00C102D2"/>
    <w:rsid w:val="00C1235C"/>
    <w:rsid w:val="00C16355"/>
    <w:rsid w:val="00C20C97"/>
    <w:rsid w:val="00C22D81"/>
    <w:rsid w:val="00C23558"/>
    <w:rsid w:val="00C25D14"/>
    <w:rsid w:val="00C32606"/>
    <w:rsid w:val="00C365D0"/>
    <w:rsid w:val="00C3767E"/>
    <w:rsid w:val="00C4455F"/>
    <w:rsid w:val="00C45F5B"/>
    <w:rsid w:val="00C51461"/>
    <w:rsid w:val="00C52A20"/>
    <w:rsid w:val="00C52EFC"/>
    <w:rsid w:val="00C54A74"/>
    <w:rsid w:val="00C60096"/>
    <w:rsid w:val="00C6111F"/>
    <w:rsid w:val="00C64744"/>
    <w:rsid w:val="00C64F26"/>
    <w:rsid w:val="00C71349"/>
    <w:rsid w:val="00C7242E"/>
    <w:rsid w:val="00C7321D"/>
    <w:rsid w:val="00C7682C"/>
    <w:rsid w:val="00C76CAA"/>
    <w:rsid w:val="00C77916"/>
    <w:rsid w:val="00C77F35"/>
    <w:rsid w:val="00C805E2"/>
    <w:rsid w:val="00C80987"/>
    <w:rsid w:val="00C820DF"/>
    <w:rsid w:val="00C85EE3"/>
    <w:rsid w:val="00C9139F"/>
    <w:rsid w:val="00C93F2E"/>
    <w:rsid w:val="00CA025D"/>
    <w:rsid w:val="00CA144C"/>
    <w:rsid w:val="00CA2698"/>
    <w:rsid w:val="00CA6A01"/>
    <w:rsid w:val="00CB003B"/>
    <w:rsid w:val="00CB2662"/>
    <w:rsid w:val="00CB7BA9"/>
    <w:rsid w:val="00CC0B3F"/>
    <w:rsid w:val="00CC4BE8"/>
    <w:rsid w:val="00CC59E5"/>
    <w:rsid w:val="00CC5EC1"/>
    <w:rsid w:val="00CD13F7"/>
    <w:rsid w:val="00CD5BFF"/>
    <w:rsid w:val="00CD6802"/>
    <w:rsid w:val="00CD7EF7"/>
    <w:rsid w:val="00CE0648"/>
    <w:rsid w:val="00CE06CB"/>
    <w:rsid w:val="00CE17D1"/>
    <w:rsid w:val="00CE1F32"/>
    <w:rsid w:val="00CE6BC0"/>
    <w:rsid w:val="00CE7CB4"/>
    <w:rsid w:val="00CE7D3B"/>
    <w:rsid w:val="00CF397E"/>
    <w:rsid w:val="00CF42CB"/>
    <w:rsid w:val="00CF564F"/>
    <w:rsid w:val="00CF66A2"/>
    <w:rsid w:val="00D03201"/>
    <w:rsid w:val="00D049BC"/>
    <w:rsid w:val="00D06421"/>
    <w:rsid w:val="00D142A8"/>
    <w:rsid w:val="00D16C80"/>
    <w:rsid w:val="00D17F06"/>
    <w:rsid w:val="00D27F23"/>
    <w:rsid w:val="00D30E96"/>
    <w:rsid w:val="00D31E2E"/>
    <w:rsid w:val="00D34E24"/>
    <w:rsid w:val="00D34E9C"/>
    <w:rsid w:val="00D35CC1"/>
    <w:rsid w:val="00D35DF1"/>
    <w:rsid w:val="00D367AF"/>
    <w:rsid w:val="00D43CB9"/>
    <w:rsid w:val="00D46B09"/>
    <w:rsid w:val="00D5207A"/>
    <w:rsid w:val="00D538F4"/>
    <w:rsid w:val="00D54431"/>
    <w:rsid w:val="00D56563"/>
    <w:rsid w:val="00D567FE"/>
    <w:rsid w:val="00D57ABF"/>
    <w:rsid w:val="00D57FAD"/>
    <w:rsid w:val="00D61C9E"/>
    <w:rsid w:val="00D63C6F"/>
    <w:rsid w:val="00D668FB"/>
    <w:rsid w:val="00D72E2F"/>
    <w:rsid w:val="00D76C3A"/>
    <w:rsid w:val="00D8216B"/>
    <w:rsid w:val="00D83026"/>
    <w:rsid w:val="00D852A1"/>
    <w:rsid w:val="00D86903"/>
    <w:rsid w:val="00D940B7"/>
    <w:rsid w:val="00DA08B5"/>
    <w:rsid w:val="00DA0AFC"/>
    <w:rsid w:val="00DA5475"/>
    <w:rsid w:val="00DB1FBE"/>
    <w:rsid w:val="00DB3C6C"/>
    <w:rsid w:val="00DB7C1F"/>
    <w:rsid w:val="00DC1512"/>
    <w:rsid w:val="00DC44A3"/>
    <w:rsid w:val="00DC5983"/>
    <w:rsid w:val="00DD685E"/>
    <w:rsid w:val="00DD73AA"/>
    <w:rsid w:val="00DD75D2"/>
    <w:rsid w:val="00DE10BF"/>
    <w:rsid w:val="00DE31C0"/>
    <w:rsid w:val="00DE46EE"/>
    <w:rsid w:val="00DE6F0E"/>
    <w:rsid w:val="00DE72CB"/>
    <w:rsid w:val="00DF02F7"/>
    <w:rsid w:val="00DF0935"/>
    <w:rsid w:val="00DF1F29"/>
    <w:rsid w:val="00DF23D9"/>
    <w:rsid w:val="00DF5EAF"/>
    <w:rsid w:val="00E006F2"/>
    <w:rsid w:val="00E01912"/>
    <w:rsid w:val="00E06AD7"/>
    <w:rsid w:val="00E10168"/>
    <w:rsid w:val="00E137AF"/>
    <w:rsid w:val="00E144DC"/>
    <w:rsid w:val="00E16BD6"/>
    <w:rsid w:val="00E1709C"/>
    <w:rsid w:val="00E17952"/>
    <w:rsid w:val="00E21636"/>
    <w:rsid w:val="00E230BA"/>
    <w:rsid w:val="00E23177"/>
    <w:rsid w:val="00E27976"/>
    <w:rsid w:val="00E31A55"/>
    <w:rsid w:val="00E33158"/>
    <w:rsid w:val="00E35020"/>
    <w:rsid w:val="00E35EDA"/>
    <w:rsid w:val="00E36AB6"/>
    <w:rsid w:val="00E36FE1"/>
    <w:rsid w:val="00E4299F"/>
    <w:rsid w:val="00E43663"/>
    <w:rsid w:val="00E43C11"/>
    <w:rsid w:val="00E45CA1"/>
    <w:rsid w:val="00E46BF4"/>
    <w:rsid w:val="00E50BE3"/>
    <w:rsid w:val="00E51EE8"/>
    <w:rsid w:val="00E529A9"/>
    <w:rsid w:val="00E5432A"/>
    <w:rsid w:val="00E57E27"/>
    <w:rsid w:val="00E63DA1"/>
    <w:rsid w:val="00E66874"/>
    <w:rsid w:val="00E66959"/>
    <w:rsid w:val="00E70C72"/>
    <w:rsid w:val="00E7674F"/>
    <w:rsid w:val="00E769C9"/>
    <w:rsid w:val="00E83AED"/>
    <w:rsid w:val="00E86DF1"/>
    <w:rsid w:val="00E9034C"/>
    <w:rsid w:val="00E947B6"/>
    <w:rsid w:val="00E97570"/>
    <w:rsid w:val="00E976E8"/>
    <w:rsid w:val="00EA4578"/>
    <w:rsid w:val="00EA45D5"/>
    <w:rsid w:val="00EB02F9"/>
    <w:rsid w:val="00EB126F"/>
    <w:rsid w:val="00EB438D"/>
    <w:rsid w:val="00EB57EC"/>
    <w:rsid w:val="00EB71D4"/>
    <w:rsid w:val="00EC1016"/>
    <w:rsid w:val="00EC1E73"/>
    <w:rsid w:val="00EC2940"/>
    <w:rsid w:val="00EC4D9D"/>
    <w:rsid w:val="00EC76A5"/>
    <w:rsid w:val="00EC7AEC"/>
    <w:rsid w:val="00EE1E0B"/>
    <w:rsid w:val="00EE32B1"/>
    <w:rsid w:val="00EE3C80"/>
    <w:rsid w:val="00EE53E8"/>
    <w:rsid w:val="00EF3581"/>
    <w:rsid w:val="00EF4226"/>
    <w:rsid w:val="00EF521E"/>
    <w:rsid w:val="00EF5B8E"/>
    <w:rsid w:val="00F003C0"/>
    <w:rsid w:val="00F0043D"/>
    <w:rsid w:val="00F0240F"/>
    <w:rsid w:val="00F05F5F"/>
    <w:rsid w:val="00F07E6A"/>
    <w:rsid w:val="00F10B3D"/>
    <w:rsid w:val="00F10B93"/>
    <w:rsid w:val="00F13EC3"/>
    <w:rsid w:val="00F17395"/>
    <w:rsid w:val="00F2188D"/>
    <w:rsid w:val="00F304EA"/>
    <w:rsid w:val="00F313E2"/>
    <w:rsid w:val="00F32012"/>
    <w:rsid w:val="00F3260A"/>
    <w:rsid w:val="00F32811"/>
    <w:rsid w:val="00F363B1"/>
    <w:rsid w:val="00F3769E"/>
    <w:rsid w:val="00F3785A"/>
    <w:rsid w:val="00F41A13"/>
    <w:rsid w:val="00F422BD"/>
    <w:rsid w:val="00F429F0"/>
    <w:rsid w:val="00F45E0E"/>
    <w:rsid w:val="00F47F26"/>
    <w:rsid w:val="00F5093D"/>
    <w:rsid w:val="00F5125F"/>
    <w:rsid w:val="00F5240A"/>
    <w:rsid w:val="00F53893"/>
    <w:rsid w:val="00F610B0"/>
    <w:rsid w:val="00F6116B"/>
    <w:rsid w:val="00F62520"/>
    <w:rsid w:val="00F633FA"/>
    <w:rsid w:val="00F636FC"/>
    <w:rsid w:val="00F700CA"/>
    <w:rsid w:val="00F719DB"/>
    <w:rsid w:val="00F81243"/>
    <w:rsid w:val="00F82EF5"/>
    <w:rsid w:val="00F84DB1"/>
    <w:rsid w:val="00F87AB9"/>
    <w:rsid w:val="00FA138F"/>
    <w:rsid w:val="00FA361D"/>
    <w:rsid w:val="00FA40D8"/>
    <w:rsid w:val="00FA7543"/>
    <w:rsid w:val="00FA7964"/>
    <w:rsid w:val="00FB143B"/>
    <w:rsid w:val="00FB1E02"/>
    <w:rsid w:val="00FB384A"/>
    <w:rsid w:val="00FB3A75"/>
    <w:rsid w:val="00FC4D60"/>
    <w:rsid w:val="00FC5615"/>
    <w:rsid w:val="00FC57A4"/>
    <w:rsid w:val="00FD22AC"/>
    <w:rsid w:val="00FD398A"/>
    <w:rsid w:val="00FD3CF3"/>
    <w:rsid w:val="00FD445B"/>
    <w:rsid w:val="00FD48D4"/>
    <w:rsid w:val="00FE5048"/>
    <w:rsid w:val="00FE5C13"/>
    <w:rsid w:val="00FF0577"/>
    <w:rsid w:val="00FF45F2"/>
    <w:rsid w:val="00FF5C30"/>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41A13"/>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557590"/>
    <w:pPr>
      <w:tabs>
        <w:tab w:val="right" w:leader="dot" w:pos="9350"/>
      </w:tabs>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rsid w:val="00495E59"/>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refterm0">
    <w:name w:val="refterm"/>
    <w:basedOn w:val="DefaultParagraphFont"/>
    <w:rsid w:val="008975AB"/>
  </w:style>
  <w:style w:type="paragraph" w:styleId="Revision">
    <w:name w:val="Revision"/>
    <w:hidden/>
    <w:uiPriority w:val="99"/>
    <w:semiHidden/>
    <w:rsid w:val="00F3785A"/>
    <w:rPr>
      <w:rFonts w:ascii="Liberation Sans" w:hAnsi="Liberation Sans"/>
      <w:szCs w:val="24"/>
    </w:rPr>
  </w:style>
  <w:style w:type="paragraph" w:styleId="CommentSubject">
    <w:name w:val="annotation subject"/>
    <w:basedOn w:val="CommentText"/>
    <w:next w:val="CommentText"/>
    <w:link w:val="CommentSubjectChar"/>
    <w:semiHidden/>
    <w:unhideWhenUsed/>
    <w:rsid w:val="00BC3960"/>
    <w:rPr>
      <w:b/>
      <w:bCs/>
    </w:rPr>
  </w:style>
  <w:style w:type="character" w:customStyle="1" w:styleId="CommentSubjectChar">
    <w:name w:val="Comment Subject Char"/>
    <w:basedOn w:val="CommentTextChar"/>
    <w:link w:val="CommentSubject"/>
    <w:semiHidden/>
    <w:rsid w:val="00BC3960"/>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8432024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duties/v1.0/xacml-3.0-duties-v1.0.html" TargetMode="External"/><Relationship Id="rId18" Type="http://schemas.openxmlformats.org/officeDocument/2006/relationships/hyperlink" Target="mailto:steven.legg@viewd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rfc-editor.org/info/rfc3552" TargetMode="External"/><Relationship Id="rId21" Type="http://schemas.openxmlformats.org/officeDocument/2006/relationships/hyperlink" Target="http://docs.oasis-open.org/xacml/3.0/xacml-3.0-core-spec-en.html" TargetMode="External"/><Relationship Id="rId34" Type="http://schemas.openxmlformats.org/officeDocument/2006/relationships/hyperlink" Target="https://www.rfc-editor.org/info/rfc8174" TargetMode="External"/><Relationship Id="rId42" Type="http://schemas.openxmlformats.org/officeDocument/2006/relationships/hyperlink" Target="https://www.oasis-op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arold.w.lochhart@gmail.com" TargetMode="External"/><Relationship Id="rId29" Type="http://schemas.openxmlformats.org/officeDocument/2006/relationships/hyperlink" Target="https://docs.oasis-open.org/xacml/xacml-3.0-duties/v1.0/csd01/xacml-3.0-duties-v1.0-csd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xacml/xacml-3.0-duties/v1.0/csd01/xacml-3.0-duties-v1.0-csd01.pdf" TargetMode="External"/><Relationship Id="rId24" Type="http://schemas.openxmlformats.org/officeDocument/2006/relationships/hyperlink" Target="https://www.oasis-open.org/committees/xacml/" TargetMode="External"/><Relationship Id="rId32" Type="http://schemas.openxmlformats.org/officeDocument/2006/relationships/footer" Target="footer1.xml"/><Relationship Id="rId37" Type="http://schemas.openxmlformats.org/officeDocument/2006/relationships/hyperlink" Target="https://docs.oasis-open.org/xacml/xacml-3.0-related-entities/v1.0/cs02/xacml-3.0-related-entities-v1.0-cs02.html" TargetMode="External"/><Relationship Id="rId40" Type="http://schemas.openxmlformats.org/officeDocument/2006/relationships/hyperlink" Target="https://www.oasis-open.org/policies-guidelines/ip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committees/xacml/" TargetMode="External"/><Relationship Id="rId23" Type="http://schemas.openxmlformats.org/officeDocument/2006/relationships/hyperlink" Target="https://www.oasis-open.org/committees/comments/index.php?wg_abbrev=xacml" TargetMode="External"/><Relationship Id="rId28" Type="http://schemas.openxmlformats.org/officeDocument/2006/relationships/hyperlink" Target="https://www.oasis-open.org/policies-guidelines/tc-process-2017-05-26/" TargetMode="External"/><Relationship Id="rId36" Type="http://schemas.openxmlformats.org/officeDocument/2006/relationships/hyperlink" Target="http://docs.oasis-open.org/xacml/3.0/xacml-3.0-core-spec-en.html" TargetMode="External"/><Relationship Id="rId10" Type="http://schemas.openxmlformats.org/officeDocument/2006/relationships/hyperlink" Target="https://docs.oasis-open.org/xacml/xacml-3.0-duties/v1.0/csd01/xacml-3.0-duties-v1.0-csd01.html" TargetMode="External"/><Relationship Id="rId19" Type="http://schemas.openxmlformats.org/officeDocument/2006/relationships/hyperlink" Target="http://www.viewds.com/" TargetMode="External"/><Relationship Id="rId31" Type="http://schemas.openxmlformats.org/officeDocument/2006/relationships/hyperlink" Target="https://www.oasis-open.org/policies-guidelines/ip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xacml/xacml-3.0-duties/v1.0/csd01/xacml-3.0-duties-v1.0-csd01.docx" TargetMode="External"/><Relationship Id="rId14" Type="http://schemas.openxmlformats.org/officeDocument/2006/relationships/hyperlink" Target="https://docs.oasis-open.org/xacml/xacml-3.0-duties/v1.0/xacml-3.0-duties-v1.0.pdf" TargetMode="External"/><Relationship Id="rId22" Type="http://schemas.openxmlformats.org/officeDocument/2006/relationships/hyperlink" Target="https://www.oasis-open.org/committees/tc_home.php?wg_abbrev=xacml" TargetMode="External"/><Relationship Id="rId27" Type="http://schemas.openxmlformats.org/officeDocument/2006/relationships/hyperlink" Target="https://www.oasis-open.org/committees/xacml/ipr.php" TargetMode="External"/><Relationship Id="rId30" Type="http://schemas.openxmlformats.org/officeDocument/2006/relationships/hyperlink" Target="https://docs.oasis-open.org/xacml/xacml-3.0-duties/v1.0/xacml-3.0-duties-v1.0.html" TargetMode="External"/><Relationship Id="rId35" Type="http://schemas.openxmlformats.org/officeDocument/2006/relationships/hyperlink" Target="http://docs.oasis-open.org/xacml/3.0/errata01/os/xacml-3.0-core-spec-errata01-os-complete.html" TargetMode="External"/><Relationship Id="rId43" Type="http://schemas.openxmlformats.org/officeDocument/2006/relationships/hyperlink" Target="https://www.oasis-open.org/policies-guidelines/trademar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xacml/xacml-3.0-duties/v1.0/xacml-3.0-duties-v1.0.docx" TargetMode="External"/><Relationship Id="rId17" Type="http://schemas.openxmlformats.org/officeDocument/2006/relationships/hyperlink" Target="mailto:bill@parducci.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rfc-editor.org/info/rfc2119" TargetMode="External"/><Relationship Id="rId38" Type="http://schemas.openxmlformats.org/officeDocument/2006/relationships/hyperlink" Target="https://docs.oasis-open.org/xacml/xacml-3.0-related-entities/v1.0/xacml-3.0-related-entities-v1.0.html" TargetMode="External"/><Relationship Id="rId20" Type="http://schemas.openxmlformats.org/officeDocument/2006/relationships/hyperlink" Target="http://docs.oasis-open.org/xacml/3.0/errata01/os/xacml-3.0-core-spec-errata01-os-complete.html"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278</TotalTime>
  <Pages>54</Pages>
  <Words>20306</Words>
  <Characters>115748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XACML v3.0 Separation of Duties Version 1.0</vt:lpstr>
    </vt:vector>
  </TitlesOfParts>
  <Company/>
  <LinksUpToDate>false</LinksUpToDate>
  <CharactersWithSpaces>135783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Separation of Duties Version 1.0</dc:title>
  <dc:creator>OASIS eXtensible Access Control Markup Language (XACML) TC</dc:creator>
  <dc:description>This specification defines a method for supporting separation of duties within XACML policies using obligations and allowing the full generality of attribute-based access control. In particular, duties are not required to be associated with subject roles.</dc:description>
  <cp:lastModifiedBy>Paul</cp:lastModifiedBy>
  <cp:revision>20</cp:revision>
  <cp:lastPrinted>2011-08-05T16:21:00Z</cp:lastPrinted>
  <dcterms:created xsi:type="dcterms:W3CDTF">2023-07-19T22:02:00Z</dcterms:created>
  <dcterms:modified xsi:type="dcterms:W3CDTF">2023-11-28T17:26:00Z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