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0913" w14:textId="1206F5CF" w:rsidR="004B0339" w:rsidRPr="00750230" w:rsidRDefault="00750230" w:rsidP="00750230">
      <w:pPr>
        <w:spacing w:line="240" w:lineRule="auto"/>
        <w:rPr>
          <w:bCs/>
          <w:color w:val="666666"/>
        </w:rPr>
      </w:pPr>
      <w:r>
        <w:rPr>
          <w:noProof/>
        </w:rPr>
        <w:drawing>
          <wp:inline distT="0" distB="0" distL="0" distR="0" wp14:anchorId="7DA18649" wp14:editId="38A98EC3">
            <wp:extent cx="2935224"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935224" cy="603504"/>
                    </a:xfrm>
                    <a:prstGeom prst="rect">
                      <a:avLst/>
                    </a:prstGeom>
                  </pic:spPr>
                </pic:pic>
              </a:graphicData>
            </a:graphic>
          </wp:inline>
        </w:drawing>
      </w:r>
    </w:p>
    <w:p w14:paraId="17672886" w14:textId="77777777" w:rsidR="004B0339" w:rsidRDefault="00000000">
      <w:r>
        <w:pict w14:anchorId="2DB8DDEF">
          <v:rect id="_x0000_i1025" style="width:0;height:1.5pt" o:hralign="center" o:hrstd="t" o:hr="t" fillcolor="#a0a0a0" stroked="f"/>
        </w:pict>
      </w:r>
    </w:p>
    <w:p w14:paraId="6B8A51A7" w14:textId="2A11EF96" w:rsidR="004B0339" w:rsidRPr="00750230" w:rsidRDefault="00B52FA4">
      <w:pPr>
        <w:pStyle w:val="Title"/>
        <w:rPr>
          <w:sz w:val="48"/>
          <w:szCs w:val="48"/>
        </w:rPr>
      </w:pPr>
      <w:bookmarkStart w:id="0" w:name="_wynksj8s07so" w:colFirst="0" w:colLast="0"/>
      <w:bookmarkEnd w:id="0"/>
      <w:r>
        <w:rPr>
          <w:sz w:val="48"/>
          <w:szCs w:val="48"/>
        </w:rPr>
        <w:t>TAXII</w:t>
      </w:r>
      <w:r w:rsidR="00F36C8A" w:rsidRPr="00750230">
        <w:rPr>
          <w:sz w:val="48"/>
          <w:szCs w:val="48"/>
        </w:rPr>
        <w:t xml:space="preserve"> 2.1 Interoperability Test Document Version 1.0</w:t>
      </w:r>
    </w:p>
    <w:p w14:paraId="346B5D9E" w14:textId="322F7962" w:rsidR="004B0339" w:rsidRPr="00750230" w:rsidRDefault="00750230">
      <w:pPr>
        <w:pStyle w:val="Subtitle"/>
        <w:rPr>
          <w:sz w:val="36"/>
          <w:szCs w:val="36"/>
        </w:rPr>
      </w:pPr>
      <w:bookmarkStart w:id="1" w:name="_ehzdxcsjrzgp" w:colFirst="0" w:colLast="0"/>
      <w:bookmarkEnd w:id="1"/>
      <w:r w:rsidRPr="00750230">
        <w:rPr>
          <w:sz w:val="36"/>
          <w:szCs w:val="36"/>
        </w:rPr>
        <w:t>Committee Specification</w:t>
      </w:r>
      <w:r w:rsidR="00F36C8A" w:rsidRPr="00750230">
        <w:rPr>
          <w:sz w:val="36"/>
          <w:szCs w:val="36"/>
        </w:rPr>
        <w:t xml:space="preserve"> Draft 01</w:t>
      </w:r>
    </w:p>
    <w:p w14:paraId="15F34A3F" w14:textId="6E6704ED" w:rsidR="004B0339" w:rsidRDefault="00D754E4">
      <w:pPr>
        <w:pStyle w:val="Subtitle"/>
      </w:pPr>
      <w:bookmarkStart w:id="2" w:name="_19nw1puuvh02" w:colFirst="0" w:colLast="0"/>
      <w:bookmarkEnd w:id="2"/>
      <w:r w:rsidRPr="00D754E4">
        <w:rPr>
          <w:sz w:val="36"/>
          <w:szCs w:val="36"/>
        </w:rPr>
        <w:t>30 March 2022</w:t>
      </w:r>
    </w:p>
    <w:p w14:paraId="074A31CD" w14:textId="77777777" w:rsidR="00B237A0" w:rsidRDefault="00B237A0" w:rsidP="00B237A0">
      <w:pPr>
        <w:spacing w:before="240" w:after="40"/>
      </w:pPr>
      <w:r>
        <w:rPr>
          <w:b/>
          <w:color w:val="446CAA"/>
        </w:rPr>
        <w:t>This stage:</w:t>
      </w:r>
    </w:p>
    <w:p w14:paraId="4465271E" w14:textId="4620C524" w:rsidR="00B237A0" w:rsidRDefault="00000000" w:rsidP="00B237A0">
      <w:hyperlink r:id="rId8">
        <w:r w:rsidR="00B52FA4">
          <w:rPr>
            <w:color w:val="1155CC"/>
            <w:u w:val="single"/>
          </w:rPr>
          <w:t>https://docs.oasis-open.org/cti/taxii-2.1-interop/v1.0/csd01/taxii-2.1-interop-v1.0-csd01.docx</w:t>
        </w:r>
      </w:hyperlink>
      <w:r w:rsidR="00B237A0">
        <w:t xml:space="preserve"> (Authoritative)</w:t>
      </w:r>
    </w:p>
    <w:p w14:paraId="779A72BA" w14:textId="5E29D2CC" w:rsidR="00B237A0" w:rsidRDefault="00000000" w:rsidP="00B237A0">
      <w:hyperlink r:id="rId9">
        <w:r w:rsidR="00B52FA4">
          <w:rPr>
            <w:color w:val="1155CC"/>
            <w:u w:val="single"/>
          </w:rPr>
          <w:t>https://docs.oasis-open.org/cti/taxii-2.1-interop/v1.0/csd01/taxii-2.1-interop-v1.0-csd01.html</w:t>
        </w:r>
      </w:hyperlink>
    </w:p>
    <w:p w14:paraId="7B3038B0" w14:textId="3258DEFF" w:rsidR="00B237A0" w:rsidRDefault="00000000" w:rsidP="00B237A0">
      <w:hyperlink r:id="rId10">
        <w:r w:rsidR="00B52FA4">
          <w:rPr>
            <w:color w:val="1155CC"/>
            <w:u w:val="single"/>
          </w:rPr>
          <w:t>https://docs.oasis-open.org/cti/taxii-2.1-interop/v1.0/csd01/taxii-2.1-interop-v1.0-csd01.pdf</w:t>
        </w:r>
      </w:hyperlink>
    </w:p>
    <w:p w14:paraId="03FBA02B" w14:textId="77777777" w:rsidR="00B237A0" w:rsidRDefault="00B237A0" w:rsidP="00B237A0">
      <w:pPr>
        <w:spacing w:before="240" w:after="40"/>
      </w:pPr>
      <w:r>
        <w:rPr>
          <w:b/>
          <w:color w:val="446CAA"/>
        </w:rPr>
        <w:t>Previous stage:</w:t>
      </w:r>
    </w:p>
    <w:p w14:paraId="56821D4F" w14:textId="2618AF03" w:rsidR="00B237A0" w:rsidRDefault="003945A3" w:rsidP="00B237A0">
      <w:r>
        <w:t>N/A</w:t>
      </w:r>
    </w:p>
    <w:p w14:paraId="58AB3A36" w14:textId="77777777" w:rsidR="00B237A0" w:rsidRDefault="00B237A0" w:rsidP="00B237A0">
      <w:pPr>
        <w:spacing w:before="240" w:after="40"/>
      </w:pPr>
      <w:r>
        <w:rPr>
          <w:b/>
          <w:color w:val="446CAA"/>
        </w:rPr>
        <w:t>Latest stage:</w:t>
      </w:r>
    </w:p>
    <w:p w14:paraId="3BE513A4" w14:textId="2115A1D1" w:rsidR="00B237A0" w:rsidRDefault="00000000" w:rsidP="00B237A0">
      <w:hyperlink r:id="rId11">
        <w:r w:rsidR="00B52FA4">
          <w:rPr>
            <w:color w:val="1155CC"/>
            <w:u w:val="single"/>
          </w:rPr>
          <w:t>https://docs.oasis-open.org/cti/taxii-2.1-interop/v1.0/taxii-2.1-interop-v1.0.docx</w:t>
        </w:r>
      </w:hyperlink>
      <w:r w:rsidR="00B237A0">
        <w:t xml:space="preserve"> (Authoritative)</w:t>
      </w:r>
    </w:p>
    <w:bookmarkStart w:id="3" w:name="_Hlk104557644"/>
    <w:p w14:paraId="5E2F553D" w14:textId="46F76757" w:rsidR="00B237A0" w:rsidRDefault="00C12B38" w:rsidP="00B237A0">
      <w:r>
        <w:fldChar w:fldCharType="begin"/>
      </w:r>
      <w:r>
        <w:instrText xml:space="preserve"> HYPERLINK "https://docs.oasis-open.org/cti/taxii-2.1-interop/v1.0/taxii-2.1-interop-v1.0.html" \h </w:instrText>
      </w:r>
      <w:r>
        <w:fldChar w:fldCharType="separate"/>
      </w:r>
      <w:r w:rsidR="00B52FA4">
        <w:rPr>
          <w:color w:val="1155CC"/>
          <w:u w:val="single"/>
        </w:rPr>
        <w:t>https://docs.oasis-open.org/cti/taxii-2.1-interop/v1.0/taxii-2.1-interop-v1.0.html</w:t>
      </w:r>
      <w:r>
        <w:rPr>
          <w:color w:val="1155CC"/>
          <w:u w:val="single"/>
        </w:rPr>
        <w:fldChar w:fldCharType="end"/>
      </w:r>
      <w:bookmarkEnd w:id="3"/>
    </w:p>
    <w:p w14:paraId="58E5FD1F" w14:textId="41B3E6E3" w:rsidR="00B237A0" w:rsidRDefault="00000000" w:rsidP="00B237A0">
      <w:pPr>
        <w:rPr>
          <w:b/>
          <w:color w:val="446CAA"/>
        </w:rPr>
      </w:pPr>
      <w:hyperlink r:id="rId12">
        <w:r w:rsidR="00B52FA4">
          <w:rPr>
            <w:color w:val="1155CC"/>
            <w:u w:val="single"/>
          </w:rPr>
          <w:t>https://docs.oasis-open.org/cti/taxii-2.1-interop/v1.0/taxii-2.1-interop-v1.0.pdf</w:t>
        </w:r>
      </w:hyperlink>
    </w:p>
    <w:p w14:paraId="3174102E" w14:textId="3D80CEAC" w:rsidR="004B0339" w:rsidRDefault="00F36C8A">
      <w:pPr>
        <w:spacing w:before="240" w:after="40"/>
      </w:pPr>
      <w:r>
        <w:rPr>
          <w:b/>
          <w:color w:val="446CAA"/>
        </w:rPr>
        <w:t>Technical Committee:</w:t>
      </w:r>
    </w:p>
    <w:p w14:paraId="4C9D7E84" w14:textId="536E86FB" w:rsidR="004B0339" w:rsidRDefault="00000000">
      <w:hyperlink r:id="rId13">
        <w:r w:rsidR="00F36C8A">
          <w:rPr>
            <w:color w:val="1155CC"/>
            <w:u w:val="single"/>
          </w:rPr>
          <w:t>OASIS Cyber Threat Intelligence (CTI) TC</w:t>
        </w:r>
      </w:hyperlink>
    </w:p>
    <w:p w14:paraId="510B6492" w14:textId="77777777" w:rsidR="004B0339" w:rsidRDefault="00F36C8A">
      <w:pPr>
        <w:spacing w:before="240" w:after="40"/>
      </w:pPr>
      <w:r>
        <w:rPr>
          <w:b/>
          <w:color w:val="446CAA"/>
        </w:rPr>
        <w:t>Chairs:</w:t>
      </w:r>
    </w:p>
    <w:p w14:paraId="3D1E0DFB" w14:textId="0D6378A2" w:rsidR="004B0339" w:rsidRDefault="00F36C8A">
      <w:r>
        <w:t>Robert Coderre (</w:t>
      </w:r>
      <w:hyperlink r:id="rId14">
        <w:r>
          <w:rPr>
            <w:color w:val="1155CC"/>
            <w:u w:val="single"/>
          </w:rPr>
          <w:t>robert.c.coderre@accenture.com</w:t>
        </w:r>
      </w:hyperlink>
      <w:r>
        <w:t xml:space="preserve">), </w:t>
      </w:r>
      <w:hyperlink r:id="rId15">
        <w:r>
          <w:rPr>
            <w:color w:val="1155CC"/>
            <w:u w:val="single"/>
          </w:rPr>
          <w:t>Accenture</w:t>
        </w:r>
      </w:hyperlink>
    </w:p>
    <w:p w14:paraId="450B20F6" w14:textId="6FDF6BFA" w:rsidR="004B0339" w:rsidRDefault="00F36C8A">
      <w:r>
        <w:t>Trey Darley (</w:t>
      </w:r>
      <w:hyperlink r:id="rId16">
        <w:r>
          <w:rPr>
            <w:color w:val="1155CC"/>
            <w:u w:val="single"/>
          </w:rPr>
          <w:t>trey.darley@cert.be</w:t>
        </w:r>
      </w:hyperlink>
      <w:r>
        <w:t xml:space="preserve">), </w:t>
      </w:r>
      <w:hyperlink r:id="rId17">
        <w:r>
          <w:rPr>
            <w:color w:val="1155CC"/>
            <w:u w:val="single"/>
          </w:rPr>
          <w:t>CCB/CERT.be</w:t>
        </w:r>
      </w:hyperlink>
    </w:p>
    <w:p w14:paraId="56FC61D8" w14:textId="77777777" w:rsidR="004B0339" w:rsidRDefault="00F36C8A">
      <w:pPr>
        <w:spacing w:before="240" w:after="40"/>
      </w:pPr>
      <w:r>
        <w:rPr>
          <w:b/>
          <w:color w:val="446CAA"/>
        </w:rPr>
        <w:t>Editors:</w:t>
      </w:r>
    </w:p>
    <w:p w14:paraId="1B62A377" w14:textId="77777777" w:rsidR="00A23C83" w:rsidRDefault="00A23C83" w:rsidP="00A23C83">
      <w:r>
        <w:t>Bret Jordan (</w:t>
      </w:r>
      <w:hyperlink r:id="rId18">
        <w:r>
          <w:rPr>
            <w:color w:val="1155CC"/>
            <w:u w:val="single"/>
          </w:rPr>
          <w:t>bj@ctin.us</w:t>
        </w:r>
      </w:hyperlink>
      <w:r>
        <w:t xml:space="preserve">), </w:t>
      </w:r>
      <w:hyperlink r:id="rId19">
        <w:r>
          <w:rPr>
            <w:color w:val="1155CC"/>
            <w:u w:val="single"/>
          </w:rPr>
          <w:t>Cyber Threat Intelligence Network, Inc.</w:t>
        </w:r>
      </w:hyperlink>
    </w:p>
    <w:p w14:paraId="3225DB35" w14:textId="77777777" w:rsidR="00A23C83" w:rsidRDefault="00A23C83" w:rsidP="00A23C83">
      <w:r>
        <w:t>Marlon Taylor (</w:t>
      </w:r>
      <w:hyperlink r:id="rId20">
        <w:r>
          <w:rPr>
            <w:color w:val="1155CC"/>
            <w:u w:val="single"/>
          </w:rPr>
          <w:t>marlon.taylor@cisa.dhs.gov</w:t>
        </w:r>
      </w:hyperlink>
      <w:r>
        <w:t xml:space="preserve">), </w:t>
      </w:r>
      <w:hyperlink r:id="rId21">
        <w:r>
          <w:rPr>
            <w:color w:val="1155CC"/>
            <w:u w:val="single"/>
          </w:rPr>
          <w:t>DHS</w:t>
        </w:r>
      </w:hyperlink>
    </w:p>
    <w:p w14:paraId="715744F6" w14:textId="77777777" w:rsidR="00A23C83" w:rsidRDefault="00A23C83" w:rsidP="00A23C83">
      <w:r>
        <w:t>Allan Thomson (</w:t>
      </w:r>
      <w:hyperlink r:id="rId22">
        <w:r>
          <w:rPr>
            <w:color w:val="1155CC"/>
            <w:u w:val="single"/>
          </w:rPr>
          <w:t>athomson@lookingglasscyber.com</w:t>
        </w:r>
      </w:hyperlink>
      <w:r>
        <w:t xml:space="preserve">), </w:t>
      </w:r>
      <w:hyperlink r:id="rId23">
        <w:proofErr w:type="spellStart"/>
        <w:r>
          <w:rPr>
            <w:color w:val="1155CC"/>
            <w:u w:val="single"/>
          </w:rPr>
          <w:t>LookingGlass</w:t>
        </w:r>
        <w:proofErr w:type="spellEnd"/>
      </w:hyperlink>
    </w:p>
    <w:p w14:paraId="3BFD80DC" w14:textId="77777777" w:rsidR="00A23C83" w:rsidRDefault="00A23C83" w:rsidP="00A23C83">
      <w:r>
        <w:t xml:space="preserve">Jason </w:t>
      </w:r>
      <w:proofErr w:type="spellStart"/>
      <w:r>
        <w:t>Keirstead</w:t>
      </w:r>
      <w:proofErr w:type="spellEnd"/>
      <w:r>
        <w:t xml:space="preserve"> (j</w:t>
      </w:r>
      <w:hyperlink r:id="rId24">
        <w:r>
          <w:rPr>
            <w:color w:val="1155CC"/>
            <w:u w:val="single"/>
          </w:rPr>
          <w:t>ason.keirstead@ca.ibm.com</w:t>
        </w:r>
      </w:hyperlink>
      <w:r>
        <w:t xml:space="preserve">), </w:t>
      </w:r>
      <w:hyperlink r:id="rId25">
        <w:r>
          <w:rPr>
            <w:color w:val="1155CC"/>
            <w:u w:val="single"/>
          </w:rPr>
          <w:t>IBM</w:t>
        </w:r>
      </w:hyperlink>
    </w:p>
    <w:p w14:paraId="07455C8E" w14:textId="77777777" w:rsidR="00A23C83" w:rsidRDefault="00A23C83" w:rsidP="00A23C83">
      <w:r>
        <w:t>Justin Stewart (</w:t>
      </w:r>
      <w:hyperlink r:id="rId26">
        <w:r>
          <w:rPr>
            <w:color w:val="1155CC"/>
            <w:u w:val="single"/>
          </w:rPr>
          <w:t>jstewart@lookingglasscyber.com</w:t>
        </w:r>
      </w:hyperlink>
      <w:r>
        <w:t xml:space="preserve">), </w:t>
      </w:r>
      <w:hyperlink r:id="rId27">
        <w:proofErr w:type="spellStart"/>
        <w:r>
          <w:rPr>
            <w:color w:val="1155CC"/>
            <w:u w:val="single"/>
          </w:rPr>
          <w:t>LookingGlass</w:t>
        </w:r>
        <w:proofErr w:type="spellEnd"/>
      </w:hyperlink>
    </w:p>
    <w:p w14:paraId="0AFC64E4" w14:textId="77777777" w:rsidR="00A23C83" w:rsidRDefault="00A23C83" w:rsidP="00A23C83">
      <w:r>
        <w:t>Dez Beck (</w:t>
      </w:r>
      <w:hyperlink r:id="rId28">
        <w:r>
          <w:rPr>
            <w:color w:val="1155CC"/>
            <w:u w:val="single"/>
          </w:rPr>
          <w:t>dbeck@mitre.org</w:t>
        </w:r>
      </w:hyperlink>
      <w:r>
        <w:t xml:space="preserve">), </w:t>
      </w:r>
      <w:hyperlink r:id="rId29">
        <w:r>
          <w:rPr>
            <w:color w:val="1155CC"/>
            <w:u w:val="single"/>
          </w:rPr>
          <w:t>MITRE Corporation</w:t>
        </w:r>
      </w:hyperlink>
    </w:p>
    <w:p w14:paraId="0FB7463D" w14:textId="77777777" w:rsidR="00A23C83" w:rsidRDefault="00A23C83" w:rsidP="00A23C83">
      <w:r>
        <w:t>Daniel Haynes (</w:t>
      </w:r>
      <w:hyperlink r:id="rId30">
        <w:r>
          <w:rPr>
            <w:color w:val="1155CC"/>
            <w:u w:val="single"/>
          </w:rPr>
          <w:t>dhaynes@mitre.org</w:t>
        </w:r>
      </w:hyperlink>
      <w:r>
        <w:t xml:space="preserve">), </w:t>
      </w:r>
      <w:hyperlink r:id="rId31">
        <w:r>
          <w:rPr>
            <w:color w:val="1155CC"/>
            <w:u w:val="single"/>
          </w:rPr>
          <w:t>MITRE Corporation</w:t>
        </w:r>
      </w:hyperlink>
    </w:p>
    <w:p w14:paraId="15BE9AD6" w14:textId="050E499C" w:rsidR="004B0339" w:rsidRDefault="00A23C83" w:rsidP="00A23C83">
      <w:proofErr w:type="spellStart"/>
      <w:r>
        <w:t>Kartikey</w:t>
      </w:r>
      <w:proofErr w:type="spellEnd"/>
      <w:r>
        <w:t xml:space="preserve"> Desai (</w:t>
      </w:r>
      <w:hyperlink r:id="rId32">
        <w:r>
          <w:rPr>
            <w:color w:val="1155CC"/>
            <w:u w:val="single"/>
          </w:rPr>
          <w:t>khdesai@mitre.org</w:t>
        </w:r>
      </w:hyperlink>
      <w:r>
        <w:t xml:space="preserve">), </w:t>
      </w:r>
      <w:hyperlink r:id="rId33">
        <w:r>
          <w:rPr>
            <w:color w:val="1155CC"/>
            <w:u w:val="single"/>
          </w:rPr>
          <w:t>MITRE Corporation</w:t>
        </w:r>
      </w:hyperlink>
    </w:p>
    <w:p w14:paraId="4C46CC0C" w14:textId="77777777" w:rsidR="004B0339" w:rsidRDefault="00F36C8A">
      <w:pPr>
        <w:spacing w:before="240" w:after="40"/>
        <w:rPr>
          <w:color w:val="1155CC"/>
          <w:u w:val="single"/>
        </w:rPr>
      </w:pPr>
      <w:bookmarkStart w:id="4" w:name="kix.izgc6i4qkmn" w:colFirst="0" w:colLast="0"/>
      <w:bookmarkEnd w:id="4"/>
      <w:r>
        <w:rPr>
          <w:b/>
          <w:color w:val="446CAA"/>
        </w:rPr>
        <w:t>Related work:</w:t>
      </w:r>
    </w:p>
    <w:p w14:paraId="530ED890" w14:textId="77777777" w:rsidR="004B0339" w:rsidRDefault="00F36C8A" w:rsidP="00C45C91">
      <w:r>
        <w:lastRenderedPageBreak/>
        <w:t>This document is related to:</w:t>
      </w:r>
    </w:p>
    <w:p w14:paraId="7B96F98E" w14:textId="1B17C875" w:rsidR="004B0339" w:rsidRPr="00D754E4" w:rsidRDefault="00F36C8A" w:rsidP="00C45C91">
      <w:pPr>
        <w:numPr>
          <w:ilvl w:val="0"/>
          <w:numId w:val="57"/>
        </w:numPr>
        <w:ind w:left="360" w:hanging="360"/>
      </w:pPr>
      <w:r>
        <w:rPr>
          <w:i/>
        </w:rPr>
        <w:t>STIX Version 2.1</w:t>
      </w:r>
      <w:r>
        <w:t>. Edited by Bret Jordan, Rich Piazza, and Trey Darley.</w:t>
      </w:r>
      <w:r w:rsidR="003945A3">
        <w:t xml:space="preserve"> Latest stage: </w:t>
      </w:r>
      <w:hyperlink r:id="rId34">
        <w:r w:rsidR="003945A3">
          <w:rPr>
            <w:color w:val="1155CC"/>
            <w:u w:val="single"/>
          </w:rPr>
          <w:t>https://docs.oasis-open.org/cti/stix/v2.1/stix-v2.1.html</w:t>
        </w:r>
      </w:hyperlink>
      <w:r w:rsidR="003945A3">
        <w:rPr>
          <w:color w:val="1155CC"/>
          <w:u w:val="single"/>
        </w:rPr>
        <w:t>.</w:t>
      </w:r>
    </w:p>
    <w:p w14:paraId="7FCD0B90" w14:textId="7A71F8A8" w:rsidR="00D754E4" w:rsidRPr="00D754E4" w:rsidRDefault="00D754E4" w:rsidP="00C45C91">
      <w:pPr>
        <w:numPr>
          <w:ilvl w:val="0"/>
          <w:numId w:val="57"/>
        </w:numPr>
        <w:ind w:left="360" w:hanging="360"/>
      </w:pPr>
      <w:r>
        <w:rPr>
          <w:i/>
        </w:rPr>
        <w:t>TAXII Version 2.1.</w:t>
      </w:r>
      <w:r>
        <w:t xml:space="preserve"> Edited by Bret Jordan and Drew Varner. Latest stage: </w:t>
      </w:r>
      <w:hyperlink r:id="rId35">
        <w:r>
          <w:rPr>
            <w:color w:val="1155CC"/>
            <w:sz w:val="19"/>
            <w:szCs w:val="19"/>
            <w:highlight w:val="white"/>
            <w:u w:val="single"/>
          </w:rPr>
          <w:t>https://docs.oasis-open.org/cti/taxii/v2.1/taxii-v2.1.html</w:t>
        </w:r>
      </w:hyperlink>
      <w:r>
        <w:rPr>
          <w:color w:val="1155CC"/>
          <w:sz w:val="19"/>
          <w:szCs w:val="19"/>
          <w:u w:val="single"/>
        </w:rPr>
        <w:t>.</w:t>
      </w:r>
    </w:p>
    <w:p w14:paraId="04D61925" w14:textId="015D422A" w:rsidR="00D754E4" w:rsidRDefault="00D754E4" w:rsidP="00C45C91">
      <w:pPr>
        <w:numPr>
          <w:ilvl w:val="0"/>
          <w:numId w:val="57"/>
        </w:numPr>
        <w:ind w:left="360" w:hanging="360"/>
      </w:pPr>
      <w:r>
        <w:rPr>
          <w:i/>
        </w:rPr>
        <w:t>STIX</w:t>
      </w:r>
      <w:r w:rsidRPr="000F6681">
        <w:rPr>
          <w:i/>
          <w:iCs/>
        </w:rPr>
        <w:t xml:space="preserve"> </w:t>
      </w:r>
      <w:r w:rsidR="000F6681" w:rsidRPr="000F6681">
        <w:rPr>
          <w:i/>
          <w:iCs/>
        </w:rPr>
        <w:t xml:space="preserve">2.1 </w:t>
      </w:r>
      <w:r>
        <w:rPr>
          <w:i/>
        </w:rPr>
        <w:t>Interoperability Test Document Version 1.0.</w:t>
      </w:r>
      <w:r>
        <w:t xml:space="preserve"> Edited by John-Mark Gurney, Bret Jordan, Michael Rosa, Marlon Taylor, Rajesh Patil, Justin Stewart, and </w:t>
      </w:r>
      <w:proofErr w:type="spellStart"/>
      <w:r>
        <w:t>Kartikey</w:t>
      </w:r>
      <w:proofErr w:type="spellEnd"/>
      <w:r>
        <w:t xml:space="preserve"> Desai.</w:t>
      </w:r>
      <w:r w:rsidR="000F6681">
        <w:t xml:space="preserve"> </w:t>
      </w:r>
      <w:hyperlink r:id="rId36">
        <w:r w:rsidR="000F6681">
          <w:rPr>
            <w:color w:val="1155CC"/>
            <w:u w:val="single"/>
          </w:rPr>
          <w:t>https://docs.oasis-open.org/cti/stix-2.1-interop/v1.0/stix-2.1-interop-v1.0.html</w:t>
        </w:r>
      </w:hyperlink>
      <w:r w:rsidR="000F6681">
        <w:rPr>
          <w:color w:val="1155CC"/>
          <w:u w:val="single"/>
        </w:rPr>
        <w:t>.</w:t>
      </w:r>
    </w:p>
    <w:p w14:paraId="69F0B658" w14:textId="77777777" w:rsidR="004B0339" w:rsidRDefault="00F36C8A" w:rsidP="00252788">
      <w:pPr>
        <w:keepNext/>
        <w:spacing w:before="240" w:after="40"/>
      </w:pPr>
      <w:r>
        <w:rPr>
          <w:b/>
          <w:color w:val="446CAA"/>
        </w:rPr>
        <w:t>Abstract:</w:t>
      </w:r>
    </w:p>
    <w:p w14:paraId="52902E40" w14:textId="71C005EB" w:rsidR="004B0339" w:rsidRDefault="00174CD9">
      <w:r>
        <w:rPr>
          <w:highlight w:val="white"/>
        </w:rPr>
        <w:t xml:space="preserve">This is the Interoperability test document to supplement the Trusted Automated Exchange of Intelligence Information 2.1 OASIS Standard developed by the Cyber Threat Intelligence Technical Committee (CTI TC) of the Organization for the Advancement of Structured Information Systems (OASIS). This test document provides detailed requirements on how product implementers within the threat intelligence ecosystem may demonstrate TAXII 2.1 interoperability compliance. There are several personas detailed in </w:t>
      </w:r>
      <w:hyperlink w:anchor="_ivm1hchxv2f0">
        <w:r>
          <w:rPr>
            <w:color w:val="1155CC"/>
            <w:highlight w:val="white"/>
            <w:u w:val="single"/>
          </w:rPr>
          <w:t>section 1.3</w:t>
        </w:r>
      </w:hyperlink>
      <w:r>
        <w:rPr>
          <w:highlight w:val="white"/>
        </w:rPr>
        <w:t xml:space="preserve"> of this document. These are: TAXII Client (TXC) and TAXII Server (TXS). This Interoperability test document defines tests of the following use cases:  authentication and authorization, server discovery, GET API Root information, GET collections, GET a collection, GET object manifests, GET objects, GET an object, GET object versions, add objects, GET status, DELETE an object, filter results, pagination, and custom properties. For each of these use cases the document defines what the TXC and TXS need to support to satisfy each test case.</w:t>
      </w:r>
    </w:p>
    <w:p w14:paraId="004B36C1" w14:textId="77777777" w:rsidR="004B0339" w:rsidRDefault="00F36C8A">
      <w:pPr>
        <w:pStyle w:val="Subtitle"/>
        <w:spacing w:before="240" w:after="40"/>
        <w:rPr>
          <w:sz w:val="20"/>
          <w:szCs w:val="20"/>
        </w:rPr>
      </w:pPr>
      <w:bookmarkStart w:id="5" w:name="_cptlwrggkv64" w:colFirst="0" w:colLast="0"/>
      <w:bookmarkEnd w:id="5"/>
      <w:r>
        <w:rPr>
          <w:sz w:val="20"/>
          <w:szCs w:val="20"/>
        </w:rPr>
        <w:t>Status:</w:t>
      </w:r>
    </w:p>
    <w:p w14:paraId="7A94D131" w14:textId="55926DC1" w:rsidR="00252788" w:rsidRDefault="00252788" w:rsidP="00252788">
      <w:r>
        <w:t xml:space="preserve">This document was last revised or approved by the </w:t>
      </w:r>
      <w:r w:rsidRPr="00252788">
        <w:t>OASIS Cyber Threat Intelligence (CTI) TC</w:t>
      </w:r>
      <w:r>
        <w:t xml:space="preserve">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3A2A46CD" w14:textId="77777777" w:rsidR="00252788" w:rsidRDefault="00252788" w:rsidP="00252788"/>
    <w:p w14:paraId="02EB0603" w14:textId="4C56EDEE" w:rsidR="00252788" w:rsidRDefault="00252788" w:rsidP="00252788">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0D5244E9" w14:textId="77777777" w:rsidR="00252788" w:rsidRDefault="00252788" w:rsidP="00252788"/>
    <w:p w14:paraId="282A4B61" w14:textId="3DF2A04C" w:rsidR="00252788" w:rsidRDefault="00252788" w:rsidP="00252788">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799AA390" w14:textId="77777777" w:rsidR="00252788" w:rsidRDefault="00252788" w:rsidP="00252788"/>
    <w:p w14:paraId="0C182F12" w14:textId="02B01396" w:rsidR="004B0339" w:rsidRDefault="00252788" w:rsidP="00252788">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95E33DB" w14:textId="77777777" w:rsidR="002823C8" w:rsidRDefault="002823C8" w:rsidP="002823C8">
      <w:pPr>
        <w:spacing w:before="240" w:after="40"/>
      </w:pPr>
      <w:r>
        <w:rPr>
          <w:b/>
          <w:color w:val="446CAA"/>
        </w:rPr>
        <w:t>Key words:</w:t>
      </w:r>
    </w:p>
    <w:p w14:paraId="3DF8473A" w14:textId="77777777" w:rsidR="002823C8" w:rsidRDefault="002823C8" w:rsidP="002823C8">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6D28BAD" w14:textId="77777777" w:rsidR="004B0339" w:rsidRDefault="00F36C8A">
      <w:pPr>
        <w:spacing w:before="240" w:after="40"/>
        <w:rPr>
          <w:b/>
          <w:color w:val="446CAA"/>
        </w:rPr>
      </w:pPr>
      <w:r>
        <w:rPr>
          <w:b/>
          <w:color w:val="446CAA"/>
        </w:rPr>
        <w:lastRenderedPageBreak/>
        <w:t>Citation format:</w:t>
      </w:r>
    </w:p>
    <w:p w14:paraId="26451FED" w14:textId="79B7C955" w:rsidR="004B0339" w:rsidRDefault="00F36C8A">
      <w:r>
        <w:t>When referencing this document</w:t>
      </w:r>
      <w:r w:rsidR="002823C8">
        <w:t>,</w:t>
      </w:r>
      <w:r>
        <w:t xml:space="preserve"> the following citation format should be used:</w:t>
      </w:r>
    </w:p>
    <w:p w14:paraId="04D5CF5A" w14:textId="081A1D20" w:rsidR="002823C8" w:rsidRDefault="002823C8" w:rsidP="002823C8">
      <w:pPr>
        <w:spacing w:before="240"/>
        <w:rPr>
          <w:b/>
        </w:rPr>
      </w:pPr>
      <w:r>
        <w:rPr>
          <w:b/>
        </w:rPr>
        <w:t>[</w:t>
      </w:r>
      <w:r w:rsidR="00A23C83">
        <w:rPr>
          <w:b/>
        </w:rPr>
        <w:t>TAXII</w:t>
      </w:r>
      <w:r>
        <w:rPr>
          <w:b/>
        </w:rPr>
        <w:t>-2.1</w:t>
      </w:r>
      <w:r w:rsidR="002E2218">
        <w:rPr>
          <w:b/>
        </w:rPr>
        <w:t>-Interop</w:t>
      </w:r>
      <w:r w:rsidR="00EA14D3">
        <w:rPr>
          <w:b/>
        </w:rPr>
        <w:t>-v1.0</w:t>
      </w:r>
      <w:r>
        <w:rPr>
          <w:b/>
        </w:rPr>
        <w:t>]</w:t>
      </w:r>
    </w:p>
    <w:p w14:paraId="54CB8896" w14:textId="6EAFFF35" w:rsidR="004B0339" w:rsidRDefault="00A23C83" w:rsidP="002823C8">
      <w:r>
        <w:rPr>
          <w:i/>
        </w:rPr>
        <w:t>TAXII</w:t>
      </w:r>
      <w:r w:rsidR="002823C8" w:rsidRPr="002823C8">
        <w:rPr>
          <w:i/>
        </w:rPr>
        <w:t xml:space="preserve"> 2.1 Interoperability Test Document Version 1.0</w:t>
      </w:r>
      <w:r w:rsidR="002823C8">
        <w:t xml:space="preserve">. Edited by </w:t>
      </w:r>
      <w:r w:rsidRPr="00A23C83">
        <w:t xml:space="preserve">Bret Jordan, Marlon Taylor, Allan Thomson, Jason </w:t>
      </w:r>
      <w:proofErr w:type="spellStart"/>
      <w:r w:rsidRPr="00A23C83">
        <w:t>Keirstead</w:t>
      </w:r>
      <w:proofErr w:type="spellEnd"/>
      <w:r w:rsidRPr="00A23C83">
        <w:t xml:space="preserve">, Justin Stewart, Dez Beck, Daniel Haynes, and </w:t>
      </w:r>
      <w:proofErr w:type="spellStart"/>
      <w:r w:rsidRPr="00A23C83">
        <w:t>Kartikey</w:t>
      </w:r>
      <w:proofErr w:type="spellEnd"/>
      <w:r w:rsidRPr="00A23C83">
        <w:t xml:space="preserve"> Desai</w:t>
      </w:r>
      <w:r w:rsidR="002823C8">
        <w:t xml:space="preserve">. </w:t>
      </w:r>
      <w:r w:rsidR="00D754E4" w:rsidRPr="00D754E4">
        <w:t>30 March 2022</w:t>
      </w:r>
      <w:r w:rsidR="002823C8">
        <w:t>. OASIS Committee Specification Draft</w:t>
      </w:r>
      <w:r w:rsidR="00EA14D3">
        <w:t xml:space="preserve"> 01</w:t>
      </w:r>
      <w:r w:rsidR="002823C8">
        <w:t xml:space="preserve">. </w:t>
      </w:r>
      <w:hyperlink r:id="rId44">
        <w:r>
          <w:rPr>
            <w:color w:val="1155CC"/>
            <w:u w:val="single"/>
          </w:rPr>
          <w:t>https://docs.oasis-open.org/cti/taxii-2.1-interop/v1.0/csd01/taxii-2.1-interop-v1.0-csd01.html</w:t>
        </w:r>
      </w:hyperlink>
      <w:r w:rsidR="002823C8">
        <w:t xml:space="preserve">. Latest stage: </w:t>
      </w:r>
      <w:hyperlink r:id="rId45">
        <w:r w:rsidR="00EE0A67">
          <w:rPr>
            <w:color w:val="1155CC"/>
            <w:u w:val="single"/>
          </w:rPr>
          <w:t>https://docs.oasis-open.org/cti/taxii-2.1-interop/v1.0/taxii-2.1-interop-v1.0.html</w:t>
        </w:r>
      </w:hyperlink>
      <w:r w:rsidR="002823C8">
        <w:t>.</w:t>
      </w:r>
    </w:p>
    <w:p w14:paraId="1F43C39A" w14:textId="77777777" w:rsidR="004B0339" w:rsidRDefault="00F36C8A">
      <w:r>
        <w:br w:type="page"/>
      </w:r>
    </w:p>
    <w:p w14:paraId="05B3AE03" w14:textId="77777777" w:rsidR="004B0339" w:rsidRDefault="00000000">
      <w:r>
        <w:lastRenderedPageBreak/>
        <w:pict w14:anchorId="2826F52A">
          <v:rect id="_x0000_i1026" style="width:0;height:1.5pt" o:hralign="center" o:hrstd="t" o:hr="t" fillcolor="#a0a0a0" stroked="f"/>
        </w:pict>
      </w:r>
    </w:p>
    <w:p w14:paraId="59274C01" w14:textId="77777777" w:rsidR="004B0339" w:rsidRDefault="00F36C8A">
      <w:r>
        <w:rPr>
          <w:b/>
          <w:color w:val="446CAA"/>
          <w:sz w:val="36"/>
          <w:szCs w:val="36"/>
        </w:rPr>
        <w:t>Notices</w:t>
      </w:r>
    </w:p>
    <w:p w14:paraId="614E2800" w14:textId="02AC1420" w:rsidR="00476A62" w:rsidRDefault="00476A62" w:rsidP="00476A62">
      <w:r>
        <w:t>Copyright © OASIS Open 2022. All Rights Reserved.</w:t>
      </w:r>
    </w:p>
    <w:p w14:paraId="0E616BCF" w14:textId="1A4DA0CD" w:rsidR="00476A62" w:rsidRDefault="00476A62" w:rsidP="00476A62">
      <w:r>
        <w:t>Portions copyright © United States Government 2012-2022. All Rights Reserved.</w:t>
      </w:r>
    </w:p>
    <w:p w14:paraId="4A719594" w14:textId="77777777" w:rsidR="00476A62" w:rsidRDefault="00476A62" w:rsidP="00476A62"/>
    <w:p w14:paraId="02841D25" w14:textId="77777777" w:rsidR="00476A62" w:rsidRDefault="00476A62" w:rsidP="00476A62">
      <w:r>
        <w:t xml:space="preserve">All capitalized terms in the following text have the meanings assigned to them in the OASIS Intellectual Property Rights Policy (the "OASIS IPR Policy"). The full </w:t>
      </w:r>
      <w:hyperlink r:id="rId46">
        <w:r>
          <w:rPr>
            <w:color w:val="1155CC"/>
            <w:u w:val="single"/>
          </w:rPr>
          <w:t>Policy</w:t>
        </w:r>
      </w:hyperlink>
      <w:r>
        <w:t xml:space="preserve"> may be found at the OASIS website.</w:t>
      </w:r>
    </w:p>
    <w:p w14:paraId="215EC7C5" w14:textId="77777777" w:rsidR="00476A62" w:rsidRDefault="00476A62" w:rsidP="00476A62"/>
    <w:p w14:paraId="4C22944E" w14:textId="77777777" w:rsidR="00476A62" w:rsidRDefault="00476A62" w:rsidP="00476A62">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5A0469B" w14:textId="77777777" w:rsidR="00476A62" w:rsidRDefault="00476A62" w:rsidP="00476A62"/>
    <w:p w14:paraId="50C19315" w14:textId="77777777" w:rsidR="00476A62" w:rsidRDefault="00476A62" w:rsidP="00476A62">
      <w:r>
        <w:t>The limited permissions granted above are perpetual and will not be revoked by OASIS or its successors or assigns.</w:t>
      </w:r>
    </w:p>
    <w:p w14:paraId="2D346040" w14:textId="77777777" w:rsidR="00476A62" w:rsidRDefault="00476A62" w:rsidP="00476A62"/>
    <w:p w14:paraId="4D5D4600" w14:textId="77777777" w:rsidR="00476A62" w:rsidRDefault="00476A62" w:rsidP="00476A62">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E53442C" w14:textId="77777777" w:rsidR="00476A62" w:rsidRDefault="00476A62" w:rsidP="00476A62"/>
    <w:p w14:paraId="2B6AFB1E" w14:textId="77777777" w:rsidR="00476A62" w:rsidRDefault="00476A62" w:rsidP="00476A62">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2306B0A" w14:textId="77777777" w:rsidR="00476A62" w:rsidRDefault="00476A62" w:rsidP="00476A62"/>
    <w:p w14:paraId="568740DD" w14:textId="77777777" w:rsidR="00476A62" w:rsidRDefault="00476A62" w:rsidP="00476A62">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DD03D26" w14:textId="77777777" w:rsidR="00476A62" w:rsidRDefault="00476A62" w:rsidP="00476A62"/>
    <w:p w14:paraId="58C68CA1" w14:textId="77777777" w:rsidR="00476A62" w:rsidRDefault="00476A62" w:rsidP="00476A62">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540DF4AC" w14:textId="77777777" w:rsidR="00476A62" w:rsidRDefault="00476A62" w:rsidP="00476A62"/>
    <w:p w14:paraId="367051D0" w14:textId="77777777" w:rsidR="00476A62" w:rsidRDefault="00476A62" w:rsidP="00476A62">
      <w:r>
        <w:t xml:space="preserve">The name "OASIS" is a trademark of </w:t>
      </w:r>
      <w:hyperlink r:id="rId47">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r>
          <w:rPr>
            <w:color w:val="1155CC"/>
            <w:u w:val="single"/>
          </w:rPr>
          <w:t>https://www.oasis-open.org/policies-guidelines/trademark/</w:t>
        </w:r>
      </w:hyperlink>
      <w:r>
        <w:t xml:space="preserve"> for above guidance.</w:t>
      </w:r>
    </w:p>
    <w:p w14:paraId="0DFF5E8D" w14:textId="77777777" w:rsidR="00476A62" w:rsidRDefault="00476A62" w:rsidP="00476A62"/>
    <w:p w14:paraId="18DAED5D" w14:textId="2C4791F0" w:rsidR="00476A62" w:rsidRDefault="00476A62" w:rsidP="00476A62">
      <w:r>
        <w:t>Portions copyright © United States Government 2012-2022. All Rights Reserved.</w:t>
      </w:r>
    </w:p>
    <w:p w14:paraId="19C72209" w14:textId="3594A83C" w:rsidR="004B1E66" w:rsidRDefault="00476A62" w:rsidP="00476A62">
      <w:pPr>
        <w:spacing w:before="40" w:line="240" w:lineRule="auto"/>
      </w:pPr>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9236CBE" w14:textId="1E36076A" w:rsidR="004B0339" w:rsidRDefault="00F36C8A" w:rsidP="004B1E66">
      <w:pPr>
        <w:spacing w:line="240" w:lineRule="auto"/>
      </w:pPr>
      <w:r>
        <w:br w:type="page"/>
      </w:r>
    </w:p>
    <w:p w14:paraId="163BAB59" w14:textId="77777777" w:rsidR="002B5F64" w:rsidRDefault="00000000" w:rsidP="002B5F64">
      <w:r>
        <w:lastRenderedPageBreak/>
        <w:pict w14:anchorId="3A6FB7B2">
          <v:rect id="_x0000_i1027" style="width:0;height:1.5pt" o:hralign="center" o:hrstd="t" o:hr="t" fillcolor="#a0a0a0" stroked="f"/>
        </w:pict>
      </w:r>
    </w:p>
    <w:p w14:paraId="0A293A6B" w14:textId="77777777" w:rsidR="002B5F64" w:rsidRDefault="002B5F64" w:rsidP="002B5F64">
      <w:r>
        <w:rPr>
          <w:b/>
          <w:color w:val="446CAA"/>
          <w:sz w:val="36"/>
          <w:szCs w:val="36"/>
        </w:rPr>
        <w:t>Table of Contents</w:t>
      </w:r>
    </w:p>
    <w:sdt>
      <w:sdtPr>
        <w:id w:val="-1950851145"/>
        <w:docPartObj>
          <w:docPartGallery w:val="Table of Contents"/>
          <w:docPartUnique/>
        </w:docPartObj>
      </w:sdtPr>
      <w:sdtContent>
        <w:p w14:paraId="6AB2E07A" w14:textId="204BC7ED" w:rsidR="002B5F64" w:rsidRDefault="002B5F64" w:rsidP="002B5F64">
          <w:pPr>
            <w:tabs>
              <w:tab w:val="right" w:pos="9360"/>
            </w:tabs>
            <w:spacing w:before="80" w:line="240" w:lineRule="auto"/>
            <w:rPr>
              <w:b/>
              <w:noProof/>
              <w:color w:val="000000"/>
            </w:rPr>
          </w:pPr>
          <w:r>
            <w:fldChar w:fldCharType="begin"/>
          </w:r>
          <w:r>
            <w:instrText xml:space="preserve"> TOC \h \u \z </w:instrText>
          </w:r>
          <w:r>
            <w:fldChar w:fldCharType="separate"/>
          </w:r>
          <w:hyperlink w:anchor="_ldinl4iaskdp">
            <w:r>
              <w:rPr>
                <w:b/>
                <w:noProof/>
                <w:color w:val="000000"/>
              </w:rPr>
              <w:t>1 Introduction</w:t>
            </w:r>
          </w:hyperlink>
          <w:r>
            <w:rPr>
              <w:b/>
              <w:noProof/>
              <w:color w:val="000000"/>
            </w:rPr>
            <w:tab/>
          </w:r>
          <w:r>
            <w:rPr>
              <w:noProof/>
            </w:rPr>
            <w:fldChar w:fldCharType="begin"/>
          </w:r>
          <w:r>
            <w:rPr>
              <w:noProof/>
            </w:rPr>
            <w:instrText xml:space="preserve"> PAGEREF _ldinl4iaskdp \h </w:instrText>
          </w:r>
          <w:r>
            <w:rPr>
              <w:noProof/>
            </w:rPr>
          </w:r>
          <w:r>
            <w:rPr>
              <w:noProof/>
            </w:rPr>
            <w:fldChar w:fldCharType="separate"/>
          </w:r>
          <w:r w:rsidR="00D97425">
            <w:rPr>
              <w:noProof/>
            </w:rPr>
            <w:t>9</w:t>
          </w:r>
          <w:r>
            <w:rPr>
              <w:noProof/>
            </w:rPr>
            <w:fldChar w:fldCharType="end"/>
          </w:r>
        </w:p>
        <w:p w14:paraId="6B5A9EB4" w14:textId="6CECF409" w:rsidR="002B5F64" w:rsidRDefault="00000000" w:rsidP="002B5F64">
          <w:pPr>
            <w:tabs>
              <w:tab w:val="right" w:pos="9360"/>
            </w:tabs>
            <w:spacing w:before="60" w:line="240" w:lineRule="auto"/>
            <w:ind w:left="360"/>
            <w:rPr>
              <w:noProof/>
              <w:color w:val="000000"/>
            </w:rPr>
          </w:pPr>
          <w:hyperlink w:anchor="_lqan48fspuw1">
            <w:r w:rsidR="002B5F64">
              <w:rPr>
                <w:noProof/>
                <w:color w:val="000000"/>
              </w:rPr>
              <w:t>1.1 Terminology</w:t>
            </w:r>
          </w:hyperlink>
          <w:r w:rsidR="002B5F64">
            <w:rPr>
              <w:noProof/>
              <w:color w:val="000000"/>
            </w:rPr>
            <w:tab/>
          </w:r>
          <w:r w:rsidR="002B5F64">
            <w:rPr>
              <w:noProof/>
            </w:rPr>
            <w:fldChar w:fldCharType="begin"/>
          </w:r>
          <w:r w:rsidR="002B5F64">
            <w:rPr>
              <w:noProof/>
            </w:rPr>
            <w:instrText xml:space="preserve"> PAGEREF _lqan48fspuw1 \h </w:instrText>
          </w:r>
          <w:r w:rsidR="002B5F64">
            <w:rPr>
              <w:noProof/>
            </w:rPr>
          </w:r>
          <w:r w:rsidR="002B5F64">
            <w:rPr>
              <w:noProof/>
            </w:rPr>
            <w:fldChar w:fldCharType="separate"/>
          </w:r>
          <w:r w:rsidR="00D97425">
            <w:rPr>
              <w:noProof/>
            </w:rPr>
            <w:t>9</w:t>
          </w:r>
          <w:r w:rsidR="002B5F64">
            <w:rPr>
              <w:noProof/>
            </w:rPr>
            <w:fldChar w:fldCharType="end"/>
          </w:r>
        </w:p>
        <w:p w14:paraId="0E875F4C" w14:textId="0E2BD137" w:rsidR="002B5F64" w:rsidRDefault="00000000" w:rsidP="002B5F64">
          <w:pPr>
            <w:tabs>
              <w:tab w:val="right" w:pos="9360"/>
            </w:tabs>
            <w:spacing w:before="60" w:line="240" w:lineRule="auto"/>
            <w:ind w:left="360"/>
            <w:rPr>
              <w:noProof/>
              <w:color w:val="000000"/>
            </w:rPr>
          </w:pPr>
          <w:hyperlink w:anchor="_oq4epsbohdrq">
            <w:r w:rsidR="002B5F64">
              <w:rPr>
                <w:noProof/>
                <w:color w:val="000000"/>
              </w:rPr>
              <w:t>1.2 Overview</w:t>
            </w:r>
          </w:hyperlink>
          <w:r w:rsidR="002B5F64">
            <w:rPr>
              <w:noProof/>
              <w:color w:val="000000"/>
            </w:rPr>
            <w:tab/>
          </w:r>
          <w:r w:rsidR="002B5F64">
            <w:rPr>
              <w:noProof/>
            </w:rPr>
            <w:fldChar w:fldCharType="begin"/>
          </w:r>
          <w:r w:rsidR="002B5F64">
            <w:rPr>
              <w:noProof/>
            </w:rPr>
            <w:instrText xml:space="preserve"> PAGEREF _oq4epsbohdrq \h </w:instrText>
          </w:r>
          <w:r w:rsidR="002B5F64">
            <w:rPr>
              <w:noProof/>
            </w:rPr>
          </w:r>
          <w:r w:rsidR="002B5F64">
            <w:rPr>
              <w:noProof/>
            </w:rPr>
            <w:fldChar w:fldCharType="separate"/>
          </w:r>
          <w:r w:rsidR="00D97425">
            <w:rPr>
              <w:noProof/>
            </w:rPr>
            <w:t>9</w:t>
          </w:r>
          <w:r w:rsidR="002B5F64">
            <w:rPr>
              <w:noProof/>
            </w:rPr>
            <w:fldChar w:fldCharType="end"/>
          </w:r>
        </w:p>
        <w:p w14:paraId="7A5F9C7B" w14:textId="74F4EE87" w:rsidR="002B5F64" w:rsidRDefault="00000000" w:rsidP="002B5F64">
          <w:pPr>
            <w:tabs>
              <w:tab w:val="right" w:pos="9360"/>
            </w:tabs>
            <w:spacing w:before="60" w:line="240" w:lineRule="auto"/>
            <w:ind w:left="360"/>
            <w:rPr>
              <w:noProof/>
              <w:color w:val="000000"/>
            </w:rPr>
          </w:pPr>
          <w:hyperlink w:anchor="_ivm1hchxv2f0">
            <w:r w:rsidR="002B5F64">
              <w:rPr>
                <w:noProof/>
                <w:color w:val="000000"/>
              </w:rPr>
              <w:t>1.3 ​Personas</w:t>
            </w:r>
          </w:hyperlink>
          <w:r w:rsidR="002B5F64">
            <w:rPr>
              <w:noProof/>
              <w:color w:val="000000"/>
            </w:rPr>
            <w:tab/>
          </w:r>
          <w:r w:rsidR="002B5F64">
            <w:rPr>
              <w:noProof/>
            </w:rPr>
            <w:fldChar w:fldCharType="begin"/>
          </w:r>
          <w:r w:rsidR="002B5F64">
            <w:rPr>
              <w:noProof/>
            </w:rPr>
            <w:instrText xml:space="preserve"> PAGEREF _ivm1hchxv2f0 \h </w:instrText>
          </w:r>
          <w:r w:rsidR="002B5F64">
            <w:rPr>
              <w:noProof/>
            </w:rPr>
          </w:r>
          <w:r w:rsidR="002B5F64">
            <w:rPr>
              <w:noProof/>
            </w:rPr>
            <w:fldChar w:fldCharType="separate"/>
          </w:r>
          <w:r w:rsidR="00D97425">
            <w:rPr>
              <w:noProof/>
            </w:rPr>
            <w:t>9</w:t>
          </w:r>
          <w:r w:rsidR="002B5F64">
            <w:rPr>
              <w:noProof/>
            </w:rPr>
            <w:fldChar w:fldCharType="end"/>
          </w:r>
        </w:p>
        <w:p w14:paraId="41030B87" w14:textId="1E6E3588" w:rsidR="002B5F64" w:rsidRDefault="00000000" w:rsidP="002B5F64">
          <w:pPr>
            <w:tabs>
              <w:tab w:val="right" w:pos="9360"/>
            </w:tabs>
            <w:spacing w:before="200" w:line="240" w:lineRule="auto"/>
            <w:rPr>
              <w:b/>
              <w:noProof/>
              <w:color w:val="000000"/>
            </w:rPr>
          </w:pPr>
          <w:hyperlink w:anchor="_6u5h6h543j4f">
            <w:r w:rsidR="002B5F64">
              <w:rPr>
                <w:b/>
                <w:noProof/>
                <w:color w:val="000000"/>
              </w:rPr>
              <w:t>2 Use Case Details</w:t>
            </w:r>
          </w:hyperlink>
          <w:r w:rsidR="002B5F64">
            <w:rPr>
              <w:b/>
              <w:noProof/>
              <w:color w:val="000000"/>
            </w:rPr>
            <w:tab/>
          </w:r>
          <w:r w:rsidR="002B5F64">
            <w:rPr>
              <w:noProof/>
            </w:rPr>
            <w:fldChar w:fldCharType="begin"/>
          </w:r>
          <w:r w:rsidR="002B5F64">
            <w:rPr>
              <w:noProof/>
            </w:rPr>
            <w:instrText xml:space="preserve"> PAGEREF _6u5h6h543j4f \h </w:instrText>
          </w:r>
          <w:r w:rsidR="002B5F64">
            <w:rPr>
              <w:noProof/>
            </w:rPr>
          </w:r>
          <w:r w:rsidR="002B5F64">
            <w:rPr>
              <w:noProof/>
            </w:rPr>
            <w:fldChar w:fldCharType="separate"/>
          </w:r>
          <w:r w:rsidR="00D97425">
            <w:rPr>
              <w:noProof/>
            </w:rPr>
            <w:t>10</w:t>
          </w:r>
          <w:r w:rsidR="002B5F64">
            <w:rPr>
              <w:noProof/>
            </w:rPr>
            <w:fldChar w:fldCharType="end"/>
          </w:r>
        </w:p>
        <w:p w14:paraId="5C1E3442" w14:textId="2CE7845C" w:rsidR="002B5F64" w:rsidRDefault="00000000" w:rsidP="002B5F64">
          <w:pPr>
            <w:tabs>
              <w:tab w:val="right" w:pos="9360"/>
            </w:tabs>
            <w:spacing w:before="60" w:line="240" w:lineRule="auto"/>
            <w:ind w:left="360"/>
            <w:rPr>
              <w:noProof/>
              <w:color w:val="000000"/>
            </w:rPr>
          </w:pPr>
          <w:hyperlink w:anchor="_4i7ojhp">
            <w:r w:rsidR="002B5F64">
              <w:rPr>
                <w:noProof/>
                <w:color w:val="000000"/>
              </w:rPr>
              <w:t>2.1 Common Use Case Requirements</w:t>
            </w:r>
          </w:hyperlink>
          <w:r w:rsidR="002B5F64">
            <w:rPr>
              <w:noProof/>
              <w:color w:val="000000"/>
            </w:rPr>
            <w:tab/>
          </w:r>
          <w:r w:rsidR="002B5F64">
            <w:rPr>
              <w:noProof/>
            </w:rPr>
            <w:fldChar w:fldCharType="begin"/>
          </w:r>
          <w:r w:rsidR="002B5F64">
            <w:rPr>
              <w:noProof/>
            </w:rPr>
            <w:instrText xml:space="preserve"> PAGEREF _4i7ojhp \h </w:instrText>
          </w:r>
          <w:r w:rsidR="002B5F64">
            <w:rPr>
              <w:noProof/>
            </w:rPr>
          </w:r>
          <w:r w:rsidR="002B5F64">
            <w:rPr>
              <w:noProof/>
            </w:rPr>
            <w:fldChar w:fldCharType="separate"/>
          </w:r>
          <w:r w:rsidR="00D97425">
            <w:rPr>
              <w:noProof/>
            </w:rPr>
            <w:t>11</w:t>
          </w:r>
          <w:r w:rsidR="002B5F64">
            <w:rPr>
              <w:noProof/>
            </w:rPr>
            <w:fldChar w:fldCharType="end"/>
          </w:r>
        </w:p>
        <w:p w14:paraId="0DC7B440" w14:textId="10538C7C" w:rsidR="002B5F64" w:rsidRDefault="00000000" w:rsidP="002B5F64">
          <w:pPr>
            <w:tabs>
              <w:tab w:val="right" w:pos="9360"/>
            </w:tabs>
            <w:spacing w:before="60" w:line="240" w:lineRule="auto"/>
            <w:ind w:left="720"/>
            <w:rPr>
              <w:noProof/>
              <w:color w:val="000000"/>
            </w:rPr>
          </w:pPr>
          <w:hyperlink w:anchor="_eqqeb1k8qeyg">
            <w:r w:rsidR="002B5F64">
              <w:rPr>
                <w:noProof/>
                <w:color w:val="000000"/>
              </w:rPr>
              <w:t>2.1.1 Protocols</w:t>
            </w:r>
          </w:hyperlink>
          <w:r w:rsidR="002B5F64">
            <w:rPr>
              <w:noProof/>
              <w:color w:val="000000"/>
            </w:rPr>
            <w:tab/>
          </w:r>
          <w:r w:rsidR="002B5F64">
            <w:rPr>
              <w:noProof/>
            </w:rPr>
            <w:fldChar w:fldCharType="begin"/>
          </w:r>
          <w:r w:rsidR="002B5F64">
            <w:rPr>
              <w:noProof/>
            </w:rPr>
            <w:instrText xml:space="preserve"> PAGEREF _eqqeb1k8qeyg \h </w:instrText>
          </w:r>
          <w:r w:rsidR="002B5F64">
            <w:rPr>
              <w:noProof/>
            </w:rPr>
          </w:r>
          <w:r w:rsidR="002B5F64">
            <w:rPr>
              <w:noProof/>
            </w:rPr>
            <w:fldChar w:fldCharType="separate"/>
          </w:r>
          <w:r w:rsidR="00D97425">
            <w:rPr>
              <w:noProof/>
            </w:rPr>
            <w:t>11</w:t>
          </w:r>
          <w:r w:rsidR="002B5F64">
            <w:rPr>
              <w:noProof/>
            </w:rPr>
            <w:fldChar w:fldCharType="end"/>
          </w:r>
        </w:p>
        <w:p w14:paraId="415AC0C9" w14:textId="0D1A8641" w:rsidR="002B5F64" w:rsidRDefault="00000000" w:rsidP="002B5F64">
          <w:pPr>
            <w:tabs>
              <w:tab w:val="right" w:pos="9360"/>
            </w:tabs>
            <w:spacing w:before="60" w:line="240" w:lineRule="auto"/>
            <w:ind w:left="720"/>
            <w:rPr>
              <w:noProof/>
              <w:color w:val="000000"/>
            </w:rPr>
          </w:pPr>
          <w:hyperlink w:anchor="_zh0f6ibyw6ur">
            <w:r w:rsidR="002B5F64">
              <w:rPr>
                <w:noProof/>
                <w:color w:val="000000"/>
              </w:rPr>
              <w:t>2.1.2 Object Content</w:t>
            </w:r>
          </w:hyperlink>
          <w:r w:rsidR="002B5F64">
            <w:rPr>
              <w:noProof/>
              <w:color w:val="000000"/>
            </w:rPr>
            <w:tab/>
          </w:r>
          <w:r w:rsidR="002B5F64">
            <w:rPr>
              <w:noProof/>
            </w:rPr>
            <w:fldChar w:fldCharType="begin"/>
          </w:r>
          <w:r w:rsidR="002B5F64">
            <w:rPr>
              <w:noProof/>
            </w:rPr>
            <w:instrText xml:space="preserve"> PAGEREF _zh0f6ibyw6ur \h </w:instrText>
          </w:r>
          <w:r w:rsidR="002B5F64">
            <w:rPr>
              <w:noProof/>
            </w:rPr>
          </w:r>
          <w:r w:rsidR="002B5F64">
            <w:rPr>
              <w:noProof/>
            </w:rPr>
            <w:fldChar w:fldCharType="separate"/>
          </w:r>
          <w:r w:rsidR="00D97425">
            <w:rPr>
              <w:noProof/>
            </w:rPr>
            <w:t>11</w:t>
          </w:r>
          <w:r w:rsidR="002B5F64">
            <w:rPr>
              <w:noProof/>
            </w:rPr>
            <w:fldChar w:fldCharType="end"/>
          </w:r>
        </w:p>
        <w:p w14:paraId="51A2A813" w14:textId="1F068F4E" w:rsidR="002B5F64" w:rsidRDefault="00000000" w:rsidP="002B5F64">
          <w:pPr>
            <w:tabs>
              <w:tab w:val="right" w:pos="9360"/>
            </w:tabs>
            <w:spacing w:before="60" w:line="240" w:lineRule="auto"/>
            <w:ind w:left="720"/>
            <w:rPr>
              <w:noProof/>
              <w:color w:val="000000"/>
            </w:rPr>
          </w:pPr>
          <w:hyperlink w:anchor="_qhvsar9tgitf">
            <w:r w:rsidR="002B5F64">
              <w:rPr>
                <w:noProof/>
                <w:color w:val="000000"/>
              </w:rPr>
              <w:t>2.1.3 Empty Lists</w:t>
            </w:r>
          </w:hyperlink>
          <w:r w:rsidR="002B5F64">
            <w:rPr>
              <w:noProof/>
              <w:color w:val="000000"/>
            </w:rPr>
            <w:tab/>
          </w:r>
          <w:r w:rsidR="002B5F64">
            <w:rPr>
              <w:noProof/>
            </w:rPr>
            <w:fldChar w:fldCharType="begin"/>
          </w:r>
          <w:r w:rsidR="002B5F64">
            <w:rPr>
              <w:noProof/>
            </w:rPr>
            <w:instrText xml:space="preserve"> PAGEREF _qhvsar9tgitf \h </w:instrText>
          </w:r>
          <w:r w:rsidR="002B5F64">
            <w:rPr>
              <w:noProof/>
            </w:rPr>
          </w:r>
          <w:r w:rsidR="002B5F64">
            <w:rPr>
              <w:noProof/>
            </w:rPr>
            <w:fldChar w:fldCharType="separate"/>
          </w:r>
          <w:r w:rsidR="00D97425">
            <w:rPr>
              <w:noProof/>
            </w:rPr>
            <w:t>12</w:t>
          </w:r>
          <w:r w:rsidR="002B5F64">
            <w:rPr>
              <w:noProof/>
            </w:rPr>
            <w:fldChar w:fldCharType="end"/>
          </w:r>
        </w:p>
        <w:p w14:paraId="6816BE90" w14:textId="7B69C212" w:rsidR="002B5F64" w:rsidRDefault="00000000" w:rsidP="002B5F64">
          <w:pPr>
            <w:tabs>
              <w:tab w:val="right" w:pos="9360"/>
            </w:tabs>
            <w:spacing w:before="60" w:line="240" w:lineRule="auto"/>
            <w:ind w:left="720"/>
            <w:rPr>
              <w:noProof/>
              <w:color w:val="000000"/>
            </w:rPr>
          </w:pPr>
          <w:hyperlink w:anchor="_f8ofr9r6s9r2">
            <w:r w:rsidR="002B5F64">
              <w:rPr>
                <w:noProof/>
                <w:color w:val="000000"/>
              </w:rPr>
              <w:t>2.1.4 User-Agent Strings</w:t>
            </w:r>
          </w:hyperlink>
          <w:r w:rsidR="002B5F64">
            <w:rPr>
              <w:noProof/>
              <w:color w:val="000000"/>
            </w:rPr>
            <w:tab/>
          </w:r>
          <w:r w:rsidR="002B5F64">
            <w:rPr>
              <w:noProof/>
            </w:rPr>
            <w:fldChar w:fldCharType="begin"/>
          </w:r>
          <w:r w:rsidR="002B5F64">
            <w:rPr>
              <w:noProof/>
            </w:rPr>
            <w:instrText xml:space="preserve"> PAGEREF _f8ofr9r6s9r2 \h </w:instrText>
          </w:r>
          <w:r w:rsidR="002B5F64">
            <w:rPr>
              <w:noProof/>
            </w:rPr>
          </w:r>
          <w:r w:rsidR="002B5F64">
            <w:rPr>
              <w:noProof/>
            </w:rPr>
            <w:fldChar w:fldCharType="separate"/>
          </w:r>
          <w:r w:rsidR="00D97425">
            <w:rPr>
              <w:noProof/>
            </w:rPr>
            <w:t>12</w:t>
          </w:r>
          <w:r w:rsidR="002B5F64">
            <w:rPr>
              <w:noProof/>
            </w:rPr>
            <w:fldChar w:fldCharType="end"/>
          </w:r>
        </w:p>
        <w:p w14:paraId="4B997619" w14:textId="79B7E75B" w:rsidR="002B5F64" w:rsidRDefault="00000000" w:rsidP="002B5F64">
          <w:pPr>
            <w:tabs>
              <w:tab w:val="right" w:pos="9360"/>
            </w:tabs>
            <w:spacing w:before="60" w:line="240" w:lineRule="auto"/>
            <w:ind w:left="720"/>
            <w:rPr>
              <w:noProof/>
              <w:color w:val="000000"/>
            </w:rPr>
          </w:pPr>
          <w:hyperlink w:anchor="_pf6nzmgt01pb">
            <w:r w:rsidR="002B5F64">
              <w:rPr>
                <w:noProof/>
                <w:color w:val="000000"/>
              </w:rPr>
              <w:t>2.1.5 Custom Properties</w:t>
            </w:r>
          </w:hyperlink>
          <w:r w:rsidR="002B5F64">
            <w:rPr>
              <w:noProof/>
              <w:color w:val="000000"/>
            </w:rPr>
            <w:tab/>
          </w:r>
          <w:r w:rsidR="002B5F64">
            <w:rPr>
              <w:noProof/>
            </w:rPr>
            <w:fldChar w:fldCharType="begin"/>
          </w:r>
          <w:r w:rsidR="002B5F64">
            <w:rPr>
              <w:noProof/>
            </w:rPr>
            <w:instrText xml:space="preserve"> PAGEREF _pf6nzmgt01pb \h </w:instrText>
          </w:r>
          <w:r w:rsidR="002B5F64">
            <w:rPr>
              <w:noProof/>
            </w:rPr>
          </w:r>
          <w:r w:rsidR="002B5F64">
            <w:rPr>
              <w:noProof/>
            </w:rPr>
            <w:fldChar w:fldCharType="separate"/>
          </w:r>
          <w:r w:rsidR="00D97425">
            <w:rPr>
              <w:noProof/>
            </w:rPr>
            <w:t>12</w:t>
          </w:r>
          <w:r w:rsidR="002B5F64">
            <w:rPr>
              <w:noProof/>
            </w:rPr>
            <w:fldChar w:fldCharType="end"/>
          </w:r>
        </w:p>
        <w:p w14:paraId="59548A7A" w14:textId="19470242" w:rsidR="002B5F64" w:rsidRDefault="00000000" w:rsidP="002B5F64">
          <w:pPr>
            <w:tabs>
              <w:tab w:val="right" w:pos="9360"/>
            </w:tabs>
            <w:spacing w:before="60" w:line="240" w:lineRule="auto"/>
            <w:ind w:left="720"/>
            <w:rPr>
              <w:noProof/>
              <w:color w:val="000000"/>
            </w:rPr>
          </w:pPr>
          <w:hyperlink w:anchor="_38rb9bsnfoco">
            <w:r w:rsidR="002B5F64">
              <w:rPr>
                <w:noProof/>
                <w:color w:val="000000"/>
              </w:rPr>
              <w:t>2.1.6 TLS Cipher Suites</w:t>
            </w:r>
          </w:hyperlink>
          <w:r w:rsidR="002B5F64">
            <w:rPr>
              <w:noProof/>
              <w:color w:val="000000"/>
            </w:rPr>
            <w:tab/>
          </w:r>
          <w:r w:rsidR="002B5F64">
            <w:rPr>
              <w:noProof/>
            </w:rPr>
            <w:fldChar w:fldCharType="begin"/>
          </w:r>
          <w:r w:rsidR="002B5F64">
            <w:rPr>
              <w:noProof/>
            </w:rPr>
            <w:instrText xml:space="preserve"> PAGEREF _38rb9bsnfoco \h </w:instrText>
          </w:r>
          <w:r w:rsidR="002B5F64">
            <w:rPr>
              <w:noProof/>
            </w:rPr>
          </w:r>
          <w:r w:rsidR="002B5F64">
            <w:rPr>
              <w:noProof/>
            </w:rPr>
            <w:fldChar w:fldCharType="separate"/>
          </w:r>
          <w:r w:rsidR="00D97425">
            <w:rPr>
              <w:noProof/>
            </w:rPr>
            <w:t>12</w:t>
          </w:r>
          <w:r w:rsidR="002B5F64">
            <w:rPr>
              <w:noProof/>
            </w:rPr>
            <w:fldChar w:fldCharType="end"/>
          </w:r>
        </w:p>
        <w:p w14:paraId="1B514BA8" w14:textId="10C3B7A2" w:rsidR="002B5F64" w:rsidRDefault="00000000" w:rsidP="002B5F64">
          <w:pPr>
            <w:tabs>
              <w:tab w:val="right" w:pos="9360"/>
            </w:tabs>
            <w:spacing w:before="60" w:line="240" w:lineRule="auto"/>
            <w:ind w:left="720"/>
            <w:rPr>
              <w:noProof/>
              <w:color w:val="000000"/>
            </w:rPr>
          </w:pPr>
          <w:hyperlink w:anchor="_4m5m08e5tu7z">
            <w:r w:rsidR="002B5F64">
              <w:rPr>
                <w:noProof/>
                <w:color w:val="000000"/>
              </w:rPr>
              <w:t>2.1.7 Sorting</w:t>
            </w:r>
          </w:hyperlink>
          <w:r w:rsidR="002B5F64">
            <w:rPr>
              <w:noProof/>
              <w:color w:val="000000"/>
            </w:rPr>
            <w:tab/>
          </w:r>
          <w:r w:rsidR="002B5F64">
            <w:rPr>
              <w:noProof/>
            </w:rPr>
            <w:fldChar w:fldCharType="begin"/>
          </w:r>
          <w:r w:rsidR="002B5F64">
            <w:rPr>
              <w:noProof/>
            </w:rPr>
            <w:instrText xml:space="preserve"> PAGEREF _4m5m08e5tu7z \h </w:instrText>
          </w:r>
          <w:r w:rsidR="002B5F64">
            <w:rPr>
              <w:noProof/>
            </w:rPr>
          </w:r>
          <w:r w:rsidR="002B5F64">
            <w:rPr>
              <w:noProof/>
            </w:rPr>
            <w:fldChar w:fldCharType="separate"/>
          </w:r>
          <w:r w:rsidR="00D97425">
            <w:rPr>
              <w:noProof/>
            </w:rPr>
            <w:t>12</w:t>
          </w:r>
          <w:r w:rsidR="002B5F64">
            <w:rPr>
              <w:noProof/>
            </w:rPr>
            <w:fldChar w:fldCharType="end"/>
          </w:r>
        </w:p>
        <w:p w14:paraId="18D01DA3" w14:textId="277DB144" w:rsidR="002B5F64" w:rsidRDefault="00000000" w:rsidP="002B5F64">
          <w:pPr>
            <w:tabs>
              <w:tab w:val="right" w:pos="9360"/>
            </w:tabs>
            <w:spacing w:before="60" w:line="240" w:lineRule="auto"/>
            <w:ind w:left="360"/>
            <w:rPr>
              <w:noProof/>
              <w:color w:val="000000"/>
            </w:rPr>
          </w:pPr>
          <w:hyperlink w:anchor="_b7u7yuxt80q">
            <w:r w:rsidR="002B5F64">
              <w:rPr>
                <w:noProof/>
                <w:color w:val="000000"/>
              </w:rPr>
              <w:t>2.2 Authentication and Authorization</w:t>
            </w:r>
          </w:hyperlink>
          <w:r w:rsidR="002B5F64">
            <w:rPr>
              <w:noProof/>
              <w:color w:val="000000"/>
            </w:rPr>
            <w:tab/>
          </w:r>
          <w:r w:rsidR="002B5F64">
            <w:rPr>
              <w:noProof/>
            </w:rPr>
            <w:fldChar w:fldCharType="begin"/>
          </w:r>
          <w:r w:rsidR="002B5F64">
            <w:rPr>
              <w:noProof/>
            </w:rPr>
            <w:instrText xml:space="preserve"> PAGEREF _b7u7yuxt80q \h </w:instrText>
          </w:r>
          <w:r w:rsidR="002B5F64">
            <w:rPr>
              <w:noProof/>
            </w:rPr>
          </w:r>
          <w:r w:rsidR="002B5F64">
            <w:rPr>
              <w:noProof/>
            </w:rPr>
            <w:fldChar w:fldCharType="separate"/>
          </w:r>
          <w:r w:rsidR="00D97425">
            <w:rPr>
              <w:noProof/>
            </w:rPr>
            <w:t>12</w:t>
          </w:r>
          <w:r w:rsidR="002B5F64">
            <w:rPr>
              <w:noProof/>
            </w:rPr>
            <w:fldChar w:fldCharType="end"/>
          </w:r>
        </w:p>
        <w:p w14:paraId="030DB323" w14:textId="35431BC1" w:rsidR="002B5F64" w:rsidRDefault="00000000" w:rsidP="002B5F64">
          <w:pPr>
            <w:tabs>
              <w:tab w:val="right" w:pos="9360"/>
            </w:tabs>
            <w:spacing w:before="200" w:line="240" w:lineRule="auto"/>
            <w:rPr>
              <w:b/>
              <w:noProof/>
              <w:color w:val="000000"/>
            </w:rPr>
          </w:pPr>
          <w:hyperlink w:anchor="_3whwml4">
            <w:r w:rsidR="002B5F64">
              <w:rPr>
                <w:b/>
                <w:noProof/>
                <w:color w:val="000000"/>
              </w:rPr>
              <w:t>3 Use Cases</w:t>
            </w:r>
          </w:hyperlink>
          <w:r w:rsidR="002B5F64">
            <w:rPr>
              <w:b/>
              <w:noProof/>
              <w:color w:val="000000"/>
            </w:rPr>
            <w:tab/>
          </w:r>
          <w:r w:rsidR="002B5F64">
            <w:rPr>
              <w:noProof/>
            </w:rPr>
            <w:fldChar w:fldCharType="begin"/>
          </w:r>
          <w:r w:rsidR="002B5F64">
            <w:rPr>
              <w:noProof/>
            </w:rPr>
            <w:instrText xml:space="preserve"> PAGEREF _3whwml4 \h </w:instrText>
          </w:r>
          <w:r w:rsidR="002B5F64">
            <w:rPr>
              <w:noProof/>
            </w:rPr>
          </w:r>
          <w:r w:rsidR="002B5F64">
            <w:rPr>
              <w:noProof/>
            </w:rPr>
            <w:fldChar w:fldCharType="separate"/>
          </w:r>
          <w:r w:rsidR="00D97425">
            <w:rPr>
              <w:noProof/>
            </w:rPr>
            <w:t>13</w:t>
          </w:r>
          <w:r w:rsidR="002B5F64">
            <w:rPr>
              <w:noProof/>
            </w:rPr>
            <w:fldChar w:fldCharType="end"/>
          </w:r>
        </w:p>
        <w:p w14:paraId="3F9DECAE" w14:textId="2C389D77" w:rsidR="002B5F64" w:rsidRDefault="00000000" w:rsidP="002B5F64">
          <w:pPr>
            <w:tabs>
              <w:tab w:val="right" w:pos="9360"/>
            </w:tabs>
            <w:spacing w:before="60" w:line="240" w:lineRule="auto"/>
            <w:ind w:left="360"/>
            <w:rPr>
              <w:noProof/>
              <w:color w:val="000000"/>
            </w:rPr>
          </w:pPr>
          <w:hyperlink w:anchor="_147n2zr">
            <w:r w:rsidR="002B5F64">
              <w:rPr>
                <w:noProof/>
                <w:color w:val="000000"/>
              </w:rPr>
              <w:t>3.1 Authentication and Authorization</w:t>
            </w:r>
          </w:hyperlink>
          <w:r w:rsidR="002B5F64">
            <w:rPr>
              <w:noProof/>
              <w:color w:val="000000"/>
            </w:rPr>
            <w:tab/>
          </w:r>
          <w:r w:rsidR="002B5F64">
            <w:rPr>
              <w:noProof/>
            </w:rPr>
            <w:fldChar w:fldCharType="begin"/>
          </w:r>
          <w:r w:rsidR="002B5F64">
            <w:rPr>
              <w:noProof/>
            </w:rPr>
            <w:instrText xml:space="preserve"> PAGEREF _147n2zr \h </w:instrText>
          </w:r>
          <w:r w:rsidR="002B5F64">
            <w:rPr>
              <w:noProof/>
            </w:rPr>
          </w:r>
          <w:r w:rsidR="002B5F64">
            <w:rPr>
              <w:noProof/>
            </w:rPr>
            <w:fldChar w:fldCharType="separate"/>
          </w:r>
          <w:r w:rsidR="00D97425">
            <w:rPr>
              <w:noProof/>
            </w:rPr>
            <w:t>13</w:t>
          </w:r>
          <w:r w:rsidR="002B5F64">
            <w:rPr>
              <w:noProof/>
            </w:rPr>
            <w:fldChar w:fldCharType="end"/>
          </w:r>
        </w:p>
        <w:p w14:paraId="288D9413" w14:textId="260AB013" w:rsidR="002B5F64" w:rsidRDefault="00000000" w:rsidP="002B5F64">
          <w:pPr>
            <w:tabs>
              <w:tab w:val="right" w:pos="9360"/>
            </w:tabs>
            <w:spacing w:before="60" w:line="240" w:lineRule="auto"/>
            <w:ind w:left="720"/>
            <w:rPr>
              <w:noProof/>
              <w:color w:val="000000"/>
            </w:rPr>
          </w:pPr>
          <w:hyperlink w:anchor="_jqkfx5b09y0h">
            <w:r w:rsidR="002B5F64">
              <w:rPr>
                <w:noProof/>
                <w:color w:val="000000"/>
              </w:rPr>
              <w:t>3.1.1 Missing Authorization Parameter Test Case</w:t>
            </w:r>
          </w:hyperlink>
          <w:r w:rsidR="002B5F64">
            <w:rPr>
              <w:noProof/>
              <w:color w:val="000000"/>
            </w:rPr>
            <w:tab/>
          </w:r>
          <w:r w:rsidR="002B5F64">
            <w:rPr>
              <w:noProof/>
            </w:rPr>
            <w:fldChar w:fldCharType="begin"/>
          </w:r>
          <w:r w:rsidR="002B5F64">
            <w:rPr>
              <w:noProof/>
            </w:rPr>
            <w:instrText xml:space="preserve"> PAGEREF _jqkfx5b09y0h \h </w:instrText>
          </w:r>
          <w:r w:rsidR="002B5F64">
            <w:rPr>
              <w:noProof/>
            </w:rPr>
          </w:r>
          <w:r w:rsidR="002B5F64">
            <w:rPr>
              <w:noProof/>
            </w:rPr>
            <w:fldChar w:fldCharType="separate"/>
          </w:r>
          <w:r w:rsidR="00D97425">
            <w:rPr>
              <w:noProof/>
            </w:rPr>
            <w:t>13</w:t>
          </w:r>
          <w:r w:rsidR="002B5F64">
            <w:rPr>
              <w:noProof/>
            </w:rPr>
            <w:fldChar w:fldCharType="end"/>
          </w:r>
        </w:p>
        <w:p w14:paraId="5A76649C" w14:textId="513C42A4" w:rsidR="002B5F64" w:rsidRDefault="00000000" w:rsidP="002B5F64">
          <w:pPr>
            <w:tabs>
              <w:tab w:val="right" w:pos="9360"/>
            </w:tabs>
            <w:spacing w:before="60" w:line="240" w:lineRule="auto"/>
            <w:ind w:left="720"/>
            <w:rPr>
              <w:noProof/>
              <w:color w:val="000000"/>
            </w:rPr>
          </w:pPr>
          <w:hyperlink w:anchor="_3o7alnk">
            <w:r w:rsidR="002B5F64">
              <w:rPr>
                <w:noProof/>
                <w:color w:val="000000"/>
              </w:rPr>
              <w:t>3.1.2 Authorization Parameter Error Test Case</w:t>
            </w:r>
          </w:hyperlink>
          <w:r w:rsidR="002B5F64">
            <w:rPr>
              <w:noProof/>
              <w:color w:val="000000"/>
            </w:rPr>
            <w:tab/>
          </w:r>
          <w:r w:rsidR="002B5F64">
            <w:rPr>
              <w:noProof/>
            </w:rPr>
            <w:fldChar w:fldCharType="begin"/>
          </w:r>
          <w:r w:rsidR="002B5F64">
            <w:rPr>
              <w:noProof/>
            </w:rPr>
            <w:instrText xml:space="preserve"> PAGEREF _3o7alnk \h </w:instrText>
          </w:r>
          <w:r w:rsidR="002B5F64">
            <w:rPr>
              <w:noProof/>
            </w:rPr>
          </w:r>
          <w:r w:rsidR="002B5F64">
            <w:rPr>
              <w:noProof/>
            </w:rPr>
            <w:fldChar w:fldCharType="separate"/>
          </w:r>
          <w:r w:rsidR="00D97425">
            <w:rPr>
              <w:noProof/>
            </w:rPr>
            <w:t>13</w:t>
          </w:r>
          <w:r w:rsidR="002B5F64">
            <w:rPr>
              <w:noProof/>
            </w:rPr>
            <w:fldChar w:fldCharType="end"/>
          </w:r>
        </w:p>
        <w:p w14:paraId="0AFE87FF" w14:textId="0B79DF31" w:rsidR="002B5F64" w:rsidRDefault="00000000" w:rsidP="002B5F64">
          <w:pPr>
            <w:tabs>
              <w:tab w:val="right" w:pos="9360"/>
            </w:tabs>
            <w:spacing w:before="60" w:line="240" w:lineRule="auto"/>
            <w:ind w:left="720"/>
            <w:rPr>
              <w:noProof/>
              <w:color w:val="000000"/>
            </w:rPr>
          </w:pPr>
          <w:hyperlink w:anchor="_odn73zrcowi4">
            <w:r w:rsidR="002B5F64">
              <w:rPr>
                <w:noProof/>
                <w:color w:val="000000"/>
              </w:rPr>
              <w:t>3.1.3 Certificate-Based Authentication Test Case</w:t>
            </w:r>
          </w:hyperlink>
          <w:r w:rsidR="002B5F64">
            <w:rPr>
              <w:noProof/>
              <w:color w:val="000000"/>
            </w:rPr>
            <w:tab/>
          </w:r>
          <w:r w:rsidR="002B5F64">
            <w:rPr>
              <w:noProof/>
            </w:rPr>
            <w:fldChar w:fldCharType="begin"/>
          </w:r>
          <w:r w:rsidR="002B5F64">
            <w:rPr>
              <w:noProof/>
            </w:rPr>
            <w:instrText xml:space="preserve"> PAGEREF _odn73zrcowi4 \h </w:instrText>
          </w:r>
          <w:r w:rsidR="002B5F64">
            <w:rPr>
              <w:noProof/>
            </w:rPr>
          </w:r>
          <w:r w:rsidR="002B5F64">
            <w:rPr>
              <w:noProof/>
            </w:rPr>
            <w:fldChar w:fldCharType="separate"/>
          </w:r>
          <w:r w:rsidR="00D97425">
            <w:rPr>
              <w:noProof/>
            </w:rPr>
            <w:t>14</w:t>
          </w:r>
          <w:r w:rsidR="002B5F64">
            <w:rPr>
              <w:noProof/>
            </w:rPr>
            <w:fldChar w:fldCharType="end"/>
          </w:r>
        </w:p>
        <w:p w14:paraId="61B3F483" w14:textId="4A70F327" w:rsidR="002B5F64" w:rsidRDefault="00000000" w:rsidP="002B5F64">
          <w:pPr>
            <w:tabs>
              <w:tab w:val="right" w:pos="9360"/>
            </w:tabs>
            <w:spacing w:before="60" w:line="240" w:lineRule="auto"/>
            <w:ind w:left="720"/>
            <w:rPr>
              <w:noProof/>
              <w:color w:val="000000"/>
            </w:rPr>
          </w:pPr>
          <w:hyperlink w:anchor="_nl7hychdpfad">
            <w:r w:rsidR="002B5F64">
              <w:rPr>
                <w:noProof/>
                <w:color w:val="000000"/>
              </w:rPr>
              <w:t>3.1.4 HTTP Basic Authentication Test Case</w:t>
            </w:r>
          </w:hyperlink>
          <w:r w:rsidR="002B5F64">
            <w:rPr>
              <w:noProof/>
              <w:color w:val="000000"/>
            </w:rPr>
            <w:tab/>
          </w:r>
          <w:r w:rsidR="002B5F64">
            <w:rPr>
              <w:noProof/>
            </w:rPr>
            <w:fldChar w:fldCharType="begin"/>
          </w:r>
          <w:r w:rsidR="002B5F64">
            <w:rPr>
              <w:noProof/>
            </w:rPr>
            <w:instrText xml:space="preserve"> PAGEREF _nl7hychdpfad \h </w:instrText>
          </w:r>
          <w:r w:rsidR="002B5F64">
            <w:rPr>
              <w:noProof/>
            </w:rPr>
          </w:r>
          <w:r w:rsidR="002B5F64">
            <w:rPr>
              <w:noProof/>
            </w:rPr>
            <w:fldChar w:fldCharType="separate"/>
          </w:r>
          <w:r w:rsidR="00D97425">
            <w:rPr>
              <w:noProof/>
            </w:rPr>
            <w:t>15</w:t>
          </w:r>
          <w:r w:rsidR="002B5F64">
            <w:rPr>
              <w:noProof/>
            </w:rPr>
            <w:fldChar w:fldCharType="end"/>
          </w:r>
        </w:p>
        <w:p w14:paraId="4FB82C3E" w14:textId="5928E11B" w:rsidR="002B5F64" w:rsidRDefault="00000000" w:rsidP="002B5F64">
          <w:pPr>
            <w:tabs>
              <w:tab w:val="right" w:pos="9360"/>
            </w:tabs>
            <w:spacing w:before="60" w:line="240" w:lineRule="auto"/>
            <w:ind w:left="360"/>
            <w:rPr>
              <w:noProof/>
              <w:color w:val="000000"/>
            </w:rPr>
          </w:pPr>
          <w:hyperlink w:anchor="_oa46ssscj0i3">
            <w:r w:rsidR="002B5F64">
              <w:rPr>
                <w:noProof/>
                <w:color w:val="000000"/>
              </w:rPr>
              <w:t>3.2 Server Discovery</w:t>
            </w:r>
          </w:hyperlink>
          <w:r w:rsidR="002B5F64">
            <w:rPr>
              <w:noProof/>
              <w:color w:val="000000"/>
            </w:rPr>
            <w:tab/>
          </w:r>
          <w:r w:rsidR="002B5F64">
            <w:rPr>
              <w:noProof/>
            </w:rPr>
            <w:fldChar w:fldCharType="begin"/>
          </w:r>
          <w:r w:rsidR="002B5F64">
            <w:rPr>
              <w:noProof/>
            </w:rPr>
            <w:instrText xml:space="preserve"> PAGEREF _oa46ssscj0i3 \h </w:instrText>
          </w:r>
          <w:r w:rsidR="002B5F64">
            <w:rPr>
              <w:noProof/>
            </w:rPr>
          </w:r>
          <w:r w:rsidR="002B5F64">
            <w:rPr>
              <w:noProof/>
            </w:rPr>
            <w:fldChar w:fldCharType="separate"/>
          </w:r>
          <w:r w:rsidR="00D97425">
            <w:rPr>
              <w:noProof/>
            </w:rPr>
            <w:t>15</w:t>
          </w:r>
          <w:r w:rsidR="002B5F64">
            <w:rPr>
              <w:noProof/>
            </w:rPr>
            <w:fldChar w:fldCharType="end"/>
          </w:r>
        </w:p>
        <w:p w14:paraId="67861A84" w14:textId="02A47326" w:rsidR="002B5F64" w:rsidRDefault="00000000" w:rsidP="002B5F64">
          <w:pPr>
            <w:tabs>
              <w:tab w:val="right" w:pos="9360"/>
            </w:tabs>
            <w:spacing w:before="60" w:line="240" w:lineRule="auto"/>
            <w:ind w:left="720"/>
            <w:rPr>
              <w:noProof/>
              <w:color w:val="000000"/>
            </w:rPr>
          </w:pPr>
          <w:hyperlink w:anchor="_r0hipepa5rbd">
            <w:r w:rsidR="002B5F64">
              <w:rPr>
                <w:noProof/>
                <w:color w:val="000000"/>
              </w:rPr>
              <w:t>3.2.1 Get Discovery Resource Test Case</w:t>
            </w:r>
          </w:hyperlink>
          <w:r w:rsidR="002B5F64">
            <w:rPr>
              <w:noProof/>
              <w:color w:val="000000"/>
            </w:rPr>
            <w:tab/>
          </w:r>
          <w:r w:rsidR="002B5F64">
            <w:rPr>
              <w:noProof/>
            </w:rPr>
            <w:fldChar w:fldCharType="begin"/>
          </w:r>
          <w:r w:rsidR="002B5F64">
            <w:rPr>
              <w:noProof/>
            </w:rPr>
            <w:instrText xml:space="preserve"> PAGEREF _r0hipepa5rbd \h </w:instrText>
          </w:r>
          <w:r w:rsidR="002B5F64">
            <w:rPr>
              <w:noProof/>
            </w:rPr>
          </w:r>
          <w:r w:rsidR="002B5F64">
            <w:rPr>
              <w:noProof/>
            </w:rPr>
            <w:fldChar w:fldCharType="separate"/>
          </w:r>
          <w:r w:rsidR="00D97425">
            <w:rPr>
              <w:noProof/>
            </w:rPr>
            <w:t>15</w:t>
          </w:r>
          <w:r w:rsidR="002B5F64">
            <w:rPr>
              <w:noProof/>
            </w:rPr>
            <w:fldChar w:fldCharType="end"/>
          </w:r>
        </w:p>
        <w:p w14:paraId="1EB42B8C" w14:textId="76E03FC6" w:rsidR="002B5F64" w:rsidRDefault="00000000" w:rsidP="002B5F64">
          <w:pPr>
            <w:tabs>
              <w:tab w:val="right" w:pos="9360"/>
            </w:tabs>
            <w:spacing w:before="60" w:line="240" w:lineRule="auto"/>
            <w:ind w:left="360"/>
            <w:rPr>
              <w:noProof/>
              <w:color w:val="000000"/>
            </w:rPr>
          </w:pPr>
          <w:hyperlink w:anchor="_2p2csry">
            <w:r w:rsidR="002B5F64">
              <w:rPr>
                <w:noProof/>
                <w:color w:val="000000"/>
              </w:rPr>
              <w:t>3.3 Get API Root Information</w:t>
            </w:r>
          </w:hyperlink>
          <w:r w:rsidR="002B5F64">
            <w:rPr>
              <w:noProof/>
              <w:color w:val="000000"/>
            </w:rPr>
            <w:tab/>
          </w:r>
          <w:r w:rsidR="002B5F64">
            <w:rPr>
              <w:noProof/>
            </w:rPr>
            <w:fldChar w:fldCharType="begin"/>
          </w:r>
          <w:r w:rsidR="002B5F64">
            <w:rPr>
              <w:noProof/>
            </w:rPr>
            <w:instrText xml:space="preserve"> PAGEREF _2p2csry \h </w:instrText>
          </w:r>
          <w:r w:rsidR="002B5F64">
            <w:rPr>
              <w:noProof/>
            </w:rPr>
          </w:r>
          <w:r w:rsidR="002B5F64">
            <w:rPr>
              <w:noProof/>
            </w:rPr>
            <w:fldChar w:fldCharType="separate"/>
          </w:r>
          <w:r w:rsidR="00D97425">
            <w:rPr>
              <w:noProof/>
            </w:rPr>
            <w:t>16</w:t>
          </w:r>
          <w:r w:rsidR="002B5F64">
            <w:rPr>
              <w:noProof/>
            </w:rPr>
            <w:fldChar w:fldCharType="end"/>
          </w:r>
        </w:p>
        <w:p w14:paraId="00F75B6D" w14:textId="326FF6F7" w:rsidR="002B5F64" w:rsidRDefault="00000000" w:rsidP="002B5F64">
          <w:pPr>
            <w:tabs>
              <w:tab w:val="right" w:pos="9360"/>
            </w:tabs>
            <w:spacing w:before="60" w:line="240" w:lineRule="auto"/>
            <w:ind w:left="720"/>
            <w:rPr>
              <w:noProof/>
              <w:color w:val="000000"/>
            </w:rPr>
          </w:pPr>
          <w:hyperlink w:anchor="_crt665b8635b">
            <w:r w:rsidR="002B5F64">
              <w:rPr>
                <w:noProof/>
                <w:color w:val="000000"/>
              </w:rPr>
              <w:t>3.3.1 Get API Root Resource Test Case</w:t>
            </w:r>
          </w:hyperlink>
          <w:r w:rsidR="002B5F64">
            <w:rPr>
              <w:noProof/>
              <w:color w:val="000000"/>
            </w:rPr>
            <w:tab/>
          </w:r>
          <w:r w:rsidR="002B5F64">
            <w:rPr>
              <w:noProof/>
            </w:rPr>
            <w:fldChar w:fldCharType="begin"/>
          </w:r>
          <w:r w:rsidR="002B5F64">
            <w:rPr>
              <w:noProof/>
            </w:rPr>
            <w:instrText xml:space="preserve"> PAGEREF _crt665b8635b \h </w:instrText>
          </w:r>
          <w:r w:rsidR="002B5F64">
            <w:rPr>
              <w:noProof/>
            </w:rPr>
          </w:r>
          <w:r w:rsidR="002B5F64">
            <w:rPr>
              <w:noProof/>
            </w:rPr>
            <w:fldChar w:fldCharType="separate"/>
          </w:r>
          <w:r w:rsidR="00D97425">
            <w:rPr>
              <w:noProof/>
            </w:rPr>
            <w:t>16</w:t>
          </w:r>
          <w:r w:rsidR="002B5F64">
            <w:rPr>
              <w:noProof/>
            </w:rPr>
            <w:fldChar w:fldCharType="end"/>
          </w:r>
        </w:p>
        <w:p w14:paraId="2C7B159A" w14:textId="2D97589A" w:rsidR="002B5F64" w:rsidRDefault="00000000" w:rsidP="002B5F64">
          <w:pPr>
            <w:tabs>
              <w:tab w:val="right" w:pos="9360"/>
            </w:tabs>
            <w:spacing w:before="60" w:line="240" w:lineRule="auto"/>
            <w:ind w:left="720"/>
            <w:rPr>
              <w:noProof/>
              <w:color w:val="000000"/>
            </w:rPr>
          </w:pPr>
          <w:hyperlink w:anchor="_ntnc1iab99w5">
            <w:r w:rsidR="002B5F64">
              <w:rPr>
                <w:noProof/>
                <w:color w:val="000000"/>
              </w:rPr>
              <w:t>3.3.2 Incorrect API Root Information Test Case</w:t>
            </w:r>
          </w:hyperlink>
          <w:r w:rsidR="002B5F64">
            <w:rPr>
              <w:noProof/>
              <w:color w:val="000000"/>
            </w:rPr>
            <w:tab/>
          </w:r>
          <w:r w:rsidR="002B5F64">
            <w:rPr>
              <w:noProof/>
            </w:rPr>
            <w:fldChar w:fldCharType="begin"/>
          </w:r>
          <w:r w:rsidR="002B5F64">
            <w:rPr>
              <w:noProof/>
            </w:rPr>
            <w:instrText xml:space="preserve"> PAGEREF _ntnc1iab99w5 \h </w:instrText>
          </w:r>
          <w:r w:rsidR="002B5F64">
            <w:rPr>
              <w:noProof/>
            </w:rPr>
          </w:r>
          <w:r w:rsidR="002B5F64">
            <w:rPr>
              <w:noProof/>
            </w:rPr>
            <w:fldChar w:fldCharType="separate"/>
          </w:r>
          <w:r w:rsidR="00D97425">
            <w:rPr>
              <w:noProof/>
            </w:rPr>
            <w:t>17</w:t>
          </w:r>
          <w:r w:rsidR="002B5F64">
            <w:rPr>
              <w:noProof/>
            </w:rPr>
            <w:fldChar w:fldCharType="end"/>
          </w:r>
        </w:p>
        <w:p w14:paraId="08F886D9" w14:textId="7C35018F" w:rsidR="002B5F64" w:rsidRDefault="00000000" w:rsidP="002B5F64">
          <w:pPr>
            <w:tabs>
              <w:tab w:val="right" w:pos="9360"/>
            </w:tabs>
            <w:spacing w:before="60" w:line="240" w:lineRule="auto"/>
            <w:ind w:left="360"/>
            <w:rPr>
              <w:noProof/>
              <w:color w:val="000000"/>
            </w:rPr>
          </w:pPr>
          <w:hyperlink w:anchor="_baqn3wprsr6r">
            <w:r w:rsidR="002B5F64">
              <w:rPr>
                <w:noProof/>
                <w:color w:val="000000"/>
              </w:rPr>
              <w:t>3.4 Get Collections</w:t>
            </w:r>
          </w:hyperlink>
          <w:r w:rsidR="002B5F64">
            <w:rPr>
              <w:noProof/>
              <w:color w:val="000000"/>
            </w:rPr>
            <w:tab/>
          </w:r>
          <w:r w:rsidR="002B5F64">
            <w:rPr>
              <w:noProof/>
            </w:rPr>
            <w:fldChar w:fldCharType="begin"/>
          </w:r>
          <w:r w:rsidR="002B5F64">
            <w:rPr>
              <w:noProof/>
            </w:rPr>
            <w:instrText xml:space="preserve"> PAGEREF _baqn3wprsr6r \h </w:instrText>
          </w:r>
          <w:r w:rsidR="002B5F64">
            <w:rPr>
              <w:noProof/>
            </w:rPr>
          </w:r>
          <w:r w:rsidR="002B5F64">
            <w:rPr>
              <w:noProof/>
            </w:rPr>
            <w:fldChar w:fldCharType="separate"/>
          </w:r>
          <w:r w:rsidR="00D97425">
            <w:rPr>
              <w:noProof/>
            </w:rPr>
            <w:t>17</w:t>
          </w:r>
          <w:r w:rsidR="002B5F64">
            <w:rPr>
              <w:noProof/>
            </w:rPr>
            <w:fldChar w:fldCharType="end"/>
          </w:r>
        </w:p>
        <w:p w14:paraId="4159DFE7" w14:textId="789410E0" w:rsidR="002B5F64" w:rsidRDefault="00000000" w:rsidP="002B5F64">
          <w:pPr>
            <w:tabs>
              <w:tab w:val="right" w:pos="9360"/>
            </w:tabs>
            <w:spacing w:before="60" w:line="240" w:lineRule="auto"/>
            <w:ind w:left="720"/>
            <w:rPr>
              <w:noProof/>
              <w:color w:val="000000"/>
            </w:rPr>
          </w:pPr>
          <w:hyperlink w:anchor="_28cpahn9kmz6">
            <w:r w:rsidR="002B5F64">
              <w:rPr>
                <w:noProof/>
                <w:color w:val="000000"/>
              </w:rPr>
              <w:t>3.4.1 Get Collections Resource Test Case</w:t>
            </w:r>
          </w:hyperlink>
          <w:r w:rsidR="002B5F64">
            <w:rPr>
              <w:noProof/>
              <w:color w:val="000000"/>
            </w:rPr>
            <w:tab/>
          </w:r>
          <w:r w:rsidR="002B5F64">
            <w:rPr>
              <w:noProof/>
            </w:rPr>
            <w:fldChar w:fldCharType="begin"/>
          </w:r>
          <w:r w:rsidR="002B5F64">
            <w:rPr>
              <w:noProof/>
            </w:rPr>
            <w:instrText xml:space="preserve"> PAGEREF _28cpahn9kmz6 \h </w:instrText>
          </w:r>
          <w:r w:rsidR="002B5F64">
            <w:rPr>
              <w:noProof/>
            </w:rPr>
          </w:r>
          <w:r w:rsidR="002B5F64">
            <w:rPr>
              <w:noProof/>
            </w:rPr>
            <w:fldChar w:fldCharType="separate"/>
          </w:r>
          <w:r w:rsidR="00D97425">
            <w:rPr>
              <w:noProof/>
            </w:rPr>
            <w:t>17</w:t>
          </w:r>
          <w:r w:rsidR="002B5F64">
            <w:rPr>
              <w:noProof/>
            </w:rPr>
            <w:fldChar w:fldCharType="end"/>
          </w:r>
        </w:p>
        <w:p w14:paraId="2FEF716E" w14:textId="501762EC" w:rsidR="002B5F64" w:rsidRDefault="00000000" w:rsidP="002B5F64">
          <w:pPr>
            <w:tabs>
              <w:tab w:val="right" w:pos="9360"/>
            </w:tabs>
            <w:spacing w:before="60" w:line="240" w:lineRule="auto"/>
            <w:ind w:left="360"/>
            <w:rPr>
              <w:noProof/>
              <w:color w:val="000000"/>
            </w:rPr>
          </w:pPr>
          <w:hyperlink w:anchor="_8qeps3a49xmi">
            <w:r w:rsidR="002B5F64">
              <w:rPr>
                <w:noProof/>
                <w:color w:val="000000"/>
              </w:rPr>
              <w:t>3.5 Get a Collection</w:t>
            </w:r>
          </w:hyperlink>
          <w:r w:rsidR="002B5F64">
            <w:rPr>
              <w:noProof/>
              <w:color w:val="000000"/>
            </w:rPr>
            <w:tab/>
          </w:r>
          <w:r w:rsidR="002B5F64">
            <w:rPr>
              <w:noProof/>
            </w:rPr>
            <w:fldChar w:fldCharType="begin"/>
          </w:r>
          <w:r w:rsidR="002B5F64">
            <w:rPr>
              <w:noProof/>
            </w:rPr>
            <w:instrText xml:space="preserve"> PAGEREF _8qeps3a49xmi \h </w:instrText>
          </w:r>
          <w:r w:rsidR="002B5F64">
            <w:rPr>
              <w:noProof/>
            </w:rPr>
          </w:r>
          <w:r w:rsidR="002B5F64">
            <w:rPr>
              <w:noProof/>
            </w:rPr>
            <w:fldChar w:fldCharType="separate"/>
          </w:r>
          <w:r w:rsidR="00D97425">
            <w:rPr>
              <w:noProof/>
            </w:rPr>
            <w:t>18</w:t>
          </w:r>
          <w:r w:rsidR="002B5F64">
            <w:rPr>
              <w:noProof/>
            </w:rPr>
            <w:fldChar w:fldCharType="end"/>
          </w:r>
        </w:p>
        <w:p w14:paraId="0FDF564A" w14:textId="6B103D56" w:rsidR="002B5F64" w:rsidRDefault="00000000" w:rsidP="002B5F64">
          <w:pPr>
            <w:tabs>
              <w:tab w:val="right" w:pos="9360"/>
            </w:tabs>
            <w:spacing w:before="60" w:line="240" w:lineRule="auto"/>
            <w:ind w:left="720"/>
            <w:rPr>
              <w:noProof/>
              <w:color w:val="000000"/>
            </w:rPr>
          </w:pPr>
          <w:hyperlink w:anchor="_884h9pdvmliz">
            <w:r w:rsidR="002B5F64">
              <w:rPr>
                <w:noProof/>
                <w:color w:val="000000"/>
              </w:rPr>
              <w:t>3.5.1 Get Collection Resource Test Cases</w:t>
            </w:r>
          </w:hyperlink>
          <w:r w:rsidR="002B5F64">
            <w:rPr>
              <w:noProof/>
              <w:color w:val="000000"/>
            </w:rPr>
            <w:tab/>
          </w:r>
          <w:r w:rsidR="002B5F64">
            <w:rPr>
              <w:noProof/>
            </w:rPr>
            <w:fldChar w:fldCharType="begin"/>
          </w:r>
          <w:r w:rsidR="002B5F64">
            <w:rPr>
              <w:noProof/>
            </w:rPr>
            <w:instrText xml:space="preserve"> PAGEREF _884h9pdvmliz \h </w:instrText>
          </w:r>
          <w:r w:rsidR="002B5F64">
            <w:rPr>
              <w:noProof/>
            </w:rPr>
          </w:r>
          <w:r w:rsidR="002B5F64">
            <w:rPr>
              <w:noProof/>
            </w:rPr>
            <w:fldChar w:fldCharType="separate"/>
          </w:r>
          <w:r w:rsidR="00D97425">
            <w:rPr>
              <w:noProof/>
            </w:rPr>
            <w:t>18</w:t>
          </w:r>
          <w:r w:rsidR="002B5F64">
            <w:rPr>
              <w:noProof/>
            </w:rPr>
            <w:fldChar w:fldCharType="end"/>
          </w:r>
        </w:p>
        <w:p w14:paraId="05FE19BF" w14:textId="561DDB57" w:rsidR="002B5F64" w:rsidRDefault="00000000" w:rsidP="002B5F64">
          <w:pPr>
            <w:tabs>
              <w:tab w:val="right" w:pos="9360"/>
            </w:tabs>
            <w:spacing w:before="60" w:line="240" w:lineRule="auto"/>
            <w:ind w:left="1080"/>
            <w:rPr>
              <w:noProof/>
              <w:color w:val="000000"/>
            </w:rPr>
          </w:pPr>
          <w:hyperlink w:anchor="_qq42r19wf2mm">
            <w:r w:rsidR="002B5F64">
              <w:rPr>
                <w:noProof/>
                <w:color w:val="000000"/>
              </w:rPr>
              <w:t>3.5.1.1 Write-only Collection Resource Test Case</w:t>
            </w:r>
          </w:hyperlink>
          <w:r w:rsidR="002B5F64">
            <w:rPr>
              <w:noProof/>
              <w:color w:val="000000"/>
            </w:rPr>
            <w:tab/>
          </w:r>
          <w:r w:rsidR="002B5F64">
            <w:rPr>
              <w:noProof/>
            </w:rPr>
            <w:fldChar w:fldCharType="begin"/>
          </w:r>
          <w:r w:rsidR="002B5F64">
            <w:rPr>
              <w:noProof/>
            </w:rPr>
            <w:instrText xml:space="preserve"> PAGEREF _qq42r19wf2mm \h </w:instrText>
          </w:r>
          <w:r w:rsidR="002B5F64">
            <w:rPr>
              <w:noProof/>
            </w:rPr>
          </w:r>
          <w:r w:rsidR="002B5F64">
            <w:rPr>
              <w:noProof/>
            </w:rPr>
            <w:fldChar w:fldCharType="separate"/>
          </w:r>
          <w:r w:rsidR="00D97425">
            <w:rPr>
              <w:noProof/>
            </w:rPr>
            <w:t>18</w:t>
          </w:r>
          <w:r w:rsidR="002B5F64">
            <w:rPr>
              <w:noProof/>
            </w:rPr>
            <w:fldChar w:fldCharType="end"/>
          </w:r>
        </w:p>
        <w:p w14:paraId="002E6518" w14:textId="5C76419F" w:rsidR="002B5F64" w:rsidRDefault="00000000" w:rsidP="002B5F64">
          <w:pPr>
            <w:tabs>
              <w:tab w:val="right" w:pos="9360"/>
            </w:tabs>
            <w:spacing w:before="60" w:line="240" w:lineRule="auto"/>
            <w:ind w:left="1080"/>
            <w:rPr>
              <w:noProof/>
              <w:color w:val="000000"/>
            </w:rPr>
          </w:pPr>
          <w:hyperlink w:anchor="_dzwwd1tz9hx3">
            <w:r w:rsidR="002B5F64">
              <w:rPr>
                <w:noProof/>
                <w:color w:val="000000"/>
              </w:rPr>
              <w:t>3.5.1.2 Read-Write Collection Resource Test Case</w:t>
            </w:r>
          </w:hyperlink>
          <w:r w:rsidR="002B5F64">
            <w:rPr>
              <w:noProof/>
              <w:color w:val="000000"/>
            </w:rPr>
            <w:tab/>
          </w:r>
          <w:r w:rsidR="002B5F64">
            <w:rPr>
              <w:noProof/>
            </w:rPr>
            <w:fldChar w:fldCharType="begin"/>
          </w:r>
          <w:r w:rsidR="002B5F64">
            <w:rPr>
              <w:noProof/>
            </w:rPr>
            <w:instrText xml:space="preserve"> PAGEREF _dzwwd1tz9hx3 \h </w:instrText>
          </w:r>
          <w:r w:rsidR="002B5F64">
            <w:rPr>
              <w:noProof/>
            </w:rPr>
          </w:r>
          <w:r w:rsidR="002B5F64">
            <w:rPr>
              <w:noProof/>
            </w:rPr>
            <w:fldChar w:fldCharType="separate"/>
          </w:r>
          <w:r w:rsidR="00D97425">
            <w:rPr>
              <w:noProof/>
            </w:rPr>
            <w:t>19</w:t>
          </w:r>
          <w:r w:rsidR="002B5F64">
            <w:rPr>
              <w:noProof/>
            </w:rPr>
            <w:fldChar w:fldCharType="end"/>
          </w:r>
        </w:p>
        <w:p w14:paraId="0EE8FFBF" w14:textId="5239823E" w:rsidR="002B5F64" w:rsidRDefault="00000000" w:rsidP="002B5F64">
          <w:pPr>
            <w:tabs>
              <w:tab w:val="right" w:pos="9360"/>
            </w:tabs>
            <w:spacing w:before="60" w:line="240" w:lineRule="auto"/>
            <w:ind w:left="1080"/>
            <w:rPr>
              <w:noProof/>
              <w:color w:val="000000"/>
            </w:rPr>
          </w:pPr>
          <w:hyperlink w:anchor="_j0vnatwbha29">
            <w:r w:rsidR="002B5F64">
              <w:rPr>
                <w:noProof/>
                <w:color w:val="000000"/>
              </w:rPr>
              <w:t>3.5.1.3 Read-only Collection Resource Test Case</w:t>
            </w:r>
          </w:hyperlink>
          <w:r w:rsidR="002B5F64">
            <w:rPr>
              <w:noProof/>
              <w:color w:val="000000"/>
            </w:rPr>
            <w:tab/>
          </w:r>
          <w:r w:rsidR="002B5F64">
            <w:rPr>
              <w:noProof/>
            </w:rPr>
            <w:fldChar w:fldCharType="begin"/>
          </w:r>
          <w:r w:rsidR="002B5F64">
            <w:rPr>
              <w:noProof/>
            </w:rPr>
            <w:instrText xml:space="preserve"> PAGEREF _j0vnatwbha29 \h </w:instrText>
          </w:r>
          <w:r w:rsidR="002B5F64">
            <w:rPr>
              <w:noProof/>
            </w:rPr>
          </w:r>
          <w:r w:rsidR="002B5F64">
            <w:rPr>
              <w:noProof/>
            </w:rPr>
            <w:fldChar w:fldCharType="separate"/>
          </w:r>
          <w:r w:rsidR="00D97425">
            <w:rPr>
              <w:noProof/>
            </w:rPr>
            <w:t>20</w:t>
          </w:r>
          <w:r w:rsidR="002B5F64">
            <w:rPr>
              <w:noProof/>
            </w:rPr>
            <w:fldChar w:fldCharType="end"/>
          </w:r>
        </w:p>
        <w:p w14:paraId="1BA7F471" w14:textId="3D4B8B35" w:rsidR="002B5F64" w:rsidRDefault="00000000" w:rsidP="002B5F64">
          <w:pPr>
            <w:tabs>
              <w:tab w:val="right" w:pos="9360"/>
            </w:tabs>
            <w:spacing w:before="60" w:line="240" w:lineRule="auto"/>
            <w:ind w:left="1080"/>
            <w:rPr>
              <w:noProof/>
              <w:color w:val="000000"/>
            </w:rPr>
          </w:pPr>
          <w:hyperlink w:anchor="_gc922bh8ohux">
            <w:r w:rsidR="002B5F64">
              <w:rPr>
                <w:noProof/>
                <w:color w:val="000000"/>
              </w:rPr>
              <w:t>3.5.1.4 No-Read-No-Write Collection Resource Test Case</w:t>
            </w:r>
          </w:hyperlink>
          <w:r w:rsidR="002B5F64">
            <w:rPr>
              <w:noProof/>
              <w:color w:val="000000"/>
            </w:rPr>
            <w:tab/>
          </w:r>
          <w:r w:rsidR="002B5F64">
            <w:rPr>
              <w:noProof/>
            </w:rPr>
            <w:fldChar w:fldCharType="begin"/>
          </w:r>
          <w:r w:rsidR="002B5F64">
            <w:rPr>
              <w:noProof/>
            </w:rPr>
            <w:instrText xml:space="preserve"> PAGEREF _gc922bh8ohux \h </w:instrText>
          </w:r>
          <w:r w:rsidR="002B5F64">
            <w:rPr>
              <w:noProof/>
            </w:rPr>
          </w:r>
          <w:r w:rsidR="002B5F64">
            <w:rPr>
              <w:noProof/>
            </w:rPr>
            <w:fldChar w:fldCharType="separate"/>
          </w:r>
          <w:r w:rsidR="00D97425">
            <w:rPr>
              <w:noProof/>
            </w:rPr>
            <w:t>20</w:t>
          </w:r>
          <w:r w:rsidR="002B5F64">
            <w:rPr>
              <w:noProof/>
            </w:rPr>
            <w:fldChar w:fldCharType="end"/>
          </w:r>
        </w:p>
        <w:p w14:paraId="155961C9" w14:textId="2347BC8B" w:rsidR="002B5F64" w:rsidRDefault="00000000" w:rsidP="002B5F64">
          <w:pPr>
            <w:tabs>
              <w:tab w:val="right" w:pos="9360"/>
            </w:tabs>
            <w:spacing w:before="60" w:line="240" w:lineRule="auto"/>
            <w:ind w:left="720"/>
            <w:rPr>
              <w:noProof/>
              <w:color w:val="000000"/>
            </w:rPr>
          </w:pPr>
          <w:hyperlink w:anchor="_ihv636">
            <w:r w:rsidR="002B5F64">
              <w:rPr>
                <w:noProof/>
                <w:color w:val="000000"/>
              </w:rPr>
              <w:t>3.5.2 Derived Authorization Errors</w:t>
            </w:r>
          </w:hyperlink>
          <w:r w:rsidR="002B5F64">
            <w:rPr>
              <w:noProof/>
              <w:color w:val="000000"/>
            </w:rPr>
            <w:tab/>
          </w:r>
          <w:r w:rsidR="002B5F64">
            <w:rPr>
              <w:noProof/>
            </w:rPr>
            <w:fldChar w:fldCharType="begin"/>
          </w:r>
          <w:r w:rsidR="002B5F64">
            <w:rPr>
              <w:noProof/>
            </w:rPr>
            <w:instrText xml:space="preserve"> PAGEREF _ihv636 \h </w:instrText>
          </w:r>
          <w:r w:rsidR="002B5F64">
            <w:rPr>
              <w:noProof/>
            </w:rPr>
          </w:r>
          <w:r w:rsidR="002B5F64">
            <w:rPr>
              <w:noProof/>
            </w:rPr>
            <w:fldChar w:fldCharType="separate"/>
          </w:r>
          <w:r w:rsidR="00D97425">
            <w:rPr>
              <w:noProof/>
            </w:rPr>
            <w:t>21</w:t>
          </w:r>
          <w:r w:rsidR="002B5F64">
            <w:rPr>
              <w:noProof/>
            </w:rPr>
            <w:fldChar w:fldCharType="end"/>
          </w:r>
        </w:p>
        <w:p w14:paraId="210913B2" w14:textId="5DDF053F" w:rsidR="002B5F64" w:rsidRDefault="00000000" w:rsidP="002B5F64">
          <w:pPr>
            <w:tabs>
              <w:tab w:val="right" w:pos="9360"/>
            </w:tabs>
            <w:spacing w:before="60" w:line="240" w:lineRule="auto"/>
            <w:ind w:left="1080"/>
            <w:rPr>
              <w:noProof/>
              <w:color w:val="000000"/>
            </w:rPr>
          </w:pPr>
          <w:hyperlink w:anchor="_hui2bpz2qmva">
            <w:r w:rsidR="002B5F64">
              <w:rPr>
                <w:noProof/>
                <w:color w:val="000000"/>
              </w:rPr>
              <w:t>3.5.2.1 Read Request for Write-only Collection Test Case</w:t>
            </w:r>
          </w:hyperlink>
          <w:r w:rsidR="002B5F64">
            <w:rPr>
              <w:noProof/>
              <w:color w:val="000000"/>
            </w:rPr>
            <w:tab/>
          </w:r>
          <w:r w:rsidR="002B5F64">
            <w:rPr>
              <w:noProof/>
            </w:rPr>
            <w:fldChar w:fldCharType="begin"/>
          </w:r>
          <w:r w:rsidR="002B5F64">
            <w:rPr>
              <w:noProof/>
            </w:rPr>
            <w:instrText xml:space="preserve"> PAGEREF _hui2bpz2qmva \h </w:instrText>
          </w:r>
          <w:r w:rsidR="002B5F64">
            <w:rPr>
              <w:noProof/>
            </w:rPr>
          </w:r>
          <w:r w:rsidR="002B5F64">
            <w:rPr>
              <w:noProof/>
            </w:rPr>
            <w:fldChar w:fldCharType="separate"/>
          </w:r>
          <w:r w:rsidR="00D97425">
            <w:rPr>
              <w:noProof/>
            </w:rPr>
            <w:t>21</w:t>
          </w:r>
          <w:r w:rsidR="002B5F64">
            <w:rPr>
              <w:noProof/>
            </w:rPr>
            <w:fldChar w:fldCharType="end"/>
          </w:r>
        </w:p>
        <w:p w14:paraId="74454590" w14:textId="5B704D8C" w:rsidR="002B5F64" w:rsidRDefault="00000000" w:rsidP="002B5F64">
          <w:pPr>
            <w:tabs>
              <w:tab w:val="right" w:pos="9360"/>
            </w:tabs>
            <w:spacing w:before="60" w:line="240" w:lineRule="auto"/>
            <w:ind w:left="1080"/>
            <w:rPr>
              <w:noProof/>
              <w:color w:val="000000"/>
            </w:rPr>
          </w:pPr>
          <w:hyperlink w:anchor="_vk42jvck8ylx">
            <w:r w:rsidR="002B5F64">
              <w:rPr>
                <w:noProof/>
                <w:color w:val="000000"/>
              </w:rPr>
              <w:t>3.5.2.2 Write Request to Read-only Collection Test Case</w:t>
            </w:r>
          </w:hyperlink>
          <w:r w:rsidR="002B5F64">
            <w:rPr>
              <w:noProof/>
              <w:color w:val="000000"/>
            </w:rPr>
            <w:tab/>
          </w:r>
          <w:r w:rsidR="002B5F64">
            <w:rPr>
              <w:noProof/>
            </w:rPr>
            <w:fldChar w:fldCharType="begin"/>
          </w:r>
          <w:r w:rsidR="002B5F64">
            <w:rPr>
              <w:noProof/>
            </w:rPr>
            <w:instrText xml:space="preserve"> PAGEREF _vk42jvck8ylx \h </w:instrText>
          </w:r>
          <w:r w:rsidR="002B5F64">
            <w:rPr>
              <w:noProof/>
            </w:rPr>
          </w:r>
          <w:r w:rsidR="002B5F64">
            <w:rPr>
              <w:noProof/>
            </w:rPr>
            <w:fldChar w:fldCharType="separate"/>
          </w:r>
          <w:r w:rsidR="00D97425">
            <w:rPr>
              <w:noProof/>
            </w:rPr>
            <w:t>21</w:t>
          </w:r>
          <w:r w:rsidR="002B5F64">
            <w:rPr>
              <w:noProof/>
            </w:rPr>
            <w:fldChar w:fldCharType="end"/>
          </w:r>
        </w:p>
        <w:p w14:paraId="208AA478" w14:textId="223CE5B8" w:rsidR="002B5F64" w:rsidRDefault="00000000" w:rsidP="002B5F64">
          <w:pPr>
            <w:tabs>
              <w:tab w:val="right" w:pos="9360"/>
            </w:tabs>
            <w:spacing w:before="60" w:line="240" w:lineRule="auto"/>
            <w:ind w:left="1080"/>
            <w:rPr>
              <w:noProof/>
              <w:color w:val="000000"/>
            </w:rPr>
          </w:pPr>
          <w:hyperlink w:anchor="_j2zjr8bqkfs4">
            <w:r w:rsidR="002B5F64">
              <w:rPr>
                <w:noProof/>
                <w:color w:val="000000"/>
              </w:rPr>
              <w:t>3.5.2.3 Delete Request to Read-only or Write-only Collection Test Case</w:t>
            </w:r>
          </w:hyperlink>
          <w:r w:rsidR="002B5F64">
            <w:rPr>
              <w:noProof/>
              <w:color w:val="000000"/>
            </w:rPr>
            <w:tab/>
          </w:r>
          <w:r w:rsidR="002B5F64">
            <w:rPr>
              <w:noProof/>
            </w:rPr>
            <w:fldChar w:fldCharType="begin"/>
          </w:r>
          <w:r w:rsidR="002B5F64">
            <w:rPr>
              <w:noProof/>
            </w:rPr>
            <w:instrText xml:space="preserve"> PAGEREF _j2zjr8bqkfs4 \h </w:instrText>
          </w:r>
          <w:r w:rsidR="002B5F64">
            <w:rPr>
              <w:noProof/>
            </w:rPr>
          </w:r>
          <w:r w:rsidR="002B5F64">
            <w:rPr>
              <w:noProof/>
            </w:rPr>
            <w:fldChar w:fldCharType="separate"/>
          </w:r>
          <w:r w:rsidR="00D97425">
            <w:rPr>
              <w:noProof/>
            </w:rPr>
            <w:t>22</w:t>
          </w:r>
          <w:r w:rsidR="002B5F64">
            <w:rPr>
              <w:noProof/>
            </w:rPr>
            <w:fldChar w:fldCharType="end"/>
          </w:r>
        </w:p>
        <w:p w14:paraId="01D44C84" w14:textId="28B9AB87" w:rsidR="002B5F64" w:rsidRDefault="00000000" w:rsidP="002B5F64">
          <w:pPr>
            <w:tabs>
              <w:tab w:val="right" w:pos="9360"/>
            </w:tabs>
            <w:spacing w:before="60" w:line="240" w:lineRule="auto"/>
            <w:ind w:left="1080"/>
            <w:rPr>
              <w:noProof/>
              <w:color w:val="000000"/>
            </w:rPr>
          </w:pPr>
          <w:hyperlink w:anchor="_1tl2h278odn4">
            <w:r w:rsidR="002B5F64">
              <w:rPr>
                <w:noProof/>
                <w:color w:val="000000"/>
              </w:rPr>
              <w:t>3.5.2.4 Delete Request to No-Read, No-Write Collection Test Case</w:t>
            </w:r>
          </w:hyperlink>
          <w:r w:rsidR="002B5F64">
            <w:rPr>
              <w:noProof/>
              <w:color w:val="000000"/>
            </w:rPr>
            <w:tab/>
          </w:r>
          <w:r w:rsidR="002B5F64">
            <w:rPr>
              <w:noProof/>
            </w:rPr>
            <w:fldChar w:fldCharType="begin"/>
          </w:r>
          <w:r w:rsidR="002B5F64">
            <w:rPr>
              <w:noProof/>
            </w:rPr>
            <w:instrText xml:space="preserve"> PAGEREF _1tl2h278odn4 \h </w:instrText>
          </w:r>
          <w:r w:rsidR="002B5F64">
            <w:rPr>
              <w:noProof/>
            </w:rPr>
          </w:r>
          <w:r w:rsidR="002B5F64">
            <w:rPr>
              <w:noProof/>
            </w:rPr>
            <w:fldChar w:fldCharType="separate"/>
          </w:r>
          <w:r w:rsidR="00D97425">
            <w:rPr>
              <w:noProof/>
            </w:rPr>
            <w:t>23</w:t>
          </w:r>
          <w:r w:rsidR="002B5F64">
            <w:rPr>
              <w:noProof/>
            </w:rPr>
            <w:fldChar w:fldCharType="end"/>
          </w:r>
        </w:p>
        <w:p w14:paraId="48880AEA" w14:textId="7D4EA384" w:rsidR="002B5F64" w:rsidRDefault="00000000" w:rsidP="002B5F64">
          <w:pPr>
            <w:tabs>
              <w:tab w:val="right" w:pos="9360"/>
            </w:tabs>
            <w:spacing w:before="60" w:line="240" w:lineRule="auto"/>
            <w:ind w:left="720"/>
            <w:rPr>
              <w:noProof/>
              <w:color w:val="000000"/>
            </w:rPr>
          </w:pPr>
          <w:hyperlink w:anchor="_6r7n01lfoio8">
            <w:r w:rsidR="002B5F64">
              <w:rPr>
                <w:noProof/>
                <w:color w:val="000000"/>
              </w:rPr>
              <w:t>3.5.3 Incorrect Collection Information Test Case</w:t>
            </w:r>
          </w:hyperlink>
          <w:r w:rsidR="002B5F64">
            <w:rPr>
              <w:noProof/>
              <w:color w:val="000000"/>
            </w:rPr>
            <w:tab/>
          </w:r>
          <w:r w:rsidR="002B5F64">
            <w:rPr>
              <w:noProof/>
            </w:rPr>
            <w:fldChar w:fldCharType="begin"/>
          </w:r>
          <w:r w:rsidR="002B5F64">
            <w:rPr>
              <w:noProof/>
            </w:rPr>
            <w:instrText xml:space="preserve"> PAGEREF _6r7n01lfoio8 \h </w:instrText>
          </w:r>
          <w:r w:rsidR="002B5F64">
            <w:rPr>
              <w:noProof/>
            </w:rPr>
          </w:r>
          <w:r w:rsidR="002B5F64">
            <w:rPr>
              <w:noProof/>
            </w:rPr>
            <w:fldChar w:fldCharType="separate"/>
          </w:r>
          <w:r w:rsidR="00D97425">
            <w:rPr>
              <w:noProof/>
            </w:rPr>
            <w:t>23</w:t>
          </w:r>
          <w:r w:rsidR="002B5F64">
            <w:rPr>
              <w:noProof/>
            </w:rPr>
            <w:fldChar w:fldCharType="end"/>
          </w:r>
        </w:p>
        <w:p w14:paraId="26179E3C" w14:textId="62A668EE" w:rsidR="002B5F64" w:rsidRDefault="00000000" w:rsidP="002B5F64">
          <w:pPr>
            <w:tabs>
              <w:tab w:val="right" w:pos="9360"/>
            </w:tabs>
            <w:spacing w:before="60" w:line="240" w:lineRule="auto"/>
            <w:ind w:left="360"/>
            <w:rPr>
              <w:noProof/>
              <w:color w:val="000000"/>
            </w:rPr>
          </w:pPr>
          <w:hyperlink w:anchor="_n2qwoqqx3ki4">
            <w:r w:rsidR="002B5F64">
              <w:rPr>
                <w:noProof/>
                <w:color w:val="000000"/>
              </w:rPr>
              <w:t>3.6 Get Object Manifests</w:t>
            </w:r>
          </w:hyperlink>
          <w:r w:rsidR="002B5F64">
            <w:rPr>
              <w:noProof/>
              <w:color w:val="000000"/>
            </w:rPr>
            <w:tab/>
          </w:r>
          <w:r w:rsidR="002B5F64">
            <w:rPr>
              <w:noProof/>
            </w:rPr>
            <w:fldChar w:fldCharType="begin"/>
          </w:r>
          <w:r w:rsidR="002B5F64">
            <w:rPr>
              <w:noProof/>
            </w:rPr>
            <w:instrText xml:space="preserve"> PAGEREF _n2qwoqqx3ki4 \h </w:instrText>
          </w:r>
          <w:r w:rsidR="002B5F64">
            <w:rPr>
              <w:noProof/>
            </w:rPr>
          </w:r>
          <w:r w:rsidR="002B5F64">
            <w:rPr>
              <w:noProof/>
            </w:rPr>
            <w:fldChar w:fldCharType="separate"/>
          </w:r>
          <w:r w:rsidR="00D97425">
            <w:rPr>
              <w:noProof/>
            </w:rPr>
            <w:t>24</w:t>
          </w:r>
          <w:r w:rsidR="002B5F64">
            <w:rPr>
              <w:noProof/>
            </w:rPr>
            <w:fldChar w:fldCharType="end"/>
          </w:r>
        </w:p>
        <w:p w14:paraId="731E2B80" w14:textId="1A0FF17F" w:rsidR="002B5F64" w:rsidRDefault="00000000" w:rsidP="002B5F64">
          <w:pPr>
            <w:tabs>
              <w:tab w:val="right" w:pos="9360"/>
            </w:tabs>
            <w:spacing w:before="60" w:line="240" w:lineRule="auto"/>
            <w:ind w:left="720"/>
            <w:rPr>
              <w:noProof/>
              <w:color w:val="000000"/>
            </w:rPr>
          </w:pPr>
          <w:hyperlink w:anchor="_yf6s4vhh2m3t">
            <w:r w:rsidR="002B5F64">
              <w:rPr>
                <w:noProof/>
                <w:color w:val="000000"/>
              </w:rPr>
              <w:t>3.6.1 Get Manifest Resource Test Case</w:t>
            </w:r>
          </w:hyperlink>
          <w:r w:rsidR="002B5F64">
            <w:rPr>
              <w:noProof/>
              <w:color w:val="000000"/>
            </w:rPr>
            <w:tab/>
          </w:r>
          <w:r w:rsidR="002B5F64">
            <w:rPr>
              <w:noProof/>
            </w:rPr>
            <w:fldChar w:fldCharType="begin"/>
          </w:r>
          <w:r w:rsidR="002B5F64">
            <w:rPr>
              <w:noProof/>
            </w:rPr>
            <w:instrText xml:space="preserve"> PAGEREF _yf6s4vhh2m3t \h </w:instrText>
          </w:r>
          <w:r w:rsidR="002B5F64">
            <w:rPr>
              <w:noProof/>
            </w:rPr>
          </w:r>
          <w:r w:rsidR="002B5F64">
            <w:rPr>
              <w:noProof/>
            </w:rPr>
            <w:fldChar w:fldCharType="separate"/>
          </w:r>
          <w:r w:rsidR="00D97425">
            <w:rPr>
              <w:noProof/>
            </w:rPr>
            <w:t>24</w:t>
          </w:r>
          <w:r w:rsidR="002B5F64">
            <w:rPr>
              <w:noProof/>
            </w:rPr>
            <w:fldChar w:fldCharType="end"/>
          </w:r>
        </w:p>
        <w:p w14:paraId="6777C72E" w14:textId="37964CEC" w:rsidR="002B5F64" w:rsidRDefault="00000000" w:rsidP="002B5F64">
          <w:pPr>
            <w:tabs>
              <w:tab w:val="right" w:pos="9360"/>
            </w:tabs>
            <w:spacing w:before="60" w:line="240" w:lineRule="auto"/>
            <w:ind w:left="360"/>
            <w:rPr>
              <w:noProof/>
              <w:color w:val="000000"/>
            </w:rPr>
          </w:pPr>
          <w:hyperlink w:anchor="_g1qrfd85rujf">
            <w:r w:rsidR="002B5F64">
              <w:rPr>
                <w:noProof/>
                <w:color w:val="000000"/>
              </w:rPr>
              <w:t>3.7 Get Objects</w:t>
            </w:r>
          </w:hyperlink>
          <w:r w:rsidR="002B5F64">
            <w:rPr>
              <w:noProof/>
              <w:color w:val="000000"/>
            </w:rPr>
            <w:tab/>
          </w:r>
          <w:r w:rsidR="002B5F64">
            <w:rPr>
              <w:noProof/>
            </w:rPr>
            <w:fldChar w:fldCharType="begin"/>
          </w:r>
          <w:r w:rsidR="002B5F64">
            <w:rPr>
              <w:noProof/>
            </w:rPr>
            <w:instrText xml:space="preserve"> PAGEREF _g1qrfd85rujf \h </w:instrText>
          </w:r>
          <w:r w:rsidR="002B5F64">
            <w:rPr>
              <w:noProof/>
            </w:rPr>
          </w:r>
          <w:r w:rsidR="002B5F64">
            <w:rPr>
              <w:noProof/>
            </w:rPr>
            <w:fldChar w:fldCharType="separate"/>
          </w:r>
          <w:r w:rsidR="00D97425">
            <w:rPr>
              <w:noProof/>
            </w:rPr>
            <w:t>25</w:t>
          </w:r>
          <w:r w:rsidR="002B5F64">
            <w:rPr>
              <w:noProof/>
            </w:rPr>
            <w:fldChar w:fldCharType="end"/>
          </w:r>
        </w:p>
        <w:p w14:paraId="79212F50" w14:textId="705F1D8F" w:rsidR="002B5F64" w:rsidRDefault="00000000" w:rsidP="002B5F64">
          <w:pPr>
            <w:tabs>
              <w:tab w:val="right" w:pos="9360"/>
            </w:tabs>
            <w:spacing w:before="60" w:line="240" w:lineRule="auto"/>
            <w:ind w:left="720"/>
            <w:rPr>
              <w:noProof/>
              <w:color w:val="000000"/>
            </w:rPr>
          </w:pPr>
          <w:hyperlink w:anchor="_84qta0kokud6">
            <w:r w:rsidR="002B5F64">
              <w:rPr>
                <w:noProof/>
                <w:color w:val="000000"/>
              </w:rPr>
              <w:t>3.7.1 Get Envelope Resource (Get Objects) Test Case</w:t>
            </w:r>
          </w:hyperlink>
          <w:r w:rsidR="002B5F64">
            <w:rPr>
              <w:noProof/>
              <w:color w:val="000000"/>
            </w:rPr>
            <w:tab/>
          </w:r>
          <w:r w:rsidR="002B5F64">
            <w:rPr>
              <w:noProof/>
            </w:rPr>
            <w:fldChar w:fldCharType="begin"/>
          </w:r>
          <w:r w:rsidR="002B5F64">
            <w:rPr>
              <w:noProof/>
            </w:rPr>
            <w:instrText xml:space="preserve"> PAGEREF _84qta0kokud6 \h </w:instrText>
          </w:r>
          <w:r w:rsidR="002B5F64">
            <w:rPr>
              <w:noProof/>
            </w:rPr>
          </w:r>
          <w:r w:rsidR="002B5F64">
            <w:rPr>
              <w:noProof/>
            </w:rPr>
            <w:fldChar w:fldCharType="separate"/>
          </w:r>
          <w:r w:rsidR="00D97425">
            <w:rPr>
              <w:noProof/>
            </w:rPr>
            <w:t>25</w:t>
          </w:r>
          <w:r w:rsidR="002B5F64">
            <w:rPr>
              <w:noProof/>
            </w:rPr>
            <w:fldChar w:fldCharType="end"/>
          </w:r>
        </w:p>
        <w:p w14:paraId="0920F6B8" w14:textId="2602C751" w:rsidR="002B5F64" w:rsidRDefault="00000000" w:rsidP="002B5F64">
          <w:pPr>
            <w:tabs>
              <w:tab w:val="right" w:pos="9360"/>
            </w:tabs>
            <w:spacing w:before="60" w:line="240" w:lineRule="auto"/>
            <w:ind w:left="720"/>
            <w:rPr>
              <w:noProof/>
              <w:color w:val="000000"/>
            </w:rPr>
          </w:pPr>
          <w:hyperlink w:anchor="_mugszlhcexgq">
            <w:r w:rsidR="002B5F64">
              <w:rPr>
                <w:noProof/>
                <w:color w:val="000000"/>
              </w:rPr>
              <w:t>3.7.2 No Objects Test Case</w:t>
            </w:r>
          </w:hyperlink>
          <w:r w:rsidR="002B5F64">
            <w:rPr>
              <w:noProof/>
              <w:color w:val="000000"/>
            </w:rPr>
            <w:tab/>
          </w:r>
          <w:r w:rsidR="002B5F64">
            <w:rPr>
              <w:noProof/>
            </w:rPr>
            <w:fldChar w:fldCharType="begin"/>
          </w:r>
          <w:r w:rsidR="002B5F64">
            <w:rPr>
              <w:noProof/>
            </w:rPr>
            <w:instrText xml:space="preserve"> PAGEREF _mugszlhcexgq \h </w:instrText>
          </w:r>
          <w:r w:rsidR="002B5F64">
            <w:rPr>
              <w:noProof/>
            </w:rPr>
          </w:r>
          <w:r w:rsidR="002B5F64">
            <w:rPr>
              <w:noProof/>
            </w:rPr>
            <w:fldChar w:fldCharType="separate"/>
          </w:r>
          <w:r w:rsidR="00D97425">
            <w:rPr>
              <w:noProof/>
            </w:rPr>
            <w:t>27</w:t>
          </w:r>
          <w:r w:rsidR="002B5F64">
            <w:rPr>
              <w:noProof/>
            </w:rPr>
            <w:fldChar w:fldCharType="end"/>
          </w:r>
        </w:p>
        <w:p w14:paraId="50A59EA0" w14:textId="05599B52" w:rsidR="002B5F64" w:rsidRDefault="00000000" w:rsidP="002B5F64">
          <w:pPr>
            <w:tabs>
              <w:tab w:val="right" w:pos="9360"/>
            </w:tabs>
            <w:spacing w:before="60" w:line="240" w:lineRule="auto"/>
            <w:ind w:left="360"/>
            <w:rPr>
              <w:noProof/>
              <w:color w:val="000000"/>
            </w:rPr>
          </w:pPr>
          <w:hyperlink w:anchor="_orw70qjjs4au">
            <w:r w:rsidR="002B5F64">
              <w:rPr>
                <w:noProof/>
                <w:color w:val="000000"/>
              </w:rPr>
              <w:t>3.8 Get an Object</w:t>
            </w:r>
          </w:hyperlink>
          <w:r w:rsidR="002B5F64">
            <w:rPr>
              <w:noProof/>
              <w:color w:val="000000"/>
            </w:rPr>
            <w:tab/>
          </w:r>
          <w:r w:rsidR="002B5F64">
            <w:rPr>
              <w:noProof/>
            </w:rPr>
            <w:fldChar w:fldCharType="begin"/>
          </w:r>
          <w:r w:rsidR="002B5F64">
            <w:rPr>
              <w:noProof/>
            </w:rPr>
            <w:instrText xml:space="preserve"> PAGEREF _orw70qjjs4au \h </w:instrText>
          </w:r>
          <w:r w:rsidR="002B5F64">
            <w:rPr>
              <w:noProof/>
            </w:rPr>
          </w:r>
          <w:r w:rsidR="002B5F64">
            <w:rPr>
              <w:noProof/>
            </w:rPr>
            <w:fldChar w:fldCharType="separate"/>
          </w:r>
          <w:r w:rsidR="00D97425">
            <w:rPr>
              <w:noProof/>
            </w:rPr>
            <w:t>27</w:t>
          </w:r>
          <w:r w:rsidR="002B5F64">
            <w:rPr>
              <w:noProof/>
            </w:rPr>
            <w:fldChar w:fldCharType="end"/>
          </w:r>
        </w:p>
        <w:p w14:paraId="7CC33949" w14:textId="28DBBA5E" w:rsidR="002B5F64" w:rsidRDefault="00000000" w:rsidP="002B5F64">
          <w:pPr>
            <w:tabs>
              <w:tab w:val="right" w:pos="9360"/>
            </w:tabs>
            <w:spacing w:before="60" w:line="240" w:lineRule="auto"/>
            <w:ind w:left="720"/>
            <w:rPr>
              <w:noProof/>
              <w:color w:val="000000"/>
            </w:rPr>
          </w:pPr>
          <w:hyperlink w:anchor="_362in4yqpbcg">
            <w:r w:rsidR="002B5F64">
              <w:rPr>
                <w:noProof/>
                <w:color w:val="000000"/>
              </w:rPr>
              <w:t>3.8.1 Get Envelope Resource (Get an Object) Test Case</w:t>
            </w:r>
          </w:hyperlink>
          <w:r w:rsidR="002B5F64">
            <w:rPr>
              <w:noProof/>
              <w:color w:val="000000"/>
            </w:rPr>
            <w:tab/>
          </w:r>
          <w:r w:rsidR="002B5F64">
            <w:rPr>
              <w:noProof/>
            </w:rPr>
            <w:fldChar w:fldCharType="begin"/>
          </w:r>
          <w:r w:rsidR="002B5F64">
            <w:rPr>
              <w:noProof/>
            </w:rPr>
            <w:instrText xml:space="preserve"> PAGEREF _362in4yqpbcg \h </w:instrText>
          </w:r>
          <w:r w:rsidR="002B5F64">
            <w:rPr>
              <w:noProof/>
            </w:rPr>
          </w:r>
          <w:r w:rsidR="002B5F64">
            <w:rPr>
              <w:noProof/>
            </w:rPr>
            <w:fldChar w:fldCharType="separate"/>
          </w:r>
          <w:r w:rsidR="00D97425">
            <w:rPr>
              <w:noProof/>
            </w:rPr>
            <w:t>28</w:t>
          </w:r>
          <w:r w:rsidR="002B5F64">
            <w:rPr>
              <w:noProof/>
            </w:rPr>
            <w:fldChar w:fldCharType="end"/>
          </w:r>
        </w:p>
        <w:p w14:paraId="6879AB90" w14:textId="04558F38" w:rsidR="002B5F64" w:rsidRDefault="00000000" w:rsidP="002B5F64">
          <w:pPr>
            <w:tabs>
              <w:tab w:val="right" w:pos="9360"/>
            </w:tabs>
            <w:spacing w:before="60" w:line="240" w:lineRule="auto"/>
            <w:ind w:left="720"/>
            <w:rPr>
              <w:noProof/>
              <w:color w:val="000000"/>
            </w:rPr>
          </w:pPr>
          <w:hyperlink w:anchor="_dxws3blyffia">
            <w:r w:rsidR="002B5F64">
              <w:rPr>
                <w:noProof/>
                <w:color w:val="000000"/>
              </w:rPr>
              <w:t>3.8.2 Object Not Found Test Case</w:t>
            </w:r>
          </w:hyperlink>
          <w:r w:rsidR="002B5F64">
            <w:rPr>
              <w:noProof/>
              <w:color w:val="000000"/>
            </w:rPr>
            <w:tab/>
          </w:r>
          <w:r w:rsidR="002B5F64">
            <w:rPr>
              <w:noProof/>
            </w:rPr>
            <w:fldChar w:fldCharType="begin"/>
          </w:r>
          <w:r w:rsidR="002B5F64">
            <w:rPr>
              <w:noProof/>
            </w:rPr>
            <w:instrText xml:space="preserve"> PAGEREF _dxws3blyffia \h </w:instrText>
          </w:r>
          <w:r w:rsidR="002B5F64">
            <w:rPr>
              <w:noProof/>
            </w:rPr>
          </w:r>
          <w:r w:rsidR="002B5F64">
            <w:rPr>
              <w:noProof/>
            </w:rPr>
            <w:fldChar w:fldCharType="separate"/>
          </w:r>
          <w:r w:rsidR="00D97425">
            <w:rPr>
              <w:noProof/>
            </w:rPr>
            <w:t>29</w:t>
          </w:r>
          <w:r w:rsidR="002B5F64">
            <w:rPr>
              <w:noProof/>
            </w:rPr>
            <w:fldChar w:fldCharType="end"/>
          </w:r>
        </w:p>
        <w:p w14:paraId="1EB7B1DE" w14:textId="54C69A0E" w:rsidR="002B5F64" w:rsidRDefault="00000000" w:rsidP="002B5F64">
          <w:pPr>
            <w:tabs>
              <w:tab w:val="right" w:pos="9360"/>
            </w:tabs>
            <w:spacing w:before="60" w:line="240" w:lineRule="auto"/>
            <w:ind w:left="360"/>
            <w:rPr>
              <w:noProof/>
              <w:color w:val="000000"/>
            </w:rPr>
          </w:pPr>
          <w:hyperlink w:anchor="_a8ciedt2zhva">
            <w:r w:rsidR="002B5F64">
              <w:rPr>
                <w:noProof/>
                <w:color w:val="000000"/>
              </w:rPr>
              <w:t>3.9 Get Object Versions</w:t>
            </w:r>
          </w:hyperlink>
          <w:r w:rsidR="002B5F64">
            <w:rPr>
              <w:noProof/>
              <w:color w:val="000000"/>
            </w:rPr>
            <w:tab/>
          </w:r>
          <w:r w:rsidR="002B5F64">
            <w:rPr>
              <w:noProof/>
            </w:rPr>
            <w:fldChar w:fldCharType="begin"/>
          </w:r>
          <w:r w:rsidR="002B5F64">
            <w:rPr>
              <w:noProof/>
            </w:rPr>
            <w:instrText xml:space="preserve"> PAGEREF _a8ciedt2zhva \h </w:instrText>
          </w:r>
          <w:r w:rsidR="002B5F64">
            <w:rPr>
              <w:noProof/>
            </w:rPr>
          </w:r>
          <w:r w:rsidR="002B5F64">
            <w:rPr>
              <w:noProof/>
            </w:rPr>
            <w:fldChar w:fldCharType="separate"/>
          </w:r>
          <w:r w:rsidR="00D97425">
            <w:rPr>
              <w:noProof/>
            </w:rPr>
            <w:t>29</w:t>
          </w:r>
          <w:r w:rsidR="002B5F64">
            <w:rPr>
              <w:noProof/>
            </w:rPr>
            <w:fldChar w:fldCharType="end"/>
          </w:r>
        </w:p>
        <w:p w14:paraId="082F6379" w14:textId="412D5B9A" w:rsidR="002B5F64" w:rsidRDefault="00000000" w:rsidP="002B5F64">
          <w:pPr>
            <w:tabs>
              <w:tab w:val="right" w:pos="9360"/>
            </w:tabs>
            <w:spacing w:before="60" w:line="240" w:lineRule="auto"/>
            <w:ind w:left="720"/>
            <w:rPr>
              <w:noProof/>
              <w:color w:val="000000"/>
            </w:rPr>
          </w:pPr>
          <w:hyperlink w:anchor="_w8j7lxz2liy5">
            <w:r w:rsidR="002B5F64">
              <w:rPr>
                <w:noProof/>
                <w:color w:val="000000"/>
              </w:rPr>
              <w:t>3.9.1 Get Versions Resource Test Case</w:t>
            </w:r>
          </w:hyperlink>
          <w:r w:rsidR="002B5F64">
            <w:rPr>
              <w:noProof/>
              <w:color w:val="000000"/>
            </w:rPr>
            <w:tab/>
          </w:r>
          <w:r w:rsidR="002B5F64">
            <w:rPr>
              <w:noProof/>
            </w:rPr>
            <w:fldChar w:fldCharType="begin"/>
          </w:r>
          <w:r w:rsidR="002B5F64">
            <w:rPr>
              <w:noProof/>
            </w:rPr>
            <w:instrText xml:space="preserve"> PAGEREF _w8j7lxz2liy5 \h </w:instrText>
          </w:r>
          <w:r w:rsidR="002B5F64">
            <w:rPr>
              <w:noProof/>
            </w:rPr>
          </w:r>
          <w:r w:rsidR="002B5F64">
            <w:rPr>
              <w:noProof/>
            </w:rPr>
            <w:fldChar w:fldCharType="separate"/>
          </w:r>
          <w:r w:rsidR="00D97425">
            <w:rPr>
              <w:noProof/>
            </w:rPr>
            <w:t>29</w:t>
          </w:r>
          <w:r w:rsidR="002B5F64">
            <w:rPr>
              <w:noProof/>
            </w:rPr>
            <w:fldChar w:fldCharType="end"/>
          </w:r>
        </w:p>
        <w:p w14:paraId="1D07D9EC" w14:textId="581DB49E" w:rsidR="002B5F64" w:rsidRDefault="00000000" w:rsidP="002B5F64">
          <w:pPr>
            <w:tabs>
              <w:tab w:val="right" w:pos="9360"/>
            </w:tabs>
            <w:spacing w:before="60" w:line="240" w:lineRule="auto"/>
            <w:ind w:left="360"/>
            <w:rPr>
              <w:noProof/>
              <w:color w:val="000000"/>
            </w:rPr>
          </w:pPr>
          <w:hyperlink w:anchor="_4f1mdlm">
            <w:r w:rsidR="002B5F64">
              <w:rPr>
                <w:noProof/>
                <w:color w:val="000000"/>
              </w:rPr>
              <w:t>3.10 Add Objects</w:t>
            </w:r>
          </w:hyperlink>
          <w:r w:rsidR="002B5F64">
            <w:rPr>
              <w:noProof/>
              <w:color w:val="000000"/>
            </w:rPr>
            <w:tab/>
          </w:r>
          <w:r w:rsidR="002B5F64">
            <w:rPr>
              <w:noProof/>
            </w:rPr>
            <w:fldChar w:fldCharType="begin"/>
          </w:r>
          <w:r w:rsidR="002B5F64">
            <w:rPr>
              <w:noProof/>
            </w:rPr>
            <w:instrText xml:space="preserve"> PAGEREF _4f1mdlm \h </w:instrText>
          </w:r>
          <w:r w:rsidR="002B5F64">
            <w:rPr>
              <w:noProof/>
            </w:rPr>
          </w:r>
          <w:r w:rsidR="002B5F64">
            <w:rPr>
              <w:noProof/>
            </w:rPr>
            <w:fldChar w:fldCharType="separate"/>
          </w:r>
          <w:r w:rsidR="00D97425">
            <w:rPr>
              <w:noProof/>
            </w:rPr>
            <w:t>30</w:t>
          </w:r>
          <w:r w:rsidR="002B5F64">
            <w:rPr>
              <w:noProof/>
            </w:rPr>
            <w:fldChar w:fldCharType="end"/>
          </w:r>
        </w:p>
        <w:p w14:paraId="513FF8B7" w14:textId="4BCF3E04" w:rsidR="002B5F64" w:rsidRDefault="00000000" w:rsidP="002B5F64">
          <w:pPr>
            <w:tabs>
              <w:tab w:val="right" w:pos="9360"/>
            </w:tabs>
            <w:spacing w:before="60" w:line="240" w:lineRule="auto"/>
            <w:ind w:left="720"/>
            <w:rPr>
              <w:noProof/>
              <w:color w:val="000000"/>
            </w:rPr>
          </w:pPr>
          <w:hyperlink w:anchor="_msuue4qnzxlz">
            <w:r w:rsidR="002B5F64">
              <w:rPr>
                <w:noProof/>
                <w:color w:val="000000"/>
              </w:rPr>
              <w:t>3.10.1 Add Envelope Resource Test Case</w:t>
            </w:r>
          </w:hyperlink>
          <w:r w:rsidR="002B5F64">
            <w:rPr>
              <w:noProof/>
              <w:color w:val="000000"/>
            </w:rPr>
            <w:tab/>
          </w:r>
          <w:r w:rsidR="002B5F64">
            <w:rPr>
              <w:noProof/>
            </w:rPr>
            <w:fldChar w:fldCharType="begin"/>
          </w:r>
          <w:r w:rsidR="002B5F64">
            <w:rPr>
              <w:noProof/>
            </w:rPr>
            <w:instrText xml:space="preserve"> PAGEREF _msuue4qnzxlz \h </w:instrText>
          </w:r>
          <w:r w:rsidR="002B5F64">
            <w:rPr>
              <w:noProof/>
            </w:rPr>
          </w:r>
          <w:r w:rsidR="002B5F64">
            <w:rPr>
              <w:noProof/>
            </w:rPr>
            <w:fldChar w:fldCharType="separate"/>
          </w:r>
          <w:r w:rsidR="00D97425">
            <w:rPr>
              <w:noProof/>
            </w:rPr>
            <w:t>30</w:t>
          </w:r>
          <w:r w:rsidR="002B5F64">
            <w:rPr>
              <w:noProof/>
            </w:rPr>
            <w:fldChar w:fldCharType="end"/>
          </w:r>
        </w:p>
        <w:p w14:paraId="1E357759" w14:textId="34543D65" w:rsidR="002B5F64" w:rsidRDefault="00000000" w:rsidP="002B5F64">
          <w:pPr>
            <w:tabs>
              <w:tab w:val="right" w:pos="9360"/>
            </w:tabs>
            <w:spacing w:before="60" w:line="240" w:lineRule="auto"/>
            <w:ind w:left="360"/>
            <w:rPr>
              <w:noProof/>
              <w:color w:val="000000"/>
            </w:rPr>
          </w:pPr>
          <w:hyperlink w:anchor="_dbw4k8yrhdli">
            <w:r w:rsidR="002B5F64">
              <w:rPr>
                <w:noProof/>
                <w:color w:val="000000"/>
              </w:rPr>
              <w:t>3.11 Get Status</w:t>
            </w:r>
          </w:hyperlink>
          <w:r w:rsidR="002B5F64">
            <w:rPr>
              <w:noProof/>
              <w:color w:val="000000"/>
            </w:rPr>
            <w:tab/>
          </w:r>
          <w:r w:rsidR="002B5F64">
            <w:rPr>
              <w:noProof/>
            </w:rPr>
            <w:fldChar w:fldCharType="begin"/>
          </w:r>
          <w:r w:rsidR="002B5F64">
            <w:rPr>
              <w:noProof/>
            </w:rPr>
            <w:instrText xml:space="preserve"> PAGEREF _dbw4k8yrhdli \h </w:instrText>
          </w:r>
          <w:r w:rsidR="002B5F64">
            <w:rPr>
              <w:noProof/>
            </w:rPr>
          </w:r>
          <w:r w:rsidR="002B5F64">
            <w:rPr>
              <w:noProof/>
            </w:rPr>
            <w:fldChar w:fldCharType="separate"/>
          </w:r>
          <w:r w:rsidR="00D97425">
            <w:rPr>
              <w:noProof/>
            </w:rPr>
            <w:t>31</w:t>
          </w:r>
          <w:r w:rsidR="002B5F64">
            <w:rPr>
              <w:noProof/>
            </w:rPr>
            <w:fldChar w:fldCharType="end"/>
          </w:r>
        </w:p>
        <w:p w14:paraId="04305645" w14:textId="66BDFA1E" w:rsidR="002B5F64" w:rsidRDefault="00000000" w:rsidP="002B5F64">
          <w:pPr>
            <w:tabs>
              <w:tab w:val="right" w:pos="9360"/>
            </w:tabs>
            <w:spacing w:before="60" w:line="240" w:lineRule="auto"/>
            <w:ind w:left="720"/>
            <w:rPr>
              <w:noProof/>
              <w:color w:val="000000"/>
            </w:rPr>
          </w:pPr>
          <w:hyperlink w:anchor="_a4dy5aknqt1n">
            <w:r w:rsidR="002B5F64">
              <w:rPr>
                <w:noProof/>
                <w:color w:val="000000"/>
              </w:rPr>
              <w:t>3.11.1 Get Status Resource Test Case</w:t>
            </w:r>
          </w:hyperlink>
          <w:r w:rsidR="002B5F64">
            <w:rPr>
              <w:noProof/>
              <w:color w:val="000000"/>
            </w:rPr>
            <w:tab/>
          </w:r>
          <w:r w:rsidR="002B5F64">
            <w:rPr>
              <w:noProof/>
            </w:rPr>
            <w:fldChar w:fldCharType="begin"/>
          </w:r>
          <w:r w:rsidR="002B5F64">
            <w:rPr>
              <w:noProof/>
            </w:rPr>
            <w:instrText xml:space="preserve"> PAGEREF _a4dy5aknqt1n \h </w:instrText>
          </w:r>
          <w:r w:rsidR="002B5F64">
            <w:rPr>
              <w:noProof/>
            </w:rPr>
          </w:r>
          <w:r w:rsidR="002B5F64">
            <w:rPr>
              <w:noProof/>
            </w:rPr>
            <w:fldChar w:fldCharType="separate"/>
          </w:r>
          <w:r w:rsidR="00D97425">
            <w:rPr>
              <w:noProof/>
            </w:rPr>
            <w:t>31</w:t>
          </w:r>
          <w:r w:rsidR="002B5F64">
            <w:rPr>
              <w:noProof/>
            </w:rPr>
            <w:fldChar w:fldCharType="end"/>
          </w:r>
        </w:p>
        <w:p w14:paraId="4D6A4CBD" w14:textId="7A6056DE" w:rsidR="002B5F64" w:rsidRDefault="00000000" w:rsidP="002B5F64">
          <w:pPr>
            <w:tabs>
              <w:tab w:val="right" w:pos="9360"/>
            </w:tabs>
            <w:spacing w:before="60" w:line="240" w:lineRule="auto"/>
            <w:ind w:left="720"/>
            <w:rPr>
              <w:noProof/>
              <w:color w:val="000000"/>
            </w:rPr>
          </w:pPr>
          <w:hyperlink w:anchor="_vdhax24dqa45">
            <w:r w:rsidR="002B5F64">
              <w:rPr>
                <w:noProof/>
                <w:color w:val="000000"/>
              </w:rPr>
              <w:t>3.11.2 Get All Status Properties Test Case</w:t>
            </w:r>
          </w:hyperlink>
          <w:r w:rsidR="002B5F64">
            <w:rPr>
              <w:noProof/>
              <w:color w:val="000000"/>
            </w:rPr>
            <w:tab/>
          </w:r>
          <w:r w:rsidR="002B5F64">
            <w:rPr>
              <w:noProof/>
            </w:rPr>
            <w:fldChar w:fldCharType="begin"/>
          </w:r>
          <w:r w:rsidR="002B5F64">
            <w:rPr>
              <w:noProof/>
            </w:rPr>
            <w:instrText xml:space="preserve"> PAGEREF _vdhax24dqa45 \h </w:instrText>
          </w:r>
          <w:r w:rsidR="002B5F64">
            <w:rPr>
              <w:noProof/>
            </w:rPr>
          </w:r>
          <w:r w:rsidR="002B5F64">
            <w:rPr>
              <w:noProof/>
            </w:rPr>
            <w:fldChar w:fldCharType="separate"/>
          </w:r>
          <w:r w:rsidR="00D97425">
            <w:rPr>
              <w:noProof/>
            </w:rPr>
            <w:t>32</w:t>
          </w:r>
          <w:r w:rsidR="002B5F64">
            <w:rPr>
              <w:noProof/>
            </w:rPr>
            <w:fldChar w:fldCharType="end"/>
          </w:r>
        </w:p>
        <w:p w14:paraId="020EC6EE" w14:textId="35B4B3B5" w:rsidR="002B5F64" w:rsidRDefault="00000000" w:rsidP="002B5F64">
          <w:pPr>
            <w:tabs>
              <w:tab w:val="right" w:pos="9360"/>
            </w:tabs>
            <w:spacing w:before="60" w:line="240" w:lineRule="auto"/>
            <w:ind w:left="360"/>
            <w:rPr>
              <w:noProof/>
              <w:color w:val="000000"/>
            </w:rPr>
          </w:pPr>
          <w:hyperlink w:anchor="_2jibxx11jay4">
            <w:r w:rsidR="002B5F64">
              <w:rPr>
                <w:noProof/>
                <w:color w:val="000000"/>
              </w:rPr>
              <w:t>3.12 Delete an Object</w:t>
            </w:r>
          </w:hyperlink>
          <w:r w:rsidR="002B5F64">
            <w:rPr>
              <w:noProof/>
              <w:color w:val="000000"/>
            </w:rPr>
            <w:tab/>
          </w:r>
          <w:r w:rsidR="002B5F64">
            <w:rPr>
              <w:noProof/>
            </w:rPr>
            <w:fldChar w:fldCharType="begin"/>
          </w:r>
          <w:r w:rsidR="002B5F64">
            <w:rPr>
              <w:noProof/>
            </w:rPr>
            <w:instrText xml:space="preserve"> PAGEREF _2jibxx11jay4 \h </w:instrText>
          </w:r>
          <w:r w:rsidR="002B5F64">
            <w:rPr>
              <w:noProof/>
            </w:rPr>
          </w:r>
          <w:r w:rsidR="002B5F64">
            <w:rPr>
              <w:noProof/>
            </w:rPr>
            <w:fldChar w:fldCharType="separate"/>
          </w:r>
          <w:r w:rsidR="00D97425">
            <w:rPr>
              <w:noProof/>
            </w:rPr>
            <w:t>33</w:t>
          </w:r>
          <w:r w:rsidR="002B5F64">
            <w:rPr>
              <w:noProof/>
            </w:rPr>
            <w:fldChar w:fldCharType="end"/>
          </w:r>
        </w:p>
        <w:p w14:paraId="0BF24AE4" w14:textId="07533CA5" w:rsidR="002B5F64" w:rsidRDefault="00000000" w:rsidP="002B5F64">
          <w:pPr>
            <w:tabs>
              <w:tab w:val="right" w:pos="9360"/>
            </w:tabs>
            <w:spacing w:before="60" w:line="240" w:lineRule="auto"/>
            <w:ind w:left="720"/>
            <w:rPr>
              <w:noProof/>
              <w:color w:val="000000"/>
            </w:rPr>
          </w:pPr>
          <w:hyperlink w:anchor="_wk0g3u6z59h3">
            <w:r w:rsidR="002B5F64">
              <w:rPr>
                <w:noProof/>
                <w:color w:val="000000"/>
              </w:rPr>
              <w:t>3.12.1 Delete Test Case</w:t>
            </w:r>
          </w:hyperlink>
          <w:r w:rsidR="002B5F64">
            <w:rPr>
              <w:noProof/>
              <w:color w:val="000000"/>
            </w:rPr>
            <w:tab/>
          </w:r>
          <w:r w:rsidR="002B5F64">
            <w:rPr>
              <w:noProof/>
            </w:rPr>
            <w:fldChar w:fldCharType="begin"/>
          </w:r>
          <w:r w:rsidR="002B5F64">
            <w:rPr>
              <w:noProof/>
            </w:rPr>
            <w:instrText xml:space="preserve"> PAGEREF _wk0g3u6z59h3 \h </w:instrText>
          </w:r>
          <w:r w:rsidR="002B5F64">
            <w:rPr>
              <w:noProof/>
            </w:rPr>
          </w:r>
          <w:r w:rsidR="002B5F64">
            <w:rPr>
              <w:noProof/>
            </w:rPr>
            <w:fldChar w:fldCharType="separate"/>
          </w:r>
          <w:r w:rsidR="00D97425">
            <w:rPr>
              <w:noProof/>
            </w:rPr>
            <w:t>33</w:t>
          </w:r>
          <w:r w:rsidR="002B5F64">
            <w:rPr>
              <w:noProof/>
            </w:rPr>
            <w:fldChar w:fldCharType="end"/>
          </w:r>
        </w:p>
        <w:p w14:paraId="692FC9AC" w14:textId="7E24C88E" w:rsidR="002B5F64" w:rsidRDefault="00000000" w:rsidP="002B5F64">
          <w:pPr>
            <w:tabs>
              <w:tab w:val="right" w:pos="9360"/>
            </w:tabs>
            <w:spacing w:before="60" w:line="240" w:lineRule="auto"/>
            <w:ind w:left="360"/>
            <w:rPr>
              <w:noProof/>
              <w:color w:val="000000"/>
            </w:rPr>
          </w:pPr>
          <w:hyperlink w:anchor="_xy5xaz4uqsno">
            <w:r w:rsidR="002B5F64">
              <w:rPr>
                <w:noProof/>
                <w:color w:val="000000"/>
              </w:rPr>
              <w:t>3.13 Filter Results</w:t>
            </w:r>
          </w:hyperlink>
          <w:r w:rsidR="002B5F64">
            <w:rPr>
              <w:noProof/>
              <w:color w:val="000000"/>
            </w:rPr>
            <w:tab/>
          </w:r>
          <w:r w:rsidR="002B5F64">
            <w:rPr>
              <w:noProof/>
            </w:rPr>
            <w:fldChar w:fldCharType="begin"/>
          </w:r>
          <w:r w:rsidR="002B5F64">
            <w:rPr>
              <w:noProof/>
            </w:rPr>
            <w:instrText xml:space="preserve"> PAGEREF _xy5xaz4uqsno \h </w:instrText>
          </w:r>
          <w:r w:rsidR="002B5F64">
            <w:rPr>
              <w:noProof/>
            </w:rPr>
          </w:r>
          <w:r w:rsidR="002B5F64">
            <w:rPr>
              <w:noProof/>
            </w:rPr>
            <w:fldChar w:fldCharType="separate"/>
          </w:r>
          <w:r w:rsidR="00D97425">
            <w:rPr>
              <w:noProof/>
            </w:rPr>
            <w:t>34</w:t>
          </w:r>
          <w:r w:rsidR="002B5F64">
            <w:rPr>
              <w:noProof/>
            </w:rPr>
            <w:fldChar w:fldCharType="end"/>
          </w:r>
        </w:p>
        <w:p w14:paraId="6958A8D5" w14:textId="78C5DDB6" w:rsidR="002B5F64" w:rsidRDefault="00000000" w:rsidP="002B5F64">
          <w:pPr>
            <w:tabs>
              <w:tab w:val="right" w:pos="9360"/>
            </w:tabs>
            <w:spacing w:before="60" w:line="240" w:lineRule="auto"/>
            <w:ind w:left="720"/>
            <w:rPr>
              <w:noProof/>
              <w:color w:val="000000"/>
            </w:rPr>
          </w:pPr>
          <w:hyperlink w:anchor="_wkvuizai399q">
            <w:r w:rsidR="002B5F64">
              <w:rPr>
                <w:noProof/>
                <w:color w:val="000000"/>
              </w:rPr>
              <w:t>3.13.1 Basic Filtering</w:t>
            </w:r>
          </w:hyperlink>
          <w:r w:rsidR="002B5F64">
            <w:rPr>
              <w:noProof/>
              <w:color w:val="000000"/>
            </w:rPr>
            <w:tab/>
          </w:r>
          <w:r w:rsidR="002B5F64">
            <w:rPr>
              <w:noProof/>
            </w:rPr>
            <w:fldChar w:fldCharType="begin"/>
          </w:r>
          <w:r w:rsidR="002B5F64">
            <w:rPr>
              <w:noProof/>
            </w:rPr>
            <w:instrText xml:space="preserve"> PAGEREF _wkvuizai399q \h </w:instrText>
          </w:r>
          <w:r w:rsidR="002B5F64">
            <w:rPr>
              <w:noProof/>
            </w:rPr>
          </w:r>
          <w:r w:rsidR="002B5F64">
            <w:rPr>
              <w:noProof/>
            </w:rPr>
            <w:fldChar w:fldCharType="separate"/>
          </w:r>
          <w:r w:rsidR="00D97425">
            <w:rPr>
              <w:noProof/>
            </w:rPr>
            <w:t>34</w:t>
          </w:r>
          <w:r w:rsidR="002B5F64">
            <w:rPr>
              <w:noProof/>
            </w:rPr>
            <w:fldChar w:fldCharType="end"/>
          </w:r>
        </w:p>
        <w:p w14:paraId="0951F0BD" w14:textId="3CD0380D" w:rsidR="002B5F64" w:rsidRDefault="00000000" w:rsidP="002B5F64">
          <w:pPr>
            <w:tabs>
              <w:tab w:val="right" w:pos="9360"/>
            </w:tabs>
            <w:spacing w:before="60" w:line="240" w:lineRule="auto"/>
            <w:ind w:left="1080"/>
            <w:rPr>
              <w:noProof/>
              <w:color w:val="000000"/>
            </w:rPr>
          </w:pPr>
          <w:hyperlink w:anchor="_i0e43fdbctzt">
            <w:r w:rsidR="002B5F64">
              <w:rPr>
                <w:noProof/>
                <w:color w:val="000000"/>
              </w:rPr>
              <w:t>3.13.1.1 added_after Test Case</w:t>
            </w:r>
          </w:hyperlink>
          <w:r w:rsidR="002B5F64">
            <w:rPr>
              <w:noProof/>
              <w:color w:val="000000"/>
            </w:rPr>
            <w:tab/>
          </w:r>
          <w:r w:rsidR="002B5F64">
            <w:rPr>
              <w:noProof/>
            </w:rPr>
            <w:fldChar w:fldCharType="begin"/>
          </w:r>
          <w:r w:rsidR="002B5F64">
            <w:rPr>
              <w:noProof/>
            </w:rPr>
            <w:instrText xml:space="preserve"> PAGEREF _i0e43fdbctzt \h </w:instrText>
          </w:r>
          <w:r w:rsidR="002B5F64">
            <w:rPr>
              <w:noProof/>
            </w:rPr>
          </w:r>
          <w:r w:rsidR="002B5F64">
            <w:rPr>
              <w:noProof/>
            </w:rPr>
            <w:fldChar w:fldCharType="separate"/>
          </w:r>
          <w:r w:rsidR="00D97425">
            <w:rPr>
              <w:noProof/>
            </w:rPr>
            <w:t>35</w:t>
          </w:r>
          <w:r w:rsidR="002B5F64">
            <w:rPr>
              <w:noProof/>
            </w:rPr>
            <w:fldChar w:fldCharType="end"/>
          </w:r>
        </w:p>
        <w:p w14:paraId="278D31B8" w14:textId="63BB0D2E" w:rsidR="002B5F64" w:rsidRDefault="00000000" w:rsidP="002B5F64">
          <w:pPr>
            <w:tabs>
              <w:tab w:val="right" w:pos="9360"/>
            </w:tabs>
            <w:spacing w:before="60" w:line="240" w:lineRule="auto"/>
            <w:ind w:left="1080"/>
            <w:rPr>
              <w:noProof/>
              <w:color w:val="000000"/>
            </w:rPr>
          </w:pPr>
          <w:hyperlink w:anchor="_ghbewdvk34wv">
            <w:r w:rsidR="002B5F64">
              <w:rPr>
                <w:noProof/>
                <w:color w:val="000000"/>
              </w:rPr>
              <w:t>3.13.1.2 limit Test Case</w:t>
            </w:r>
          </w:hyperlink>
          <w:r w:rsidR="002B5F64">
            <w:rPr>
              <w:noProof/>
              <w:color w:val="000000"/>
            </w:rPr>
            <w:tab/>
          </w:r>
          <w:r w:rsidR="002B5F64">
            <w:rPr>
              <w:noProof/>
            </w:rPr>
            <w:fldChar w:fldCharType="begin"/>
          </w:r>
          <w:r w:rsidR="002B5F64">
            <w:rPr>
              <w:noProof/>
            </w:rPr>
            <w:instrText xml:space="preserve"> PAGEREF _ghbewdvk34wv \h </w:instrText>
          </w:r>
          <w:r w:rsidR="002B5F64">
            <w:rPr>
              <w:noProof/>
            </w:rPr>
          </w:r>
          <w:r w:rsidR="002B5F64">
            <w:rPr>
              <w:noProof/>
            </w:rPr>
            <w:fldChar w:fldCharType="separate"/>
          </w:r>
          <w:r w:rsidR="00D97425">
            <w:rPr>
              <w:noProof/>
            </w:rPr>
            <w:t>37</w:t>
          </w:r>
          <w:r w:rsidR="002B5F64">
            <w:rPr>
              <w:noProof/>
            </w:rPr>
            <w:fldChar w:fldCharType="end"/>
          </w:r>
        </w:p>
        <w:p w14:paraId="6EB91604" w14:textId="7B00767C" w:rsidR="002B5F64" w:rsidRDefault="00000000" w:rsidP="002B5F64">
          <w:pPr>
            <w:tabs>
              <w:tab w:val="right" w:pos="9360"/>
            </w:tabs>
            <w:spacing w:before="60" w:line="240" w:lineRule="auto"/>
            <w:ind w:left="1080"/>
            <w:rPr>
              <w:noProof/>
              <w:color w:val="000000"/>
            </w:rPr>
          </w:pPr>
          <w:hyperlink w:anchor="_vmg03xdt2cxd">
            <w:r w:rsidR="002B5F64">
              <w:rPr>
                <w:noProof/>
                <w:color w:val="000000"/>
              </w:rPr>
              <w:t>3.13.1.3 match[id] Test Case</w:t>
            </w:r>
          </w:hyperlink>
          <w:r w:rsidR="002B5F64">
            <w:rPr>
              <w:noProof/>
              <w:color w:val="000000"/>
            </w:rPr>
            <w:tab/>
          </w:r>
          <w:r w:rsidR="002B5F64">
            <w:rPr>
              <w:noProof/>
            </w:rPr>
            <w:fldChar w:fldCharType="begin"/>
          </w:r>
          <w:r w:rsidR="002B5F64">
            <w:rPr>
              <w:noProof/>
            </w:rPr>
            <w:instrText xml:space="preserve"> PAGEREF _vmg03xdt2cxd \h </w:instrText>
          </w:r>
          <w:r w:rsidR="002B5F64">
            <w:rPr>
              <w:noProof/>
            </w:rPr>
          </w:r>
          <w:r w:rsidR="002B5F64">
            <w:rPr>
              <w:noProof/>
            </w:rPr>
            <w:fldChar w:fldCharType="separate"/>
          </w:r>
          <w:r w:rsidR="00D97425">
            <w:rPr>
              <w:noProof/>
            </w:rPr>
            <w:t>37</w:t>
          </w:r>
          <w:r w:rsidR="002B5F64">
            <w:rPr>
              <w:noProof/>
            </w:rPr>
            <w:fldChar w:fldCharType="end"/>
          </w:r>
        </w:p>
        <w:p w14:paraId="4D8E7DCE" w14:textId="178A6E35" w:rsidR="002B5F64" w:rsidRDefault="00000000" w:rsidP="002B5F64">
          <w:pPr>
            <w:tabs>
              <w:tab w:val="right" w:pos="9360"/>
            </w:tabs>
            <w:spacing w:before="60" w:line="240" w:lineRule="auto"/>
            <w:ind w:left="1080"/>
            <w:rPr>
              <w:noProof/>
              <w:color w:val="000000"/>
            </w:rPr>
          </w:pPr>
          <w:hyperlink w:anchor="_wurvnag6cdss">
            <w:r w:rsidR="002B5F64">
              <w:rPr>
                <w:noProof/>
                <w:color w:val="000000"/>
              </w:rPr>
              <w:t>3.13.1.4 match[type] Test Cases</w:t>
            </w:r>
          </w:hyperlink>
          <w:r w:rsidR="002B5F64">
            <w:rPr>
              <w:noProof/>
              <w:color w:val="000000"/>
            </w:rPr>
            <w:tab/>
          </w:r>
          <w:r w:rsidR="002B5F64">
            <w:rPr>
              <w:noProof/>
            </w:rPr>
            <w:fldChar w:fldCharType="begin"/>
          </w:r>
          <w:r w:rsidR="002B5F64">
            <w:rPr>
              <w:noProof/>
            </w:rPr>
            <w:instrText xml:space="preserve"> PAGEREF _wurvnag6cdss \h </w:instrText>
          </w:r>
          <w:r w:rsidR="002B5F64">
            <w:rPr>
              <w:noProof/>
            </w:rPr>
          </w:r>
          <w:r w:rsidR="002B5F64">
            <w:rPr>
              <w:noProof/>
            </w:rPr>
            <w:fldChar w:fldCharType="separate"/>
          </w:r>
          <w:r w:rsidR="00D97425">
            <w:rPr>
              <w:noProof/>
            </w:rPr>
            <w:t>38</w:t>
          </w:r>
          <w:r w:rsidR="002B5F64">
            <w:rPr>
              <w:noProof/>
            </w:rPr>
            <w:fldChar w:fldCharType="end"/>
          </w:r>
        </w:p>
        <w:p w14:paraId="6E7D2678" w14:textId="45175063" w:rsidR="002B5F64" w:rsidRDefault="00000000" w:rsidP="002B5F64">
          <w:pPr>
            <w:tabs>
              <w:tab w:val="right" w:pos="9360"/>
            </w:tabs>
            <w:spacing w:before="60" w:line="240" w:lineRule="auto"/>
            <w:ind w:left="1080"/>
            <w:rPr>
              <w:noProof/>
              <w:color w:val="000000"/>
            </w:rPr>
          </w:pPr>
          <w:hyperlink w:anchor="_d9tzff3imf9v">
            <w:r w:rsidR="002B5F64">
              <w:rPr>
                <w:noProof/>
                <w:color w:val="000000"/>
              </w:rPr>
              <w:t>3.13.1.5 match[version] Test Case</w:t>
            </w:r>
          </w:hyperlink>
          <w:r w:rsidR="002B5F64">
            <w:rPr>
              <w:noProof/>
              <w:color w:val="000000"/>
            </w:rPr>
            <w:tab/>
          </w:r>
          <w:r w:rsidR="002B5F64">
            <w:rPr>
              <w:noProof/>
            </w:rPr>
            <w:fldChar w:fldCharType="begin"/>
          </w:r>
          <w:r w:rsidR="002B5F64">
            <w:rPr>
              <w:noProof/>
            </w:rPr>
            <w:instrText xml:space="preserve"> PAGEREF _d9tzff3imf9v \h </w:instrText>
          </w:r>
          <w:r w:rsidR="002B5F64">
            <w:rPr>
              <w:noProof/>
            </w:rPr>
          </w:r>
          <w:r w:rsidR="002B5F64">
            <w:rPr>
              <w:noProof/>
            </w:rPr>
            <w:fldChar w:fldCharType="separate"/>
          </w:r>
          <w:r w:rsidR="00D97425">
            <w:rPr>
              <w:noProof/>
            </w:rPr>
            <w:t>40</w:t>
          </w:r>
          <w:r w:rsidR="002B5F64">
            <w:rPr>
              <w:noProof/>
            </w:rPr>
            <w:fldChar w:fldCharType="end"/>
          </w:r>
        </w:p>
        <w:p w14:paraId="5239B33E" w14:textId="35CE70CB" w:rsidR="002B5F64" w:rsidRDefault="00000000" w:rsidP="002B5F64">
          <w:pPr>
            <w:tabs>
              <w:tab w:val="right" w:pos="9360"/>
            </w:tabs>
            <w:spacing w:before="60" w:line="240" w:lineRule="auto"/>
            <w:ind w:left="1080"/>
            <w:rPr>
              <w:noProof/>
              <w:color w:val="000000"/>
            </w:rPr>
          </w:pPr>
          <w:hyperlink w:anchor="_u9iw6bel21r8">
            <w:r w:rsidR="002B5F64">
              <w:rPr>
                <w:noProof/>
                <w:color w:val="000000"/>
              </w:rPr>
              <w:t>3.13.1.6 match[spec_version] Test Case</w:t>
            </w:r>
          </w:hyperlink>
          <w:r w:rsidR="002B5F64">
            <w:rPr>
              <w:noProof/>
              <w:color w:val="000000"/>
            </w:rPr>
            <w:tab/>
          </w:r>
          <w:r w:rsidR="002B5F64">
            <w:rPr>
              <w:noProof/>
            </w:rPr>
            <w:fldChar w:fldCharType="begin"/>
          </w:r>
          <w:r w:rsidR="002B5F64">
            <w:rPr>
              <w:noProof/>
            </w:rPr>
            <w:instrText xml:space="preserve"> PAGEREF _u9iw6bel21r8 \h </w:instrText>
          </w:r>
          <w:r w:rsidR="002B5F64">
            <w:rPr>
              <w:noProof/>
            </w:rPr>
          </w:r>
          <w:r w:rsidR="002B5F64">
            <w:rPr>
              <w:noProof/>
            </w:rPr>
            <w:fldChar w:fldCharType="separate"/>
          </w:r>
          <w:r w:rsidR="00D97425">
            <w:rPr>
              <w:noProof/>
            </w:rPr>
            <w:t>41</w:t>
          </w:r>
          <w:r w:rsidR="002B5F64">
            <w:rPr>
              <w:noProof/>
            </w:rPr>
            <w:fldChar w:fldCharType="end"/>
          </w:r>
        </w:p>
        <w:p w14:paraId="0A9E2FDD" w14:textId="1C557EE2" w:rsidR="002B5F64" w:rsidRDefault="00000000" w:rsidP="002B5F64">
          <w:pPr>
            <w:tabs>
              <w:tab w:val="right" w:pos="9360"/>
            </w:tabs>
            <w:spacing w:before="60" w:line="240" w:lineRule="auto"/>
            <w:ind w:left="1080"/>
            <w:rPr>
              <w:noProof/>
              <w:color w:val="000000"/>
            </w:rPr>
          </w:pPr>
          <w:hyperlink w:anchor="_6ete14z123yx">
            <w:r w:rsidR="002B5F64">
              <w:rPr>
                <w:noProof/>
                <w:color w:val="000000"/>
              </w:rPr>
              <w:t>3.13.1.7 Logical OR Operator Test Case</w:t>
            </w:r>
          </w:hyperlink>
          <w:r w:rsidR="002B5F64">
            <w:rPr>
              <w:noProof/>
              <w:color w:val="000000"/>
            </w:rPr>
            <w:tab/>
          </w:r>
          <w:r w:rsidR="002B5F64">
            <w:rPr>
              <w:noProof/>
            </w:rPr>
            <w:fldChar w:fldCharType="begin"/>
          </w:r>
          <w:r w:rsidR="002B5F64">
            <w:rPr>
              <w:noProof/>
            </w:rPr>
            <w:instrText xml:space="preserve"> PAGEREF _6ete14z123yx \h </w:instrText>
          </w:r>
          <w:r w:rsidR="002B5F64">
            <w:rPr>
              <w:noProof/>
            </w:rPr>
          </w:r>
          <w:r w:rsidR="002B5F64">
            <w:rPr>
              <w:noProof/>
            </w:rPr>
            <w:fldChar w:fldCharType="separate"/>
          </w:r>
          <w:r w:rsidR="00D97425">
            <w:rPr>
              <w:noProof/>
            </w:rPr>
            <w:t>42</w:t>
          </w:r>
          <w:r w:rsidR="002B5F64">
            <w:rPr>
              <w:noProof/>
            </w:rPr>
            <w:fldChar w:fldCharType="end"/>
          </w:r>
        </w:p>
        <w:p w14:paraId="719ED8B2" w14:textId="47C74BC0" w:rsidR="002B5F64" w:rsidRDefault="00000000" w:rsidP="002B5F64">
          <w:pPr>
            <w:tabs>
              <w:tab w:val="right" w:pos="9360"/>
            </w:tabs>
            <w:spacing w:before="60" w:line="240" w:lineRule="auto"/>
            <w:ind w:left="1080"/>
            <w:rPr>
              <w:noProof/>
              <w:color w:val="000000"/>
            </w:rPr>
          </w:pPr>
          <w:hyperlink w:anchor="_bnx92tcp5jlp">
            <w:r w:rsidR="002B5F64">
              <w:rPr>
                <w:noProof/>
                <w:color w:val="000000"/>
              </w:rPr>
              <w:t>3.13.1.8 Logical AND Operator Test Case</w:t>
            </w:r>
          </w:hyperlink>
          <w:r w:rsidR="002B5F64">
            <w:rPr>
              <w:noProof/>
              <w:color w:val="000000"/>
            </w:rPr>
            <w:tab/>
          </w:r>
          <w:r w:rsidR="002B5F64">
            <w:rPr>
              <w:noProof/>
            </w:rPr>
            <w:fldChar w:fldCharType="begin"/>
          </w:r>
          <w:r w:rsidR="002B5F64">
            <w:rPr>
              <w:noProof/>
            </w:rPr>
            <w:instrText xml:space="preserve"> PAGEREF _bnx92tcp5jlp \h </w:instrText>
          </w:r>
          <w:r w:rsidR="002B5F64">
            <w:rPr>
              <w:noProof/>
            </w:rPr>
          </w:r>
          <w:r w:rsidR="002B5F64">
            <w:rPr>
              <w:noProof/>
            </w:rPr>
            <w:fldChar w:fldCharType="separate"/>
          </w:r>
          <w:r w:rsidR="00D97425">
            <w:rPr>
              <w:noProof/>
            </w:rPr>
            <w:t>44</w:t>
          </w:r>
          <w:r w:rsidR="002B5F64">
            <w:rPr>
              <w:noProof/>
            </w:rPr>
            <w:fldChar w:fldCharType="end"/>
          </w:r>
        </w:p>
        <w:p w14:paraId="75EC1355" w14:textId="1AE8AAB1" w:rsidR="002B5F64" w:rsidRDefault="00000000" w:rsidP="002B5F64">
          <w:pPr>
            <w:tabs>
              <w:tab w:val="right" w:pos="9360"/>
            </w:tabs>
            <w:spacing w:before="60" w:line="240" w:lineRule="auto"/>
            <w:ind w:left="1080"/>
            <w:rPr>
              <w:noProof/>
              <w:color w:val="000000"/>
            </w:rPr>
          </w:pPr>
          <w:hyperlink w:anchor="_lt1imdcdejca">
            <w:r w:rsidR="002B5F64">
              <w:rPr>
                <w:noProof/>
                <w:color w:val="000000"/>
              </w:rPr>
              <w:t>3.13.1.9 Logical OR and AND Operators Test Case</w:t>
            </w:r>
          </w:hyperlink>
          <w:r w:rsidR="002B5F64">
            <w:rPr>
              <w:noProof/>
              <w:color w:val="000000"/>
            </w:rPr>
            <w:tab/>
          </w:r>
          <w:r w:rsidR="002B5F64">
            <w:rPr>
              <w:noProof/>
            </w:rPr>
            <w:fldChar w:fldCharType="begin"/>
          </w:r>
          <w:r w:rsidR="002B5F64">
            <w:rPr>
              <w:noProof/>
            </w:rPr>
            <w:instrText xml:space="preserve"> PAGEREF _lt1imdcdejca \h </w:instrText>
          </w:r>
          <w:r w:rsidR="002B5F64">
            <w:rPr>
              <w:noProof/>
            </w:rPr>
          </w:r>
          <w:r w:rsidR="002B5F64">
            <w:rPr>
              <w:noProof/>
            </w:rPr>
            <w:fldChar w:fldCharType="separate"/>
          </w:r>
          <w:r w:rsidR="00D97425">
            <w:rPr>
              <w:noProof/>
            </w:rPr>
            <w:t>44</w:t>
          </w:r>
          <w:r w:rsidR="002B5F64">
            <w:rPr>
              <w:noProof/>
            </w:rPr>
            <w:fldChar w:fldCharType="end"/>
          </w:r>
        </w:p>
        <w:p w14:paraId="7CAE88A7" w14:textId="09E71240" w:rsidR="002B5F64" w:rsidRDefault="00000000" w:rsidP="002B5F64">
          <w:pPr>
            <w:tabs>
              <w:tab w:val="right" w:pos="9360"/>
            </w:tabs>
            <w:spacing w:before="60" w:line="240" w:lineRule="auto"/>
            <w:ind w:left="1080"/>
            <w:rPr>
              <w:noProof/>
              <w:color w:val="000000"/>
            </w:rPr>
          </w:pPr>
          <w:hyperlink w:anchor="_h684kvszq974">
            <w:r w:rsidR="002B5F64">
              <w:rPr>
                <w:noProof/>
                <w:color w:val="000000"/>
              </w:rPr>
              <w:t>3.13.1.10 Duplicate Filter Parameter Test Case</w:t>
            </w:r>
          </w:hyperlink>
          <w:r w:rsidR="002B5F64">
            <w:rPr>
              <w:noProof/>
              <w:color w:val="000000"/>
            </w:rPr>
            <w:tab/>
          </w:r>
          <w:r w:rsidR="002B5F64">
            <w:rPr>
              <w:noProof/>
            </w:rPr>
            <w:fldChar w:fldCharType="begin"/>
          </w:r>
          <w:r w:rsidR="002B5F64">
            <w:rPr>
              <w:noProof/>
            </w:rPr>
            <w:instrText xml:space="preserve"> PAGEREF _h684kvszq974 \h </w:instrText>
          </w:r>
          <w:r w:rsidR="002B5F64">
            <w:rPr>
              <w:noProof/>
            </w:rPr>
          </w:r>
          <w:r w:rsidR="002B5F64">
            <w:rPr>
              <w:noProof/>
            </w:rPr>
            <w:fldChar w:fldCharType="separate"/>
          </w:r>
          <w:r w:rsidR="00D97425">
            <w:rPr>
              <w:noProof/>
            </w:rPr>
            <w:t>45</w:t>
          </w:r>
          <w:r w:rsidR="002B5F64">
            <w:rPr>
              <w:noProof/>
            </w:rPr>
            <w:fldChar w:fldCharType="end"/>
          </w:r>
        </w:p>
        <w:p w14:paraId="4EBD7AB5" w14:textId="0CE0C1A9" w:rsidR="002B5F64" w:rsidRDefault="00000000" w:rsidP="002B5F64">
          <w:pPr>
            <w:tabs>
              <w:tab w:val="right" w:pos="9360"/>
            </w:tabs>
            <w:spacing w:before="60" w:line="240" w:lineRule="auto"/>
            <w:ind w:left="720"/>
            <w:rPr>
              <w:noProof/>
              <w:color w:val="000000"/>
            </w:rPr>
          </w:pPr>
          <w:hyperlink w:anchor="_wfplkaz23byg">
            <w:r w:rsidR="002B5F64">
              <w:rPr>
                <w:noProof/>
                <w:color w:val="000000"/>
              </w:rPr>
              <w:t>3.13.2 Filtering with Additional Match Fields</w:t>
            </w:r>
          </w:hyperlink>
          <w:r w:rsidR="002B5F64">
            <w:rPr>
              <w:noProof/>
              <w:color w:val="000000"/>
            </w:rPr>
            <w:tab/>
          </w:r>
          <w:r w:rsidR="002B5F64">
            <w:rPr>
              <w:noProof/>
            </w:rPr>
            <w:fldChar w:fldCharType="begin"/>
          </w:r>
          <w:r w:rsidR="002B5F64">
            <w:rPr>
              <w:noProof/>
            </w:rPr>
            <w:instrText xml:space="preserve"> PAGEREF _wfplkaz23byg \h </w:instrText>
          </w:r>
          <w:r w:rsidR="002B5F64">
            <w:rPr>
              <w:noProof/>
            </w:rPr>
          </w:r>
          <w:r w:rsidR="002B5F64">
            <w:rPr>
              <w:noProof/>
            </w:rPr>
            <w:fldChar w:fldCharType="separate"/>
          </w:r>
          <w:r w:rsidR="00D97425">
            <w:rPr>
              <w:noProof/>
            </w:rPr>
            <w:t>46</w:t>
          </w:r>
          <w:r w:rsidR="002B5F64">
            <w:rPr>
              <w:noProof/>
            </w:rPr>
            <w:fldChar w:fldCharType="end"/>
          </w:r>
        </w:p>
        <w:p w14:paraId="56195E53" w14:textId="2891AB45" w:rsidR="002B5F64" w:rsidRDefault="00000000" w:rsidP="002B5F64">
          <w:pPr>
            <w:tabs>
              <w:tab w:val="right" w:pos="9360"/>
            </w:tabs>
            <w:spacing w:before="60" w:line="240" w:lineRule="auto"/>
            <w:ind w:left="1080"/>
            <w:rPr>
              <w:noProof/>
              <w:color w:val="000000"/>
            </w:rPr>
          </w:pPr>
          <w:hyperlink w:anchor="_f84hukupwhgo">
            <w:r w:rsidR="002B5F64">
              <w:rPr>
                <w:noProof/>
                <w:color w:val="000000"/>
              </w:rPr>
              <w:t>3.13.2.1 Tier 1 Test Case</w:t>
            </w:r>
          </w:hyperlink>
          <w:r w:rsidR="002B5F64">
            <w:rPr>
              <w:noProof/>
              <w:color w:val="000000"/>
            </w:rPr>
            <w:tab/>
          </w:r>
          <w:r w:rsidR="002B5F64">
            <w:rPr>
              <w:noProof/>
            </w:rPr>
            <w:fldChar w:fldCharType="begin"/>
          </w:r>
          <w:r w:rsidR="002B5F64">
            <w:rPr>
              <w:noProof/>
            </w:rPr>
            <w:instrText xml:space="preserve"> PAGEREF _f84hukupwhgo \h </w:instrText>
          </w:r>
          <w:r w:rsidR="002B5F64">
            <w:rPr>
              <w:noProof/>
            </w:rPr>
          </w:r>
          <w:r w:rsidR="002B5F64">
            <w:rPr>
              <w:noProof/>
            </w:rPr>
            <w:fldChar w:fldCharType="separate"/>
          </w:r>
          <w:r w:rsidR="00D97425">
            <w:rPr>
              <w:noProof/>
            </w:rPr>
            <w:t>46</w:t>
          </w:r>
          <w:r w:rsidR="002B5F64">
            <w:rPr>
              <w:noProof/>
            </w:rPr>
            <w:fldChar w:fldCharType="end"/>
          </w:r>
        </w:p>
        <w:p w14:paraId="26447790" w14:textId="5D5BE466" w:rsidR="002B5F64" w:rsidRDefault="00000000" w:rsidP="002B5F64">
          <w:pPr>
            <w:tabs>
              <w:tab w:val="right" w:pos="9360"/>
            </w:tabs>
            <w:spacing w:before="60" w:line="240" w:lineRule="auto"/>
            <w:ind w:left="1080"/>
            <w:rPr>
              <w:noProof/>
              <w:color w:val="000000"/>
            </w:rPr>
          </w:pPr>
          <w:hyperlink w:anchor="_s1cwyrjtmcun">
            <w:r w:rsidR="002B5F64">
              <w:rPr>
                <w:noProof/>
                <w:color w:val="000000"/>
              </w:rPr>
              <w:t>3.13.2.2 Tier 2 Test Case</w:t>
            </w:r>
          </w:hyperlink>
          <w:r w:rsidR="002B5F64">
            <w:rPr>
              <w:noProof/>
              <w:color w:val="000000"/>
            </w:rPr>
            <w:tab/>
          </w:r>
          <w:r w:rsidR="002B5F64">
            <w:rPr>
              <w:noProof/>
            </w:rPr>
            <w:fldChar w:fldCharType="begin"/>
          </w:r>
          <w:r w:rsidR="002B5F64">
            <w:rPr>
              <w:noProof/>
            </w:rPr>
            <w:instrText xml:space="preserve"> PAGEREF _s1cwyrjtmcun \h </w:instrText>
          </w:r>
          <w:r w:rsidR="002B5F64">
            <w:rPr>
              <w:noProof/>
            </w:rPr>
          </w:r>
          <w:r w:rsidR="002B5F64">
            <w:rPr>
              <w:noProof/>
            </w:rPr>
            <w:fldChar w:fldCharType="separate"/>
          </w:r>
          <w:r w:rsidR="00D97425">
            <w:rPr>
              <w:noProof/>
            </w:rPr>
            <w:t>47</w:t>
          </w:r>
          <w:r w:rsidR="002B5F64">
            <w:rPr>
              <w:noProof/>
            </w:rPr>
            <w:fldChar w:fldCharType="end"/>
          </w:r>
        </w:p>
        <w:p w14:paraId="2BAB87E3" w14:textId="61E7C11F" w:rsidR="002B5F64" w:rsidRDefault="00000000" w:rsidP="002B5F64">
          <w:pPr>
            <w:tabs>
              <w:tab w:val="right" w:pos="9360"/>
            </w:tabs>
            <w:spacing w:before="60" w:line="240" w:lineRule="auto"/>
            <w:ind w:left="1080"/>
            <w:rPr>
              <w:noProof/>
              <w:color w:val="000000"/>
            </w:rPr>
          </w:pPr>
          <w:hyperlink w:anchor="_zex0to8lxpjc">
            <w:r w:rsidR="002B5F64">
              <w:rPr>
                <w:noProof/>
                <w:color w:val="000000"/>
              </w:rPr>
              <w:t>3.13.2.3 Tier 3 Test Case</w:t>
            </w:r>
          </w:hyperlink>
          <w:r w:rsidR="002B5F64">
            <w:rPr>
              <w:noProof/>
              <w:color w:val="000000"/>
            </w:rPr>
            <w:tab/>
          </w:r>
          <w:r w:rsidR="002B5F64">
            <w:rPr>
              <w:noProof/>
            </w:rPr>
            <w:fldChar w:fldCharType="begin"/>
          </w:r>
          <w:r w:rsidR="002B5F64">
            <w:rPr>
              <w:noProof/>
            </w:rPr>
            <w:instrText xml:space="preserve"> PAGEREF _zex0to8lxpjc \h </w:instrText>
          </w:r>
          <w:r w:rsidR="002B5F64">
            <w:rPr>
              <w:noProof/>
            </w:rPr>
          </w:r>
          <w:r w:rsidR="002B5F64">
            <w:rPr>
              <w:noProof/>
            </w:rPr>
            <w:fldChar w:fldCharType="separate"/>
          </w:r>
          <w:r w:rsidR="00D97425">
            <w:rPr>
              <w:noProof/>
            </w:rPr>
            <w:t>49</w:t>
          </w:r>
          <w:r w:rsidR="002B5F64">
            <w:rPr>
              <w:noProof/>
            </w:rPr>
            <w:fldChar w:fldCharType="end"/>
          </w:r>
        </w:p>
        <w:p w14:paraId="6E88C842" w14:textId="01E455AC" w:rsidR="002B5F64" w:rsidRDefault="00000000" w:rsidP="002B5F64">
          <w:pPr>
            <w:tabs>
              <w:tab w:val="right" w:pos="9360"/>
            </w:tabs>
            <w:spacing w:before="60" w:line="240" w:lineRule="auto"/>
            <w:ind w:left="1080"/>
            <w:rPr>
              <w:noProof/>
              <w:color w:val="000000"/>
            </w:rPr>
          </w:pPr>
          <w:hyperlink w:anchor="_jd6gugmc505u">
            <w:r w:rsidR="002B5F64">
              <w:rPr>
                <w:noProof/>
                <w:color w:val="000000"/>
              </w:rPr>
              <w:t>3.13.2.4 Relationships Test Case</w:t>
            </w:r>
          </w:hyperlink>
          <w:r w:rsidR="002B5F64">
            <w:rPr>
              <w:noProof/>
              <w:color w:val="000000"/>
            </w:rPr>
            <w:tab/>
          </w:r>
          <w:r w:rsidR="002B5F64">
            <w:rPr>
              <w:noProof/>
            </w:rPr>
            <w:fldChar w:fldCharType="begin"/>
          </w:r>
          <w:r w:rsidR="002B5F64">
            <w:rPr>
              <w:noProof/>
            </w:rPr>
            <w:instrText xml:space="preserve"> PAGEREF _jd6gugmc505u \h </w:instrText>
          </w:r>
          <w:r w:rsidR="002B5F64">
            <w:rPr>
              <w:noProof/>
            </w:rPr>
          </w:r>
          <w:r w:rsidR="002B5F64">
            <w:rPr>
              <w:noProof/>
            </w:rPr>
            <w:fldChar w:fldCharType="separate"/>
          </w:r>
          <w:r w:rsidR="00D97425">
            <w:rPr>
              <w:noProof/>
            </w:rPr>
            <w:t>49</w:t>
          </w:r>
          <w:r w:rsidR="002B5F64">
            <w:rPr>
              <w:noProof/>
            </w:rPr>
            <w:fldChar w:fldCharType="end"/>
          </w:r>
        </w:p>
        <w:p w14:paraId="1077800B" w14:textId="271B2D33" w:rsidR="002B5F64" w:rsidRDefault="00000000" w:rsidP="002B5F64">
          <w:pPr>
            <w:tabs>
              <w:tab w:val="right" w:pos="9360"/>
            </w:tabs>
            <w:spacing w:before="60" w:line="240" w:lineRule="auto"/>
            <w:ind w:left="1080"/>
            <w:rPr>
              <w:noProof/>
              <w:color w:val="000000"/>
            </w:rPr>
          </w:pPr>
          <w:hyperlink w:anchor="_7x6y5qv9xrq2">
            <w:r w:rsidR="002B5F64">
              <w:rPr>
                <w:noProof/>
                <w:color w:val="000000"/>
              </w:rPr>
              <w:t>3.13.2.5 Calculation Test Case</w:t>
            </w:r>
          </w:hyperlink>
          <w:r w:rsidR="002B5F64">
            <w:rPr>
              <w:noProof/>
              <w:color w:val="000000"/>
            </w:rPr>
            <w:tab/>
          </w:r>
          <w:r w:rsidR="002B5F64">
            <w:rPr>
              <w:noProof/>
            </w:rPr>
            <w:fldChar w:fldCharType="begin"/>
          </w:r>
          <w:r w:rsidR="002B5F64">
            <w:rPr>
              <w:noProof/>
            </w:rPr>
            <w:instrText xml:space="preserve"> PAGEREF _7x6y5qv9xrq2 \h </w:instrText>
          </w:r>
          <w:r w:rsidR="002B5F64">
            <w:rPr>
              <w:noProof/>
            </w:rPr>
          </w:r>
          <w:r w:rsidR="002B5F64">
            <w:rPr>
              <w:noProof/>
            </w:rPr>
            <w:fldChar w:fldCharType="separate"/>
          </w:r>
          <w:r w:rsidR="00D97425">
            <w:rPr>
              <w:noProof/>
            </w:rPr>
            <w:t>50</w:t>
          </w:r>
          <w:r w:rsidR="002B5F64">
            <w:rPr>
              <w:noProof/>
            </w:rPr>
            <w:fldChar w:fldCharType="end"/>
          </w:r>
        </w:p>
        <w:p w14:paraId="5377E768" w14:textId="520137A4" w:rsidR="002B5F64" w:rsidRDefault="00000000" w:rsidP="002B5F64">
          <w:pPr>
            <w:tabs>
              <w:tab w:val="right" w:pos="9360"/>
            </w:tabs>
            <w:spacing w:before="60" w:line="240" w:lineRule="auto"/>
            <w:ind w:left="360"/>
            <w:rPr>
              <w:noProof/>
              <w:color w:val="000000"/>
            </w:rPr>
          </w:pPr>
          <w:hyperlink w:anchor="_vksvich406py">
            <w:r w:rsidR="002B5F64">
              <w:rPr>
                <w:noProof/>
                <w:color w:val="000000"/>
              </w:rPr>
              <w:t>3.14 Pagination</w:t>
            </w:r>
          </w:hyperlink>
          <w:r w:rsidR="002B5F64">
            <w:rPr>
              <w:noProof/>
              <w:color w:val="000000"/>
            </w:rPr>
            <w:tab/>
          </w:r>
          <w:r w:rsidR="002B5F64">
            <w:rPr>
              <w:noProof/>
            </w:rPr>
            <w:fldChar w:fldCharType="begin"/>
          </w:r>
          <w:r w:rsidR="002B5F64">
            <w:rPr>
              <w:noProof/>
            </w:rPr>
            <w:instrText xml:space="preserve"> PAGEREF _vksvich406py \h </w:instrText>
          </w:r>
          <w:r w:rsidR="002B5F64">
            <w:rPr>
              <w:noProof/>
            </w:rPr>
          </w:r>
          <w:r w:rsidR="002B5F64">
            <w:rPr>
              <w:noProof/>
            </w:rPr>
            <w:fldChar w:fldCharType="separate"/>
          </w:r>
          <w:r w:rsidR="00D97425">
            <w:rPr>
              <w:noProof/>
            </w:rPr>
            <w:t>51</w:t>
          </w:r>
          <w:r w:rsidR="002B5F64">
            <w:rPr>
              <w:noProof/>
            </w:rPr>
            <w:fldChar w:fldCharType="end"/>
          </w:r>
        </w:p>
        <w:p w14:paraId="39F57093" w14:textId="59136FCA" w:rsidR="002B5F64" w:rsidRDefault="00000000" w:rsidP="002B5F64">
          <w:pPr>
            <w:tabs>
              <w:tab w:val="right" w:pos="9360"/>
            </w:tabs>
            <w:spacing w:before="60" w:line="240" w:lineRule="auto"/>
            <w:ind w:left="720"/>
            <w:rPr>
              <w:noProof/>
              <w:color w:val="000000"/>
            </w:rPr>
          </w:pPr>
          <w:hyperlink w:anchor="_g4a6kqgoqf07">
            <w:r w:rsidR="002B5F64">
              <w:rPr>
                <w:noProof/>
                <w:color w:val="000000"/>
              </w:rPr>
              <w:t>3.14.1 Pagination Test Case</w:t>
            </w:r>
          </w:hyperlink>
          <w:r w:rsidR="002B5F64">
            <w:rPr>
              <w:noProof/>
              <w:color w:val="000000"/>
            </w:rPr>
            <w:tab/>
          </w:r>
          <w:r w:rsidR="002B5F64">
            <w:rPr>
              <w:noProof/>
            </w:rPr>
            <w:fldChar w:fldCharType="begin"/>
          </w:r>
          <w:r w:rsidR="002B5F64">
            <w:rPr>
              <w:noProof/>
            </w:rPr>
            <w:instrText xml:space="preserve"> PAGEREF _g4a6kqgoqf07 \h </w:instrText>
          </w:r>
          <w:r w:rsidR="002B5F64">
            <w:rPr>
              <w:noProof/>
            </w:rPr>
          </w:r>
          <w:r w:rsidR="002B5F64">
            <w:rPr>
              <w:noProof/>
            </w:rPr>
            <w:fldChar w:fldCharType="separate"/>
          </w:r>
          <w:r w:rsidR="00D97425">
            <w:rPr>
              <w:noProof/>
            </w:rPr>
            <w:t>52</w:t>
          </w:r>
          <w:r w:rsidR="002B5F64">
            <w:rPr>
              <w:noProof/>
            </w:rPr>
            <w:fldChar w:fldCharType="end"/>
          </w:r>
        </w:p>
        <w:p w14:paraId="17EC918B" w14:textId="7CED4B16" w:rsidR="002B5F64" w:rsidRDefault="00000000" w:rsidP="002B5F64">
          <w:pPr>
            <w:tabs>
              <w:tab w:val="right" w:pos="9360"/>
            </w:tabs>
            <w:spacing w:before="60" w:line="240" w:lineRule="auto"/>
            <w:ind w:left="360"/>
            <w:rPr>
              <w:noProof/>
              <w:color w:val="000000"/>
            </w:rPr>
          </w:pPr>
          <w:hyperlink w:anchor="_d2yxz635xd6b">
            <w:r w:rsidR="002B5F64">
              <w:rPr>
                <w:noProof/>
                <w:color w:val="000000"/>
              </w:rPr>
              <w:t>3.15 Custom Properties</w:t>
            </w:r>
          </w:hyperlink>
          <w:r w:rsidR="002B5F64">
            <w:rPr>
              <w:noProof/>
              <w:color w:val="000000"/>
            </w:rPr>
            <w:tab/>
          </w:r>
          <w:r w:rsidR="002B5F64">
            <w:rPr>
              <w:noProof/>
            </w:rPr>
            <w:fldChar w:fldCharType="begin"/>
          </w:r>
          <w:r w:rsidR="002B5F64">
            <w:rPr>
              <w:noProof/>
            </w:rPr>
            <w:instrText xml:space="preserve"> PAGEREF _d2yxz635xd6b \h </w:instrText>
          </w:r>
          <w:r w:rsidR="002B5F64">
            <w:rPr>
              <w:noProof/>
            </w:rPr>
          </w:r>
          <w:r w:rsidR="002B5F64">
            <w:rPr>
              <w:noProof/>
            </w:rPr>
            <w:fldChar w:fldCharType="separate"/>
          </w:r>
          <w:r w:rsidR="00D97425">
            <w:rPr>
              <w:noProof/>
            </w:rPr>
            <w:t>53</w:t>
          </w:r>
          <w:r w:rsidR="002B5F64">
            <w:rPr>
              <w:noProof/>
            </w:rPr>
            <w:fldChar w:fldCharType="end"/>
          </w:r>
        </w:p>
        <w:p w14:paraId="699848AD" w14:textId="18D11980" w:rsidR="002B5F64" w:rsidRDefault="00000000" w:rsidP="002B5F64">
          <w:pPr>
            <w:tabs>
              <w:tab w:val="right" w:pos="9360"/>
            </w:tabs>
            <w:spacing w:before="60" w:line="240" w:lineRule="auto"/>
            <w:ind w:left="720"/>
            <w:rPr>
              <w:noProof/>
              <w:color w:val="000000"/>
            </w:rPr>
          </w:pPr>
          <w:hyperlink w:anchor="_snkuo45sjhq5">
            <w:r w:rsidR="002B5F64">
              <w:rPr>
                <w:noProof/>
                <w:color w:val="000000"/>
              </w:rPr>
              <w:t>3.15.1 Custom Properties Test Case</w:t>
            </w:r>
          </w:hyperlink>
          <w:r w:rsidR="002B5F64">
            <w:rPr>
              <w:noProof/>
              <w:color w:val="000000"/>
            </w:rPr>
            <w:tab/>
          </w:r>
          <w:r w:rsidR="002B5F64">
            <w:rPr>
              <w:noProof/>
            </w:rPr>
            <w:fldChar w:fldCharType="begin"/>
          </w:r>
          <w:r w:rsidR="002B5F64">
            <w:rPr>
              <w:noProof/>
            </w:rPr>
            <w:instrText xml:space="preserve"> PAGEREF _snkuo45sjhq5 \h </w:instrText>
          </w:r>
          <w:r w:rsidR="002B5F64">
            <w:rPr>
              <w:noProof/>
            </w:rPr>
          </w:r>
          <w:r w:rsidR="002B5F64">
            <w:rPr>
              <w:noProof/>
            </w:rPr>
            <w:fldChar w:fldCharType="separate"/>
          </w:r>
          <w:r w:rsidR="00D97425">
            <w:rPr>
              <w:noProof/>
            </w:rPr>
            <w:t>54</w:t>
          </w:r>
          <w:r w:rsidR="002B5F64">
            <w:rPr>
              <w:noProof/>
            </w:rPr>
            <w:fldChar w:fldCharType="end"/>
          </w:r>
        </w:p>
        <w:p w14:paraId="1229041F" w14:textId="3552B509" w:rsidR="002B5F64" w:rsidRDefault="00000000" w:rsidP="002B5F64">
          <w:pPr>
            <w:tabs>
              <w:tab w:val="right" w:pos="9360"/>
            </w:tabs>
            <w:spacing w:before="200" w:line="240" w:lineRule="auto"/>
            <w:rPr>
              <w:b/>
              <w:noProof/>
              <w:color w:val="000000"/>
            </w:rPr>
          </w:pPr>
          <w:hyperlink w:anchor="_8enfil62wc6r">
            <w:r w:rsidR="002B5F64">
              <w:rPr>
                <w:b/>
                <w:noProof/>
                <w:color w:val="000000"/>
              </w:rPr>
              <w:t>4 ​Persona Checklist</w:t>
            </w:r>
          </w:hyperlink>
          <w:r w:rsidR="002B5F64">
            <w:rPr>
              <w:b/>
              <w:noProof/>
              <w:color w:val="000000"/>
            </w:rPr>
            <w:tab/>
          </w:r>
          <w:r w:rsidR="002B5F64">
            <w:rPr>
              <w:noProof/>
            </w:rPr>
            <w:fldChar w:fldCharType="begin"/>
          </w:r>
          <w:r w:rsidR="002B5F64">
            <w:rPr>
              <w:noProof/>
            </w:rPr>
            <w:instrText xml:space="preserve"> PAGEREF _8enfil62wc6r \h </w:instrText>
          </w:r>
          <w:r w:rsidR="002B5F64">
            <w:rPr>
              <w:noProof/>
            </w:rPr>
          </w:r>
          <w:r w:rsidR="002B5F64">
            <w:rPr>
              <w:noProof/>
            </w:rPr>
            <w:fldChar w:fldCharType="separate"/>
          </w:r>
          <w:r w:rsidR="00D97425">
            <w:rPr>
              <w:noProof/>
            </w:rPr>
            <w:t>56</w:t>
          </w:r>
          <w:r w:rsidR="002B5F64">
            <w:rPr>
              <w:noProof/>
            </w:rPr>
            <w:fldChar w:fldCharType="end"/>
          </w:r>
        </w:p>
        <w:p w14:paraId="4A8FC29F" w14:textId="2306D393" w:rsidR="002B5F64" w:rsidRDefault="00000000" w:rsidP="002B5F64">
          <w:pPr>
            <w:tabs>
              <w:tab w:val="right" w:pos="9360"/>
            </w:tabs>
            <w:spacing w:before="60" w:line="240" w:lineRule="auto"/>
            <w:ind w:left="360"/>
            <w:rPr>
              <w:noProof/>
              <w:color w:val="000000"/>
            </w:rPr>
          </w:pPr>
          <w:hyperlink w:anchor="_xvir7l">
            <w:r w:rsidR="002B5F64">
              <w:rPr>
                <w:noProof/>
                <w:color w:val="000000"/>
              </w:rPr>
              <w:t>4.1 TAXII Client (TXC)</w:t>
            </w:r>
          </w:hyperlink>
          <w:r w:rsidR="002B5F64">
            <w:rPr>
              <w:noProof/>
              <w:color w:val="000000"/>
            </w:rPr>
            <w:tab/>
          </w:r>
          <w:r w:rsidR="002B5F64">
            <w:rPr>
              <w:noProof/>
            </w:rPr>
            <w:fldChar w:fldCharType="begin"/>
          </w:r>
          <w:r w:rsidR="002B5F64">
            <w:rPr>
              <w:noProof/>
            </w:rPr>
            <w:instrText xml:space="preserve"> PAGEREF _xvir7l \h </w:instrText>
          </w:r>
          <w:r w:rsidR="002B5F64">
            <w:rPr>
              <w:noProof/>
            </w:rPr>
          </w:r>
          <w:r w:rsidR="002B5F64">
            <w:rPr>
              <w:noProof/>
            </w:rPr>
            <w:fldChar w:fldCharType="separate"/>
          </w:r>
          <w:r w:rsidR="00D97425">
            <w:rPr>
              <w:noProof/>
            </w:rPr>
            <w:t>56</w:t>
          </w:r>
          <w:r w:rsidR="002B5F64">
            <w:rPr>
              <w:noProof/>
            </w:rPr>
            <w:fldChar w:fldCharType="end"/>
          </w:r>
        </w:p>
        <w:p w14:paraId="082A31CB" w14:textId="57EF76B5" w:rsidR="002B5F64" w:rsidRDefault="00000000" w:rsidP="002B5F64">
          <w:pPr>
            <w:tabs>
              <w:tab w:val="right" w:pos="9360"/>
            </w:tabs>
            <w:spacing w:before="60" w:line="240" w:lineRule="auto"/>
            <w:ind w:left="360"/>
            <w:rPr>
              <w:noProof/>
              <w:color w:val="000000"/>
            </w:rPr>
          </w:pPr>
          <w:hyperlink w:anchor="_57fwzzvfmadg">
            <w:r w:rsidR="002B5F64">
              <w:rPr>
                <w:noProof/>
                <w:color w:val="000000"/>
              </w:rPr>
              <w:t>4.2 TAXII Server (TXS)</w:t>
            </w:r>
          </w:hyperlink>
          <w:r w:rsidR="002B5F64">
            <w:rPr>
              <w:noProof/>
              <w:color w:val="000000"/>
            </w:rPr>
            <w:tab/>
          </w:r>
          <w:r w:rsidR="002B5F64">
            <w:rPr>
              <w:noProof/>
            </w:rPr>
            <w:fldChar w:fldCharType="begin"/>
          </w:r>
          <w:r w:rsidR="002B5F64">
            <w:rPr>
              <w:noProof/>
            </w:rPr>
            <w:instrText xml:space="preserve"> PAGEREF _57fwzzvfmadg \h </w:instrText>
          </w:r>
          <w:r w:rsidR="002B5F64">
            <w:rPr>
              <w:noProof/>
            </w:rPr>
          </w:r>
          <w:r w:rsidR="002B5F64">
            <w:rPr>
              <w:noProof/>
            </w:rPr>
            <w:fldChar w:fldCharType="separate"/>
          </w:r>
          <w:r w:rsidR="00D97425">
            <w:rPr>
              <w:noProof/>
            </w:rPr>
            <w:t>58</w:t>
          </w:r>
          <w:r w:rsidR="002B5F64">
            <w:rPr>
              <w:noProof/>
            </w:rPr>
            <w:fldChar w:fldCharType="end"/>
          </w:r>
        </w:p>
        <w:p w14:paraId="55C4FF07" w14:textId="424EADB4" w:rsidR="002B5F64" w:rsidRDefault="00000000" w:rsidP="002B5F64">
          <w:pPr>
            <w:tabs>
              <w:tab w:val="right" w:pos="9360"/>
            </w:tabs>
            <w:spacing w:before="200" w:line="240" w:lineRule="auto"/>
            <w:rPr>
              <w:b/>
              <w:noProof/>
              <w:color w:val="000000"/>
            </w:rPr>
          </w:pPr>
          <w:hyperlink w:anchor="_5drzxiuggyk6">
            <w:r w:rsidR="002B5F64">
              <w:rPr>
                <w:b/>
                <w:noProof/>
                <w:color w:val="000000"/>
              </w:rPr>
              <w:t>Appendix A. References</w:t>
            </w:r>
          </w:hyperlink>
          <w:r w:rsidR="002B5F64">
            <w:rPr>
              <w:b/>
              <w:noProof/>
              <w:color w:val="000000"/>
            </w:rPr>
            <w:tab/>
          </w:r>
          <w:r w:rsidR="002B5F64">
            <w:rPr>
              <w:noProof/>
            </w:rPr>
            <w:fldChar w:fldCharType="begin"/>
          </w:r>
          <w:r w:rsidR="002B5F64">
            <w:rPr>
              <w:noProof/>
            </w:rPr>
            <w:instrText xml:space="preserve"> PAGEREF _5drzxiuggyk6 \h </w:instrText>
          </w:r>
          <w:r w:rsidR="002B5F64">
            <w:rPr>
              <w:noProof/>
            </w:rPr>
          </w:r>
          <w:r w:rsidR="002B5F64">
            <w:rPr>
              <w:noProof/>
            </w:rPr>
            <w:fldChar w:fldCharType="separate"/>
          </w:r>
          <w:r w:rsidR="00D97425">
            <w:rPr>
              <w:noProof/>
            </w:rPr>
            <w:t>61</w:t>
          </w:r>
          <w:r w:rsidR="002B5F64">
            <w:rPr>
              <w:noProof/>
            </w:rPr>
            <w:fldChar w:fldCharType="end"/>
          </w:r>
        </w:p>
        <w:p w14:paraId="017897EC" w14:textId="18BD57DC" w:rsidR="002B5F64" w:rsidRDefault="00000000" w:rsidP="002B5F64">
          <w:pPr>
            <w:tabs>
              <w:tab w:val="right" w:pos="9360"/>
            </w:tabs>
            <w:spacing w:before="60" w:line="240" w:lineRule="auto"/>
            <w:ind w:left="360"/>
            <w:rPr>
              <w:noProof/>
              <w:color w:val="000000"/>
            </w:rPr>
          </w:pPr>
          <w:hyperlink w:anchor="_s1675p2tmyur">
            <w:r w:rsidR="002B5F64">
              <w:rPr>
                <w:noProof/>
                <w:color w:val="000000"/>
              </w:rPr>
              <w:t>Informative References</w:t>
            </w:r>
          </w:hyperlink>
          <w:r w:rsidR="002B5F64">
            <w:rPr>
              <w:noProof/>
              <w:color w:val="000000"/>
            </w:rPr>
            <w:tab/>
          </w:r>
          <w:r w:rsidR="002B5F64">
            <w:rPr>
              <w:noProof/>
            </w:rPr>
            <w:fldChar w:fldCharType="begin"/>
          </w:r>
          <w:r w:rsidR="002B5F64">
            <w:rPr>
              <w:noProof/>
            </w:rPr>
            <w:instrText xml:space="preserve"> PAGEREF _s1675p2tmyur \h </w:instrText>
          </w:r>
          <w:r w:rsidR="002B5F64">
            <w:rPr>
              <w:noProof/>
            </w:rPr>
          </w:r>
          <w:r w:rsidR="002B5F64">
            <w:rPr>
              <w:noProof/>
            </w:rPr>
            <w:fldChar w:fldCharType="separate"/>
          </w:r>
          <w:r w:rsidR="00D97425">
            <w:rPr>
              <w:noProof/>
            </w:rPr>
            <w:t>61</w:t>
          </w:r>
          <w:r w:rsidR="002B5F64">
            <w:rPr>
              <w:noProof/>
            </w:rPr>
            <w:fldChar w:fldCharType="end"/>
          </w:r>
        </w:p>
        <w:p w14:paraId="0A68ED30" w14:textId="18A9E276" w:rsidR="002B5F64" w:rsidRDefault="00000000" w:rsidP="002B5F64">
          <w:pPr>
            <w:tabs>
              <w:tab w:val="right" w:pos="9360"/>
            </w:tabs>
            <w:spacing w:before="200" w:line="240" w:lineRule="auto"/>
            <w:rPr>
              <w:b/>
              <w:noProof/>
              <w:color w:val="000000"/>
            </w:rPr>
          </w:pPr>
          <w:hyperlink w:anchor="_62k3rzu0wtfv">
            <w:r w:rsidR="002B5F64">
              <w:rPr>
                <w:b/>
                <w:noProof/>
                <w:color w:val="000000"/>
              </w:rPr>
              <w:t>Appendix B. TAXII Additional Match Fields</w:t>
            </w:r>
          </w:hyperlink>
          <w:r w:rsidR="002B5F64">
            <w:rPr>
              <w:b/>
              <w:noProof/>
              <w:color w:val="000000"/>
            </w:rPr>
            <w:tab/>
          </w:r>
          <w:r w:rsidR="002B5F64">
            <w:rPr>
              <w:noProof/>
            </w:rPr>
            <w:fldChar w:fldCharType="begin"/>
          </w:r>
          <w:r w:rsidR="002B5F64">
            <w:rPr>
              <w:noProof/>
            </w:rPr>
            <w:instrText xml:space="preserve"> PAGEREF _62k3rzu0wtfv \h </w:instrText>
          </w:r>
          <w:r w:rsidR="002B5F64">
            <w:rPr>
              <w:noProof/>
            </w:rPr>
          </w:r>
          <w:r w:rsidR="002B5F64">
            <w:rPr>
              <w:noProof/>
            </w:rPr>
            <w:fldChar w:fldCharType="separate"/>
          </w:r>
          <w:r w:rsidR="00D97425">
            <w:rPr>
              <w:noProof/>
            </w:rPr>
            <w:t>62</w:t>
          </w:r>
          <w:r w:rsidR="002B5F64">
            <w:rPr>
              <w:noProof/>
            </w:rPr>
            <w:fldChar w:fldCharType="end"/>
          </w:r>
        </w:p>
        <w:p w14:paraId="7660039B" w14:textId="12C6D632" w:rsidR="002B5F64" w:rsidRDefault="00000000" w:rsidP="002B5F64">
          <w:pPr>
            <w:tabs>
              <w:tab w:val="right" w:pos="9360"/>
            </w:tabs>
            <w:spacing w:before="60" w:line="240" w:lineRule="auto"/>
            <w:ind w:left="360"/>
            <w:rPr>
              <w:noProof/>
              <w:color w:val="000000"/>
            </w:rPr>
          </w:pPr>
          <w:hyperlink w:anchor="_avda3waqy692">
            <w:r w:rsidR="002B5F64">
              <w:rPr>
                <w:noProof/>
                <w:color w:val="000000"/>
              </w:rPr>
              <w:t>Introduction</w:t>
            </w:r>
          </w:hyperlink>
          <w:r w:rsidR="002B5F64">
            <w:rPr>
              <w:noProof/>
              <w:color w:val="000000"/>
            </w:rPr>
            <w:tab/>
          </w:r>
          <w:r w:rsidR="002B5F64">
            <w:rPr>
              <w:noProof/>
            </w:rPr>
            <w:fldChar w:fldCharType="begin"/>
          </w:r>
          <w:r w:rsidR="002B5F64">
            <w:rPr>
              <w:noProof/>
            </w:rPr>
            <w:instrText xml:space="preserve"> PAGEREF _avda3waqy692 \h </w:instrText>
          </w:r>
          <w:r w:rsidR="002B5F64">
            <w:rPr>
              <w:noProof/>
            </w:rPr>
          </w:r>
          <w:r w:rsidR="002B5F64">
            <w:rPr>
              <w:noProof/>
            </w:rPr>
            <w:fldChar w:fldCharType="separate"/>
          </w:r>
          <w:r w:rsidR="00D97425">
            <w:rPr>
              <w:noProof/>
            </w:rPr>
            <w:t>62</w:t>
          </w:r>
          <w:r w:rsidR="002B5F64">
            <w:rPr>
              <w:noProof/>
            </w:rPr>
            <w:fldChar w:fldCharType="end"/>
          </w:r>
        </w:p>
        <w:p w14:paraId="5C774D5A" w14:textId="25759166" w:rsidR="002B5F64" w:rsidRDefault="00000000" w:rsidP="002B5F64">
          <w:pPr>
            <w:tabs>
              <w:tab w:val="right" w:pos="9360"/>
            </w:tabs>
            <w:spacing w:before="60" w:line="240" w:lineRule="auto"/>
            <w:ind w:left="360"/>
            <w:rPr>
              <w:noProof/>
              <w:color w:val="000000"/>
            </w:rPr>
          </w:pPr>
          <w:hyperlink w:anchor="_joig01mg3a4n">
            <w:r w:rsidR="002B5F64">
              <w:rPr>
                <w:noProof/>
                <w:color w:val="000000"/>
              </w:rPr>
              <w:t>Tiered Match Fields</w:t>
            </w:r>
          </w:hyperlink>
          <w:r w:rsidR="002B5F64">
            <w:rPr>
              <w:noProof/>
              <w:color w:val="000000"/>
            </w:rPr>
            <w:tab/>
          </w:r>
          <w:r w:rsidR="002B5F64">
            <w:rPr>
              <w:noProof/>
            </w:rPr>
            <w:fldChar w:fldCharType="begin"/>
          </w:r>
          <w:r w:rsidR="002B5F64">
            <w:rPr>
              <w:noProof/>
            </w:rPr>
            <w:instrText xml:space="preserve"> PAGEREF _joig01mg3a4n \h </w:instrText>
          </w:r>
          <w:r w:rsidR="002B5F64">
            <w:rPr>
              <w:noProof/>
            </w:rPr>
          </w:r>
          <w:r w:rsidR="002B5F64">
            <w:rPr>
              <w:noProof/>
            </w:rPr>
            <w:fldChar w:fldCharType="separate"/>
          </w:r>
          <w:r w:rsidR="00D97425">
            <w:rPr>
              <w:noProof/>
            </w:rPr>
            <w:t>63</w:t>
          </w:r>
          <w:r w:rsidR="002B5F64">
            <w:rPr>
              <w:noProof/>
            </w:rPr>
            <w:fldChar w:fldCharType="end"/>
          </w:r>
        </w:p>
        <w:p w14:paraId="67DF577A" w14:textId="01C4846D" w:rsidR="002B5F64" w:rsidRDefault="00000000" w:rsidP="002B5F64">
          <w:pPr>
            <w:tabs>
              <w:tab w:val="right" w:pos="9360"/>
            </w:tabs>
            <w:spacing w:before="60" w:line="240" w:lineRule="auto"/>
            <w:ind w:left="720"/>
            <w:rPr>
              <w:noProof/>
              <w:color w:val="000000"/>
            </w:rPr>
          </w:pPr>
          <w:hyperlink w:anchor="_26gehob8gjj5">
            <w:r w:rsidR="002B5F64">
              <w:rPr>
                <w:noProof/>
                <w:color w:val="000000"/>
              </w:rPr>
              <w:t>Tier 1</w:t>
            </w:r>
          </w:hyperlink>
          <w:r w:rsidR="002B5F64">
            <w:rPr>
              <w:noProof/>
              <w:color w:val="000000"/>
            </w:rPr>
            <w:tab/>
          </w:r>
          <w:r w:rsidR="002B5F64">
            <w:rPr>
              <w:noProof/>
            </w:rPr>
            <w:fldChar w:fldCharType="begin"/>
          </w:r>
          <w:r w:rsidR="002B5F64">
            <w:rPr>
              <w:noProof/>
            </w:rPr>
            <w:instrText xml:space="preserve"> PAGEREF _26gehob8gjj5 \h </w:instrText>
          </w:r>
          <w:r w:rsidR="002B5F64">
            <w:rPr>
              <w:noProof/>
            </w:rPr>
          </w:r>
          <w:r w:rsidR="002B5F64">
            <w:rPr>
              <w:noProof/>
            </w:rPr>
            <w:fldChar w:fldCharType="separate"/>
          </w:r>
          <w:r w:rsidR="00D97425">
            <w:rPr>
              <w:noProof/>
            </w:rPr>
            <w:t>63</w:t>
          </w:r>
          <w:r w:rsidR="002B5F64">
            <w:rPr>
              <w:noProof/>
            </w:rPr>
            <w:fldChar w:fldCharType="end"/>
          </w:r>
        </w:p>
        <w:p w14:paraId="7E2BBEBB" w14:textId="36BD6A15" w:rsidR="002B5F64" w:rsidRDefault="00000000" w:rsidP="002B5F64">
          <w:pPr>
            <w:tabs>
              <w:tab w:val="right" w:pos="9360"/>
            </w:tabs>
            <w:spacing w:before="60" w:line="240" w:lineRule="auto"/>
            <w:ind w:left="720"/>
            <w:rPr>
              <w:noProof/>
              <w:color w:val="000000"/>
            </w:rPr>
          </w:pPr>
          <w:hyperlink w:anchor="_lua7ctedklhv">
            <w:r w:rsidR="002B5F64">
              <w:rPr>
                <w:noProof/>
                <w:color w:val="000000"/>
              </w:rPr>
              <w:t>Tier 2</w:t>
            </w:r>
          </w:hyperlink>
          <w:r w:rsidR="002B5F64">
            <w:rPr>
              <w:noProof/>
              <w:color w:val="000000"/>
            </w:rPr>
            <w:tab/>
          </w:r>
          <w:r w:rsidR="002B5F64">
            <w:rPr>
              <w:noProof/>
            </w:rPr>
            <w:fldChar w:fldCharType="begin"/>
          </w:r>
          <w:r w:rsidR="002B5F64">
            <w:rPr>
              <w:noProof/>
            </w:rPr>
            <w:instrText xml:space="preserve"> PAGEREF _lua7ctedklhv \h </w:instrText>
          </w:r>
          <w:r w:rsidR="002B5F64">
            <w:rPr>
              <w:noProof/>
            </w:rPr>
          </w:r>
          <w:r w:rsidR="002B5F64">
            <w:rPr>
              <w:noProof/>
            </w:rPr>
            <w:fldChar w:fldCharType="separate"/>
          </w:r>
          <w:r w:rsidR="00D97425">
            <w:rPr>
              <w:noProof/>
            </w:rPr>
            <w:t>67</w:t>
          </w:r>
          <w:r w:rsidR="002B5F64">
            <w:rPr>
              <w:noProof/>
            </w:rPr>
            <w:fldChar w:fldCharType="end"/>
          </w:r>
        </w:p>
        <w:p w14:paraId="6F40FCD9" w14:textId="33A0D9DC" w:rsidR="002B5F64" w:rsidRDefault="00000000" w:rsidP="002B5F64">
          <w:pPr>
            <w:tabs>
              <w:tab w:val="right" w:pos="9360"/>
            </w:tabs>
            <w:spacing w:before="60" w:line="240" w:lineRule="auto"/>
            <w:ind w:left="720"/>
            <w:rPr>
              <w:noProof/>
              <w:color w:val="000000"/>
            </w:rPr>
          </w:pPr>
          <w:hyperlink w:anchor="_gk5fwrnw5h38">
            <w:r w:rsidR="002B5F64">
              <w:rPr>
                <w:noProof/>
                <w:color w:val="000000"/>
              </w:rPr>
              <w:t>Tier 3</w:t>
            </w:r>
          </w:hyperlink>
          <w:r w:rsidR="002B5F64">
            <w:rPr>
              <w:noProof/>
              <w:color w:val="000000"/>
            </w:rPr>
            <w:tab/>
          </w:r>
          <w:r w:rsidR="002B5F64">
            <w:rPr>
              <w:noProof/>
            </w:rPr>
            <w:fldChar w:fldCharType="begin"/>
          </w:r>
          <w:r w:rsidR="002B5F64">
            <w:rPr>
              <w:noProof/>
            </w:rPr>
            <w:instrText xml:space="preserve"> PAGEREF _gk5fwrnw5h38 \h </w:instrText>
          </w:r>
          <w:r w:rsidR="002B5F64">
            <w:rPr>
              <w:noProof/>
            </w:rPr>
          </w:r>
          <w:r w:rsidR="002B5F64">
            <w:rPr>
              <w:noProof/>
            </w:rPr>
            <w:fldChar w:fldCharType="separate"/>
          </w:r>
          <w:r w:rsidR="00D97425">
            <w:rPr>
              <w:noProof/>
            </w:rPr>
            <w:t>70</w:t>
          </w:r>
          <w:r w:rsidR="002B5F64">
            <w:rPr>
              <w:noProof/>
            </w:rPr>
            <w:fldChar w:fldCharType="end"/>
          </w:r>
        </w:p>
        <w:p w14:paraId="2B3106D8" w14:textId="75913853" w:rsidR="002B5F64" w:rsidRDefault="00000000" w:rsidP="002B5F64">
          <w:pPr>
            <w:tabs>
              <w:tab w:val="right" w:pos="9360"/>
            </w:tabs>
            <w:spacing w:before="60" w:line="240" w:lineRule="auto"/>
            <w:ind w:left="360"/>
            <w:rPr>
              <w:noProof/>
              <w:color w:val="000000"/>
            </w:rPr>
          </w:pPr>
          <w:hyperlink w:anchor="_qeyoml3ph072">
            <w:r w:rsidR="002B5F64">
              <w:rPr>
                <w:noProof/>
                <w:color w:val="000000"/>
              </w:rPr>
              <w:t>Relationships Match Field</w:t>
            </w:r>
          </w:hyperlink>
          <w:r w:rsidR="002B5F64">
            <w:rPr>
              <w:noProof/>
              <w:color w:val="000000"/>
            </w:rPr>
            <w:tab/>
          </w:r>
          <w:r w:rsidR="002B5F64">
            <w:rPr>
              <w:noProof/>
            </w:rPr>
            <w:fldChar w:fldCharType="begin"/>
          </w:r>
          <w:r w:rsidR="002B5F64">
            <w:rPr>
              <w:noProof/>
            </w:rPr>
            <w:instrText xml:space="preserve"> PAGEREF _qeyoml3ph072 \h </w:instrText>
          </w:r>
          <w:r w:rsidR="002B5F64">
            <w:rPr>
              <w:noProof/>
            </w:rPr>
          </w:r>
          <w:r w:rsidR="002B5F64">
            <w:rPr>
              <w:noProof/>
            </w:rPr>
            <w:fldChar w:fldCharType="separate"/>
          </w:r>
          <w:r w:rsidR="00D97425">
            <w:rPr>
              <w:noProof/>
            </w:rPr>
            <w:t>72</w:t>
          </w:r>
          <w:r w:rsidR="002B5F64">
            <w:rPr>
              <w:noProof/>
            </w:rPr>
            <w:fldChar w:fldCharType="end"/>
          </w:r>
        </w:p>
        <w:p w14:paraId="12E0699C" w14:textId="03F6C39B" w:rsidR="002B5F64" w:rsidRDefault="00000000" w:rsidP="002B5F64">
          <w:pPr>
            <w:tabs>
              <w:tab w:val="right" w:pos="9360"/>
            </w:tabs>
            <w:spacing w:before="60" w:line="240" w:lineRule="auto"/>
            <w:ind w:left="360"/>
            <w:rPr>
              <w:noProof/>
              <w:color w:val="000000"/>
            </w:rPr>
          </w:pPr>
          <w:hyperlink w:anchor="_9kktmoxdfhrx">
            <w:r w:rsidR="002B5F64">
              <w:rPr>
                <w:noProof/>
                <w:color w:val="000000"/>
              </w:rPr>
              <w:t>Calculation Match Field</w:t>
            </w:r>
          </w:hyperlink>
          <w:r w:rsidR="002B5F64">
            <w:rPr>
              <w:noProof/>
              <w:color w:val="000000"/>
            </w:rPr>
            <w:tab/>
          </w:r>
          <w:r w:rsidR="002B5F64">
            <w:rPr>
              <w:noProof/>
            </w:rPr>
            <w:fldChar w:fldCharType="begin"/>
          </w:r>
          <w:r w:rsidR="002B5F64">
            <w:rPr>
              <w:noProof/>
            </w:rPr>
            <w:instrText xml:space="preserve"> PAGEREF _9kktmoxdfhrx \h </w:instrText>
          </w:r>
          <w:r w:rsidR="002B5F64">
            <w:rPr>
              <w:noProof/>
            </w:rPr>
          </w:r>
          <w:r w:rsidR="002B5F64">
            <w:rPr>
              <w:noProof/>
            </w:rPr>
            <w:fldChar w:fldCharType="separate"/>
          </w:r>
          <w:r w:rsidR="00D97425">
            <w:rPr>
              <w:noProof/>
            </w:rPr>
            <w:t>75</w:t>
          </w:r>
          <w:r w:rsidR="002B5F64">
            <w:rPr>
              <w:noProof/>
            </w:rPr>
            <w:fldChar w:fldCharType="end"/>
          </w:r>
        </w:p>
        <w:p w14:paraId="464030AE" w14:textId="1663AA71" w:rsidR="002B5F64" w:rsidRDefault="00000000" w:rsidP="002B5F64">
          <w:pPr>
            <w:tabs>
              <w:tab w:val="right" w:pos="9360"/>
            </w:tabs>
            <w:spacing w:before="200" w:line="240" w:lineRule="auto"/>
            <w:rPr>
              <w:b/>
              <w:noProof/>
              <w:color w:val="000000"/>
            </w:rPr>
          </w:pPr>
          <w:hyperlink w:anchor="_z58yvqx5fpnl">
            <w:r w:rsidR="002B5F64">
              <w:rPr>
                <w:b/>
                <w:noProof/>
                <w:color w:val="000000"/>
              </w:rPr>
              <w:t>Appendix C. Acknowledgments</w:t>
            </w:r>
          </w:hyperlink>
          <w:r w:rsidR="002B5F64">
            <w:rPr>
              <w:b/>
              <w:noProof/>
              <w:color w:val="000000"/>
            </w:rPr>
            <w:tab/>
          </w:r>
          <w:r w:rsidR="002B5F64">
            <w:rPr>
              <w:noProof/>
            </w:rPr>
            <w:fldChar w:fldCharType="begin"/>
          </w:r>
          <w:r w:rsidR="002B5F64">
            <w:rPr>
              <w:noProof/>
            </w:rPr>
            <w:instrText xml:space="preserve"> PAGEREF _z58yvqx5fpnl \h </w:instrText>
          </w:r>
          <w:r w:rsidR="002B5F64">
            <w:rPr>
              <w:noProof/>
            </w:rPr>
          </w:r>
          <w:r w:rsidR="002B5F64">
            <w:rPr>
              <w:noProof/>
            </w:rPr>
            <w:fldChar w:fldCharType="separate"/>
          </w:r>
          <w:r w:rsidR="00D97425">
            <w:rPr>
              <w:noProof/>
            </w:rPr>
            <w:t>79</w:t>
          </w:r>
          <w:r w:rsidR="002B5F64">
            <w:rPr>
              <w:noProof/>
            </w:rPr>
            <w:fldChar w:fldCharType="end"/>
          </w:r>
        </w:p>
        <w:p w14:paraId="27986718" w14:textId="5ABEB4B0" w:rsidR="002B5F64" w:rsidRDefault="00000000" w:rsidP="002B5F64">
          <w:pPr>
            <w:tabs>
              <w:tab w:val="right" w:pos="9360"/>
            </w:tabs>
            <w:spacing w:before="60" w:line="240" w:lineRule="auto"/>
            <w:ind w:left="360"/>
            <w:rPr>
              <w:noProof/>
              <w:color w:val="000000"/>
            </w:rPr>
          </w:pPr>
          <w:hyperlink w:anchor="_cw198za5nv6v">
            <w:r w:rsidR="002B5F64">
              <w:rPr>
                <w:noProof/>
                <w:color w:val="000000"/>
              </w:rPr>
              <w:t>Interoperability Subcommittee Chairs</w:t>
            </w:r>
          </w:hyperlink>
          <w:r w:rsidR="002B5F64">
            <w:rPr>
              <w:noProof/>
              <w:color w:val="000000"/>
            </w:rPr>
            <w:tab/>
          </w:r>
          <w:r w:rsidR="002B5F64">
            <w:rPr>
              <w:noProof/>
            </w:rPr>
            <w:fldChar w:fldCharType="begin"/>
          </w:r>
          <w:r w:rsidR="002B5F64">
            <w:rPr>
              <w:noProof/>
            </w:rPr>
            <w:instrText xml:space="preserve"> PAGEREF _cw198za5nv6v \h </w:instrText>
          </w:r>
          <w:r w:rsidR="002B5F64">
            <w:rPr>
              <w:noProof/>
            </w:rPr>
          </w:r>
          <w:r w:rsidR="002B5F64">
            <w:rPr>
              <w:noProof/>
            </w:rPr>
            <w:fldChar w:fldCharType="separate"/>
          </w:r>
          <w:r w:rsidR="00D97425">
            <w:rPr>
              <w:noProof/>
            </w:rPr>
            <w:t>79</w:t>
          </w:r>
          <w:r w:rsidR="002B5F64">
            <w:rPr>
              <w:noProof/>
            </w:rPr>
            <w:fldChar w:fldCharType="end"/>
          </w:r>
        </w:p>
        <w:p w14:paraId="1CB7BC11" w14:textId="217CCD19" w:rsidR="002B5F64" w:rsidRDefault="00000000" w:rsidP="002B5F64">
          <w:pPr>
            <w:tabs>
              <w:tab w:val="right" w:pos="9360"/>
            </w:tabs>
            <w:spacing w:before="60" w:line="240" w:lineRule="auto"/>
            <w:ind w:left="360"/>
            <w:rPr>
              <w:noProof/>
              <w:color w:val="000000"/>
            </w:rPr>
          </w:pPr>
          <w:hyperlink w:anchor="_ivuwwbidfgfc">
            <w:r w:rsidR="002B5F64">
              <w:rPr>
                <w:noProof/>
                <w:color w:val="000000"/>
              </w:rPr>
              <w:t>Special Thanks</w:t>
            </w:r>
          </w:hyperlink>
          <w:r w:rsidR="002B5F64">
            <w:rPr>
              <w:noProof/>
              <w:color w:val="000000"/>
            </w:rPr>
            <w:tab/>
          </w:r>
          <w:r w:rsidR="002B5F64">
            <w:rPr>
              <w:noProof/>
            </w:rPr>
            <w:fldChar w:fldCharType="begin"/>
          </w:r>
          <w:r w:rsidR="002B5F64">
            <w:rPr>
              <w:noProof/>
            </w:rPr>
            <w:instrText xml:space="preserve"> PAGEREF _ivuwwbidfgfc \h </w:instrText>
          </w:r>
          <w:r w:rsidR="002B5F64">
            <w:rPr>
              <w:noProof/>
            </w:rPr>
          </w:r>
          <w:r w:rsidR="002B5F64">
            <w:rPr>
              <w:noProof/>
            </w:rPr>
            <w:fldChar w:fldCharType="separate"/>
          </w:r>
          <w:r w:rsidR="00D97425">
            <w:rPr>
              <w:noProof/>
            </w:rPr>
            <w:t>79</w:t>
          </w:r>
          <w:r w:rsidR="002B5F64">
            <w:rPr>
              <w:noProof/>
            </w:rPr>
            <w:fldChar w:fldCharType="end"/>
          </w:r>
        </w:p>
        <w:p w14:paraId="4FB6A26E" w14:textId="42EA7849" w:rsidR="002B5F64" w:rsidRDefault="00000000" w:rsidP="002B5F64">
          <w:pPr>
            <w:tabs>
              <w:tab w:val="right" w:pos="9360"/>
            </w:tabs>
            <w:spacing w:before="60" w:line="240" w:lineRule="auto"/>
            <w:ind w:left="360"/>
            <w:rPr>
              <w:noProof/>
              <w:color w:val="000000"/>
            </w:rPr>
          </w:pPr>
          <w:hyperlink w:anchor="_8pr867rkrk1z">
            <w:r w:rsidR="002B5F64">
              <w:rPr>
                <w:noProof/>
                <w:color w:val="000000"/>
              </w:rPr>
              <w:t>Participants</w:t>
            </w:r>
          </w:hyperlink>
          <w:r w:rsidR="002B5F64">
            <w:rPr>
              <w:noProof/>
              <w:color w:val="000000"/>
            </w:rPr>
            <w:tab/>
          </w:r>
          <w:r w:rsidR="002B5F64">
            <w:rPr>
              <w:noProof/>
            </w:rPr>
            <w:fldChar w:fldCharType="begin"/>
          </w:r>
          <w:r w:rsidR="002B5F64">
            <w:rPr>
              <w:noProof/>
            </w:rPr>
            <w:instrText xml:space="preserve"> PAGEREF _8pr867rkrk1z \h </w:instrText>
          </w:r>
          <w:r w:rsidR="002B5F64">
            <w:rPr>
              <w:noProof/>
            </w:rPr>
          </w:r>
          <w:r w:rsidR="002B5F64">
            <w:rPr>
              <w:noProof/>
            </w:rPr>
            <w:fldChar w:fldCharType="separate"/>
          </w:r>
          <w:r w:rsidR="00D97425">
            <w:rPr>
              <w:noProof/>
            </w:rPr>
            <w:t>79</w:t>
          </w:r>
          <w:r w:rsidR="002B5F64">
            <w:rPr>
              <w:noProof/>
            </w:rPr>
            <w:fldChar w:fldCharType="end"/>
          </w:r>
        </w:p>
        <w:p w14:paraId="2C823007" w14:textId="25D5E755" w:rsidR="002B5F64" w:rsidRDefault="00000000" w:rsidP="002B5F64">
          <w:pPr>
            <w:tabs>
              <w:tab w:val="right" w:pos="9360"/>
            </w:tabs>
            <w:spacing w:before="200" w:after="80" w:line="240" w:lineRule="auto"/>
            <w:rPr>
              <w:b/>
              <w:color w:val="000000"/>
            </w:rPr>
          </w:pPr>
          <w:hyperlink w:anchor="_89552wdf4wue">
            <w:r w:rsidR="002B5F64">
              <w:rPr>
                <w:b/>
                <w:noProof/>
                <w:color w:val="000000"/>
              </w:rPr>
              <w:t>Appendix D. Revision History</w:t>
            </w:r>
          </w:hyperlink>
          <w:r w:rsidR="002B5F64">
            <w:rPr>
              <w:b/>
              <w:noProof/>
              <w:color w:val="000000"/>
            </w:rPr>
            <w:tab/>
          </w:r>
          <w:r w:rsidR="002B5F64">
            <w:rPr>
              <w:noProof/>
            </w:rPr>
            <w:fldChar w:fldCharType="begin"/>
          </w:r>
          <w:r w:rsidR="002B5F64">
            <w:rPr>
              <w:noProof/>
            </w:rPr>
            <w:instrText xml:space="preserve"> PAGEREF _89552wdf4wue \h </w:instrText>
          </w:r>
          <w:r w:rsidR="002B5F64">
            <w:rPr>
              <w:noProof/>
            </w:rPr>
          </w:r>
          <w:r w:rsidR="002B5F64">
            <w:rPr>
              <w:noProof/>
            </w:rPr>
            <w:fldChar w:fldCharType="separate"/>
          </w:r>
          <w:r w:rsidR="00D97425">
            <w:rPr>
              <w:noProof/>
            </w:rPr>
            <w:t>89</w:t>
          </w:r>
          <w:r w:rsidR="002B5F64">
            <w:rPr>
              <w:noProof/>
            </w:rPr>
            <w:fldChar w:fldCharType="end"/>
          </w:r>
          <w:r w:rsidR="002B5F64">
            <w:fldChar w:fldCharType="end"/>
          </w:r>
        </w:p>
      </w:sdtContent>
    </w:sdt>
    <w:p w14:paraId="19793CC2" w14:textId="77777777" w:rsidR="002B5F64" w:rsidRDefault="002B5F64" w:rsidP="00EA119C">
      <w:bookmarkStart w:id="6" w:name="_10yqewbxpwpb" w:colFirst="0" w:colLast="0"/>
      <w:bookmarkEnd w:id="6"/>
    </w:p>
    <w:p w14:paraId="5B1CAB80" w14:textId="77777777" w:rsidR="002B5F64" w:rsidRDefault="002B5F64" w:rsidP="00EA119C">
      <w:bookmarkStart w:id="7" w:name="_26in1rg" w:colFirst="0" w:colLast="0"/>
      <w:bookmarkEnd w:id="7"/>
      <w:r>
        <w:br w:type="page"/>
      </w:r>
    </w:p>
    <w:p w14:paraId="75EC4336" w14:textId="77777777" w:rsidR="002B5F64" w:rsidRDefault="00000000" w:rsidP="002B5F64">
      <w:r>
        <w:lastRenderedPageBreak/>
        <w:pict w14:anchorId="6AE700E7">
          <v:rect id="_x0000_i1028" style="width:0;height:1.5pt" o:hralign="center" o:hrstd="t" o:hr="t" fillcolor="#a0a0a0" stroked="f"/>
        </w:pict>
      </w:r>
    </w:p>
    <w:p w14:paraId="03DB562C" w14:textId="77777777" w:rsidR="002B5F64" w:rsidRDefault="002B5F64" w:rsidP="002B5F64">
      <w:pPr>
        <w:pStyle w:val="Heading1"/>
      </w:pPr>
      <w:bookmarkStart w:id="8" w:name="_ldinl4iaskdp" w:colFirst="0" w:colLast="0"/>
      <w:bookmarkEnd w:id="8"/>
      <w:r>
        <w:t>1 Introduction</w:t>
      </w:r>
    </w:p>
    <w:p w14:paraId="10858AAA" w14:textId="48618123" w:rsidR="002B5F64" w:rsidRDefault="002B5F64" w:rsidP="002B5F64">
      <w:r>
        <w:t xml:space="preserve">This document provides details of the Trusted Automated Exchange of Intelligence Information (TAXII) 2.1 Interoperability Test Document. It lists a set of use cases that a persona (see </w:t>
      </w:r>
      <w:hyperlink w:anchor="_ivm1hchxv2f0">
        <w:r>
          <w:rPr>
            <w:color w:val="1155CC"/>
            <w:u w:val="single"/>
          </w:rPr>
          <w:t>section 1.3</w:t>
        </w:r>
      </w:hyperlink>
      <w:r>
        <w:t xml:space="preserve">) </w:t>
      </w:r>
      <w:r>
        <w:rPr>
          <w:b/>
        </w:rPr>
        <w:t xml:space="preserve">MUST </w:t>
      </w:r>
      <w:r>
        <w:t xml:space="preserve">follow as they develop minimally viable TAXII-compliant tools and services. To claim TAXII interoperability compliance, persona tools/services </w:t>
      </w:r>
      <w:r>
        <w:rPr>
          <w:b/>
        </w:rPr>
        <w:t xml:space="preserve">MUST </w:t>
      </w:r>
      <w:r>
        <w:t xml:space="preserve">adhere to expected behaviors and outcomes as detailed in the use cases. </w:t>
      </w:r>
    </w:p>
    <w:p w14:paraId="6E254378" w14:textId="77777777" w:rsidR="002B5F64" w:rsidRDefault="002B5F64" w:rsidP="002B5F64"/>
    <w:p w14:paraId="269A36C6" w14:textId="77777777" w:rsidR="002B5F64" w:rsidRDefault="002B5F64" w:rsidP="002B5F64">
      <w:r>
        <w:t xml:space="preserve">The OASIS Cyber Threat Intelligence Technical Committee (CTI TC) recommends users of this test document become familiar with the TAXII 2.1 OASIS Standard  </w:t>
      </w:r>
      <w:hyperlink r:id="rId49" w:anchor="_Toc31107516">
        <w:r>
          <w:rPr>
            <w:color w:val="1155CC"/>
            <w:u w:val="single"/>
          </w:rPr>
          <w:t>https://docs.oasis-open.org/cti/taxii/v2.1/os/taxii-v2.1-os.html</w:t>
        </w:r>
      </w:hyperlink>
      <w:r>
        <w:t xml:space="preserve"> (as given in the Related Work section above) prior to implementing the use cases in this document. This is what this document is referring to when it mentions “TAXII 2.1 OASIS Standard”.</w:t>
      </w:r>
    </w:p>
    <w:p w14:paraId="05341E3A" w14:textId="77777777" w:rsidR="002B5F64" w:rsidRDefault="002B5F64" w:rsidP="002B5F64"/>
    <w:p w14:paraId="3B7857CF" w14:textId="77777777" w:rsidR="002B5F64" w:rsidRDefault="002B5F64" w:rsidP="002B5F64">
      <w:r>
        <w:t xml:space="preserve">NOTE: The TAXII 2.1 OASIS Standard contains normative references to other specifications with which an implementation </w:t>
      </w:r>
      <w:r>
        <w:rPr>
          <w:b/>
        </w:rPr>
        <w:t>MAY</w:t>
      </w:r>
      <w:r>
        <w:t xml:space="preserve"> need to reference and meet in order to comply with these specifications. This document assumes that such requirements are also met.</w:t>
      </w:r>
    </w:p>
    <w:p w14:paraId="12CD77A5" w14:textId="77777777" w:rsidR="002B5F64" w:rsidRDefault="002B5F64" w:rsidP="002B5F64">
      <w:pPr>
        <w:pStyle w:val="Heading2"/>
      </w:pPr>
      <w:bookmarkStart w:id="9" w:name="_lqan48fspuw1" w:colFirst="0" w:colLast="0"/>
      <w:bookmarkEnd w:id="9"/>
      <w:r>
        <w:t>1.1 Terminology</w:t>
      </w:r>
    </w:p>
    <w:p w14:paraId="6F73A771" w14:textId="77777777" w:rsidR="002B5F64" w:rsidRDefault="002B5F64" w:rsidP="002B5F64">
      <w:r>
        <w:rPr>
          <w:b/>
        </w:rPr>
        <w:t xml:space="preserve">Client </w:t>
      </w:r>
      <w:r>
        <w:t>- A software instance that can connect to and utilize the services/resources of a server</w:t>
      </w:r>
    </w:p>
    <w:p w14:paraId="42EB8439" w14:textId="77777777" w:rsidR="002B5F64" w:rsidRDefault="002B5F64" w:rsidP="002B5F64">
      <w:r>
        <w:rPr>
          <w:b/>
        </w:rPr>
        <w:t xml:space="preserve">Server </w:t>
      </w:r>
      <w:r>
        <w:t>- A software instance that enables and manages access to a resource or service</w:t>
      </w:r>
    </w:p>
    <w:p w14:paraId="603C6761" w14:textId="77777777" w:rsidR="002B5F64" w:rsidRDefault="002B5F64" w:rsidP="002B5F64">
      <w:r>
        <w:rPr>
          <w:b/>
        </w:rPr>
        <w:t xml:space="preserve">TAXII container resource </w:t>
      </w:r>
      <w:r>
        <w:t>- Either a TAXII Envelope, Manifest Resource, or Versions Resource</w:t>
      </w:r>
    </w:p>
    <w:p w14:paraId="0856EAEE" w14:textId="77777777" w:rsidR="002B5F64" w:rsidRDefault="002B5F64" w:rsidP="002B5F64">
      <w:pPr>
        <w:pStyle w:val="Heading2"/>
      </w:pPr>
      <w:bookmarkStart w:id="10" w:name="_oq4epsbohdrq" w:colFirst="0" w:colLast="0"/>
      <w:bookmarkEnd w:id="10"/>
      <w:r>
        <w:t>1.2 Overview</w:t>
      </w:r>
    </w:p>
    <w:p w14:paraId="097F5527" w14:textId="77777777" w:rsidR="002B5F64" w:rsidRDefault="002B5F64" w:rsidP="002B5F64">
      <w:r>
        <w:t xml:space="preserve">The approach that is being taken within the CTI TC is to rely primarily on well-defined, common use cases to drive the interoperability between products using TAXII 2.1.  </w:t>
      </w:r>
      <w:hyperlink w:anchor="_3whwml4">
        <w:r>
          <w:rPr>
            <w:color w:val="1155CC"/>
            <w:u w:val="single"/>
          </w:rPr>
          <w:t>Section 3</w:t>
        </w:r>
      </w:hyperlink>
      <w:r>
        <w:t xml:space="preserve"> of this document outlines these common use cases for organizations seeking to develop and demonstrate interoperability.  </w:t>
      </w:r>
    </w:p>
    <w:p w14:paraId="74F25E7B" w14:textId="77777777" w:rsidR="002B5F64" w:rsidRDefault="002B5F64" w:rsidP="002B5F64"/>
    <w:p w14:paraId="111F800F" w14:textId="77777777" w:rsidR="002B5F64" w:rsidRDefault="002B5F64" w:rsidP="002B5F64">
      <w:r>
        <w:t xml:space="preserve">These use cases will enable personas (see </w:t>
      </w:r>
      <w:hyperlink w:anchor="_ivm1hchxv2f0">
        <w:r>
          <w:rPr>
            <w:color w:val="1155CC"/>
            <w:u w:val="single"/>
          </w:rPr>
          <w:t>section 1.3</w:t>
        </w:r>
      </w:hyperlink>
      <w:r>
        <w:t>) of the cyber threat intelligence information sharing community to build and test information sharing systems that are compliant with TAXII 2.1 interoperability. Future revisions to the TAXII 2.1 OASIS Standard will be incorporated into a new version of this document.</w:t>
      </w:r>
    </w:p>
    <w:p w14:paraId="00807E2B" w14:textId="77777777" w:rsidR="002B5F64" w:rsidRDefault="002B5F64" w:rsidP="002B5F64">
      <w:pPr>
        <w:pStyle w:val="Heading2"/>
      </w:pPr>
      <w:bookmarkStart w:id="11" w:name="_ivm1hchxv2f0" w:colFirst="0" w:colLast="0"/>
      <w:bookmarkEnd w:id="11"/>
      <w:r>
        <w:t>1.3 ​Personas</w:t>
      </w:r>
    </w:p>
    <w:p w14:paraId="5C74EC5F" w14:textId="77777777" w:rsidR="002B5F64" w:rsidRDefault="002B5F64" w:rsidP="002B5F64">
      <w:r>
        <w:t xml:space="preserve">For an organization to demonstrate TAXII 2.1 interoperability compliance, their software instances will adhere to persona behavior and prescribed content as detailed in the test cases. </w:t>
      </w:r>
    </w:p>
    <w:p w14:paraId="0C9CCD8F" w14:textId="77777777" w:rsidR="002B5F64" w:rsidRDefault="002B5F64" w:rsidP="002B5F64">
      <w:bookmarkStart w:id="12" w:name="_2jxsxqh" w:colFirst="0" w:colLast="0"/>
      <w:bookmarkEnd w:id="12"/>
    </w:p>
    <w:p w14:paraId="7686AC1B" w14:textId="7FE7B53F" w:rsidR="002B5F64" w:rsidRDefault="002B5F64" w:rsidP="002B5F64">
      <w:pPr>
        <w:rPr>
          <w:sz w:val="22"/>
          <w:szCs w:val="22"/>
        </w:rPr>
      </w:pPr>
      <w:bookmarkStart w:id="13" w:name="_8c1uv2bxejxg" w:colFirst="0" w:colLast="0"/>
      <w:bookmarkEnd w:id="13"/>
      <w:r>
        <w:t xml:space="preserve">For documenting interoperability compliance for each persona tested, refer to the checklist and test requirements in </w:t>
      </w:r>
      <w:hyperlink w:anchor="_4_​Persona_Checklist">
        <w:r>
          <w:rPr>
            <w:color w:val="1155CC"/>
            <w:u w:val="single"/>
          </w:rPr>
          <w:t>section 4</w:t>
        </w:r>
      </w:hyperlink>
      <w:r>
        <w:t xml:space="preserve"> Persona Checklist of this document. The following system personas are used throughout this document.</w:t>
      </w:r>
    </w:p>
    <w:p w14:paraId="27857AC0" w14:textId="77777777" w:rsidR="002B5F64" w:rsidRDefault="002B5F64" w:rsidP="002B5F64">
      <w:pPr>
        <w:ind w:left="720"/>
      </w:pPr>
    </w:p>
    <w:p w14:paraId="46C2E3CD" w14:textId="77777777" w:rsidR="002B5F64" w:rsidRDefault="002B5F64" w:rsidP="002B5F64">
      <w:pPr>
        <w:numPr>
          <w:ilvl w:val="0"/>
          <w:numId w:val="64"/>
        </w:numPr>
      </w:pPr>
      <w:r>
        <w:t>TAXII Client (</w:t>
      </w:r>
      <w:r>
        <w:rPr>
          <w:rFonts w:ascii="Consolas" w:eastAsia="Consolas" w:hAnsi="Consolas" w:cs="Consolas"/>
          <w:color w:val="C7254E"/>
          <w:shd w:val="clear" w:color="auto" w:fill="F9F2F4"/>
        </w:rPr>
        <w:t>TXC</w:t>
      </w:r>
      <w:r>
        <w:t>) - A software package that connects to a TAXII Server and supports the exchange of CTI.</w:t>
      </w:r>
    </w:p>
    <w:p w14:paraId="3DAA1753" w14:textId="5F582E89" w:rsidR="002B5F64" w:rsidRPr="000702FA" w:rsidRDefault="002B5F64" w:rsidP="000702FA">
      <w:pPr>
        <w:numPr>
          <w:ilvl w:val="0"/>
          <w:numId w:val="64"/>
        </w:numPr>
      </w:pPr>
      <w:r>
        <w:t>TAXII Server (</w:t>
      </w:r>
      <w:proofErr w:type="gramStart"/>
      <w:r>
        <w:rPr>
          <w:rFonts w:ascii="Consolas" w:eastAsia="Consolas" w:hAnsi="Consolas" w:cs="Consolas"/>
          <w:color w:val="C7254E"/>
          <w:shd w:val="clear" w:color="auto" w:fill="F9F2F4"/>
        </w:rPr>
        <w:t>TXS</w:t>
      </w:r>
      <w:r>
        <w:t>)  -</w:t>
      </w:r>
      <w:proofErr w:type="gramEnd"/>
      <w:r>
        <w:t xml:space="preserve"> A software package that supports the exchange of CTI.</w:t>
      </w:r>
      <w:r>
        <w:br w:type="page"/>
      </w:r>
    </w:p>
    <w:p w14:paraId="414D9B8D" w14:textId="77777777" w:rsidR="002B5F64" w:rsidRDefault="00000000" w:rsidP="002B5F64">
      <w:r>
        <w:lastRenderedPageBreak/>
        <w:pict w14:anchorId="3B1A8492">
          <v:rect id="_x0000_i1029" style="width:0;height:1.5pt" o:hralign="center" o:hrstd="t" o:hr="t" fillcolor="#a0a0a0" stroked="f"/>
        </w:pict>
      </w:r>
    </w:p>
    <w:p w14:paraId="5955463D" w14:textId="77777777" w:rsidR="002B5F64" w:rsidRDefault="002B5F64" w:rsidP="002B5F64">
      <w:pPr>
        <w:pStyle w:val="Heading1"/>
      </w:pPr>
      <w:bookmarkStart w:id="14" w:name="_6u5h6h543j4f" w:colFirst="0" w:colLast="0"/>
      <w:bookmarkEnd w:id="14"/>
      <w:r>
        <w:t>2 Use Case Details</w:t>
      </w:r>
    </w:p>
    <w:p w14:paraId="37748015" w14:textId="77777777" w:rsidR="002B5F64" w:rsidRDefault="002B5F64" w:rsidP="002B5F64">
      <w:r>
        <w:t xml:space="preserve">This Test Document defines a set of interoperability requirements for each persona defined in </w:t>
      </w:r>
      <w:hyperlink w:anchor="_ivm1hchxv2f0">
        <w:r>
          <w:rPr>
            <w:color w:val="1155CC"/>
            <w:u w:val="single"/>
          </w:rPr>
          <w:t>section 1.3</w:t>
        </w:r>
      </w:hyperlink>
      <w:r>
        <w:t>. All use cases require the use of a TAXII Server (</w:t>
      </w:r>
      <w:r>
        <w:rPr>
          <w:rFonts w:ascii="Consolas" w:eastAsia="Consolas" w:hAnsi="Consolas" w:cs="Consolas"/>
          <w:color w:val="C7254E"/>
          <w:shd w:val="clear" w:color="auto" w:fill="F9F2F4"/>
        </w:rPr>
        <w:t>TXS</w:t>
      </w:r>
      <w:r>
        <w:t>) in concert with the TAXII Client (</w:t>
      </w:r>
      <w:r>
        <w:rPr>
          <w:rFonts w:ascii="Consolas" w:eastAsia="Consolas" w:hAnsi="Consolas" w:cs="Consolas"/>
          <w:color w:val="C7254E"/>
          <w:shd w:val="clear" w:color="auto" w:fill="F9F2F4"/>
        </w:rPr>
        <w:t>TXC</w:t>
      </w:r>
      <w:r>
        <w:t xml:space="preserve">) persona components as shown below. </w:t>
      </w:r>
    </w:p>
    <w:p w14:paraId="0B626B04" w14:textId="77777777" w:rsidR="002B5F64" w:rsidRDefault="002B5F64" w:rsidP="002B5F64"/>
    <w:p w14:paraId="59B03392" w14:textId="77777777" w:rsidR="002B5F64" w:rsidRDefault="002B5F64" w:rsidP="002B5F64">
      <w:r>
        <w:t xml:space="preserve">A software instance </w:t>
      </w:r>
      <w:r>
        <w:rPr>
          <w:b/>
        </w:rPr>
        <w:t>MAY</w:t>
      </w:r>
      <w:r>
        <w:t xml:space="preserve"> implement multiple personas. Therefore, it is conceivable that a single software instance </w:t>
      </w:r>
      <w:r>
        <w:rPr>
          <w:b/>
        </w:rPr>
        <w:t>MAY</w:t>
      </w:r>
      <w:r>
        <w:t xml:space="preserve"> support both the TXC and TXS personas. However, for the purposes of this test case document, each persona’s required behavior is called out separately.</w:t>
      </w:r>
    </w:p>
    <w:p w14:paraId="57B74DF1" w14:textId="77777777" w:rsidR="002B5F64" w:rsidRDefault="002B5F64" w:rsidP="002B5F64"/>
    <w:p w14:paraId="2E35F197" w14:textId="77777777" w:rsidR="002B5F64" w:rsidRDefault="002B5F64" w:rsidP="002B5F64">
      <w:r>
        <w:t>The following figure provides a simplified diagram to highlight the relationship between a TXC and a TXS. In some cyber threat intelligence sharing ecosystems, TAXII Servers can support multiple TAXII Clients and TAXII Clients can support multiple TAXII Servers.</w:t>
      </w:r>
    </w:p>
    <w:p w14:paraId="6681FBEE" w14:textId="77777777" w:rsidR="002B5F64" w:rsidRDefault="002B5F64" w:rsidP="002B5F64">
      <w:pPr>
        <w:jc w:val="center"/>
      </w:pPr>
    </w:p>
    <w:p w14:paraId="23AABDA4" w14:textId="77777777" w:rsidR="002B5F64" w:rsidRDefault="002B5F64" w:rsidP="002B5F64">
      <w:pPr>
        <w:jc w:val="center"/>
      </w:pPr>
      <w:r>
        <w:rPr>
          <w:noProof/>
        </w:rPr>
        <w:drawing>
          <wp:inline distT="114300" distB="114300" distL="114300" distR="114300" wp14:anchorId="45F90B25" wp14:editId="7E2D6421">
            <wp:extent cx="2210259" cy="1698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t="5690" r="63636" b="19581"/>
                    <a:stretch>
                      <a:fillRect/>
                    </a:stretch>
                  </pic:blipFill>
                  <pic:spPr>
                    <a:xfrm>
                      <a:off x="0" y="0"/>
                      <a:ext cx="2210259" cy="1698625"/>
                    </a:xfrm>
                    <a:prstGeom prst="rect">
                      <a:avLst/>
                    </a:prstGeom>
                    <a:ln/>
                  </pic:spPr>
                </pic:pic>
              </a:graphicData>
            </a:graphic>
          </wp:inline>
        </w:drawing>
      </w:r>
    </w:p>
    <w:p w14:paraId="683A10CC" w14:textId="77777777" w:rsidR="002B5F64" w:rsidRDefault="002B5F64" w:rsidP="002B5F64">
      <w:pPr>
        <w:jc w:val="center"/>
      </w:pPr>
      <w:r>
        <w:rPr>
          <w:b/>
        </w:rPr>
        <w:t>Figure 1.</w:t>
      </w:r>
      <w:r>
        <w:t xml:space="preserve"> TAXII Client and TAXII Server Interactions</w:t>
      </w:r>
    </w:p>
    <w:p w14:paraId="16A3423F" w14:textId="77777777" w:rsidR="002B5F64" w:rsidRDefault="002B5F64" w:rsidP="002B5F64">
      <w:pPr>
        <w:jc w:val="center"/>
      </w:pPr>
    </w:p>
    <w:p w14:paraId="10312017" w14:textId="77777777" w:rsidR="002B5F64" w:rsidRDefault="002B5F64" w:rsidP="002B5F64">
      <w:r>
        <w:t>This document details the following use cases.</w:t>
      </w:r>
    </w:p>
    <w:p w14:paraId="47A8C47B" w14:textId="77777777" w:rsidR="002B5F64" w:rsidRDefault="002B5F64" w:rsidP="002B5F64"/>
    <w:p w14:paraId="30869061" w14:textId="77777777" w:rsidR="002B5F64" w:rsidRDefault="002B5F64" w:rsidP="002B5F64">
      <w:pPr>
        <w:pStyle w:val="Heading6"/>
        <w:spacing w:after="0"/>
      </w:pPr>
      <w:bookmarkStart w:id="15" w:name="_9yorep3ykway" w:colFirst="0" w:colLast="0"/>
      <w:bookmarkEnd w:id="15"/>
      <w:r>
        <w:t>Table 1 - List of TAXII Interoperability Use Cases</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1"/>
        <w:gridCol w:w="2650"/>
        <w:gridCol w:w="2614"/>
      </w:tblGrid>
      <w:tr w:rsidR="002B5F64" w14:paraId="1A78D2E2" w14:textId="77777777" w:rsidTr="00FB19C9">
        <w:tc>
          <w:tcPr>
            <w:tcW w:w="4090" w:type="dxa"/>
            <w:shd w:val="clear" w:color="auto" w:fill="auto"/>
            <w:tcMar>
              <w:top w:w="100" w:type="dxa"/>
              <w:left w:w="100" w:type="dxa"/>
              <w:bottom w:w="100" w:type="dxa"/>
              <w:right w:w="100" w:type="dxa"/>
            </w:tcMar>
          </w:tcPr>
          <w:p w14:paraId="355DB015" w14:textId="77777777" w:rsidR="002B5F64" w:rsidRDefault="002B5F64" w:rsidP="00FB19C9">
            <w:pPr>
              <w:widowControl w:val="0"/>
              <w:pBdr>
                <w:top w:val="nil"/>
                <w:left w:val="nil"/>
                <w:bottom w:val="nil"/>
                <w:right w:val="nil"/>
                <w:between w:val="nil"/>
              </w:pBdr>
              <w:spacing w:line="240" w:lineRule="auto"/>
            </w:pPr>
          </w:p>
        </w:tc>
        <w:tc>
          <w:tcPr>
            <w:tcW w:w="2650" w:type="dxa"/>
            <w:shd w:val="clear" w:color="auto" w:fill="auto"/>
            <w:tcMar>
              <w:top w:w="100" w:type="dxa"/>
              <w:left w:w="100" w:type="dxa"/>
              <w:bottom w:w="100" w:type="dxa"/>
              <w:right w:w="100" w:type="dxa"/>
            </w:tcMar>
          </w:tcPr>
          <w:p w14:paraId="6638DD1C" w14:textId="77777777" w:rsidR="002B5F64" w:rsidRDefault="002B5F64" w:rsidP="00FB19C9">
            <w:pPr>
              <w:widowControl w:val="0"/>
              <w:pBdr>
                <w:top w:val="nil"/>
                <w:left w:val="nil"/>
                <w:bottom w:val="nil"/>
                <w:right w:val="nil"/>
                <w:between w:val="nil"/>
              </w:pBdr>
              <w:spacing w:line="240" w:lineRule="auto"/>
            </w:pPr>
            <w:r>
              <w:t>TAXII Client (TXC)</w:t>
            </w:r>
          </w:p>
        </w:tc>
        <w:tc>
          <w:tcPr>
            <w:tcW w:w="2614" w:type="dxa"/>
            <w:shd w:val="clear" w:color="auto" w:fill="auto"/>
            <w:tcMar>
              <w:top w:w="100" w:type="dxa"/>
              <w:left w:w="100" w:type="dxa"/>
              <w:bottom w:w="100" w:type="dxa"/>
              <w:right w:w="100" w:type="dxa"/>
            </w:tcMar>
          </w:tcPr>
          <w:p w14:paraId="2E875FF4" w14:textId="77777777" w:rsidR="002B5F64" w:rsidRDefault="002B5F64" w:rsidP="00FB19C9">
            <w:pPr>
              <w:widowControl w:val="0"/>
              <w:pBdr>
                <w:top w:val="nil"/>
                <w:left w:val="nil"/>
                <w:bottom w:val="nil"/>
                <w:right w:val="nil"/>
                <w:between w:val="nil"/>
              </w:pBdr>
              <w:spacing w:line="240" w:lineRule="auto"/>
            </w:pPr>
            <w:r>
              <w:t>TAXII Server (TXS)</w:t>
            </w:r>
          </w:p>
        </w:tc>
      </w:tr>
      <w:tr w:rsidR="002B5F64" w14:paraId="28700520" w14:textId="77777777" w:rsidTr="00FB19C9">
        <w:trPr>
          <w:trHeight w:val="446"/>
        </w:trPr>
        <w:tc>
          <w:tcPr>
            <w:tcW w:w="4090" w:type="dxa"/>
            <w:shd w:val="clear" w:color="auto" w:fill="auto"/>
            <w:tcMar>
              <w:top w:w="100" w:type="dxa"/>
              <w:left w:w="100" w:type="dxa"/>
              <w:bottom w:w="100" w:type="dxa"/>
              <w:right w:w="100" w:type="dxa"/>
            </w:tcMar>
          </w:tcPr>
          <w:p w14:paraId="283EE745" w14:textId="77777777" w:rsidR="002B5F64" w:rsidRDefault="00000000" w:rsidP="00FB19C9">
            <w:pPr>
              <w:widowControl w:val="0"/>
              <w:pBdr>
                <w:top w:val="nil"/>
                <w:left w:val="nil"/>
                <w:bottom w:val="nil"/>
                <w:right w:val="nil"/>
                <w:between w:val="nil"/>
              </w:pBdr>
              <w:spacing w:line="240" w:lineRule="auto"/>
            </w:pPr>
            <w:hyperlink w:anchor="_147n2zr">
              <w:r w:rsidR="002B5F64">
                <w:rPr>
                  <w:color w:val="1155CC"/>
                  <w:u w:val="single"/>
                </w:rPr>
                <w:t>Authentication &amp; Authorization</w:t>
              </w:r>
            </w:hyperlink>
          </w:p>
        </w:tc>
        <w:tc>
          <w:tcPr>
            <w:tcW w:w="2650" w:type="dxa"/>
            <w:shd w:val="clear" w:color="auto" w:fill="auto"/>
            <w:tcMar>
              <w:top w:w="100" w:type="dxa"/>
              <w:left w:w="100" w:type="dxa"/>
              <w:bottom w:w="100" w:type="dxa"/>
              <w:right w:w="100" w:type="dxa"/>
            </w:tcMar>
          </w:tcPr>
          <w:p w14:paraId="103AFA44"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419FBF05" w14:textId="77777777" w:rsidR="002B5F64" w:rsidRDefault="002B5F64" w:rsidP="00FB19C9">
            <w:pPr>
              <w:widowControl w:val="0"/>
              <w:pBdr>
                <w:top w:val="nil"/>
                <w:left w:val="nil"/>
                <w:bottom w:val="nil"/>
                <w:right w:val="nil"/>
                <w:between w:val="nil"/>
              </w:pBdr>
              <w:spacing w:line="240" w:lineRule="auto"/>
            </w:pPr>
            <w:r>
              <w:t>Required</w:t>
            </w:r>
          </w:p>
        </w:tc>
      </w:tr>
      <w:tr w:rsidR="002B5F64" w14:paraId="486DFC4B" w14:textId="77777777" w:rsidTr="00FB19C9">
        <w:trPr>
          <w:trHeight w:val="446"/>
        </w:trPr>
        <w:tc>
          <w:tcPr>
            <w:tcW w:w="4090" w:type="dxa"/>
            <w:shd w:val="clear" w:color="auto" w:fill="auto"/>
            <w:tcMar>
              <w:top w:w="100" w:type="dxa"/>
              <w:left w:w="100" w:type="dxa"/>
              <w:bottom w:w="100" w:type="dxa"/>
              <w:right w:w="100" w:type="dxa"/>
            </w:tcMar>
          </w:tcPr>
          <w:p w14:paraId="6C815C16" w14:textId="77777777" w:rsidR="002B5F64" w:rsidRDefault="00000000" w:rsidP="00FB19C9">
            <w:pPr>
              <w:widowControl w:val="0"/>
              <w:pBdr>
                <w:top w:val="nil"/>
                <w:left w:val="nil"/>
                <w:bottom w:val="nil"/>
                <w:right w:val="nil"/>
                <w:between w:val="nil"/>
              </w:pBdr>
              <w:spacing w:line="240" w:lineRule="auto"/>
            </w:pPr>
            <w:hyperlink w:anchor="_odn73zrcowi4">
              <w:r w:rsidR="002B5F64">
                <w:rPr>
                  <w:color w:val="1155CC"/>
                  <w:u w:val="single"/>
                </w:rPr>
                <w:t>Certificate-based Authentication</w:t>
              </w:r>
            </w:hyperlink>
          </w:p>
        </w:tc>
        <w:tc>
          <w:tcPr>
            <w:tcW w:w="2650" w:type="dxa"/>
            <w:shd w:val="clear" w:color="auto" w:fill="auto"/>
            <w:tcMar>
              <w:top w:w="100" w:type="dxa"/>
              <w:left w:w="100" w:type="dxa"/>
              <w:bottom w:w="100" w:type="dxa"/>
              <w:right w:w="100" w:type="dxa"/>
            </w:tcMar>
          </w:tcPr>
          <w:p w14:paraId="39B6B26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30E7D1F2" w14:textId="77777777" w:rsidR="002B5F64" w:rsidRDefault="002B5F64" w:rsidP="00FB19C9">
            <w:pPr>
              <w:widowControl w:val="0"/>
              <w:pBdr>
                <w:top w:val="nil"/>
                <w:left w:val="nil"/>
                <w:bottom w:val="nil"/>
                <w:right w:val="nil"/>
                <w:between w:val="nil"/>
              </w:pBdr>
              <w:spacing w:line="240" w:lineRule="auto"/>
            </w:pPr>
            <w:r>
              <w:t>Optional</w:t>
            </w:r>
          </w:p>
        </w:tc>
      </w:tr>
      <w:tr w:rsidR="002B5F64" w14:paraId="59DC5F0C" w14:textId="77777777" w:rsidTr="00FB19C9">
        <w:trPr>
          <w:trHeight w:val="446"/>
        </w:trPr>
        <w:tc>
          <w:tcPr>
            <w:tcW w:w="4090" w:type="dxa"/>
            <w:shd w:val="clear" w:color="auto" w:fill="auto"/>
            <w:tcMar>
              <w:top w:w="100" w:type="dxa"/>
              <w:left w:w="100" w:type="dxa"/>
              <w:bottom w:w="100" w:type="dxa"/>
              <w:right w:w="100" w:type="dxa"/>
            </w:tcMar>
          </w:tcPr>
          <w:p w14:paraId="3E7498BF" w14:textId="77777777" w:rsidR="002B5F64" w:rsidRDefault="00000000" w:rsidP="00FB19C9">
            <w:pPr>
              <w:widowControl w:val="0"/>
              <w:pBdr>
                <w:top w:val="nil"/>
                <w:left w:val="nil"/>
                <w:bottom w:val="nil"/>
                <w:right w:val="nil"/>
                <w:between w:val="nil"/>
              </w:pBdr>
              <w:spacing w:line="240" w:lineRule="auto"/>
            </w:pPr>
            <w:hyperlink w:anchor="_nl7hychdpfad">
              <w:r w:rsidR="002B5F64">
                <w:rPr>
                  <w:color w:val="1155CC"/>
                  <w:u w:val="single"/>
                </w:rPr>
                <w:t>HTTP Basic Authentication</w:t>
              </w:r>
            </w:hyperlink>
          </w:p>
        </w:tc>
        <w:tc>
          <w:tcPr>
            <w:tcW w:w="2650" w:type="dxa"/>
            <w:shd w:val="clear" w:color="auto" w:fill="auto"/>
            <w:tcMar>
              <w:top w:w="100" w:type="dxa"/>
              <w:left w:w="100" w:type="dxa"/>
              <w:bottom w:w="100" w:type="dxa"/>
              <w:right w:w="100" w:type="dxa"/>
            </w:tcMar>
          </w:tcPr>
          <w:p w14:paraId="1A14A683"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2544C23D" w14:textId="77777777" w:rsidR="002B5F64" w:rsidRDefault="002B5F64" w:rsidP="00FB19C9">
            <w:pPr>
              <w:widowControl w:val="0"/>
              <w:pBdr>
                <w:top w:val="nil"/>
                <w:left w:val="nil"/>
                <w:bottom w:val="nil"/>
                <w:right w:val="nil"/>
                <w:between w:val="nil"/>
              </w:pBdr>
              <w:spacing w:line="240" w:lineRule="auto"/>
            </w:pPr>
            <w:r>
              <w:t>Optional</w:t>
            </w:r>
          </w:p>
        </w:tc>
      </w:tr>
      <w:tr w:rsidR="002B5F64" w14:paraId="126220D3" w14:textId="77777777" w:rsidTr="00FB19C9">
        <w:trPr>
          <w:trHeight w:val="446"/>
        </w:trPr>
        <w:tc>
          <w:tcPr>
            <w:tcW w:w="4090" w:type="dxa"/>
            <w:shd w:val="clear" w:color="auto" w:fill="auto"/>
            <w:tcMar>
              <w:top w:w="100" w:type="dxa"/>
              <w:left w:w="100" w:type="dxa"/>
              <w:bottom w:w="100" w:type="dxa"/>
              <w:right w:w="100" w:type="dxa"/>
            </w:tcMar>
          </w:tcPr>
          <w:p w14:paraId="763734BC" w14:textId="77777777" w:rsidR="002B5F64" w:rsidRDefault="00000000" w:rsidP="00FB19C9">
            <w:pPr>
              <w:widowControl w:val="0"/>
              <w:pBdr>
                <w:top w:val="nil"/>
                <w:left w:val="nil"/>
                <w:bottom w:val="nil"/>
                <w:right w:val="nil"/>
                <w:between w:val="nil"/>
              </w:pBdr>
              <w:spacing w:line="240" w:lineRule="auto"/>
            </w:pPr>
            <w:hyperlink w:anchor="_oa46ssscj0i3">
              <w:r w:rsidR="002B5F64">
                <w:rPr>
                  <w:color w:val="1155CC"/>
                  <w:u w:val="single"/>
                </w:rPr>
                <w:t>Server Discovery</w:t>
              </w:r>
            </w:hyperlink>
          </w:p>
        </w:tc>
        <w:tc>
          <w:tcPr>
            <w:tcW w:w="2650" w:type="dxa"/>
            <w:shd w:val="clear" w:color="auto" w:fill="auto"/>
            <w:tcMar>
              <w:top w:w="100" w:type="dxa"/>
              <w:left w:w="100" w:type="dxa"/>
              <w:bottom w:w="100" w:type="dxa"/>
              <w:right w:w="100" w:type="dxa"/>
            </w:tcMar>
          </w:tcPr>
          <w:p w14:paraId="3EEF0749"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72F74013" w14:textId="77777777" w:rsidR="002B5F64" w:rsidRDefault="002B5F64" w:rsidP="00FB19C9">
            <w:pPr>
              <w:widowControl w:val="0"/>
              <w:pBdr>
                <w:top w:val="nil"/>
                <w:left w:val="nil"/>
                <w:bottom w:val="nil"/>
                <w:right w:val="nil"/>
                <w:between w:val="nil"/>
              </w:pBdr>
              <w:spacing w:line="240" w:lineRule="auto"/>
            </w:pPr>
            <w:r>
              <w:t>Required</w:t>
            </w:r>
          </w:p>
        </w:tc>
      </w:tr>
      <w:tr w:rsidR="002B5F64" w14:paraId="04B3F228" w14:textId="77777777" w:rsidTr="00FB19C9">
        <w:trPr>
          <w:trHeight w:val="446"/>
        </w:trPr>
        <w:tc>
          <w:tcPr>
            <w:tcW w:w="4090" w:type="dxa"/>
            <w:shd w:val="clear" w:color="auto" w:fill="auto"/>
            <w:tcMar>
              <w:top w:w="100" w:type="dxa"/>
              <w:left w:w="100" w:type="dxa"/>
              <w:bottom w:w="100" w:type="dxa"/>
              <w:right w:w="100" w:type="dxa"/>
            </w:tcMar>
          </w:tcPr>
          <w:p w14:paraId="5992054F" w14:textId="77777777" w:rsidR="002B5F64" w:rsidRDefault="00000000" w:rsidP="00FB19C9">
            <w:pPr>
              <w:widowControl w:val="0"/>
              <w:pBdr>
                <w:top w:val="nil"/>
                <w:left w:val="nil"/>
                <w:bottom w:val="nil"/>
                <w:right w:val="nil"/>
                <w:between w:val="nil"/>
              </w:pBdr>
              <w:spacing w:line="240" w:lineRule="auto"/>
            </w:pPr>
            <w:hyperlink w:anchor="_2p2csry">
              <w:r w:rsidR="002B5F64">
                <w:rPr>
                  <w:color w:val="1155CC"/>
                  <w:u w:val="single"/>
                </w:rPr>
                <w:t>GET API Root Information</w:t>
              </w:r>
            </w:hyperlink>
          </w:p>
        </w:tc>
        <w:tc>
          <w:tcPr>
            <w:tcW w:w="2650" w:type="dxa"/>
            <w:shd w:val="clear" w:color="auto" w:fill="auto"/>
            <w:tcMar>
              <w:top w:w="100" w:type="dxa"/>
              <w:left w:w="100" w:type="dxa"/>
              <w:bottom w:w="100" w:type="dxa"/>
              <w:right w:w="100" w:type="dxa"/>
            </w:tcMar>
          </w:tcPr>
          <w:p w14:paraId="51E28C8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7B36E9CA" w14:textId="77777777" w:rsidR="002B5F64" w:rsidRDefault="002B5F64" w:rsidP="00FB19C9">
            <w:pPr>
              <w:widowControl w:val="0"/>
              <w:pBdr>
                <w:top w:val="nil"/>
                <w:left w:val="nil"/>
                <w:bottom w:val="nil"/>
                <w:right w:val="nil"/>
                <w:between w:val="nil"/>
              </w:pBdr>
              <w:spacing w:line="240" w:lineRule="auto"/>
            </w:pPr>
            <w:r>
              <w:t>Required</w:t>
            </w:r>
          </w:p>
        </w:tc>
      </w:tr>
      <w:tr w:rsidR="002B5F64" w14:paraId="25CE256E" w14:textId="77777777" w:rsidTr="00FB19C9">
        <w:trPr>
          <w:trHeight w:val="446"/>
        </w:trPr>
        <w:tc>
          <w:tcPr>
            <w:tcW w:w="4090" w:type="dxa"/>
            <w:shd w:val="clear" w:color="auto" w:fill="auto"/>
            <w:tcMar>
              <w:top w:w="100" w:type="dxa"/>
              <w:left w:w="100" w:type="dxa"/>
              <w:bottom w:w="100" w:type="dxa"/>
              <w:right w:w="100" w:type="dxa"/>
            </w:tcMar>
          </w:tcPr>
          <w:p w14:paraId="065DA11B" w14:textId="77777777" w:rsidR="002B5F64" w:rsidRDefault="00000000" w:rsidP="00FB19C9">
            <w:pPr>
              <w:widowControl w:val="0"/>
              <w:pBdr>
                <w:top w:val="nil"/>
                <w:left w:val="nil"/>
                <w:bottom w:val="nil"/>
                <w:right w:val="nil"/>
                <w:between w:val="nil"/>
              </w:pBdr>
              <w:spacing w:line="240" w:lineRule="auto"/>
            </w:pPr>
            <w:hyperlink w:anchor="_baqn3wprsr6r">
              <w:r w:rsidR="002B5F64">
                <w:rPr>
                  <w:color w:val="1155CC"/>
                  <w:u w:val="single"/>
                </w:rPr>
                <w:t>GET Collections</w:t>
              </w:r>
            </w:hyperlink>
          </w:p>
        </w:tc>
        <w:tc>
          <w:tcPr>
            <w:tcW w:w="2650" w:type="dxa"/>
            <w:shd w:val="clear" w:color="auto" w:fill="auto"/>
            <w:tcMar>
              <w:top w:w="100" w:type="dxa"/>
              <w:left w:w="100" w:type="dxa"/>
              <w:bottom w:w="100" w:type="dxa"/>
              <w:right w:w="100" w:type="dxa"/>
            </w:tcMar>
          </w:tcPr>
          <w:p w14:paraId="50FA419B"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2BB3A503" w14:textId="77777777" w:rsidR="002B5F64" w:rsidRDefault="002B5F64" w:rsidP="00FB19C9">
            <w:pPr>
              <w:widowControl w:val="0"/>
              <w:pBdr>
                <w:top w:val="nil"/>
                <w:left w:val="nil"/>
                <w:bottom w:val="nil"/>
                <w:right w:val="nil"/>
                <w:between w:val="nil"/>
              </w:pBdr>
              <w:spacing w:line="240" w:lineRule="auto"/>
            </w:pPr>
            <w:r>
              <w:t>Required</w:t>
            </w:r>
          </w:p>
        </w:tc>
      </w:tr>
      <w:tr w:rsidR="002B5F64" w14:paraId="05F24616" w14:textId="77777777" w:rsidTr="00FB19C9">
        <w:trPr>
          <w:trHeight w:val="446"/>
        </w:trPr>
        <w:tc>
          <w:tcPr>
            <w:tcW w:w="4090" w:type="dxa"/>
            <w:shd w:val="clear" w:color="auto" w:fill="auto"/>
            <w:tcMar>
              <w:top w:w="100" w:type="dxa"/>
              <w:left w:w="100" w:type="dxa"/>
              <w:bottom w:w="100" w:type="dxa"/>
              <w:right w:w="100" w:type="dxa"/>
            </w:tcMar>
          </w:tcPr>
          <w:p w14:paraId="707EAF6B" w14:textId="77777777" w:rsidR="002B5F64" w:rsidRDefault="00000000" w:rsidP="00FB19C9">
            <w:pPr>
              <w:widowControl w:val="0"/>
              <w:pBdr>
                <w:top w:val="nil"/>
                <w:left w:val="nil"/>
                <w:bottom w:val="nil"/>
                <w:right w:val="nil"/>
                <w:between w:val="nil"/>
              </w:pBdr>
              <w:spacing w:line="240" w:lineRule="auto"/>
            </w:pPr>
            <w:hyperlink w:anchor="_8qeps3a49xmi">
              <w:r w:rsidR="002B5F64">
                <w:rPr>
                  <w:color w:val="1155CC"/>
                  <w:u w:val="single"/>
                </w:rPr>
                <w:t>GET a Collection</w:t>
              </w:r>
            </w:hyperlink>
          </w:p>
        </w:tc>
        <w:tc>
          <w:tcPr>
            <w:tcW w:w="2650" w:type="dxa"/>
            <w:shd w:val="clear" w:color="auto" w:fill="auto"/>
            <w:tcMar>
              <w:top w:w="100" w:type="dxa"/>
              <w:left w:w="100" w:type="dxa"/>
              <w:bottom w:w="100" w:type="dxa"/>
              <w:right w:w="100" w:type="dxa"/>
            </w:tcMar>
          </w:tcPr>
          <w:p w14:paraId="471CA07E"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3045EF18" w14:textId="77777777" w:rsidR="002B5F64" w:rsidRDefault="002B5F64" w:rsidP="00FB19C9">
            <w:pPr>
              <w:widowControl w:val="0"/>
              <w:pBdr>
                <w:top w:val="nil"/>
                <w:left w:val="nil"/>
                <w:bottom w:val="nil"/>
                <w:right w:val="nil"/>
                <w:between w:val="nil"/>
              </w:pBdr>
              <w:spacing w:line="240" w:lineRule="auto"/>
            </w:pPr>
            <w:r>
              <w:t>Required</w:t>
            </w:r>
          </w:p>
        </w:tc>
      </w:tr>
      <w:tr w:rsidR="002B5F64" w14:paraId="04E18508" w14:textId="77777777" w:rsidTr="00FB19C9">
        <w:trPr>
          <w:trHeight w:val="446"/>
        </w:trPr>
        <w:tc>
          <w:tcPr>
            <w:tcW w:w="4090" w:type="dxa"/>
            <w:shd w:val="clear" w:color="auto" w:fill="auto"/>
            <w:tcMar>
              <w:top w:w="100" w:type="dxa"/>
              <w:left w:w="100" w:type="dxa"/>
              <w:bottom w:w="100" w:type="dxa"/>
              <w:right w:w="100" w:type="dxa"/>
            </w:tcMar>
          </w:tcPr>
          <w:p w14:paraId="3A776FB7" w14:textId="77777777" w:rsidR="002B5F64" w:rsidRDefault="00000000" w:rsidP="00FB19C9">
            <w:pPr>
              <w:widowControl w:val="0"/>
              <w:pBdr>
                <w:top w:val="nil"/>
                <w:left w:val="nil"/>
                <w:bottom w:val="nil"/>
                <w:right w:val="nil"/>
                <w:between w:val="nil"/>
              </w:pBdr>
              <w:spacing w:line="240" w:lineRule="auto"/>
            </w:pPr>
            <w:hyperlink w:anchor="_n2qwoqqx3ki4">
              <w:r w:rsidR="002B5F64">
                <w:rPr>
                  <w:color w:val="1155CC"/>
                  <w:u w:val="single"/>
                </w:rPr>
                <w:t>GET Object Manifests</w:t>
              </w:r>
            </w:hyperlink>
          </w:p>
        </w:tc>
        <w:tc>
          <w:tcPr>
            <w:tcW w:w="2650" w:type="dxa"/>
            <w:shd w:val="clear" w:color="auto" w:fill="auto"/>
            <w:tcMar>
              <w:top w:w="100" w:type="dxa"/>
              <w:left w:w="100" w:type="dxa"/>
              <w:bottom w:w="100" w:type="dxa"/>
              <w:right w:w="100" w:type="dxa"/>
            </w:tcMar>
          </w:tcPr>
          <w:p w14:paraId="1305A264"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A3380D0" w14:textId="77777777" w:rsidR="002B5F64" w:rsidRDefault="002B5F64" w:rsidP="00FB19C9">
            <w:pPr>
              <w:widowControl w:val="0"/>
              <w:pBdr>
                <w:top w:val="nil"/>
                <w:left w:val="nil"/>
                <w:bottom w:val="nil"/>
                <w:right w:val="nil"/>
                <w:between w:val="nil"/>
              </w:pBdr>
              <w:spacing w:line="240" w:lineRule="auto"/>
            </w:pPr>
            <w:r>
              <w:t>Required</w:t>
            </w:r>
          </w:p>
        </w:tc>
      </w:tr>
      <w:tr w:rsidR="002B5F64" w14:paraId="405A73F1" w14:textId="77777777" w:rsidTr="00FB19C9">
        <w:trPr>
          <w:trHeight w:val="446"/>
        </w:trPr>
        <w:tc>
          <w:tcPr>
            <w:tcW w:w="4090" w:type="dxa"/>
            <w:shd w:val="clear" w:color="auto" w:fill="auto"/>
            <w:tcMar>
              <w:top w:w="100" w:type="dxa"/>
              <w:left w:w="100" w:type="dxa"/>
              <w:bottom w:w="100" w:type="dxa"/>
              <w:right w:w="100" w:type="dxa"/>
            </w:tcMar>
          </w:tcPr>
          <w:p w14:paraId="5AB932BC" w14:textId="77777777" w:rsidR="002B5F64" w:rsidRDefault="00000000" w:rsidP="00FB19C9">
            <w:pPr>
              <w:widowControl w:val="0"/>
              <w:pBdr>
                <w:top w:val="nil"/>
                <w:left w:val="nil"/>
                <w:bottom w:val="nil"/>
                <w:right w:val="nil"/>
                <w:between w:val="nil"/>
              </w:pBdr>
              <w:spacing w:line="240" w:lineRule="auto"/>
            </w:pPr>
            <w:hyperlink w:anchor="_g1qrfd85rujf">
              <w:r w:rsidR="002B5F64">
                <w:rPr>
                  <w:color w:val="1155CC"/>
                  <w:u w:val="single"/>
                </w:rPr>
                <w:t>GET Objects</w:t>
              </w:r>
            </w:hyperlink>
          </w:p>
        </w:tc>
        <w:tc>
          <w:tcPr>
            <w:tcW w:w="2650" w:type="dxa"/>
            <w:shd w:val="clear" w:color="auto" w:fill="auto"/>
            <w:tcMar>
              <w:top w:w="100" w:type="dxa"/>
              <w:left w:w="100" w:type="dxa"/>
              <w:bottom w:w="100" w:type="dxa"/>
              <w:right w:w="100" w:type="dxa"/>
            </w:tcMar>
          </w:tcPr>
          <w:p w14:paraId="0DDC444C"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634BD99" w14:textId="77777777" w:rsidR="002B5F64" w:rsidRDefault="002B5F64" w:rsidP="00FB19C9">
            <w:pPr>
              <w:widowControl w:val="0"/>
              <w:pBdr>
                <w:top w:val="nil"/>
                <w:left w:val="nil"/>
                <w:bottom w:val="nil"/>
                <w:right w:val="nil"/>
                <w:between w:val="nil"/>
              </w:pBdr>
              <w:spacing w:line="240" w:lineRule="auto"/>
            </w:pPr>
            <w:r>
              <w:t>Required</w:t>
            </w:r>
          </w:p>
        </w:tc>
      </w:tr>
      <w:tr w:rsidR="002B5F64" w14:paraId="286D1537" w14:textId="77777777" w:rsidTr="00FB19C9">
        <w:trPr>
          <w:trHeight w:val="446"/>
        </w:trPr>
        <w:tc>
          <w:tcPr>
            <w:tcW w:w="4090" w:type="dxa"/>
            <w:shd w:val="clear" w:color="auto" w:fill="auto"/>
            <w:tcMar>
              <w:top w:w="100" w:type="dxa"/>
              <w:left w:w="100" w:type="dxa"/>
              <w:bottom w:w="100" w:type="dxa"/>
              <w:right w:w="100" w:type="dxa"/>
            </w:tcMar>
          </w:tcPr>
          <w:p w14:paraId="691ECAD3" w14:textId="77777777" w:rsidR="002B5F64" w:rsidRDefault="00000000" w:rsidP="00FB19C9">
            <w:pPr>
              <w:widowControl w:val="0"/>
              <w:pBdr>
                <w:top w:val="nil"/>
                <w:left w:val="nil"/>
                <w:bottom w:val="nil"/>
                <w:right w:val="nil"/>
                <w:between w:val="nil"/>
              </w:pBdr>
              <w:spacing w:line="240" w:lineRule="auto"/>
            </w:pPr>
            <w:hyperlink w:anchor="_orw70qjjs4au">
              <w:r w:rsidR="002B5F64">
                <w:rPr>
                  <w:color w:val="1155CC"/>
                  <w:u w:val="single"/>
                </w:rPr>
                <w:t>GET an Object</w:t>
              </w:r>
            </w:hyperlink>
          </w:p>
        </w:tc>
        <w:tc>
          <w:tcPr>
            <w:tcW w:w="2650" w:type="dxa"/>
            <w:shd w:val="clear" w:color="auto" w:fill="auto"/>
            <w:tcMar>
              <w:top w:w="100" w:type="dxa"/>
              <w:left w:w="100" w:type="dxa"/>
              <w:bottom w:w="100" w:type="dxa"/>
              <w:right w:w="100" w:type="dxa"/>
            </w:tcMar>
          </w:tcPr>
          <w:p w14:paraId="5D57FE88"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13CC873E" w14:textId="77777777" w:rsidR="002B5F64" w:rsidRDefault="002B5F64" w:rsidP="00FB19C9">
            <w:pPr>
              <w:widowControl w:val="0"/>
              <w:pBdr>
                <w:top w:val="nil"/>
                <w:left w:val="nil"/>
                <w:bottom w:val="nil"/>
                <w:right w:val="nil"/>
                <w:between w:val="nil"/>
              </w:pBdr>
              <w:spacing w:line="240" w:lineRule="auto"/>
            </w:pPr>
            <w:r>
              <w:t>Required</w:t>
            </w:r>
          </w:p>
        </w:tc>
      </w:tr>
      <w:tr w:rsidR="002B5F64" w14:paraId="5860C8D8" w14:textId="77777777" w:rsidTr="00FB19C9">
        <w:trPr>
          <w:trHeight w:val="446"/>
        </w:trPr>
        <w:tc>
          <w:tcPr>
            <w:tcW w:w="4090" w:type="dxa"/>
            <w:shd w:val="clear" w:color="auto" w:fill="auto"/>
            <w:tcMar>
              <w:top w:w="100" w:type="dxa"/>
              <w:left w:w="100" w:type="dxa"/>
              <w:bottom w:w="100" w:type="dxa"/>
              <w:right w:w="100" w:type="dxa"/>
            </w:tcMar>
          </w:tcPr>
          <w:p w14:paraId="7BD3A197" w14:textId="77777777" w:rsidR="002B5F64" w:rsidRDefault="00000000" w:rsidP="00FB19C9">
            <w:pPr>
              <w:widowControl w:val="0"/>
              <w:pBdr>
                <w:top w:val="nil"/>
                <w:left w:val="nil"/>
                <w:bottom w:val="nil"/>
                <w:right w:val="nil"/>
                <w:between w:val="nil"/>
              </w:pBdr>
              <w:spacing w:line="240" w:lineRule="auto"/>
            </w:pPr>
            <w:hyperlink w:anchor="_a8ciedt2zhva">
              <w:r w:rsidR="002B5F64">
                <w:rPr>
                  <w:color w:val="1155CC"/>
                  <w:u w:val="single"/>
                </w:rPr>
                <w:t>GET Object Versions</w:t>
              </w:r>
            </w:hyperlink>
          </w:p>
        </w:tc>
        <w:tc>
          <w:tcPr>
            <w:tcW w:w="2650" w:type="dxa"/>
            <w:shd w:val="clear" w:color="auto" w:fill="auto"/>
            <w:tcMar>
              <w:top w:w="100" w:type="dxa"/>
              <w:left w:w="100" w:type="dxa"/>
              <w:bottom w:w="100" w:type="dxa"/>
              <w:right w:w="100" w:type="dxa"/>
            </w:tcMar>
          </w:tcPr>
          <w:p w14:paraId="00EB0A0E"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3ED79A6" w14:textId="77777777" w:rsidR="002B5F64" w:rsidRDefault="002B5F64" w:rsidP="00FB19C9">
            <w:pPr>
              <w:widowControl w:val="0"/>
              <w:pBdr>
                <w:top w:val="nil"/>
                <w:left w:val="nil"/>
                <w:bottom w:val="nil"/>
                <w:right w:val="nil"/>
                <w:between w:val="nil"/>
              </w:pBdr>
              <w:spacing w:line="240" w:lineRule="auto"/>
            </w:pPr>
            <w:r>
              <w:t>Required</w:t>
            </w:r>
          </w:p>
        </w:tc>
      </w:tr>
      <w:tr w:rsidR="002B5F64" w14:paraId="76F7AD7E" w14:textId="77777777" w:rsidTr="00FB19C9">
        <w:tc>
          <w:tcPr>
            <w:tcW w:w="4090" w:type="dxa"/>
            <w:shd w:val="clear" w:color="auto" w:fill="auto"/>
            <w:tcMar>
              <w:top w:w="100" w:type="dxa"/>
              <w:left w:w="100" w:type="dxa"/>
              <w:bottom w:w="100" w:type="dxa"/>
              <w:right w:w="100" w:type="dxa"/>
            </w:tcMar>
          </w:tcPr>
          <w:p w14:paraId="1405EF39" w14:textId="77777777" w:rsidR="002B5F64" w:rsidRDefault="00000000" w:rsidP="00FB19C9">
            <w:pPr>
              <w:widowControl w:val="0"/>
              <w:pBdr>
                <w:top w:val="nil"/>
                <w:left w:val="nil"/>
                <w:bottom w:val="nil"/>
                <w:right w:val="nil"/>
                <w:between w:val="nil"/>
              </w:pBdr>
              <w:spacing w:line="240" w:lineRule="auto"/>
            </w:pPr>
            <w:hyperlink w:anchor="_4f1mdlm">
              <w:r w:rsidR="002B5F64">
                <w:rPr>
                  <w:color w:val="1155CC"/>
                  <w:u w:val="single"/>
                </w:rPr>
                <w:t>Add (POST) Objects</w:t>
              </w:r>
            </w:hyperlink>
          </w:p>
        </w:tc>
        <w:tc>
          <w:tcPr>
            <w:tcW w:w="2650" w:type="dxa"/>
            <w:shd w:val="clear" w:color="auto" w:fill="auto"/>
            <w:tcMar>
              <w:top w:w="100" w:type="dxa"/>
              <w:left w:w="100" w:type="dxa"/>
              <w:bottom w:w="100" w:type="dxa"/>
              <w:right w:w="100" w:type="dxa"/>
            </w:tcMar>
          </w:tcPr>
          <w:p w14:paraId="42B70EA3"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3B94E26" w14:textId="77777777" w:rsidR="002B5F64" w:rsidRDefault="002B5F64" w:rsidP="00FB19C9">
            <w:pPr>
              <w:widowControl w:val="0"/>
              <w:pBdr>
                <w:top w:val="nil"/>
                <w:left w:val="nil"/>
                <w:bottom w:val="nil"/>
                <w:right w:val="nil"/>
                <w:between w:val="nil"/>
              </w:pBdr>
              <w:spacing w:line="240" w:lineRule="auto"/>
            </w:pPr>
            <w:r>
              <w:t>Required</w:t>
            </w:r>
          </w:p>
        </w:tc>
      </w:tr>
      <w:tr w:rsidR="002B5F64" w14:paraId="52E0345D" w14:textId="77777777" w:rsidTr="00FB19C9">
        <w:tc>
          <w:tcPr>
            <w:tcW w:w="4090" w:type="dxa"/>
            <w:shd w:val="clear" w:color="auto" w:fill="auto"/>
            <w:tcMar>
              <w:top w:w="100" w:type="dxa"/>
              <w:left w:w="100" w:type="dxa"/>
              <w:bottom w:w="100" w:type="dxa"/>
              <w:right w:w="100" w:type="dxa"/>
            </w:tcMar>
          </w:tcPr>
          <w:p w14:paraId="16C7A2A0" w14:textId="77777777" w:rsidR="002B5F64" w:rsidRDefault="00000000" w:rsidP="00FB19C9">
            <w:pPr>
              <w:widowControl w:val="0"/>
              <w:pBdr>
                <w:top w:val="nil"/>
                <w:left w:val="nil"/>
                <w:bottom w:val="nil"/>
                <w:right w:val="nil"/>
                <w:between w:val="nil"/>
              </w:pBdr>
              <w:spacing w:line="240" w:lineRule="auto"/>
            </w:pPr>
            <w:hyperlink w:anchor="_dbw4k8yrhdli">
              <w:r w:rsidR="002B5F64">
                <w:rPr>
                  <w:color w:val="1155CC"/>
                  <w:u w:val="single"/>
                </w:rPr>
                <w:t xml:space="preserve">GET Status </w:t>
              </w:r>
            </w:hyperlink>
          </w:p>
        </w:tc>
        <w:tc>
          <w:tcPr>
            <w:tcW w:w="2650" w:type="dxa"/>
            <w:shd w:val="clear" w:color="auto" w:fill="auto"/>
            <w:tcMar>
              <w:top w:w="100" w:type="dxa"/>
              <w:left w:w="100" w:type="dxa"/>
              <w:bottom w:w="100" w:type="dxa"/>
              <w:right w:w="100" w:type="dxa"/>
            </w:tcMar>
          </w:tcPr>
          <w:p w14:paraId="03B6A4AD"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10D83E71" w14:textId="77777777" w:rsidR="002B5F64" w:rsidRDefault="002B5F64" w:rsidP="00FB19C9">
            <w:pPr>
              <w:widowControl w:val="0"/>
              <w:pBdr>
                <w:top w:val="nil"/>
                <w:left w:val="nil"/>
                <w:bottom w:val="nil"/>
                <w:right w:val="nil"/>
                <w:between w:val="nil"/>
              </w:pBdr>
              <w:spacing w:line="240" w:lineRule="auto"/>
            </w:pPr>
            <w:r>
              <w:t>Required</w:t>
            </w:r>
          </w:p>
        </w:tc>
      </w:tr>
      <w:tr w:rsidR="002B5F64" w14:paraId="0D4B8217" w14:textId="77777777" w:rsidTr="00FB19C9">
        <w:tc>
          <w:tcPr>
            <w:tcW w:w="4090" w:type="dxa"/>
            <w:shd w:val="clear" w:color="auto" w:fill="auto"/>
            <w:tcMar>
              <w:top w:w="100" w:type="dxa"/>
              <w:left w:w="100" w:type="dxa"/>
              <w:bottom w:w="100" w:type="dxa"/>
              <w:right w:w="100" w:type="dxa"/>
            </w:tcMar>
          </w:tcPr>
          <w:p w14:paraId="7E45C047" w14:textId="77777777" w:rsidR="002B5F64" w:rsidRDefault="00000000" w:rsidP="00FB19C9">
            <w:pPr>
              <w:widowControl w:val="0"/>
              <w:pBdr>
                <w:top w:val="nil"/>
                <w:left w:val="nil"/>
                <w:bottom w:val="nil"/>
                <w:right w:val="nil"/>
                <w:between w:val="nil"/>
              </w:pBdr>
              <w:spacing w:line="240" w:lineRule="auto"/>
            </w:pPr>
            <w:hyperlink w:anchor="_vdhax24dqa45">
              <w:r w:rsidR="002B5F64">
                <w:rPr>
                  <w:color w:val="1155CC"/>
                  <w:u w:val="single"/>
                </w:rPr>
                <w:t>GET All Status Properties</w:t>
              </w:r>
            </w:hyperlink>
          </w:p>
        </w:tc>
        <w:tc>
          <w:tcPr>
            <w:tcW w:w="2650" w:type="dxa"/>
            <w:shd w:val="clear" w:color="auto" w:fill="auto"/>
            <w:tcMar>
              <w:top w:w="100" w:type="dxa"/>
              <w:left w:w="100" w:type="dxa"/>
              <w:bottom w:w="100" w:type="dxa"/>
              <w:right w:w="100" w:type="dxa"/>
            </w:tcMar>
          </w:tcPr>
          <w:p w14:paraId="54EE6498"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5895FE59" w14:textId="77777777" w:rsidR="002B5F64" w:rsidRDefault="002B5F64" w:rsidP="00FB19C9">
            <w:pPr>
              <w:widowControl w:val="0"/>
              <w:pBdr>
                <w:top w:val="nil"/>
                <w:left w:val="nil"/>
                <w:bottom w:val="nil"/>
                <w:right w:val="nil"/>
                <w:between w:val="nil"/>
              </w:pBdr>
              <w:spacing w:line="240" w:lineRule="auto"/>
            </w:pPr>
            <w:r>
              <w:t>Optional</w:t>
            </w:r>
          </w:p>
        </w:tc>
      </w:tr>
      <w:tr w:rsidR="002B5F64" w14:paraId="70E1404A" w14:textId="77777777" w:rsidTr="00FB19C9">
        <w:tc>
          <w:tcPr>
            <w:tcW w:w="4090" w:type="dxa"/>
            <w:shd w:val="clear" w:color="auto" w:fill="auto"/>
            <w:tcMar>
              <w:top w:w="100" w:type="dxa"/>
              <w:left w:w="100" w:type="dxa"/>
              <w:bottom w:w="100" w:type="dxa"/>
              <w:right w:w="100" w:type="dxa"/>
            </w:tcMar>
          </w:tcPr>
          <w:p w14:paraId="24CA5318" w14:textId="77777777" w:rsidR="002B5F64" w:rsidRDefault="00000000" w:rsidP="00FB19C9">
            <w:pPr>
              <w:widowControl w:val="0"/>
              <w:pBdr>
                <w:top w:val="nil"/>
                <w:left w:val="nil"/>
                <w:bottom w:val="nil"/>
                <w:right w:val="nil"/>
                <w:between w:val="nil"/>
              </w:pBdr>
              <w:spacing w:line="240" w:lineRule="auto"/>
            </w:pPr>
            <w:hyperlink w:anchor="_2jibxx11jay4">
              <w:r w:rsidR="002B5F64">
                <w:rPr>
                  <w:color w:val="1155CC"/>
                  <w:u w:val="single"/>
                </w:rPr>
                <w:t>DELETE an Object</w:t>
              </w:r>
            </w:hyperlink>
          </w:p>
        </w:tc>
        <w:tc>
          <w:tcPr>
            <w:tcW w:w="2650" w:type="dxa"/>
            <w:shd w:val="clear" w:color="auto" w:fill="auto"/>
            <w:tcMar>
              <w:top w:w="100" w:type="dxa"/>
              <w:left w:w="100" w:type="dxa"/>
              <w:bottom w:w="100" w:type="dxa"/>
              <w:right w:w="100" w:type="dxa"/>
            </w:tcMar>
          </w:tcPr>
          <w:p w14:paraId="00E2960A"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FA2BAB4" w14:textId="77777777" w:rsidR="002B5F64" w:rsidRDefault="002B5F64" w:rsidP="00FB19C9">
            <w:pPr>
              <w:widowControl w:val="0"/>
              <w:pBdr>
                <w:top w:val="nil"/>
                <w:left w:val="nil"/>
                <w:bottom w:val="nil"/>
                <w:right w:val="nil"/>
                <w:between w:val="nil"/>
              </w:pBdr>
              <w:spacing w:line="240" w:lineRule="auto"/>
            </w:pPr>
            <w:r>
              <w:t>Required</w:t>
            </w:r>
          </w:p>
        </w:tc>
      </w:tr>
      <w:tr w:rsidR="002B5F64" w14:paraId="60DFA5E9" w14:textId="77777777" w:rsidTr="00FB19C9">
        <w:tc>
          <w:tcPr>
            <w:tcW w:w="4090" w:type="dxa"/>
            <w:shd w:val="clear" w:color="auto" w:fill="auto"/>
            <w:tcMar>
              <w:top w:w="100" w:type="dxa"/>
              <w:left w:w="100" w:type="dxa"/>
              <w:bottom w:w="100" w:type="dxa"/>
              <w:right w:w="100" w:type="dxa"/>
            </w:tcMar>
          </w:tcPr>
          <w:p w14:paraId="0C6C455E" w14:textId="77777777" w:rsidR="002B5F64" w:rsidRDefault="00000000" w:rsidP="00FB19C9">
            <w:pPr>
              <w:widowControl w:val="0"/>
              <w:pBdr>
                <w:top w:val="nil"/>
                <w:left w:val="nil"/>
                <w:bottom w:val="nil"/>
                <w:right w:val="nil"/>
                <w:between w:val="nil"/>
              </w:pBdr>
              <w:spacing w:line="240" w:lineRule="auto"/>
            </w:pPr>
            <w:hyperlink w:anchor="_xy5xaz4uqsno">
              <w:r w:rsidR="002B5F64">
                <w:rPr>
                  <w:color w:val="1155CC"/>
                  <w:u w:val="single"/>
                </w:rPr>
                <w:t>Filter Results - TAXII 2.1 OASIS Standard</w:t>
              </w:r>
            </w:hyperlink>
          </w:p>
        </w:tc>
        <w:tc>
          <w:tcPr>
            <w:tcW w:w="2650" w:type="dxa"/>
            <w:shd w:val="clear" w:color="auto" w:fill="auto"/>
            <w:tcMar>
              <w:top w:w="100" w:type="dxa"/>
              <w:left w:w="100" w:type="dxa"/>
              <w:bottom w:w="100" w:type="dxa"/>
              <w:right w:w="100" w:type="dxa"/>
            </w:tcMar>
          </w:tcPr>
          <w:p w14:paraId="30ADE75D" w14:textId="77777777" w:rsidR="002B5F64" w:rsidRDefault="002B5F64" w:rsidP="00FB19C9">
            <w:pPr>
              <w:widowControl w:val="0"/>
              <w:pBdr>
                <w:top w:val="nil"/>
                <w:left w:val="nil"/>
                <w:bottom w:val="nil"/>
                <w:right w:val="nil"/>
                <w:between w:val="nil"/>
              </w:pBdr>
              <w:spacing w:line="240" w:lineRule="auto"/>
            </w:pPr>
            <w:r>
              <w:t>Optional</w:t>
            </w:r>
          </w:p>
        </w:tc>
        <w:tc>
          <w:tcPr>
            <w:tcW w:w="2614" w:type="dxa"/>
            <w:shd w:val="clear" w:color="auto" w:fill="auto"/>
            <w:tcMar>
              <w:top w:w="100" w:type="dxa"/>
              <w:left w:w="100" w:type="dxa"/>
              <w:bottom w:w="100" w:type="dxa"/>
              <w:right w:w="100" w:type="dxa"/>
            </w:tcMar>
          </w:tcPr>
          <w:p w14:paraId="1A91A7D0" w14:textId="77777777" w:rsidR="002B5F64" w:rsidRDefault="002B5F64" w:rsidP="00FB19C9">
            <w:pPr>
              <w:widowControl w:val="0"/>
              <w:pBdr>
                <w:top w:val="nil"/>
                <w:left w:val="nil"/>
                <w:bottom w:val="nil"/>
                <w:right w:val="nil"/>
                <w:between w:val="nil"/>
              </w:pBdr>
              <w:spacing w:line="240" w:lineRule="auto"/>
            </w:pPr>
            <w:r>
              <w:t>Optional</w:t>
            </w:r>
          </w:p>
        </w:tc>
      </w:tr>
      <w:tr w:rsidR="002B5F64" w14:paraId="7F59DBFF" w14:textId="77777777" w:rsidTr="00FB19C9">
        <w:tc>
          <w:tcPr>
            <w:tcW w:w="4090" w:type="dxa"/>
            <w:shd w:val="clear" w:color="auto" w:fill="auto"/>
            <w:tcMar>
              <w:top w:w="100" w:type="dxa"/>
              <w:left w:w="100" w:type="dxa"/>
              <w:bottom w:w="100" w:type="dxa"/>
              <w:right w:w="100" w:type="dxa"/>
            </w:tcMar>
          </w:tcPr>
          <w:p w14:paraId="7EECC331" w14:textId="77777777" w:rsidR="002B5F64" w:rsidRDefault="00000000" w:rsidP="00FB19C9">
            <w:pPr>
              <w:widowControl w:val="0"/>
              <w:pBdr>
                <w:top w:val="nil"/>
                <w:left w:val="nil"/>
                <w:bottom w:val="nil"/>
                <w:right w:val="nil"/>
                <w:between w:val="nil"/>
              </w:pBdr>
              <w:spacing w:line="240" w:lineRule="auto"/>
            </w:pPr>
            <w:hyperlink w:anchor="_wfplkaz23byg">
              <w:r w:rsidR="002B5F64">
                <w:rPr>
                  <w:color w:val="1155CC"/>
                  <w:u w:val="single"/>
                </w:rPr>
                <w:t>Filter Results - Additional Filters</w:t>
              </w:r>
            </w:hyperlink>
          </w:p>
        </w:tc>
        <w:tc>
          <w:tcPr>
            <w:tcW w:w="2650" w:type="dxa"/>
            <w:shd w:val="clear" w:color="auto" w:fill="auto"/>
            <w:tcMar>
              <w:top w:w="100" w:type="dxa"/>
              <w:left w:w="100" w:type="dxa"/>
              <w:bottom w:w="100" w:type="dxa"/>
              <w:right w:w="100" w:type="dxa"/>
            </w:tcMar>
          </w:tcPr>
          <w:p w14:paraId="5C09300D" w14:textId="77777777" w:rsidR="002B5F64" w:rsidRDefault="002B5F64" w:rsidP="00FB19C9">
            <w:pPr>
              <w:widowControl w:val="0"/>
              <w:pBdr>
                <w:top w:val="nil"/>
                <w:left w:val="nil"/>
                <w:bottom w:val="nil"/>
                <w:right w:val="nil"/>
                <w:between w:val="nil"/>
              </w:pBdr>
              <w:spacing w:line="240" w:lineRule="auto"/>
            </w:pPr>
            <w:r>
              <w:t>Optional</w:t>
            </w:r>
          </w:p>
        </w:tc>
        <w:tc>
          <w:tcPr>
            <w:tcW w:w="2614" w:type="dxa"/>
            <w:shd w:val="clear" w:color="auto" w:fill="auto"/>
            <w:tcMar>
              <w:top w:w="100" w:type="dxa"/>
              <w:left w:w="100" w:type="dxa"/>
              <w:bottom w:w="100" w:type="dxa"/>
              <w:right w:w="100" w:type="dxa"/>
            </w:tcMar>
          </w:tcPr>
          <w:p w14:paraId="6785494C" w14:textId="77777777" w:rsidR="002B5F64" w:rsidRDefault="002B5F64" w:rsidP="00FB19C9">
            <w:pPr>
              <w:widowControl w:val="0"/>
              <w:pBdr>
                <w:top w:val="nil"/>
                <w:left w:val="nil"/>
                <w:bottom w:val="nil"/>
                <w:right w:val="nil"/>
                <w:between w:val="nil"/>
              </w:pBdr>
              <w:spacing w:line="240" w:lineRule="auto"/>
            </w:pPr>
            <w:r>
              <w:t>Optional</w:t>
            </w:r>
          </w:p>
        </w:tc>
      </w:tr>
      <w:tr w:rsidR="002B5F64" w14:paraId="483D9E4D" w14:textId="77777777" w:rsidTr="00FB19C9">
        <w:tc>
          <w:tcPr>
            <w:tcW w:w="4090" w:type="dxa"/>
            <w:shd w:val="clear" w:color="auto" w:fill="auto"/>
            <w:tcMar>
              <w:top w:w="100" w:type="dxa"/>
              <w:left w:w="100" w:type="dxa"/>
              <w:bottom w:w="100" w:type="dxa"/>
              <w:right w:w="100" w:type="dxa"/>
            </w:tcMar>
          </w:tcPr>
          <w:p w14:paraId="3559BB5A" w14:textId="77777777" w:rsidR="002B5F64" w:rsidRDefault="00000000" w:rsidP="00FB19C9">
            <w:pPr>
              <w:widowControl w:val="0"/>
              <w:pBdr>
                <w:top w:val="nil"/>
                <w:left w:val="nil"/>
                <w:bottom w:val="nil"/>
                <w:right w:val="nil"/>
                <w:between w:val="nil"/>
              </w:pBdr>
              <w:spacing w:line="240" w:lineRule="auto"/>
            </w:pPr>
            <w:hyperlink w:anchor="_vksvich406py">
              <w:r w:rsidR="002B5F64">
                <w:rPr>
                  <w:color w:val="1155CC"/>
                  <w:u w:val="single"/>
                </w:rPr>
                <w:t>Pagination</w:t>
              </w:r>
            </w:hyperlink>
          </w:p>
        </w:tc>
        <w:tc>
          <w:tcPr>
            <w:tcW w:w="2650" w:type="dxa"/>
            <w:shd w:val="clear" w:color="auto" w:fill="auto"/>
            <w:tcMar>
              <w:top w:w="100" w:type="dxa"/>
              <w:left w:w="100" w:type="dxa"/>
              <w:bottom w:w="100" w:type="dxa"/>
              <w:right w:w="100" w:type="dxa"/>
            </w:tcMar>
          </w:tcPr>
          <w:p w14:paraId="4E752CF5"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004A94DD" w14:textId="77777777" w:rsidR="002B5F64" w:rsidRDefault="002B5F64" w:rsidP="00FB19C9">
            <w:pPr>
              <w:widowControl w:val="0"/>
              <w:pBdr>
                <w:top w:val="nil"/>
                <w:left w:val="nil"/>
                <w:bottom w:val="nil"/>
                <w:right w:val="nil"/>
                <w:between w:val="nil"/>
              </w:pBdr>
              <w:spacing w:line="240" w:lineRule="auto"/>
            </w:pPr>
            <w:r>
              <w:t>Required</w:t>
            </w:r>
          </w:p>
        </w:tc>
      </w:tr>
      <w:tr w:rsidR="002B5F64" w14:paraId="6C2F3AD7" w14:textId="77777777" w:rsidTr="00FB19C9">
        <w:tc>
          <w:tcPr>
            <w:tcW w:w="4090" w:type="dxa"/>
            <w:shd w:val="clear" w:color="auto" w:fill="auto"/>
            <w:tcMar>
              <w:top w:w="100" w:type="dxa"/>
              <w:left w:w="100" w:type="dxa"/>
              <w:bottom w:w="100" w:type="dxa"/>
              <w:right w:w="100" w:type="dxa"/>
            </w:tcMar>
          </w:tcPr>
          <w:p w14:paraId="7EEEDCC4" w14:textId="77777777" w:rsidR="002B5F64" w:rsidRDefault="00000000" w:rsidP="00FB19C9">
            <w:pPr>
              <w:widowControl w:val="0"/>
              <w:pBdr>
                <w:top w:val="nil"/>
                <w:left w:val="nil"/>
                <w:bottom w:val="nil"/>
                <w:right w:val="nil"/>
                <w:between w:val="nil"/>
              </w:pBdr>
              <w:spacing w:line="240" w:lineRule="auto"/>
            </w:pPr>
            <w:hyperlink w:anchor="_d2yxz635xd6b">
              <w:r w:rsidR="002B5F64">
                <w:rPr>
                  <w:color w:val="1155CC"/>
                  <w:u w:val="single"/>
                </w:rPr>
                <w:t>Custom Properties</w:t>
              </w:r>
            </w:hyperlink>
          </w:p>
        </w:tc>
        <w:tc>
          <w:tcPr>
            <w:tcW w:w="2650" w:type="dxa"/>
            <w:shd w:val="clear" w:color="auto" w:fill="auto"/>
            <w:tcMar>
              <w:top w:w="100" w:type="dxa"/>
              <w:left w:w="100" w:type="dxa"/>
              <w:bottom w:w="100" w:type="dxa"/>
              <w:right w:w="100" w:type="dxa"/>
            </w:tcMar>
          </w:tcPr>
          <w:p w14:paraId="2C984FE7" w14:textId="77777777" w:rsidR="002B5F64" w:rsidRDefault="002B5F64" w:rsidP="00FB19C9">
            <w:pPr>
              <w:widowControl w:val="0"/>
              <w:pBdr>
                <w:top w:val="nil"/>
                <w:left w:val="nil"/>
                <w:bottom w:val="nil"/>
                <w:right w:val="nil"/>
                <w:between w:val="nil"/>
              </w:pBdr>
              <w:spacing w:line="240" w:lineRule="auto"/>
            </w:pPr>
            <w:r>
              <w:t>Required</w:t>
            </w:r>
          </w:p>
        </w:tc>
        <w:tc>
          <w:tcPr>
            <w:tcW w:w="2614" w:type="dxa"/>
            <w:shd w:val="clear" w:color="auto" w:fill="auto"/>
            <w:tcMar>
              <w:top w:w="100" w:type="dxa"/>
              <w:left w:w="100" w:type="dxa"/>
              <w:bottom w:w="100" w:type="dxa"/>
              <w:right w:w="100" w:type="dxa"/>
            </w:tcMar>
          </w:tcPr>
          <w:p w14:paraId="6A3E1EC4" w14:textId="77777777" w:rsidR="002B5F64" w:rsidRDefault="002B5F64" w:rsidP="00FB19C9">
            <w:pPr>
              <w:widowControl w:val="0"/>
              <w:pBdr>
                <w:top w:val="nil"/>
                <w:left w:val="nil"/>
                <w:bottom w:val="nil"/>
                <w:right w:val="nil"/>
                <w:between w:val="nil"/>
              </w:pBdr>
              <w:spacing w:line="240" w:lineRule="auto"/>
            </w:pPr>
            <w:r>
              <w:t>Required</w:t>
            </w:r>
          </w:p>
        </w:tc>
      </w:tr>
    </w:tbl>
    <w:p w14:paraId="6AF12AB0" w14:textId="77777777" w:rsidR="002B5F64" w:rsidRDefault="002B5F64" w:rsidP="002B5F64">
      <w:r>
        <w:t xml:space="preserve"> </w:t>
      </w:r>
    </w:p>
    <w:p w14:paraId="40FF8106" w14:textId="77777777" w:rsidR="002B5F64" w:rsidRDefault="002B5F64" w:rsidP="002B5F64">
      <w:pPr>
        <w:pStyle w:val="Heading2"/>
      </w:pPr>
      <w:bookmarkStart w:id="16" w:name="_4i7ojhp" w:colFirst="0" w:colLast="0"/>
      <w:bookmarkEnd w:id="16"/>
      <w:r>
        <w:t>2.1 Common Use Case Requirements</w:t>
      </w:r>
    </w:p>
    <w:p w14:paraId="250589FD" w14:textId="77777777" w:rsidR="002B5F64" w:rsidRDefault="002B5F64" w:rsidP="002B5F64">
      <w:pPr>
        <w:rPr>
          <w:sz w:val="22"/>
          <w:szCs w:val="22"/>
        </w:rPr>
      </w:pPr>
      <w:r>
        <w:rPr>
          <w:sz w:val="22"/>
          <w:szCs w:val="22"/>
        </w:rPr>
        <w:t xml:space="preserve">The following use case requirements apply to all tests in </w:t>
      </w:r>
      <w:hyperlink w:anchor="_3whwml4">
        <w:r>
          <w:rPr>
            <w:color w:val="1155CC"/>
            <w:sz w:val="22"/>
            <w:szCs w:val="22"/>
            <w:u w:val="single"/>
          </w:rPr>
          <w:t>section 3</w:t>
        </w:r>
      </w:hyperlink>
      <w:r>
        <w:rPr>
          <w:sz w:val="22"/>
          <w:szCs w:val="22"/>
        </w:rPr>
        <w:t>.</w:t>
      </w:r>
    </w:p>
    <w:p w14:paraId="608B7B56" w14:textId="77777777" w:rsidR="002B5F64" w:rsidRDefault="002B5F64" w:rsidP="002B5F64">
      <w:pPr>
        <w:pStyle w:val="Heading3"/>
        <w:pBdr>
          <w:top w:val="nil"/>
          <w:left w:val="nil"/>
          <w:bottom w:val="nil"/>
          <w:right w:val="nil"/>
          <w:between w:val="nil"/>
        </w:pBdr>
      </w:pPr>
      <w:bookmarkStart w:id="17" w:name="_eqqeb1k8qeyg" w:colFirst="0" w:colLast="0"/>
      <w:bookmarkEnd w:id="17"/>
      <w:r>
        <w:t>2.1.1 Protocols</w:t>
      </w:r>
    </w:p>
    <w:p w14:paraId="62077692" w14:textId="77777777" w:rsidR="002B5F64" w:rsidRDefault="002B5F64" w:rsidP="002B5F64">
      <w:pPr>
        <w:numPr>
          <w:ilvl w:val="1"/>
          <w:numId w:val="65"/>
        </w:numPr>
      </w:pPr>
      <w:r>
        <w:t xml:space="preserve">The HTTPS over IPv4 protocol </w:t>
      </w:r>
      <w:r>
        <w:rPr>
          <w:b/>
        </w:rPr>
        <w:t>MUST</w:t>
      </w:r>
      <w:r>
        <w:t xml:space="preserve"> be used for all test cases.</w:t>
      </w:r>
    </w:p>
    <w:p w14:paraId="535CA132" w14:textId="77777777" w:rsidR="002B5F64" w:rsidRDefault="002B5F64" w:rsidP="002B5F64">
      <w:pPr>
        <w:numPr>
          <w:ilvl w:val="1"/>
          <w:numId w:val="65"/>
        </w:numPr>
      </w:pPr>
      <w:r>
        <w:t>There are no defined tests in this document that exclude IPv6 support.</w:t>
      </w:r>
    </w:p>
    <w:p w14:paraId="23A0D30F" w14:textId="77777777" w:rsidR="002B5F64" w:rsidRDefault="002B5F64" w:rsidP="002B5F64">
      <w:pPr>
        <w:pStyle w:val="Heading3"/>
      </w:pPr>
      <w:bookmarkStart w:id="18" w:name="_zh0f6ibyw6ur" w:colFirst="0" w:colLast="0"/>
      <w:bookmarkEnd w:id="18"/>
      <w:r>
        <w:t>2.1.2 Object Content</w:t>
      </w:r>
    </w:p>
    <w:p w14:paraId="6BCD9C65" w14:textId="77777777" w:rsidR="002B5F64" w:rsidRDefault="002B5F64" w:rsidP="002B5F64">
      <w:r>
        <w:t>For the purposes of TAXII 2.1 Interoperability, all HTTP Accept and Content-Type headers will be TAXII version 2.1 media type “</w:t>
      </w:r>
      <w:r>
        <w:rPr>
          <w:rFonts w:ascii="Consolas" w:eastAsia="Consolas" w:hAnsi="Consolas" w:cs="Consolas"/>
        </w:rPr>
        <w:t>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r>
        <w:t>”. The TAXII Interoperability document will focus on using TAXII container resources (i.e., TAXII Envelope, Manifest Resource, and the Versions Resource).</w:t>
      </w:r>
    </w:p>
    <w:p w14:paraId="49F5C680" w14:textId="77777777" w:rsidR="002B5F64" w:rsidRDefault="002B5F64" w:rsidP="002B5F64"/>
    <w:p w14:paraId="74CD076B" w14:textId="2AA4B8DE" w:rsidR="002B5F64" w:rsidRDefault="002B5F64" w:rsidP="002B5F64">
      <w:r>
        <w:t xml:space="preserve">In this document, TAXII Clients will use STIX 2.1 content and </w:t>
      </w:r>
      <w:r>
        <w:rPr>
          <w:b/>
        </w:rPr>
        <w:t>MAY</w:t>
      </w:r>
      <w:r>
        <w:t xml:space="preserve"> conform to personas defined in </w:t>
      </w:r>
      <w:hyperlink r:id="rId51" w:anchor="_44sinio">
        <w:r>
          <w:rPr>
            <w:color w:val="1155CC"/>
            <w:u w:val="single"/>
          </w:rPr>
          <w:t>section 1.2.1</w:t>
        </w:r>
      </w:hyperlink>
      <w:r>
        <w:t xml:space="preserve"> of the STIX 2.1 Interoperability test document.</w:t>
      </w:r>
    </w:p>
    <w:p w14:paraId="78A29BCA" w14:textId="77777777" w:rsidR="002B5F64" w:rsidRDefault="002B5F64" w:rsidP="002B5F64"/>
    <w:p w14:paraId="113F8168" w14:textId="77777777" w:rsidR="002B5F64" w:rsidRDefault="002B5F64" w:rsidP="002B5F64">
      <w:r>
        <w:lastRenderedPageBreak/>
        <w:t xml:space="preserve">For the purposes of this TAXII Interoperability document, when a TXC sends objects to a TXS, the TXC </w:t>
      </w:r>
      <w:r>
        <w:rPr>
          <w:b/>
        </w:rPr>
        <w:t>MUST</w:t>
      </w:r>
      <w:r>
        <w:t xml:space="preserve"> include all of the referenced objects within a single TAXII container resource. However, when a TXS is sending objects to a TXC, all of the </w:t>
      </w:r>
      <w:proofErr w:type="gramStart"/>
      <w:r>
        <w:t>objects</w:t>
      </w:r>
      <w:proofErr w:type="gramEnd"/>
      <w:r>
        <w:t xml:space="preserve"> </w:t>
      </w:r>
      <w:r>
        <w:rPr>
          <w:b/>
        </w:rPr>
        <w:t>MAY</w:t>
      </w:r>
      <w:r>
        <w:t xml:space="preserve"> not necessarily be contained within a single TAXII container resource; see </w:t>
      </w:r>
      <w:hyperlink w:anchor="_vksvich406py">
        <w:r>
          <w:rPr>
            <w:color w:val="1155CC"/>
            <w:u w:val="single"/>
          </w:rPr>
          <w:t>section 3.14</w:t>
        </w:r>
      </w:hyperlink>
      <w:r>
        <w:t xml:space="preserve"> for more details.</w:t>
      </w:r>
    </w:p>
    <w:p w14:paraId="4C543159" w14:textId="77777777" w:rsidR="002B5F64" w:rsidRDefault="002B5F64" w:rsidP="002B5F64">
      <w:pPr>
        <w:pStyle w:val="Heading3"/>
      </w:pPr>
      <w:bookmarkStart w:id="19" w:name="_qhvsar9tgitf" w:colFirst="0" w:colLast="0"/>
      <w:bookmarkEnd w:id="19"/>
      <w:r>
        <w:t>2.1.3 Empty Lists</w:t>
      </w:r>
    </w:p>
    <w:p w14:paraId="54F5F082" w14:textId="77777777" w:rsidR="002B5F64" w:rsidRDefault="00000000" w:rsidP="002B5F64">
      <w:hyperlink r:id="rId52" w:anchor="_Toc31107512">
        <w:r w:rsidR="002B5F64">
          <w:rPr>
            <w:color w:val="1155CC"/>
            <w:u w:val="single"/>
          </w:rPr>
          <w:t>Section 2</w:t>
        </w:r>
      </w:hyperlink>
      <w:r w:rsidR="002B5F64">
        <w:t xml:space="preserve"> of the TAXII 2.1 OASIS Standard, “Empty lists are prohibited in TAXII and </w:t>
      </w:r>
      <w:r w:rsidR="002B5F64">
        <w:rPr>
          <w:b/>
        </w:rPr>
        <w:t>MUST NOT</w:t>
      </w:r>
      <w:r w:rsidR="002B5F64">
        <w:t xml:space="preserve"> be used as a substitute for omitting optional properties.”</w:t>
      </w:r>
    </w:p>
    <w:p w14:paraId="7A188882" w14:textId="77777777" w:rsidR="002B5F64" w:rsidRDefault="002B5F64" w:rsidP="002B5F64">
      <w:pPr>
        <w:pStyle w:val="Heading3"/>
      </w:pPr>
      <w:bookmarkStart w:id="20" w:name="_f8ofr9r6s9r2" w:colFirst="0" w:colLast="0"/>
      <w:bookmarkEnd w:id="20"/>
      <w:r>
        <w:t>2.1.4 User-Agent Strings</w:t>
      </w:r>
    </w:p>
    <w:p w14:paraId="1A39E8E7" w14:textId="77777777" w:rsidR="002B5F64" w:rsidRDefault="002B5F64" w:rsidP="002B5F64">
      <w:r>
        <w:t xml:space="preserve">A TXC </w:t>
      </w:r>
      <w:r>
        <w:rPr>
          <w:b/>
        </w:rPr>
        <w:t>MUST</w:t>
      </w:r>
      <w:r>
        <w:t xml:space="preserve"> include its software name and version in the User-Agent HTTP header when transmitting a request to a TXS. See </w:t>
      </w:r>
      <w:hyperlink r:id="rId53" w:anchor="_Toc31107515">
        <w:r>
          <w:rPr>
            <w:color w:val="1155CC"/>
            <w:u w:val="single"/>
          </w:rPr>
          <w:t>section 3.2</w:t>
        </w:r>
      </w:hyperlink>
      <w:r>
        <w:t xml:space="preserve"> of the TAXII 2.1 OASIS Standard for more details.</w:t>
      </w:r>
    </w:p>
    <w:p w14:paraId="3AA89B31" w14:textId="77777777" w:rsidR="002B5F64" w:rsidRDefault="002B5F64" w:rsidP="002B5F64"/>
    <w:p w14:paraId="71568642" w14:textId="77777777" w:rsidR="002B5F64" w:rsidRDefault="002B5F64" w:rsidP="002B5F64">
      <w:r>
        <w:t xml:space="preserve">A TXS </w:t>
      </w:r>
      <w:r>
        <w:rPr>
          <w:b/>
        </w:rPr>
        <w:t>MUST NOT</w:t>
      </w:r>
      <w:r>
        <w:t xml:space="preserve"> reject a request that is missing the User-Agent header from a TAXII Client which conforms to </w:t>
      </w:r>
      <w:hyperlink r:id="rId54" w:anchor="_Toc31107558">
        <w:r>
          <w:rPr>
            <w:color w:val="1155CC"/>
            <w:u w:val="single"/>
          </w:rPr>
          <w:t>section 8.4</w:t>
        </w:r>
      </w:hyperlink>
      <w:r>
        <w:t xml:space="preserve"> of the TAXII 2.1 OASIS Standard, but does not conform to the requirements in </w:t>
      </w:r>
      <w:hyperlink w:anchor="_xvir7l">
        <w:r>
          <w:rPr>
            <w:color w:val="1155CC"/>
            <w:u w:val="single"/>
          </w:rPr>
          <w:t>4.1 TAXII Client (TXC)</w:t>
        </w:r>
      </w:hyperlink>
      <w:r>
        <w:t xml:space="preserve">. </w:t>
      </w:r>
    </w:p>
    <w:p w14:paraId="1F697B8E" w14:textId="77777777" w:rsidR="002B5F64" w:rsidRDefault="002B5F64" w:rsidP="002B5F64">
      <w:pPr>
        <w:pStyle w:val="Heading3"/>
      </w:pPr>
      <w:bookmarkStart w:id="21" w:name="_pf6nzmgt01pb" w:colFirst="0" w:colLast="0"/>
      <w:bookmarkEnd w:id="21"/>
      <w:r>
        <w:t>2.1.5 Custom Properties</w:t>
      </w:r>
    </w:p>
    <w:p w14:paraId="2CB5A784" w14:textId="77777777" w:rsidR="002B5F64" w:rsidRDefault="002B5F64" w:rsidP="002B5F64">
      <w:r>
        <w:t xml:space="preserve">A TXS or a TXC </w:t>
      </w:r>
      <w:r>
        <w:rPr>
          <w:b/>
        </w:rPr>
        <w:t>MAY</w:t>
      </w:r>
      <w:r>
        <w:t xml:space="preserve"> encounter custom properties in the content it receives, and/or it </w:t>
      </w:r>
      <w:r>
        <w:rPr>
          <w:b/>
        </w:rPr>
        <w:t>MAY</w:t>
      </w:r>
      <w:r>
        <w:t xml:space="preserve"> include custom properties in the content it sends. For more details on ensuring interoperability while handling custom properties, see </w:t>
      </w:r>
      <w:hyperlink w:anchor="_d2yxz635xd6b">
        <w:r>
          <w:rPr>
            <w:color w:val="1155CC"/>
            <w:u w:val="single"/>
          </w:rPr>
          <w:t>section 3.15</w:t>
        </w:r>
      </w:hyperlink>
      <w:r>
        <w:t xml:space="preserve">. </w:t>
      </w:r>
    </w:p>
    <w:p w14:paraId="4FE83DE1" w14:textId="77777777" w:rsidR="002B5F64" w:rsidRDefault="002B5F64" w:rsidP="002B5F64">
      <w:pPr>
        <w:pStyle w:val="Heading3"/>
      </w:pPr>
      <w:bookmarkStart w:id="22" w:name="_38rb9bsnfoco" w:colFirst="0" w:colLast="0"/>
      <w:bookmarkEnd w:id="22"/>
      <w:r>
        <w:t>2.1.6 TLS Cipher Suites</w:t>
      </w:r>
    </w:p>
    <w:p w14:paraId="1B9AD328" w14:textId="77777777" w:rsidR="002B5F64" w:rsidRDefault="002B5F64" w:rsidP="002B5F64">
      <w:r>
        <w:t xml:space="preserve">A TXC </w:t>
      </w:r>
      <w:r>
        <w:rPr>
          <w:b/>
        </w:rPr>
        <w:t>MUST NOT</w:t>
      </w:r>
      <w:r>
        <w:t xml:space="preserve"> use TLS 1.2 with any of the cipher suites that are listed in the cipher suite blacklist in Appendix A of [</w:t>
      </w:r>
      <w:hyperlink r:id="rId55">
        <w:r>
          <w:rPr>
            <w:color w:val="1155CC"/>
            <w:u w:val="single"/>
          </w:rPr>
          <w:t>RFC7540</w:t>
        </w:r>
      </w:hyperlink>
      <w:r>
        <w:t>].</w:t>
      </w:r>
    </w:p>
    <w:p w14:paraId="1DA36705" w14:textId="77777777" w:rsidR="002B5F64" w:rsidRDefault="002B5F64" w:rsidP="002B5F64">
      <w:pPr>
        <w:pStyle w:val="Heading3"/>
      </w:pPr>
      <w:bookmarkStart w:id="23" w:name="_4m5m08e5tu7z" w:colFirst="0" w:colLast="0"/>
      <w:bookmarkEnd w:id="23"/>
      <w:r>
        <w:t>2.1.7 Sorting</w:t>
      </w:r>
    </w:p>
    <w:p w14:paraId="20B3FB37" w14:textId="77777777" w:rsidR="002B5F64" w:rsidRDefault="002B5F64" w:rsidP="002B5F64">
      <w:r>
        <w:t xml:space="preserve">A TXS returning a Collections Endpoint response </w:t>
      </w:r>
      <w:r>
        <w:rPr>
          <w:b/>
        </w:rPr>
        <w:t>MUST</w:t>
      </w:r>
      <w:r>
        <w:t xml:space="preserve"> sort Collection Resources in ascending order by </w:t>
      </w:r>
      <w:r>
        <w:rPr>
          <w:b/>
        </w:rPr>
        <w:t>id</w:t>
      </w:r>
      <w:r>
        <w:t xml:space="preserve">. See </w:t>
      </w:r>
      <w:hyperlink r:id="rId56" w:anchor="_Toc31107516">
        <w:r>
          <w:rPr>
            <w:color w:val="1155CC"/>
            <w:u w:val="single"/>
          </w:rPr>
          <w:t>section 3.3</w:t>
        </w:r>
      </w:hyperlink>
      <w:r>
        <w:t xml:space="preserve"> of the TAXII 2.1 OASIS Standard for more information about sorting.</w:t>
      </w:r>
    </w:p>
    <w:p w14:paraId="33B94300" w14:textId="77777777" w:rsidR="002B5F64" w:rsidRDefault="002B5F64" w:rsidP="002B5F64">
      <w:pPr>
        <w:pStyle w:val="Heading2"/>
        <w:spacing w:after="200"/>
      </w:pPr>
      <w:bookmarkStart w:id="24" w:name="_b7u7yuxt80q" w:colFirst="0" w:colLast="0"/>
      <w:bookmarkEnd w:id="24"/>
      <w:r>
        <w:t>2.2 Authentication and Authorization</w:t>
      </w:r>
    </w:p>
    <w:p w14:paraId="654C1E8E" w14:textId="77777777" w:rsidR="002B5F64" w:rsidRDefault="002B5F64" w:rsidP="002B5F64">
      <w:pPr>
        <w:spacing w:after="200"/>
      </w:pPr>
      <w:r>
        <w:t xml:space="preserve">The TAXII 2.1 OASIS Standard provides authentication and authorization schemes used by TXS and TXC. Please see </w:t>
      </w:r>
      <w:hyperlink r:id="rId57" w:anchor="_Toc31107507">
        <w:r>
          <w:rPr>
            <w:color w:val="1155CC"/>
            <w:u w:val="single"/>
          </w:rPr>
          <w:t>section 1.6.9</w:t>
        </w:r>
      </w:hyperlink>
      <w:r>
        <w:t xml:space="preserve"> and </w:t>
      </w:r>
      <w:hyperlink r:id="rId58" w:anchor="_Toc31107549">
        <w:r>
          <w:rPr>
            <w:color w:val="1155CC"/>
            <w:u w:val="single"/>
          </w:rPr>
          <w:t>section 8</w:t>
        </w:r>
      </w:hyperlink>
      <w:r>
        <w:t xml:space="preserve"> in the TAXII 2.1 OASIS Standard for further details.</w:t>
      </w:r>
    </w:p>
    <w:p w14:paraId="343D1955" w14:textId="77777777" w:rsidR="002B5F64" w:rsidRDefault="002B5F64" w:rsidP="002B5F64">
      <w:pPr>
        <w:spacing w:after="200"/>
      </w:pPr>
      <w:r>
        <w:t xml:space="preserve">TXS </w:t>
      </w:r>
      <w:r>
        <w:rPr>
          <w:b/>
        </w:rPr>
        <w:t>MUST</w:t>
      </w:r>
      <w:r>
        <w:t xml:space="preserve"> implement support for at least one of the following authentication methods: HTTP Basic authentication (see </w:t>
      </w:r>
      <w:hyperlink r:id="rId59" w:anchor="_Toc31107555">
        <w:r>
          <w:rPr>
            <w:color w:val="1155CC"/>
            <w:u w:val="single"/>
          </w:rPr>
          <w:t>section 8.2.2</w:t>
        </w:r>
      </w:hyperlink>
      <w:r>
        <w:t xml:space="preserve">), certificate-based authentication (see </w:t>
      </w:r>
      <w:hyperlink r:id="rId60" w:anchor="_Toc31107557">
        <w:r>
          <w:rPr>
            <w:color w:val="1155CC"/>
            <w:u w:val="single"/>
          </w:rPr>
          <w:t>section 8.3.1</w:t>
        </w:r>
      </w:hyperlink>
      <w:r>
        <w:t xml:space="preserve">). </w:t>
      </w:r>
    </w:p>
    <w:p w14:paraId="2F73B06B" w14:textId="77777777" w:rsidR="00EA119C" w:rsidRDefault="002B5F64" w:rsidP="00EA119C">
      <w:pPr>
        <w:spacing w:after="200"/>
      </w:pPr>
      <w:r>
        <w:t xml:space="preserve">TXC </w:t>
      </w:r>
      <w:r>
        <w:rPr>
          <w:b/>
        </w:rPr>
        <w:t>MUST</w:t>
      </w:r>
      <w:r>
        <w:t xml:space="preserve"> implement support for both HTTP Basic authentication (see </w:t>
      </w:r>
      <w:hyperlink r:id="rId61" w:anchor="_Toc31107562">
        <w:r>
          <w:rPr>
            <w:color w:val="1155CC"/>
            <w:u w:val="single"/>
          </w:rPr>
          <w:t>section 8.5.1</w:t>
        </w:r>
      </w:hyperlink>
      <w:r>
        <w:t xml:space="preserve">) and certificate-based authentication (see </w:t>
      </w:r>
      <w:hyperlink r:id="rId62" w:anchor="_Toc31107563">
        <w:r>
          <w:rPr>
            <w:color w:val="1155CC"/>
            <w:u w:val="single"/>
          </w:rPr>
          <w:t>section 8.5.2</w:t>
        </w:r>
      </w:hyperlink>
      <w:r>
        <w:t>).</w:t>
      </w:r>
    </w:p>
    <w:p w14:paraId="384F8A29" w14:textId="44168832" w:rsidR="00EA119C" w:rsidRDefault="00EA119C" w:rsidP="00EA119C">
      <w:pPr>
        <w:spacing w:after="200"/>
      </w:pPr>
      <w:r>
        <w:br w:type="page"/>
      </w:r>
    </w:p>
    <w:p w14:paraId="074AB654" w14:textId="0443D2F0" w:rsidR="002B5F64" w:rsidRDefault="00000000" w:rsidP="002B5F64">
      <w:r>
        <w:lastRenderedPageBreak/>
        <w:pict w14:anchorId="252C874E">
          <v:rect id="_x0000_i1030" style="width:0;height:1.5pt" o:hralign="center" o:hrstd="t" o:hr="t" fillcolor="#a0a0a0" stroked="f"/>
        </w:pict>
      </w:r>
    </w:p>
    <w:p w14:paraId="58416930" w14:textId="77777777" w:rsidR="002B5F64" w:rsidRDefault="002B5F64" w:rsidP="002B5F64">
      <w:pPr>
        <w:pStyle w:val="Heading1"/>
      </w:pPr>
      <w:bookmarkStart w:id="25" w:name="_3whwml4" w:colFirst="0" w:colLast="0"/>
      <w:bookmarkEnd w:id="25"/>
      <w:r>
        <w:t>3 Use Cases</w:t>
      </w:r>
    </w:p>
    <w:p w14:paraId="606D4AE0" w14:textId="77777777" w:rsidR="002B5F64" w:rsidRDefault="002B5F64" w:rsidP="002B5F64">
      <w:r>
        <w:t xml:space="preserve">The use cases in this section apply to TAXII Clients (TXC) that connect to a TAXII Server (TXS). For further details on which tests are required for interoperability, refer to </w:t>
      </w:r>
      <w:hyperlink w:anchor="_8enfil62wc6r">
        <w:r>
          <w:rPr>
            <w:color w:val="1155CC"/>
            <w:u w:val="single"/>
          </w:rPr>
          <w:t>s</w:t>
        </w:r>
      </w:hyperlink>
      <w:hyperlink w:anchor="_8enfil62wc6r">
        <w:r>
          <w:rPr>
            <w:color w:val="1155CC"/>
            <w:u w:val="single"/>
          </w:rPr>
          <w:t>ection 4</w:t>
        </w:r>
      </w:hyperlink>
      <w:r>
        <w:t>: Persona Checklist.</w:t>
      </w:r>
      <w:r>
        <w:rPr>
          <w:sz w:val="22"/>
          <w:szCs w:val="22"/>
        </w:rPr>
        <w:t xml:space="preserve"> </w:t>
      </w:r>
    </w:p>
    <w:p w14:paraId="5BDE578E" w14:textId="77777777" w:rsidR="002B5F64" w:rsidRDefault="002B5F64" w:rsidP="002B5F64">
      <w:pPr>
        <w:pStyle w:val="Heading2"/>
      </w:pPr>
      <w:bookmarkStart w:id="26" w:name="_147n2zr" w:colFirst="0" w:colLast="0"/>
      <w:bookmarkEnd w:id="26"/>
      <w:r>
        <w:t>3.1 Authentication and Authorization</w:t>
      </w:r>
    </w:p>
    <w:p w14:paraId="7BD1B6CD" w14:textId="77777777" w:rsidR="002B5F64" w:rsidRDefault="002B5F64" w:rsidP="002B5F64">
      <w:pPr>
        <w:spacing w:after="200"/>
        <w:rPr>
          <w:sz w:val="18"/>
          <w:szCs w:val="18"/>
        </w:rPr>
      </w:pPr>
      <w:r>
        <w:t xml:space="preserve">TAXII implements Authentication and Authorization as described in </w:t>
      </w:r>
      <w:hyperlink w:anchor="_b7u7yuxt80q">
        <w:r>
          <w:rPr>
            <w:color w:val="1155CC"/>
            <w:u w:val="single"/>
          </w:rPr>
          <w:t>section 2.2</w:t>
        </w:r>
      </w:hyperlink>
      <w:r>
        <w:t>. The first two tests below verify that the TXC and TXS personas handle authorization parameter errors; the third test verifies they handle certificate-based authentication.</w:t>
      </w:r>
    </w:p>
    <w:p w14:paraId="375EDCF8" w14:textId="77777777" w:rsidR="002B5F64" w:rsidRDefault="002B5F64" w:rsidP="002B5F64">
      <w:pPr>
        <w:pStyle w:val="Heading3"/>
      </w:pPr>
      <w:bookmarkStart w:id="27" w:name="_jqkfx5b09y0h" w:colFirst="0" w:colLast="0"/>
      <w:bookmarkEnd w:id="27"/>
      <w:r>
        <w:t>3.1.1 Missing Authorization Parameter Test Case</w:t>
      </w:r>
    </w:p>
    <w:p w14:paraId="4D4FF1BB" w14:textId="77777777" w:rsidR="002B5F64" w:rsidRDefault="002B5F64" w:rsidP="002B5F64">
      <w:r>
        <w:t xml:space="preserve">This test verifies that the TXS will respond with the appropriate error to client requests that are missing the authorization parameter, and that the TXC receives the error message. Table 2 provides an example TXC request and TXS response that uses the Server Discovery Endpoint </w:t>
      </w:r>
      <w:r>
        <w:rPr>
          <w:rFonts w:ascii="Consolas" w:eastAsia="Consolas" w:hAnsi="Consolas" w:cs="Consolas"/>
          <w:color w:val="C7254E"/>
          <w:shd w:val="clear" w:color="auto" w:fill="F9F2F4"/>
        </w:rPr>
        <w:t>/taxii2/</w:t>
      </w:r>
      <w:r>
        <w:t>.</w:t>
      </w:r>
    </w:p>
    <w:p w14:paraId="0EF97265" w14:textId="77777777" w:rsidR="002B5F64" w:rsidRDefault="002B5F64" w:rsidP="002B5F64">
      <w:pPr>
        <w:rPr>
          <w:sz w:val="22"/>
          <w:szCs w:val="22"/>
        </w:rPr>
      </w:pPr>
    </w:p>
    <w:p w14:paraId="12A64FE8" w14:textId="77777777" w:rsidR="002B5F64" w:rsidRDefault="002B5F64" w:rsidP="002B5F64">
      <w:pPr>
        <w:keepNext/>
        <w:spacing w:line="360" w:lineRule="auto"/>
        <w:jc w:val="center"/>
        <w:rPr>
          <w:i/>
          <w:sz w:val="18"/>
          <w:szCs w:val="18"/>
        </w:rPr>
      </w:pPr>
      <w:r>
        <w:rPr>
          <w:i/>
          <w:sz w:val="18"/>
          <w:szCs w:val="18"/>
        </w:rPr>
        <w:t>Table 2 - Missing Authorization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4948AAC" w14:textId="77777777" w:rsidTr="00FB19C9">
        <w:tc>
          <w:tcPr>
            <w:tcW w:w="9375" w:type="dxa"/>
            <w:shd w:val="clear" w:color="auto" w:fill="4D78B8"/>
            <w:tcMar>
              <w:top w:w="100" w:type="dxa"/>
              <w:left w:w="100" w:type="dxa"/>
              <w:bottom w:w="100" w:type="dxa"/>
              <w:right w:w="100" w:type="dxa"/>
            </w:tcMar>
          </w:tcPr>
          <w:p w14:paraId="1154282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EE4E902" w14:textId="77777777" w:rsidTr="00FB19C9">
        <w:tc>
          <w:tcPr>
            <w:tcW w:w="9375" w:type="dxa"/>
            <w:shd w:val="clear" w:color="auto" w:fill="E8F0F6"/>
            <w:tcMar>
              <w:top w:w="100" w:type="dxa"/>
              <w:left w:w="100" w:type="dxa"/>
              <w:bottom w:w="100" w:type="dxa"/>
              <w:right w:w="100" w:type="dxa"/>
            </w:tcMar>
          </w:tcPr>
          <w:p w14:paraId="3198DF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/taxii2/ HTTP/1.1</w:t>
            </w:r>
          </w:p>
          <w:p w14:paraId="50B0AA4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481D3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38EDC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BC8FC9" w14:textId="77777777" w:rsidR="002B5F64" w:rsidRDefault="002B5F64" w:rsidP="00FB19C9">
            <w:pPr>
              <w:keepNext/>
              <w:widowControl w:val="0"/>
              <w:spacing w:line="240" w:lineRule="auto"/>
              <w:rPr>
                <w:rFonts w:ascii="Consolas" w:eastAsia="Consolas" w:hAnsi="Consolas" w:cs="Consolas"/>
                <w:sz w:val="18"/>
                <w:szCs w:val="18"/>
                <w:shd w:val="clear" w:color="auto" w:fill="EFEFEF"/>
              </w:rPr>
            </w:pPr>
          </w:p>
        </w:tc>
      </w:tr>
      <w:tr w:rsidR="002B5F64" w14:paraId="506370C3" w14:textId="77777777" w:rsidTr="00FB19C9">
        <w:tc>
          <w:tcPr>
            <w:tcW w:w="9375" w:type="dxa"/>
            <w:shd w:val="clear" w:color="auto" w:fill="6AA84F"/>
            <w:tcMar>
              <w:top w:w="100" w:type="dxa"/>
              <w:left w:w="100" w:type="dxa"/>
              <w:bottom w:w="100" w:type="dxa"/>
              <w:right w:w="100" w:type="dxa"/>
            </w:tcMar>
          </w:tcPr>
          <w:p w14:paraId="5ECBED8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368EC2B" w14:textId="77777777" w:rsidTr="00FB19C9">
        <w:tc>
          <w:tcPr>
            <w:tcW w:w="9375" w:type="dxa"/>
            <w:shd w:val="clear" w:color="auto" w:fill="F4FAF3"/>
            <w:tcMar>
              <w:top w:w="100" w:type="dxa"/>
              <w:left w:w="100" w:type="dxa"/>
              <w:bottom w:w="100" w:type="dxa"/>
              <w:right w:w="100" w:type="dxa"/>
            </w:tcMar>
          </w:tcPr>
          <w:p w14:paraId="11E9CF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51BE69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0D9F1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14084ADD" w14:textId="77777777" w:rsidR="002B5F64" w:rsidRDefault="002B5F64" w:rsidP="00FB19C9">
            <w:pPr>
              <w:keepNext/>
              <w:widowControl w:val="0"/>
              <w:spacing w:line="240" w:lineRule="auto"/>
              <w:rPr>
                <w:rFonts w:ascii="Consolas" w:eastAsia="Consolas" w:hAnsi="Consolas" w:cs="Consolas"/>
                <w:sz w:val="18"/>
                <w:szCs w:val="18"/>
              </w:rPr>
            </w:pPr>
          </w:p>
          <w:p w14:paraId="1D2CBF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8B69D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"Unauthorized",</w:t>
            </w:r>
          </w:p>
          <w:p w14:paraId="70C3C50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"401"</w:t>
            </w:r>
          </w:p>
          <w:p w14:paraId="216AA5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B38F6E7" w14:textId="77777777" w:rsidR="002B5F64" w:rsidRDefault="002B5F64" w:rsidP="002B5F64"/>
    <w:p w14:paraId="1364C820" w14:textId="77777777" w:rsidR="002B5F64" w:rsidRDefault="002B5F64" w:rsidP="002B5F64">
      <w:pPr>
        <w:pStyle w:val="Heading3"/>
      </w:pPr>
      <w:bookmarkStart w:id="28" w:name="_3o7alnk" w:colFirst="0" w:colLast="0"/>
      <w:bookmarkEnd w:id="28"/>
      <w:r>
        <w:t>3.1.2 Authorization Parameter Error Test Case</w:t>
      </w:r>
    </w:p>
    <w:p w14:paraId="1C5E1CB0" w14:textId="77777777" w:rsidR="002B5F64" w:rsidRDefault="002B5F64" w:rsidP="002B5F64">
      <w:pPr>
        <w:rPr>
          <w:b/>
          <w:sz w:val="18"/>
          <w:szCs w:val="18"/>
        </w:rPr>
      </w:pPr>
      <w:r>
        <w:t xml:space="preserve">This test verifies that the TXS will respond with the appropriate error to client requests that include an incorrect authorization parameter, and that the TXC receives the error response from the TAXII Server. Table 3 provides an example TXC request and TXS response that uses the Server Discovery Endpoint </w:t>
      </w:r>
      <w:r>
        <w:rPr>
          <w:rFonts w:ascii="Consolas" w:eastAsia="Consolas" w:hAnsi="Consolas" w:cs="Consolas"/>
          <w:color w:val="C7254E"/>
          <w:shd w:val="clear" w:color="auto" w:fill="F9F2F4"/>
        </w:rPr>
        <w:t>/taxii2/</w:t>
      </w:r>
      <w:r>
        <w:t>.</w:t>
      </w:r>
    </w:p>
    <w:p w14:paraId="617F5417" w14:textId="77777777" w:rsidR="002B5F64" w:rsidRDefault="002B5F64" w:rsidP="002B5F64"/>
    <w:p w14:paraId="6CC9F37C" w14:textId="77777777" w:rsidR="002B5F64" w:rsidRDefault="002B5F64" w:rsidP="002B5F64">
      <w:pPr>
        <w:spacing w:line="360" w:lineRule="auto"/>
        <w:jc w:val="center"/>
        <w:rPr>
          <w:i/>
          <w:sz w:val="18"/>
          <w:szCs w:val="18"/>
        </w:rPr>
      </w:pPr>
      <w:r>
        <w:rPr>
          <w:i/>
          <w:sz w:val="18"/>
          <w:szCs w:val="18"/>
        </w:rPr>
        <w:t>Table 3 - Incorrect Authorization Parameter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1D8C0B5" w14:textId="77777777" w:rsidTr="00FB19C9">
        <w:tc>
          <w:tcPr>
            <w:tcW w:w="9375" w:type="dxa"/>
            <w:shd w:val="clear" w:color="auto" w:fill="4D78B8"/>
            <w:tcMar>
              <w:top w:w="100" w:type="dxa"/>
              <w:left w:w="100" w:type="dxa"/>
              <w:bottom w:w="100" w:type="dxa"/>
              <w:right w:w="100" w:type="dxa"/>
            </w:tcMar>
          </w:tcPr>
          <w:p w14:paraId="1A8EC2ED" w14:textId="77777777" w:rsidR="002B5F64" w:rsidRDefault="002B5F64" w:rsidP="00FB19C9">
            <w:pPr>
              <w:widowControl w:val="0"/>
              <w:spacing w:line="240" w:lineRule="auto"/>
              <w:jc w:val="center"/>
              <w:rPr>
                <w:b/>
                <w:color w:val="FFFFFF"/>
              </w:rPr>
            </w:pPr>
            <w:r>
              <w:rPr>
                <w:b/>
                <w:color w:val="FFFFFF"/>
              </w:rPr>
              <w:t>TXC Request</w:t>
            </w:r>
          </w:p>
        </w:tc>
      </w:tr>
      <w:tr w:rsidR="002B5F64" w14:paraId="1E618DEF" w14:textId="77777777" w:rsidTr="00FB19C9">
        <w:tc>
          <w:tcPr>
            <w:tcW w:w="9375" w:type="dxa"/>
            <w:shd w:val="clear" w:color="auto" w:fill="E8F0F6"/>
            <w:tcMar>
              <w:top w:w="100" w:type="dxa"/>
              <w:left w:w="100" w:type="dxa"/>
              <w:bottom w:w="100" w:type="dxa"/>
              <w:right w:w="100" w:type="dxa"/>
            </w:tcMar>
          </w:tcPr>
          <w:p w14:paraId="2365CB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GET /taxii2/ HTTP/1.1</w:t>
            </w:r>
          </w:p>
          <w:p w14:paraId="134E0E3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483D46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0795D3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eererererere</w:t>
            </w:r>
            <w:proofErr w:type="spellEnd"/>
            <w:r>
              <w:rPr>
                <w:rFonts w:ascii="Consolas" w:eastAsia="Consolas" w:hAnsi="Consolas" w:cs="Consolas"/>
                <w:sz w:val="18"/>
                <w:szCs w:val="18"/>
              </w:rPr>
              <w:t>==</w:t>
            </w:r>
          </w:p>
          <w:p w14:paraId="0AFB19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E026ECD"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45CA97C" w14:textId="77777777" w:rsidTr="00FB19C9">
        <w:tc>
          <w:tcPr>
            <w:tcW w:w="9375" w:type="dxa"/>
            <w:shd w:val="clear" w:color="auto" w:fill="6AA84F"/>
            <w:tcMar>
              <w:top w:w="100" w:type="dxa"/>
              <w:left w:w="100" w:type="dxa"/>
              <w:bottom w:w="100" w:type="dxa"/>
              <w:right w:w="100" w:type="dxa"/>
            </w:tcMar>
          </w:tcPr>
          <w:p w14:paraId="1F8ECD0A"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3270625" w14:textId="77777777" w:rsidTr="00FB19C9">
        <w:tc>
          <w:tcPr>
            <w:tcW w:w="9375" w:type="dxa"/>
            <w:shd w:val="clear" w:color="auto" w:fill="F4FAF3"/>
            <w:tcMar>
              <w:top w:w="100" w:type="dxa"/>
              <w:left w:w="100" w:type="dxa"/>
              <w:bottom w:w="100" w:type="dxa"/>
              <w:right w:w="100" w:type="dxa"/>
            </w:tcMar>
          </w:tcPr>
          <w:p w14:paraId="31DEE45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4EEBE0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A1781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02BEA3A5" w14:textId="77777777" w:rsidR="002B5F64" w:rsidRDefault="002B5F64" w:rsidP="00FB19C9">
            <w:pPr>
              <w:widowControl w:val="0"/>
              <w:spacing w:line="240" w:lineRule="auto"/>
              <w:rPr>
                <w:rFonts w:ascii="Consolas" w:eastAsia="Consolas" w:hAnsi="Consolas" w:cs="Consolas"/>
                <w:sz w:val="18"/>
                <w:szCs w:val="18"/>
              </w:rPr>
            </w:pPr>
          </w:p>
          <w:p w14:paraId="6698B5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B6C519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"Unauthorized",</w:t>
            </w:r>
          </w:p>
          <w:p w14:paraId="5582626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"401"</w:t>
            </w:r>
          </w:p>
          <w:p w14:paraId="0605AF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B23795B" w14:textId="77777777" w:rsidR="002B5F64" w:rsidRDefault="002B5F64" w:rsidP="002B5F64"/>
    <w:p w14:paraId="0AF36F94" w14:textId="77777777" w:rsidR="002B5F64" w:rsidRDefault="002B5F64" w:rsidP="002B5F64">
      <w:pPr>
        <w:pStyle w:val="Heading3"/>
      </w:pPr>
      <w:bookmarkStart w:id="29" w:name="_odn73zrcowi4" w:colFirst="0" w:colLast="0"/>
      <w:bookmarkEnd w:id="29"/>
      <w:r>
        <w:t>3.1.3 Certificate-Based Authentication Test Case</w:t>
      </w:r>
    </w:p>
    <w:p w14:paraId="380C3A3D" w14:textId="77777777" w:rsidR="002B5F64" w:rsidRDefault="002B5F64" w:rsidP="002B5F64">
      <w:pPr>
        <w:rPr>
          <w:b/>
          <w:sz w:val="18"/>
          <w:szCs w:val="18"/>
        </w:rPr>
      </w:pPr>
      <w:r>
        <w:t xml:space="preserve">This test verifies that the TXC can authenticate to the server using a certificate, and that the TXS can process the request and deliver the appropriate response. Table 4 provides an example TXC request and TXS response that uses the Server Discovery Endpoint </w:t>
      </w:r>
      <w:r>
        <w:rPr>
          <w:rFonts w:ascii="Consolas" w:eastAsia="Consolas" w:hAnsi="Consolas" w:cs="Consolas"/>
          <w:color w:val="C7254E"/>
          <w:shd w:val="clear" w:color="auto" w:fill="F9F2F4"/>
        </w:rPr>
        <w:t>/taxii2/</w:t>
      </w:r>
      <w:r>
        <w:t>.</w:t>
      </w:r>
    </w:p>
    <w:p w14:paraId="4822F5D9" w14:textId="77777777" w:rsidR="002B5F64" w:rsidRDefault="002B5F64" w:rsidP="002B5F64"/>
    <w:p w14:paraId="003E6ED0" w14:textId="77777777" w:rsidR="002B5F64" w:rsidRDefault="002B5F64" w:rsidP="002B5F64">
      <w:pPr>
        <w:spacing w:line="360" w:lineRule="auto"/>
        <w:jc w:val="center"/>
        <w:rPr>
          <w:i/>
          <w:sz w:val="18"/>
          <w:szCs w:val="18"/>
        </w:rPr>
      </w:pPr>
      <w:r>
        <w:rPr>
          <w:i/>
          <w:sz w:val="18"/>
          <w:szCs w:val="18"/>
        </w:rPr>
        <w:t>Table 4 - Certificate-based Authentication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45334D6" w14:textId="77777777" w:rsidTr="00FB19C9">
        <w:tc>
          <w:tcPr>
            <w:tcW w:w="9375" w:type="dxa"/>
            <w:shd w:val="clear" w:color="auto" w:fill="4D78B8"/>
            <w:tcMar>
              <w:top w:w="100" w:type="dxa"/>
              <w:left w:w="100" w:type="dxa"/>
              <w:bottom w:w="100" w:type="dxa"/>
              <w:right w:w="100" w:type="dxa"/>
            </w:tcMar>
          </w:tcPr>
          <w:p w14:paraId="762DC108" w14:textId="77777777" w:rsidR="002B5F64" w:rsidRDefault="002B5F64" w:rsidP="00FB19C9">
            <w:pPr>
              <w:widowControl w:val="0"/>
              <w:spacing w:line="240" w:lineRule="auto"/>
              <w:jc w:val="center"/>
              <w:rPr>
                <w:b/>
                <w:color w:val="FFFFFF"/>
              </w:rPr>
            </w:pPr>
            <w:r>
              <w:rPr>
                <w:b/>
                <w:color w:val="FFFFFF"/>
              </w:rPr>
              <w:t>TXC Request</w:t>
            </w:r>
          </w:p>
        </w:tc>
      </w:tr>
      <w:tr w:rsidR="002B5F64" w14:paraId="2A83999F" w14:textId="77777777" w:rsidTr="00FB19C9">
        <w:tc>
          <w:tcPr>
            <w:tcW w:w="9375" w:type="dxa"/>
            <w:shd w:val="clear" w:color="auto" w:fill="E8F0F6"/>
            <w:tcMar>
              <w:top w:w="100" w:type="dxa"/>
              <w:left w:w="100" w:type="dxa"/>
              <w:bottom w:w="100" w:type="dxa"/>
              <w:right w:w="100" w:type="dxa"/>
            </w:tcMar>
          </w:tcPr>
          <w:p w14:paraId="171ED1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/taxii2/ HTTP/1.1</w:t>
            </w:r>
          </w:p>
          <w:p w14:paraId="145355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C0B773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EEA36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Authorization: MIIDBDCCAewCAQAwWTEXMBUGA1UEAwwOb2FzaXMtb3Blbi5vcmcxCzAJBgNVBAYT</w:t>
            </w:r>
          </w:p>
          <w:p w14:paraId="3A34EB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AlVTMQswCQYDVQQIDAJWQTEPMA0GA1UEBwwGTWNMZWFuMRMwEQYDVQQKDApPQVNJ</w:t>
            </w:r>
          </w:p>
          <w:p w14:paraId="1B2FD3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UyBPUEVOMIIBIjANBgkqhkiG9w0BAQEFAAOCAQ8AMIIBCgKCAQEAxcCN04UKBCES</w:t>
            </w:r>
          </w:p>
          <w:p w14:paraId="14D961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KYbox33bR93+5hWdOsdqQW3nWQ9acmk4pxPmKfwdzCwbir1m6tMF5d4HuLTXvga8</w:t>
            </w:r>
          </w:p>
          <w:p w14:paraId="727E65C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+Acdq0CZ8eSjrhdAxX975oaGEL6A/Y8Q8k/1wx+xjChZsyEFqxmUdcRc8T7VtdVp</w:t>
            </w:r>
          </w:p>
          <w:p w14:paraId="761394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pF4Erug3CwWilUfgOecgwB/</w:t>
            </w:r>
            <w:proofErr w:type="spellStart"/>
            <w:r>
              <w:rPr>
                <w:rFonts w:ascii="Consolas" w:eastAsia="Consolas" w:hAnsi="Consolas" w:cs="Consolas"/>
                <w:sz w:val="18"/>
                <w:szCs w:val="18"/>
              </w:rPr>
              <w:t>nH</w:t>
            </w:r>
            <w:proofErr w:type="spellEnd"/>
            <w:r>
              <w:rPr>
                <w:rFonts w:ascii="Consolas" w:eastAsia="Consolas" w:hAnsi="Consolas" w:cs="Consolas"/>
                <w:sz w:val="18"/>
                <w:szCs w:val="18"/>
              </w:rPr>
              <w:t>/GgrRUjc9fjpAsvT3lHs0Tr90GQutp/pKOnlC17</w:t>
            </w:r>
          </w:p>
          <w:p w14:paraId="682C53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yndti4UkBlZAePl3q5PtdOtA2glqA+3hmtq/vm1For1UWYJs0TMhS6iw+fgtJk6X</w:t>
            </w:r>
          </w:p>
          <w:p w14:paraId="079C160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AZklCPDGzRrbr9UK/SW4HHqstAGuqxh6396g7wtYwHj1C1l6u13XM4iu+Ho0argX</w:t>
            </w:r>
          </w:p>
          <w:p w14:paraId="0A067C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oejSA73wfwIDAQABoGYwZAYJKoZIhvcNAQkOMVcwVTAOBgNVHQ8BAf8EBAMCBaAw</w:t>
            </w:r>
          </w:p>
          <w:p w14:paraId="35D9EF2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IAYDVR0lAQH/BBYwFAYIKwYBBQUHAwEGCCsGAQUFBwMCMCEGA1UdEQQaMBiBFmNv</w:t>
            </w:r>
          </w:p>
          <w:p w14:paraId="04B7A8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bnRhY3RAb2FzaXMtb3Blbi5vcmcwDQYJKoZIhvcNAQELBQADggEBAIajLro4f2Yu</w:t>
            </w:r>
          </w:p>
          <w:p w14:paraId="14BC4C8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2kMeEw7LGNVu2vmLuYpFkRyQamGHx/+NztzoETGvKodIksH3r1dPGJc1ab9rk9iF</w:t>
            </w:r>
          </w:p>
          <w:p w14:paraId="16D079A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uT99svgZUPrEJZ0D1xccCqb6r+3YFTLhwSBXOE4JvRdEstaXUdrkT9Xe90A6ZjX2</w:t>
            </w:r>
          </w:p>
          <w:p w14:paraId="56D81F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BnJ4X0neL6IYBqaG1yrxTLKvyr+OyxDEkL14ZqyfwjDUwoCyt5+62JpElnOuXNQ2</w:t>
            </w:r>
          </w:p>
          <w:p w14:paraId="3C2D6EE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MNui+EJy8usxIKPPvGwWeJonPzEChnZBs8eBQ2PJmDQjDqsuEveIdrTxCccpH+Dm</w:t>
            </w:r>
          </w:p>
          <w:p w14:paraId="36045A94" w14:textId="77777777" w:rsidR="002B5F64" w:rsidRDefault="002B5F64" w:rsidP="00FB19C9">
            <w:pPr>
              <w:widowControl w:val="0"/>
              <w:spacing w:line="240" w:lineRule="auto"/>
              <w:rPr>
                <w:rFonts w:ascii="Consolas" w:eastAsia="Consolas" w:hAnsi="Consolas" w:cs="Consolas"/>
                <w:sz w:val="18"/>
                <w:szCs w:val="18"/>
              </w:rPr>
            </w:pPr>
            <w:proofErr w:type="spellStart"/>
            <w:r>
              <w:rPr>
                <w:rFonts w:ascii="Consolas" w:eastAsia="Consolas" w:hAnsi="Consolas" w:cs="Consolas"/>
                <w:sz w:val="18"/>
                <w:szCs w:val="18"/>
              </w:rPr>
              <w:t>WFc</w:t>
            </w:r>
            <w:proofErr w:type="spellEnd"/>
            <w:r>
              <w:rPr>
                <w:rFonts w:ascii="Consolas" w:eastAsia="Consolas" w:hAnsi="Consolas" w:cs="Consolas"/>
                <w:sz w:val="18"/>
                <w:szCs w:val="18"/>
              </w:rPr>
              <w:t>/3vvQkByhY/RN0eIZ3Lo9G87EGmTKZAx50yKJeKpR40sYfBG13AoaF/P2mh6T</w:t>
            </w:r>
          </w:p>
          <w:p w14:paraId="60139E4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rYzkG63jqL4=</w:t>
            </w:r>
          </w:p>
          <w:p w14:paraId="6BAB10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C98BC7C"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147938A7" w14:textId="77777777" w:rsidTr="00FB19C9">
        <w:tc>
          <w:tcPr>
            <w:tcW w:w="9375" w:type="dxa"/>
            <w:shd w:val="clear" w:color="auto" w:fill="6AA84F"/>
            <w:tcMar>
              <w:top w:w="100" w:type="dxa"/>
              <w:left w:w="100" w:type="dxa"/>
              <w:bottom w:w="100" w:type="dxa"/>
              <w:right w:w="100" w:type="dxa"/>
            </w:tcMar>
          </w:tcPr>
          <w:p w14:paraId="15A9218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32D8700" w14:textId="77777777" w:rsidTr="00FB19C9">
        <w:tc>
          <w:tcPr>
            <w:tcW w:w="9375" w:type="dxa"/>
            <w:shd w:val="clear" w:color="auto" w:fill="F4FAF3"/>
            <w:tcMar>
              <w:top w:w="100" w:type="dxa"/>
              <w:left w:w="100" w:type="dxa"/>
              <w:bottom w:w="100" w:type="dxa"/>
              <w:right w:w="100" w:type="dxa"/>
            </w:tcMar>
          </w:tcPr>
          <w:p w14:paraId="097F200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CFBAF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E7CA2B3" w14:textId="77777777" w:rsidR="002B5F64" w:rsidRDefault="002B5F64" w:rsidP="00FB19C9">
            <w:pPr>
              <w:widowControl w:val="0"/>
              <w:spacing w:line="240" w:lineRule="auto"/>
              <w:rPr>
                <w:rFonts w:ascii="Consolas" w:eastAsia="Consolas" w:hAnsi="Consolas" w:cs="Consolas"/>
                <w:sz w:val="18"/>
                <w:szCs w:val="18"/>
              </w:rPr>
            </w:pPr>
          </w:p>
          <w:p w14:paraId="5E7A73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1AC064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"TAXII Server Under Test",</w:t>
            </w:r>
          </w:p>
          <w:p w14:paraId="61EC1A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39CA5A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3">
              <w:r>
                <w:rPr>
                  <w:rFonts w:ascii="Consolas" w:eastAsia="Consolas" w:hAnsi="Consolas" w:cs="Consolas"/>
                  <w:sz w:val="18"/>
                  <w:szCs w:val="18"/>
                </w:rPr>
                <w:t>https:/</w:t>
              </w:r>
            </w:hyperlink>
            <w:r>
              <w:rPr>
                <w:rFonts w:ascii="Consolas" w:eastAsia="Consolas" w:hAnsi="Consolas" w:cs="Consolas"/>
                <w:sz w:val="18"/>
                <w:szCs w:val="18"/>
              </w:rPr>
              <w:t>/10.1.1.10</w:t>
            </w:r>
            <w:hyperlink r:id="rId64">
              <w:r>
                <w:rPr>
                  <w:rFonts w:ascii="Consolas" w:eastAsia="Consolas" w:hAnsi="Consolas" w:cs="Consolas"/>
                  <w:sz w:val="18"/>
                  <w:szCs w:val="18"/>
                </w:rPr>
                <w:t>/api1</w:t>
              </w:r>
            </w:hyperlink>
            <w:r>
              <w:rPr>
                <w:rFonts w:ascii="Consolas" w:eastAsia="Consolas" w:hAnsi="Consolas" w:cs="Consolas"/>
                <w:sz w:val="18"/>
                <w:szCs w:val="18"/>
              </w:rPr>
              <w:t>/",</w:t>
            </w:r>
          </w:p>
          <w:p w14:paraId="230BBAF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140FFC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4476D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4A0B0FE" w14:textId="77777777" w:rsidR="002B5F64" w:rsidRDefault="002B5F64" w:rsidP="002B5F64">
      <w:pPr>
        <w:pStyle w:val="Heading3"/>
      </w:pPr>
      <w:bookmarkStart w:id="30" w:name="_nl7hychdpfad" w:colFirst="0" w:colLast="0"/>
      <w:bookmarkEnd w:id="30"/>
      <w:r>
        <w:lastRenderedPageBreak/>
        <w:t>3.1.4 HTTP Basic Authentication Test Case</w:t>
      </w:r>
    </w:p>
    <w:p w14:paraId="23B2B746" w14:textId="77777777" w:rsidR="002B5F64" w:rsidRDefault="002B5F64" w:rsidP="002B5F64">
      <w:pPr>
        <w:rPr>
          <w:sz w:val="18"/>
          <w:szCs w:val="18"/>
        </w:rPr>
      </w:pPr>
      <w:r>
        <w:t>This test verifies that the TXC persona can authenticate with the TXS using HTTP Basic, and that the TXS can process the request and deliver the appropriate response. Support for absolute and relative paths is required for TXC, as seen in the response in Table 5.</w:t>
      </w:r>
    </w:p>
    <w:p w14:paraId="1A2DCF57" w14:textId="77777777" w:rsidR="002B5F64" w:rsidRDefault="002B5F64" w:rsidP="002B5F64">
      <w:pPr>
        <w:rPr>
          <w:sz w:val="22"/>
          <w:szCs w:val="22"/>
        </w:rPr>
      </w:pPr>
    </w:p>
    <w:p w14:paraId="6A77FBCE" w14:textId="77777777" w:rsidR="002B5F64" w:rsidRDefault="002B5F64" w:rsidP="002B5F64">
      <w:pPr>
        <w:spacing w:line="360" w:lineRule="auto"/>
        <w:jc w:val="center"/>
        <w:rPr>
          <w:i/>
          <w:sz w:val="18"/>
          <w:szCs w:val="18"/>
        </w:rPr>
      </w:pPr>
      <w:r>
        <w:rPr>
          <w:i/>
          <w:sz w:val="18"/>
          <w:szCs w:val="18"/>
        </w:rPr>
        <w:t>Table 5 - HTTP Basic Authentication</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CF64A49" w14:textId="77777777" w:rsidTr="00FB19C9">
        <w:tc>
          <w:tcPr>
            <w:tcW w:w="9375" w:type="dxa"/>
            <w:shd w:val="clear" w:color="auto" w:fill="4D78B8"/>
            <w:tcMar>
              <w:top w:w="100" w:type="dxa"/>
              <w:left w:w="100" w:type="dxa"/>
              <w:bottom w:w="100" w:type="dxa"/>
              <w:right w:w="100" w:type="dxa"/>
            </w:tcMar>
          </w:tcPr>
          <w:p w14:paraId="18040310" w14:textId="77777777" w:rsidR="002B5F64" w:rsidRDefault="002B5F64" w:rsidP="00FB19C9">
            <w:pPr>
              <w:widowControl w:val="0"/>
              <w:spacing w:line="240" w:lineRule="auto"/>
              <w:jc w:val="center"/>
              <w:rPr>
                <w:b/>
                <w:color w:val="FFFFFF"/>
              </w:rPr>
            </w:pPr>
            <w:r>
              <w:rPr>
                <w:b/>
                <w:color w:val="FFFFFF"/>
              </w:rPr>
              <w:t>TXC Request</w:t>
            </w:r>
          </w:p>
        </w:tc>
      </w:tr>
      <w:tr w:rsidR="002B5F64" w14:paraId="414D2C70" w14:textId="77777777" w:rsidTr="00FB19C9">
        <w:tc>
          <w:tcPr>
            <w:tcW w:w="9375" w:type="dxa"/>
            <w:shd w:val="clear" w:color="auto" w:fill="E8F0F6"/>
            <w:tcMar>
              <w:top w:w="100" w:type="dxa"/>
              <w:left w:w="100" w:type="dxa"/>
              <w:bottom w:w="100" w:type="dxa"/>
              <w:right w:w="100" w:type="dxa"/>
            </w:tcMar>
          </w:tcPr>
          <w:p w14:paraId="3F8CCBA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r>
              <w:rPr>
                <w:rFonts w:ascii="Consolas" w:eastAsia="Consolas" w:hAnsi="Consolas" w:cs="Consolas"/>
                <w:b/>
                <w:sz w:val="18"/>
                <w:szCs w:val="18"/>
              </w:rPr>
              <w:t>/</w:t>
            </w:r>
            <w:r>
              <w:rPr>
                <w:rFonts w:ascii="Consolas" w:eastAsia="Consolas" w:hAnsi="Consolas" w:cs="Consolas"/>
                <w:sz w:val="18"/>
                <w:szCs w:val="18"/>
              </w:rPr>
              <w:t>taxii2</w:t>
            </w:r>
            <w:r>
              <w:rPr>
                <w:rFonts w:ascii="Consolas" w:eastAsia="Consolas" w:hAnsi="Consolas" w:cs="Consolas"/>
                <w:b/>
                <w:sz w:val="18"/>
                <w:szCs w:val="18"/>
              </w:rPr>
              <w:t>/</w:t>
            </w:r>
            <w:r>
              <w:rPr>
                <w:rFonts w:ascii="Consolas" w:eastAsia="Consolas" w:hAnsi="Consolas" w:cs="Consolas"/>
                <w:sz w:val="18"/>
                <w:szCs w:val="18"/>
              </w:rPr>
              <w:t xml:space="preserve"> HTTP/1.1</w:t>
            </w:r>
          </w:p>
          <w:p w14:paraId="176EA1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A27934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B49D80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aBVzdDpQXYZrdrByZCE</w:t>
            </w:r>
            <w:proofErr w:type="spellEnd"/>
            <w:r>
              <w:rPr>
                <w:rFonts w:ascii="Consolas" w:eastAsia="Consolas" w:hAnsi="Consolas" w:cs="Consolas"/>
                <w:sz w:val="18"/>
                <w:szCs w:val="18"/>
              </w:rPr>
              <w:t>=</w:t>
            </w:r>
          </w:p>
          <w:p w14:paraId="4AF20240"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User-Agent: TAXII-Client/2.1</w:t>
            </w:r>
          </w:p>
        </w:tc>
      </w:tr>
      <w:tr w:rsidR="002B5F64" w14:paraId="6E57CEF6" w14:textId="77777777" w:rsidTr="00FB19C9">
        <w:tc>
          <w:tcPr>
            <w:tcW w:w="9375" w:type="dxa"/>
            <w:shd w:val="clear" w:color="auto" w:fill="6AA84F"/>
            <w:tcMar>
              <w:top w:w="100" w:type="dxa"/>
              <w:left w:w="100" w:type="dxa"/>
              <w:bottom w:w="100" w:type="dxa"/>
              <w:right w:w="100" w:type="dxa"/>
            </w:tcMar>
          </w:tcPr>
          <w:p w14:paraId="48AEA0B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FE18745" w14:textId="77777777" w:rsidTr="00FB19C9">
        <w:tc>
          <w:tcPr>
            <w:tcW w:w="9375" w:type="dxa"/>
            <w:shd w:val="clear" w:color="auto" w:fill="F4FAF3"/>
            <w:tcMar>
              <w:top w:w="100" w:type="dxa"/>
              <w:left w:w="100" w:type="dxa"/>
              <w:bottom w:w="100" w:type="dxa"/>
              <w:right w:w="100" w:type="dxa"/>
            </w:tcMar>
          </w:tcPr>
          <w:p w14:paraId="39ABAE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A59E24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4A315B" w14:textId="77777777" w:rsidR="002B5F64" w:rsidRDefault="002B5F64" w:rsidP="00FB19C9">
            <w:pPr>
              <w:widowControl w:val="0"/>
              <w:spacing w:line="240" w:lineRule="auto"/>
              <w:rPr>
                <w:rFonts w:ascii="Consolas" w:eastAsia="Consolas" w:hAnsi="Consolas" w:cs="Consolas"/>
                <w:sz w:val="18"/>
                <w:szCs w:val="18"/>
              </w:rPr>
            </w:pPr>
          </w:p>
          <w:p w14:paraId="7A5444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DC3985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"Test Case TAXII Server",</w:t>
            </w:r>
          </w:p>
          <w:p w14:paraId="23B71C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42DFED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5">
              <w:r>
                <w:rPr>
                  <w:rFonts w:ascii="Consolas" w:eastAsia="Consolas" w:hAnsi="Consolas" w:cs="Consolas"/>
                  <w:sz w:val="18"/>
                  <w:szCs w:val="18"/>
                </w:rPr>
                <w:t>https:/</w:t>
              </w:r>
            </w:hyperlink>
            <w:r>
              <w:rPr>
                <w:rFonts w:ascii="Consolas" w:eastAsia="Consolas" w:hAnsi="Consolas" w:cs="Consolas"/>
                <w:sz w:val="18"/>
                <w:szCs w:val="18"/>
              </w:rPr>
              <w:t>/10.1.1.10</w:t>
            </w:r>
            <w:hyperlink r:id="rId66">
              <w:r>
                <w:rPr>
                  <w:rFonts w:ascii="Consolas" w:eastAsia="Consolas" w:hAnsi="Consolas" w:cs="Consolas"/>
                  <w:sz w:val="18"/>
                  <w:szCs w:val="18"/>
                </w:rPr>
                <w:t>/api1</w:t>
              </w:r>
            </w:hyperlink>
            <w:r>
              <w:rPr>
                <w:rFonts w:ascii="Consolas" w:eastAsia="Consolas" w:hAnsi="Consolas" w:cs="Consolas"/>
                <w:sz w:val="18"/>
                <w:szCs w:val="18"/>
              </w:rPr>
              <w:t>/",</w:t>
            </w:r>
          </w:p>
          <w:p w14:paraId="239E8E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14D4E4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64493A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A0F49D8" w14:textId="77777777" w:rsidR="002B5F64" w:rsidRDefault="002B5F64" w:rsidP="002B5F64"/>
    <w:p w14:paraId="5790ACE6" w14:textId="77777777" w:rsidR="002B5F64" w:rsidRDefault="002B5F64" w:rsidP="002B5F64">
      <w:pPr>
        <w:pStyle w:val="Heading2"/>
      </w:pPr>
      <w:bookmarkStart w:id="31" w:name="_oa46ssscj0i3" w:colFirst="0" w:colLast="0"/>
      <w:bookmarkEnd w:id="31"/>
      <w:r>
        <w:t>3.2 Server Discovery</w:t>
      </w:r>
    </w:p>
    <w:p w14:paraId="6445CDB1" w14:textId="77777777" w:rsidR="002B5F64" w:rsidRDefault="002B5F64" w:rsidP="002B5F64">
      <w:pPr>
        <w:rPr>
          <w:sz w:val="18"/>
          <w:szCs w:val="18"/>
        </w:rPr>
      </w:pPr>
      <w:r>
        <w:t xml:space="preserve">This Endpoint </w:t>
      </w:r>
      <w:r>
        <w:rPr>
          <w:rFonts w:ascii="Consolas" w:eastAsia="Consolas" w:hAnsi="Consolas" w:cs="Consolas"/>
          <w:color w:val="C7254E"/>
          <w:shd w:val="clear" w:color="auto" w:fill="F9F2F4"/>
        </w:rPr>
        <w:t>/taxii2/</w:t>
      </w:r>
      <w:r>
        <w:t xml:space="preserve"> provides general information about a TXS, including the advertised API Roots. It's a common entry point for TXCs into the data and services provided by a TXS. For example, TXCs auto-discovering TXSs via the DNS SRV record will be able to automatically retrieve a discovery response for that server by requesting the </w:t>
      </w:r>
      <w:r>
        <w:rPr>
          <w:rFonts w:ascii="Consolas" w:eastAsia="Consolas" w:hAnsi="Consolas" w:cs="Consolas"/>
        </w:rPr>
        <w:t>/taxii2/</w:t>
      </w:r>
      <w:r>
        <w:t xml:space="preserve"> path on that domain. Please see </w:t>
      </w:r>
      <w:hyperlink r:id="rId67" w:anchor="_Toc31107526">
        <w:r>
          <w:rPr>
            <w:color w:val="1155CC"/>
            <w:u w:val="single"/>
          </w:rPr>
          <w:t>section 4.1</w:t>
        </w:r>
      </w:hyperlink>
      <w:r>
        <w:t xml:space="preserve"> of the TAXII 2.1 OASIS Standard for further details.</w:t>
      </w:r>
    </w:p>
    <w:p w14:paraId="64F0ECD8" w14:textId="77777777" w:rsidR="002B5F64" w:rsidRDefault="002B5F64" w:rsidP="002B5F64">
      <w:pPr>
        <w:pStyle w:val="Heading3"/>
        <w:spacing w:line="360" w:lineRule="auto"/>
      </w:pPr>
      <w:bookmarkStart w:id="32" w:name="_r0hipepa5rbd" w:colFirst="0" w:colLast="0"/>
      <w:bookmarkEnd w:id="32"/>
      <w:r>
        <w:t>3.2.1 Get Discovery Resource Test Case</w:t>
      </w:r>
    </w:p>
    <w:p w14:paraId="09BB09BE" w14:textId="77777777" w:rsidR="002B5F64" w:rsidRDefault="002B5F64" w:rsidP="002B5F64">
      <w:pPr>
        <w:rPr>
          <w:sz w:val="18"/>
          <w:szCs w:val="18"/>
        </w:rPr>
      </w:pPr>
      <w:r>
        <w:t>This test verifies that the TXC persona can request a Discovery Resource, and that the TXS can process the request and deliver the appropriate response. Support for absolute and relative paths is required for TXC, as seen in the response in Table 6.</w:t>
      </w:r>
    </w:p>
    <w:p w14:paraId="67716762" w14:textId="77777777" w:rsidR="002B5F64" w:rsidRDefault="002B5F64" w:rsidP="002B5F64">
      <w:pPr>
        <w:rPr>
          <w:sz w:val="22"/>
          <w:szCs w:val="22"/>
        </w:rPr>
      </w:pPr>
    </w:p>
    <w:p w14:paraId="0497FEA3" w14:textId="77777777" w:rsidR="002B5F64" w:rsidRDefault="002B5F64" w:rsidP="002B5F64">
      <w:pPr>
        <w:spacing w:line="360" w:lineRule="auto"/>
        <w:jc w:val="center"/>
        <w:rPr>
          <w:i/>
          <w:sz w:val="18"/>
          <w:szCs w:val="18"/>
        </w:rPr>
      </w:pPr>
      <w:r>
        <w:rPr>
          <w:i/>
          <w:sz w:val="18"/>
          <w:szCs w:val="18"/>
        </w:rPr>
        <w:lastRenderedPageBreak/>
        <w:t>Table 6 - Get Discovery Resource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B5227BA" w14:textId="77777777" w:rsidTr="00FB19C9">
        <w:tc>
          <w:tcPr>
            <w:tcW w:w="9375" w:type="dxa"/>
            <w:shd w:val="clear" w:color="auto" w:fill="4D78B8"/>
            <w:tcMar>
              <w:top w:w="100" w:type="dxa"/>
              <w:left w:w="100" w:type="dxa"/>
              <w:bottom w:w="100" w:type="dxa"/>
              <w:right w:w="100" w:type="dxa"/>
            </w:tcMar>
          </w:tcPr>
          <w:p w14:paraId="56105322" w14:textId="77777777" w:rsidR="002B5F64" w:rsidRDefault="002B5F64" w:rsidP="00FB19C9">
            <w:pPr>
              <w:widowControl w:val="0"/>
              <w:spacing w:line="240" w:lineRule="auto"/>
              <w:jc w:val="center"/>
              <w:rPr>
                <w:b/>
                <w:color w:val="FFFFFF"/>
              </w:rPr>
            </w:pPr>
            <w:r>
              <w:rPr>
                <w:b/>
                <w:color w:val="FFFFFF"/>
              </w:rPr>
              <w:t>TXC Request</w:t>
            </w:r>
          </w:p>
        </w:tc>
      </w:tr>
      <w:tr w:rsidR="002B5F64" w14:paraId="237E02FF" w14:textId="77777777" w:rsidTr="00FB19C9">
        <w:tc>
          <w:tcPr>
            <w:tcW w:w="9375" w:type="dxa"/>
            <w:shd w:val="clear" w:color="auto" w:fill="E8F0F6"/>
            <w:tcMar>
              <w:top w:w="100" w:type="dxa"/>
              <w:left w:w="100" w:type="dxa"/>
              <w:bottom w:w="100" w:type="dxa"/>
              <w:right w:w="100" w:type="dxa"/>
            </w:tcMar>
          </w:tcPr>
          <w:p w14:paraId="29CAE56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r>
              <w:rPr>
                <w:rFonts w:ascii="Consolas" w:eastAsia="Consolas" w:hAnsi="Consolas" w:cs="Consolas"/>
                <w:b/>
                <w:sz w:val="18"/>
                <w:szCs w:val="18"/>
              </w:rPr>
              <w:t>/</w:t>
            </w:r>
            <w:r>
              <w:rPr>
                <w:rFonts w:ascii="Consolas" w:eastAsia="Consolas" w:hAnsi="Consolas" w:cs="Consolas"/>
                <w:sz w:val="18"/>
                <w:szCs w:val="18"/>
              </w:rPr>
              <w:t>taxii2</w:t>
            </w:r>
            <w:r>
              <w:rPr>
                <w:rFonts w:ascii="Consolas" w:eastAsia="Consolas" w:hAnsi="Consolas" w:cs="Consolas"/>
                <w:b/>
                <w:sz w:val="18"/>
                <w:szCs w:val="18"/>
              </w:rPr>
              <w:t>/</w:t>
            </w:r>
            <w:r>
              <w:rPr>
                <w:rFonts w:ascii="Consolas" w:eastAsia="Consolas" w:hAnsi="Consolas" w:cs="Consolas"/>
                <w:sz w:val="18"/>
                <w:szCs w:val="18"/>
              </w:rPr>
              <w:t xml:space="preserve"> HTTP/1.1</w:t>
            </w:r>
          </w:p>
          <w:p w14:paraId="67CEC0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1ADC8E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300CC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0A9F738"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User-Agent: TAXII-Client/2.1</w:t>
            </w:r>
          </w:p>
        </w:tc>
      </w:tr>
      <w:tr w:rsidR="002B5F64" w14:paraId="70E924DB" w14:textId="77777777" w:rsidTr="00FB19C9">
        <w:tc>
          <w:tcPr>
            <w:tcW w:w="9375" w:type="dxa"/>
            <w:shd w:val="clear" w:color="auto" w:fill="6AA84F"/>
            <w:tcMar>
              <w:top w:w="100" w:type="dxa"/>
              <w:left w:w="100" w:type="dxa"/>
              <w:bottom w:w="100" w:type="dxa"/>
              <w:right w:w="100" w:type="dxa"/>
            </w:tcMar>
          </w:tcPr>
          <w:p w14:paraId="3445B2CD"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C1B7273" w14:textId="77777777" w:rsidTr="00FB19C9">
        <w:tc>
          <w:tcPr>
            <w:tcW w:w="9375" w:type="dxa"/>
            <w:shd w:val="clear" w:color="auto" w:fill="F4FAF3"/>
            <w:tcMar>
              <w:top w:w="100" w:type="dxa"/>
              <w:left w:w="100" w:type="dxa"/>
              <w:bottom w:w="100" w:type="dxa"/>
              <w:right w:w="100" w:type="dxa"/>
            </w:tcMar>
          </w:tcPr>
          <w:p w14:paraId="3B37E3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A147FF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F7EB992" w14:textId="77777777" w:rsidR="002B5F64" w:rsidRDefault="002B5F64" w:rsidP="00FB19C9">
            <w:pPr>
              <w:widowControl w:val="0"/>
              <w:spacing w:line="240" w:lineRule="auto"/>
              <w:rPr>
                <w:rFonts w:ascii="Consolas" w:eastAsia="Consolas" w:hAnsi="Consolas" w:cs="Consolas"/>
                <w:sz w:val="18"/>
                <w:szCs w:val="18"/>
              </w:rPr>
            </w:pPr>
          </w:p>
          <w:p w14:paraId="2BA1D3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A380D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"TAXII Server Under Test",</w:t>
            </w:r>
          </w:p>
          <w:p w14:paraId="536CD3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api</w:t>
            </w:r>
            <w:proofErr w:type="gramEnd"/>
            <w:r>
              <w:rPr>
                <w:rFonts w:ascii="Consolas" w:eastAsia="Consolas" w:hAnsi="Consolas" w:cs="Consolas"/>
                <w:sz w:val="18"/>
                <w:szCs w:val="18"/>
              </w:rPr>
              <w:t>_roots</w:t>
            </w:r>
            <w:proofErr w:type="spellEnd"/>
            <w:r>
              <w:rPr>
                <w:rFonts w:ascii="Consolas" w:eastAsia="Consolas" w:hAnsi="Consolas" w:cs="Consolas"/>
                <w:sz w:val="18"/>
                <w:szCs w:val="18"/>
              </w:rPr>
              <w:t>": [</w:t>
            </w:r>
          </w:p>
          <w:p w14:paraId="10EAA60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68">
              <w:r>
                <w:rPr>
                  <w:rFonts w:ascii="Consolas" w:eastAsia="Consolas" w:hAnsi="Consolas" w:cs="Consolas"/>
                  <w:sz w:val="18"/>
                  <w:szCs w:val="18"/>
                </w:rPr>
                <w:t>https:/</w:t>
              </w:r>
            </w:hyperlink>
            <w:r>
              <w:rPr>
                <w:rFonts w:ascii="Consolas" w:eastAsia="Consolas" w:hAnsi="Consolas" w:cs="Consolas"/>
                <w:sz w:val="18"/>
                <w:szCs w:val="18"/>
              </w:rPr>
              <w:t>/10.1.1.10</w:t>
            </w:r>
            <w:hyperlink r:id="rId69">
              <w:r>
                <w:rPr>
                  <w:rFonts w:ascii="Consolas" w:eastAsia="Consolas" w:hAnsi="Consolas" w:cs="Consolas"/>
                  <w:sz w:val="18"/>
                  <w:szCs w:val="18"/>
                </w:rPr>
                <w:t>/api1</w:t>
              </w:r>
            </w:hyperlink>
            <w:r>
              <w:rPr>
                <w:rFonts w:ascii="Consolas" w:eastAsia="Consolas" w:hAnsi="Consolas" w:cs="Consolas"/>
                <w:sz w:val="18"/>
                <w:szCs w:val="18"/>
              </w:rPr>
              <w:t>/",</w:t>
            </w:r>
          </w:p>
          <w:p w14:paraId="14EFDC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"/api2/"</w:t>
            </w:r>
          </w:p>
          <w:p w14:paraId="50D95DB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DEE5A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402A0A9" w14:textId="77777777" w:rsidR="002B5F64" w:rsidRDefault="002B5F64" w:rsidP="002B5F64"/>
    <w:p w14:paraId="33DA490A" w14:textId="77777777" w:rsidR="002B5F64" w:rsidRDefault="002B5F64" w:rsidP="002B5F64">
      <w:pPr>
        <w:pStyle w:val="Heading2"/>
      </w:pPr>
      <w:bookmarkStart w:id="33" w:name="_2p2csry" w:colFirst="0" w:colLast="0"/>
      <w:bookmarkEnd w:id="33"/>
      <w:r>
        <w:t>3.3 Get API Root Information</w:t>
      </w:r>
    </w:p>
    <w:p w14:paraId="5830CFB6" w14:textId="77777777" w:rsidR="002B5F64" w:rsidRDefault="002B5F64" w:rsidP="002B5F64">
      <w:pPr>
        <w:rPr>
          <w:color w:val="333333"/>
        </w:rPr>
      </w:pPr>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w:t>
      </w:r>
      <w:r>
        <w:t xml:space="preserve">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 See </w:t>
      </w:r>
      <w:hyperlink r:id="rId70" w:anchor="_Toc31107528">
        <w:r>
          <w:rPr>
            <w:color w:val="1155CC"/>
            <w:u w:val="single"/>
          </w:rPr>
          <w:t>section 4.2</w:t>
        </w:r>
      </w:hyperlink>
      <w:r>
        <w:t xml:space="preserve"> of the TAXII 2.1 OASIS Standard for further details.</w:t>
      </w:r>
      <w:r>
        <w:rPr>
          <w:sz w:val="22"/>
          <w:szCs w:val="22"/>
        </w:rPr>
        <w:t xml:space="preserve"> </w:t>
      </w:r>
    </w:p>
    <w:p w14:paraId="639D531B" w14:textId="77777777" w:rsidR="002B5F64" w:rsidRDefault="002B5F64" w:rsidP="002B5F64">
      <w:pPr>
        <w:pStyle w:val="Heading3"/>
      </w:pPr>
      <w:bookmarkStart w:id="34" w:name="_crt665b8635b" w:colFirst="0" w:colLast="0"/>
      <w:bookmarkEnd w:id="34"/>
      <w:r>
        <w:t>3.3.1 Get API Root Resource Test Case</w:t>
      </w:r>
    </w:p>
    <w:p w14:paraId="258A126B" w14:textId="77777777" w:rsidR="002B5F64" w:rsidRDefault="002B5F64" w:rsidP="002B5F64">
      <w:r>
        <w:t xml:space="preserve">This test verifies that the TXC persona can request an API-Root Resource, and that the TXS can process the request and deliver the appropriate response. Table 6 provides an example TXC request and TXS response. The test case shown in Table 7 builds on the required support for relative paths explained in </w:t>
      </w:r>
      <w:hyperlink w:anchor="_oa46ssscj0i3">
        <w:r>
          <w:rPr>
            <w:color w:val="1155CC"/>
            <w:u w:val="single"/>
          </w:rPr>
          <w:t>section 3.2</w:t>
        </w:r>
      </w:hyperlink>
      <w:r>
        <w:t>.</w:t>
      </w:r>
    </w:p>
    <w:p w14:paraId="3CF16405" w14:textId="77777777" w:rsidR="002B5F64" w:rsidRDefault="002B5F64" w:rsidP="002B5F64"/>
    <w:p w14:paraId="1396E2CB" w14:textId="77777777" w:rsidR="002B5F64" w:rsidRDefault="002B5F64" w:rsidP="002B5F64">
      <w:pPr>
        <w:spacing w:line="360" w:lineRule="auto"/>
        <w:jc w:val="center"/>
        <w:rPr>
          <w:i/>
          <w:sz w:val="18"/>
          <w:szCs w:val="18"/>
        </w:rPr>
      </w:pPr>
      <w:r>
        <w:rPr>
          <w:i/>
          <w:sz w:val="18"/>
          <w:szCs w:val="18"/>
        </w:rPr>
        <w:t>Table 7 - Get API Root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74033A2" w14:textId="77777777" w:rsidTr="00FB19C9">
        <w:trPr>
          <w:trHeight w:val="465"/>
        </w:trPr>
        <w:tc>
          <w:tcPr>
            <w:tcW w:w="9375" w:type="dxa"/>
            <w:shd w:val="clear" w:color="auto" w:fill="4D78B8"/>
            <w:tcMar>
              <w:top w:w="100" w:type="dxa"/>
              <w:left w:w="100" w:type="dxa"/>
              <w:bottom w:w="100" w:type="dxa"/>
              <w:right w:w="100" w:type="dxa"/>
            </w:tcMar>
          </w:tcPr>
          <w:p w14:paraId="1E874A75" w14:textId="77777777" w:rsidR="002B5F64" w:rsidRDefault="002B5F64" w:rsidP="00FB19C9">
            <w:pPr>
              <w:widowControl w:val="0"/>
              <w:spacing w:line="240" w:lineRule="auto"/>
              <w:jc w:val="center"/>
              <w:rPr>
                <w:b/>
                <w:color w:val="FFFFFF"/>
              </w:rPr>
            </w:pPr>
            <w:r>
              <w:rPr>
                <w:b/>
                <w:color w:val="FFFFFF"/>
              </w:rPr>
              <w:t xml:space="preserve">TXC Request </w:t>
            </w:r>
          </w:p>
        </w:tc>
      </w:tr>
      <w:tr w:rsidR="002B5F64" w14:paraId="68A54EC5" w14:textId="77777777" w:rsidTr="00FB19C9">
        <w:tc>
          <w:tcPr>
            <w:tcW w:w="9375" w:type="dxa"/>
            <w:shd w:val="clear" w:color="auto" w:fill="E8F0F6"/>
            <w:tcMar>
              <w:top w:w="100" w:type="dxa"/>
              <w:left w:w="100" w:type="dxa"/>
              <w:bottom w:w="100" w:type="dxa"/>
              <w:right w:w="100" w:type="dxa"/>
            </w:tcMar>
          </w:tcPr>
          <w:p w14:paraId="0509B27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/api2/ HTTP/1.1</w:t>
            </w:r>
          </w:p>
          <w:p w14:paraId="6010F05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4E174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2FE74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0C7925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345D265"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2E64D5A1" w14:textId="77777777" w:rsidTr="00FB19C9">
        <w:tc>
          <w:tcPr>
            <w:tcW w:w="9375" w:type="dxa"/>
            <w:shd w:val="clear" w:color="auto" w:fill="6AA84F"/>
            <w:tcMar>
              <w:top w:w="100" w:type="dxa"/>
              <w:left w:w="100" w:type="dxa"/>
              <w:bottom w:w="100" w:type="dxa"/>
              <w:right w:w="100" w:type="dxa"/>
            </w:tcMar>
          </w:tcPr>
          <w:p w14:paraId="28CBD2D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142B45E" w14:textId="77777777" w:rsidTr="00FB19C9">
        <w:tc>
          <w:tcPr>
            <w:tcW w:w="9375" w:type="dxa"/>
            <w:shd w:val="clear" w:color="auto" w:fill="F4FAF3"/>
            <w:tcMar>
              <w:top w:w="100" w:type="dxa"/>
              <w:left w:w="100" w:type="dxa"/>
              <w:bottom w:w="100" w:type="dxa"/>
              <w:right w:w="100" w:type="dxa"/>
            </w:tcMar>
          </w:tcPr>
          <w:p w14:paraId="6D64528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CC0265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28AE0B2" w14:textId="77777777" w:rsidR="002B5F64" w:rsidRDefault="002B5F64" w:rsidP="00FB19C9">
            <w:pPr>
              <w:widowControl w:val="0"/>
              <w:spacing w:line="240" w:lineRule="auto"/>
              <w:rPr>
                <w:rFonts w:ascii="Consolas" w:eastAsia="Consolas" w:hAnsi="Consolas" w:cs="Consolas"/>
                <w:sz w:val="18"/>
                <w:szCs w:val="18"/>
              </w:rPr>
            </w:pPr>
          </w:p>
          <w:p w14:paraId="14DADC6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2B45A5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"Sharing Group 2",</w:t>
            </w:r>
          </w:p>
          <w:p w14:paraId="29FDED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sharing group shares intelligence",</w:t>
            </w:r>
          </w:p>
          <w:p w14:paraId="0D9D38C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 ],</w:t>
            </w:r>
          </w:p>
          <w:p w14:paraId="6396D2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max</w:t>
            </w:r>
            <w:proofErr w:type="gramEnd"/>
            <w:r>
              <w:rPr>
                <w:rFonts w:ascii="Consolas" w:eastAsia="Consolas" w:hAnsi="Consolas" w:cs="Consolas"/>
                <w:sz w:val="18"/>
                <w:szCs w:val="18"/>
              </w:rPr>
              <w:t>_content_length</w:t>
            </w:r>
            <w:proofErr w:type="spellEnd"/>
            <w:r>
              <w:rPr>
                <w:rFonts w:ascii="Consolas" w:eastAsia="Consolas" w:hAnsi="Consolas" w:cs="Consolas"/>
                <w:sz w:val="18"/>
                <w:szCs w:val="18"/>
              </w:rPr>
              <w:t>": 104857600</w:t>
            </w:r>
          </w:p>
          <w:p w14:paraId="2C0ACE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59005FE" w14:textId="77777777" w:rsidR="002B5F64" w:rsidRDefault="002B5F64" w:rsidP="00FB19C9">
            <w:pPr>
              <w:widowControl w:val="0"/>
              <w:spacing w:line="240" w:lineRule="auto"/>
              <w:rPr>
                <w:rFonts w:ascii="Consolas" w:eastAsia="Consolas" w:hAnsi="Consolas" w:cs="Consolas"/>
                <w:sz w:val="18"/>
                <w:szCs w:val="18"/>
              </w:rPr>
            </w:pPr>
          </w:p>
        </w:tc>
      </w:tr>
    </w:tbl>
    <w:p w14:paraId="270E64D9" w14:textId="77777777" w:rsidR="002B5F64" w:rsidRDefault="002B5F64" w:rsidP="002B5F64">
      <w:pPr>
        <w:pStyle w:val="Heading3"/>
      </w:pPr>
      <w:bookmarkStart w:id="35" w:name="_ntnc1iab99w5" w:colFirst="0" w:colLast="0"/>
      <w:bookmarkEnd w:id="35"/>
      <w:r>
        <w:lastRenderedPageBreak/>
        <w:t>3.3.2 Incorrect API Root Information Test Case</w:t>
      </w:r>
    </w:p>
    <w:p w14:paraId="6E3FA57B" w14:textId="77777777" w:rsidR="002B5F64" w:rsidRDefault="002B5F64" w:rsidP="002B5F64">
      <w:r>
        <w:t>This test verifies that the TXS can process the request and deliver the appropriate error response, and that the TXC can process the error response when making a request with an incorrect API Root. Table 8 provides an example request and response where the API Root requested (</w:t>
      </w:r>
      <w:r>
        <w:rPr>
          <w:rFonts w:ascii="Consolas" w:eastAsia="Consolas" w:hAnsi="Consolas" w:cs="Consolas"/>
        </w:rPr>
        <w:t>api3</w:t>
      </w:r>
      <w:r>
        <w:t xml:space="preserve">) does not exist (see </w:t>
      </w:r>
      <w:hyperlink w:anchor="_baqn3wprsr6r">
        <w:r>
          <w:rPr>
            <w:color w:val="1155CC"/>
            <w:u w:val="single"/>
          </w:rPr>
          <w:t>section 3.4</w:t>
        </w:r>
      </w:hyperlink>
      <w:r>
        <w:t xml:space="preserve"> for information about getting a Collections Resource).</w:t>
      </w:r>
    </w:p>
    <w:p w14:paraId="1ABC58EC" w14:textId="77777777" w:rsidR="002B5F64" w:rsidRDefault="002B5F64" w:rsidP="002B5F64"/>
    <w:p w14:paraId="46AC0550" w14:textId="77777777" w:rsidR="002B5F64" w:rsidRDefault="002B5F64" w:rsidP="002B5F64">
      <w:pPr>
        <w:keepNext/>
        <w:spacing w:line="360" w:lineRule="auto"/>
        <w:jc w:val="center"/>
        <w:rPr>
          <w:i/>
          <w:sz w:val="18"/>
          <w:szCs w:val="18"/>
        </w:rPr>
      </w:pPr>
      <w:r>
        <w:rPr>
          <w:i/>
          <w:sz w:val="18"/>
          <w:szCs w:val="18"/>
        </w:rPr>
        <w:t>Table 8 - Incorrect API Root Info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CB123F5" w14:textId="77777777" w:rsidTr="00FB19C9">
        <w:tc>
          <w:tcPr>
            <w:tcW w:w="9375" w:type="dxa"/>
            <w:shd w:val="clear" w:color="auto" w:fill="4D78B8"/>
            <w:tcMar>
              <w:top w:w="100" w:type="dxa"/>
              <w:left w:w="100" w:type="dxa"/>
              <w:bottom w:w="100" w:type="dxa"/>
              <w:right w:w="100" w:type="dxa"/>
            </w:tcMar>
          </w:tcPr>
          <w:p w14:paraId="5054B50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0C35B52" w14:textId="77777777" w:rsidTr="00FB19C9">
        <w:tc>
          <w:tcPr>
            <w:tcW w:w="9375" w:type="dxa"/>
            <w:shd w:val="clear" w:color="auto" w:fill="E8F0F6"/>
            <w:tcMar>
              <w:top w:w="100" w:type="dxa"/>
              <w:left w:w="100" w:type="dxa"/>
              <w:bottom w:w="100" w:type="dxa"/>
              <w:right w:w="100" w:type="dxa"/>
            </w:tcMar>
          </w:tcPr>
          <w:p w14:paraId="12BD4F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/api3/ HTTP/1.1</w:t>
            </w:r>
          </w:p>
          <w:p w14:paraId="0390CE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528CD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AF2C6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EB578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2E971E6" w14:textId="77777777" w:rsidR="002B5F64" w:rsidRDefault="002B5F64" w:rsidP="00FB19C9">
            <w:pPr>
              <w:keepNext/>
              <w:widowControl w:val="0"/>
              <w:spacing w:line="240" w:lineRule="auto"/>
              <w:rPr>
                <w:rFonts w:ascii="Consolas" w:eastAsia="Consolas" w:hAnsi="Consolas" w:cs="Consolas"/>
                <w:sz w:val="18"/>
                <w:szCs w:val="18"/>
                <w:shd w:val="clear" w:color="auto" w:fill="EFEFEF"/>
              </w:rPr>
            </w:pPr>
          </w:p>
        </w:tc>
      </w:tr>
      <w:tr w:rsidR="002B5F64" w14:paraId="48FE45A8" w14:textId="77777777" w:rsidTr="00FB19C9">
        <w:tc>
          <w:tcPr>
            <w:tcW w:w="9375" w:type="dxa"/>
            <w:shd w:val="clear" w:color="auto" w:fill="6AA84F"/>
            <w:tcMar>
              <w:top w:w="100" w:type="dxa"/>
              <w:left w:w="100" w:type="dxa"/>
              <w:bottom w:w="100" w:type="dxa"/>
              <w:right w:w="100" w:type="dxa"/>
            </w:tcMar>
          </w:tcPr>
          <w:p w14:paraId="41933FAA"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31D34B9" w14:textId="77777777" w:rsidTr="00FB19C9">
        <w:tc>
          <w:tcPr>
            <w:tcW w:w="9375" w:type="dxa"/>
            <w:shd w:val="clear" w:color="auto" w:fill="F4FAF3"/>
            <w:tcMar>
              <w:top w:w="100" w:type="dxa"/>
              <w:left w:w="100" w:type="dxa"/>
              <w:bottom w:w="100" w:type="dxa"/>
              <w:right w:w="100" w:type="dxa"/>
            </w:tcMar>
          </w:tcPr>
          <w:p w14:paraId="5DC323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222C84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D1CD59" w14:textId="77777777" w:rsidR="002B5F64" w:rsidRDefault="002B5F64" w:rsidP="00FB19C9">
            <w:pPr>
              <w:keepNext/>
              <w:widowControl w:val="0"/>
              <w:spacing w:line="240" w:lineRule="auto"/>
              <w:rPr>
                <w:rFonts w:ascii="Consolas" w:eastAsia="Consolas" w:hAnsi="Consolas" w:cs="Consolas"/>
                <w:sz w:val="18"/>
                <w:szCs w:val="18"/>
              </w:rPr>
            </w:pPr>
          </w:p>
          <w:p w14:paraId="2BBF89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E1564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45CA8C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0672A4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7235FC0" w14:textId="77777777" w:rsidR="002B5F64" w:rsidRDefault="002B5F64" w:rsidP="00FB19C9">
            <w:pPr>
              <w:keepNext/>
              <w:widowControl w:val="0"/>
              <w:spacing w:line="240" w:lineRule="auto"/>
              <w:rPr>
                <w:rFonts w:ascii="Consolas" w:eastAsia="Consolas" w:hAnsi="Consolas" w:cs="Consolas"/>
                <w:sz w:val="18"/>
                <w:szCs w:val="18"/>
              </w:rPr>
            </w:pPr>
          </w:p>
        </w:tc>
      </w:tr>
    </w:tbl>
    <w:p w14:paraId="327C6D4E" w14:textId="77777777" w:rsidR="002B5F64" w:rsidRDefault="002B5F64" w:rsidP="002B5F64"/>
    <w:p w14:paraId="6A7A29D7" w14:textId="77777777" w:rsidR="002B5F64" w:rsidRDefault="002B5F64" w:rsidP="002B5F64">
      <w:pPr>
        <w:pStyle w:val="Heading2"/>
      </w:pPr>
      <w:bookmarkStart w:id="36" w:name="_baqn3wprsr6r" w:colFirst="0" w:colLast="0"/>
      <w:bookmarkEnd w:id="36"/>
      <w:r>
        <w:t>3.4 Get Collections</w:t>
      </w:r>
    </w:p>
    <w:p w14:paraId="6BA41B82"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t xml:space="preserve"> provides information about the Collections hosted under this API Root. This provides information about all of the Collections. Most importantly, it provides the Collections’ </w:t>
      </w:r>
      <w:r>
        <w:rPr>
          <w:rFonts w:ascii="Consolas" w:eastAsia="Consolas" w:hAnsi="Consolas" w:cs="Consolas"/>
          <w:b/>
        </w:rPr>
        <w:t>id</w:t>
      </w:r>
      <w:r>
        <w:t xml:space="preserve"> properties, which are used to request objects or manifest entries from a Collection. If a client fails </w:t>
      </w:r>
      <w:proofErr w:type="gramStart"/>
      <w:r>
        <w:t>authentication</w:t>
      </w:r>
      <w:proofErr w:type="gramEnd"/>
      <w:r>
        <w:t xml:space="preserve"> then this endpoint </w:t>
      </w:r>
      <w:r>
        <w:rPr>
          <w:b/>
        </w:rPr>
        <w:t>MUST</w:t>
      </w:r>
      <w:r>
        <w:t xml:space="preserve"> return an HTTP 401 (Unauthorized). Please see </w:t>
      </w:r>
      <w:hyperlink r:id="rId71" w:anchor="_Toc31107533">
        <w:r>
          <w:rPr>
            <w:color w:val="1155CC"/>
            <w:u w:val="single"/>
          </w:rPr>
          <w:t>section 5.1</w:t>
        </w:r>
      </w:hyperlink>
      <w:r>
        <w:t xml:space="preserve"> of the TAXII 2.1 OASIS Standard for further details.</w:t>
      </w:r>
    </w:p>
    <w:p w14:paraId="11C0347A" w14:textId="77777777" w:rsidR="002B5F64" w:rsidRDefault="002B5F64" w:rsidP="002B5F64">
      <w:pPr>
        <w:pStyle w:val="Heading3"/>
      </w:pPr>
      <w:bookmarkStart w:id="37" w:name="_28cpahn9kmz6" w:colFirst="0" w:colLast="0"/>
      <w:bookmarkEnd w:id="37"/>
      <w:r>
        <w:t>3.4.1 Get Collections Resource Test Case</w:t>
      </w:r>
    </w:p>
    <w:p w14:paraId="15A9F5AE" w14:textId="77777777" w:rsidR="002B5F64" w:rsidRDefault="002B5F64" w:rsidP="002B5F64">
      <w:r>
        <w:t>This test verifies that the TXC persona can request a Collections Resource, and that the TXS can process the request and deliver the appropriate response. Table 9 provides an example TXC request and TXS response.</w:t>
      </w:r>
    </w:p>
    <w:p w14:paraId="3442C105" w14:textId="77777777" w:rsidR="002B5F64" w:rsidRDefault="002B5F64" w:rsidP="002B5F64"/>
    <w:p w14:paraId="7FF3A81E" w14:textId="77777777" w:rsidR="002B5F64" w:rsidRDefault="002B5F64" w:rsidP="002B5F64">
      <w:pPr>
        <w:spacing w:line="360" w:lineRule="auto"/>
        <w:jc w:val="center"/>
        <w:rPr>
          <w:i/>
          <w:sz w:val="18"/>
          <w:szCs w:val="18"/>
        </w:rPr>
      </w:pPr>
      <w:r>
        <w:rPr>
          <w:i/>
          <w:sz w:val="18"/>
          <w:szCs w:val="18"/>
        </w:rPr>
        <w:t>Table 9 - Get Collections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804BFFE" w14:textId="77777777" w:rsidTr="00FB19C9">
        <w:tc>
          <w:tcPr>
            <w:tcW w:w="9375" w:type="dxa"/>
            <w:shd w:val="clear" w:color="auto" w:fill="4D78B8"/>
            <w:tcMar>
              <w:top w:w="100" w:type="dxa"/>
              <w:left w:w="100" w:type="dxa"/>
              <w:bottom w:w="100" w:type="dxa"/>
              <w:right w:w="100" w:type="dxa"/>
            </w:tcMar>
          </w:tcPr>
          <w:p w14:paraId="418575CB"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6F39507A" w14:textId="77777777" w:rsidTr="00FB19C9">
        <w:tc>
          <w:tcPr>
            <w:tcW w:w="9375" w:type="dxa"/>
            <w:shd w:val="clear" w:color="auto" w:fill="E8F0F6"/>
            <w:tcMar>
              <w:top w:w="100" w:type="dxa"/>
              <w:left w:w="100" w:type="dxa"/>
              <w:bottom w:w="100" w:type="dxa"/>
              <w:right w:w="100" w:type="dxa"/>
            </w:tcMar>
          </w:tcPr>
          <w:p w14:paraId="2946458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w:t>
            </w:r>
            <w:r>
              <w:rPr>
                <w:rFonts w:ascii="Consolas" w:eastAsia="Consolas" w:hAnsi="Consolas" w:cs="Consolas"/>
                <w:shd w:val="clear" w:color="auto" w:fill="E8F0F6"/>
              </w:rPr>
              <w:t>/</w:t>
            </w:r>
            <w:r>
              <w:rPr>
                <w:rFonts w:ascii="Consolas" w:eastAsia="Consolas" w:hAnsi="Consolas" w:cs="Consolas"/>
                <w:sz w:val="18"/>
                <w:szCs w:val="18"/>
              </w:rPr>
              <w:t xml:space="preserve"> HTTP/1.1</w:t>
            </w:r>
          </w:p>
          <w:p w14:paraId="07E6D04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CD0BA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E96C0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86AF61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6A703F4D" w14:textId="77777777" w:rsidR="002B5F64" w:rsidRDefault="002B5F64" w:rsidP="00FB19C9">
            <w:pPr>
              <w:widowControl w:val="0"/>
              <w:spacing w:line="240" w:lineRule="auto"/>
              <w:rPr>
                <w:rFonts w:ascii="Consolas" w:eastAsia="Consolas" w:hAnsi="Consolas" w:cs="Consolas"/>
                <w:sz w:val="18"/>
                <w:szCs w:val="18"/>
              </w:rPr>
            </w:pPr>
          </w:p>
        </w:tc>
      </w:tr>
      <w:tr w:rsidR="002B5F64" w14:paraId="69C01228" w14:textId="77777777" w:rsidTr="00FB19C9">
        <w:tc>
          <w:tcPr>
            <w:tcW w:w="9375" w:type="dxa"/>
            <w:shd w:val="clear" w:color="auto" w:fill="6AA84F"/>
            <w:tcMar>
              <w:top w:w="100" w:type="dxa"/>
              <w:left w:w="100" w:type="dxa"/>
              <w:bottom w:w="100" w:type="dxa"/>
              <w:right w:w="100" w:type="dxa"/>
            </w:tcMar>
          </w:tcPr>
          <w:p w14:paraId="04D13A8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7EE0C2F" w14:textId="77777777" w:rsidTr="00FB19C9">
        <w:tc>
          <w:tcPr>
            <w:tcW w:w="9375" w:type="dxa"/>
            <w:shd w:val="clear" w:color="auto" w:fill="F4FAF3"/>
            <w:tcMar>
              <w:top w:w="100" w:type="dxa"/>
              <w:left w:w="100" w:type="dxa"/>
              <w:bottom w:w="100" w:type="dxa"/>
              <w:right w:w="100" w:type="dxa"/>
            </w:tcMar>
          </w:tcPr>
          <w:p w14:paraId="088567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0E7BF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5974AB3" w14:textId="77777777" w:rsidR="002B5F64" w:rsidRDefault="002B5F64" w:rsidP="00FB19C9">
            <w:pPr>
              <w:widowControl w:val="0"/>
              <w:spacing w:line="240" w:lineRule="auto"/>
              <w:rPr>
                <w:rFonts w:ascii="Consolas" w:eastAsia="Consolas" w:hAnsi="Consolas" w:cs="Consolas"/>
                <w:sz w:val="18"/>
                <w:szCs w:val="18"/>
              </w:rPr>
            </w:pPr>
          </w:p>
          <w:p w14:paraId="28199DD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9C99D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"collections": [</w:t>
            </w:r>
          </w:p>
          <w:p w14:paraId="46BC258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AF867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66B734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"Some Collection",</w:t>
            </w:r>
          </w:p>
          <w:p w14:paraId="1D66110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6FA917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4507069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99554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0E05D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"66666666-4bdc-4f91-900e-d77486753710",</w:t>
            </w:r>
          </w:p>
          <w:p w14:paraId="2A6C1F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"Some Other Collection",</w:t>
            </w:r>
          </w:p>
          <w:p w14:paraId="1104E8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045D3D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0802EA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2FD844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2C7D9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2564723" w14:textId="77777777" w:rsidR="002B5F64" w:rsidRDefault="002B5F64" w:rsidP="002B5F64"/>
    <w:p w14:paraId="12F3CEF4" w14:textId="77777777" w:rsidR="002B5F64" w:rsidRDefault="002B5F64" w:rsidP="002B5F64">
      <w:pPr>
        <w:pStyle w:val="Heading2"/>
        <w:rPr>
          <w:rFonts w:ascii="Consolas" w:eastAsia="Consolas" w:hAnsi="Consolas" w:cs="Consolas"/>
          <w:b w:val="0"/>
          <w:color w:val="C7254E"/>
          <w:sz w:val="22"/>
          <w:szCs w:val="22"/>
          <w:shd w:val="clear" w:color="auto" w:fill="F9F2F4"/>
        </w:rPr>
      </w:pPr>
      <w:bookmarkStart w:id="38" w:name="_8qeps3a49xmi" w:colFirst="0" w:colLast="0"/>
      <w:bookmarkEnd w:id="38"/>
      <w:r>
        <w:t>3.5 Get a Collection</w:t>
      </w:r>
    </w:p>
    <w:p w14:paraId="2E5713D3" w14:textId="77777777" w:rsidR="002B5F64" w:rsidRDefault="002B5F64" w:rsidP="002B5F64">
      <w:pPr>
        <w:spacing w:before="80" w:after="80"/>
        <w:rPr>
          <w:sz w:val="18"/>
          <w:szCs w:val="18"/>
        </w:rPr>
      </w:pPr>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w:t>
      </w:r>
      <w:r>
        <w:t xml:space="preserve"> provides general information about a Collection, which can be used to help users and clients decide whether and how they want to interact with it. For example, it will tell TXCs what it's called and what permissions they have to it. If a TXC fails authentication then this endpoint </w:t>
      </w:r>
      <w:r>
        <w:rPr>
          <w:b/>
        </w:rPr>
        <w:t>MUST</w:t>
      </w:r>
      <w:r>
        <w:t xml:space="preserve"> return an HTTP 401 (Unauthorized). Please see </w:t>
      </w:r>
      <w:hyperlink r:id="rId72" w:anchor="_Toc31107535">
        <w:r>
          <w:rPr>
            <w:color w:val="1155CC"/>
            <w:u w:val="single"/>
          </w:rPr>
          <w:t>section 5.2</w:t>
        </w:r>
      </w:hyperlink>
      <w:r>
        <w:t xml:space="preserve"> of the TAXII 2.1 OASIS Standard for further details.</w:t>
      </w:r>
    </w:p>
    <w:p w14:paraId="5DA04D6F" w14:textId="77777777" w:rsidR="002B5F64" w:rsidRDefault="002B5F64" w:rsidP="002B5F64">
      <w:pPr>
        <w:pStyle w:val="Heading3"/>
      </w:pPr>
      <w:bookmarkStart w:id="39" w:name="_884h9pdvmliz" w:colFirst="0" w:colLast="0"/>
      <w:bookmarkEnd w:id="39"/>
      <w:r>
        <w:t>3.5.1 Get Collection Resource Test Cases</w:t>
      </w:r>
    </w:p>
    <w:p w14:paraId="69C7759C" w14:textId="77777777" w:rsidR="002B5F64" w:rsidRDefault="002B5F64" w:rsidP="002B5F64">
      <w:r>
        <w:t>Four different tests, corresponding to different read/write privileges, are used to verify that the TAXII Server will respond to a TAXII Client request for Collection resources, and that the TAXII Client can process the TAXII Server response.</w:t>
      </w:r>
    </w:p>
    <w:p w14:paraId="23F7DD28" w14:textId="77777777" w:rsidR="002B5F64" w:rsidRDefault="002B5F64" w:rsidP="002B5F64">
      <w:pPr>
        <w:pStyle w:val="Heading4"/>
      </w:pPr>
      <w:bookmarkStart w:id="40" w:name="_qq42r19wf2mm" w:colFirst="0" w:colLast="0"/>
      <w:bookmarkEnd w:id="40"/>
      <w:r>
        <w:t>3.5.1.1 Write-only Collection Resource Test Case</w:t>
      </w:r>
    </w:p>
    <w:p w14:paraId="76EC0831" w14:textId="77777777" w:rsidR="002B5F64" w:rsidRDefault="002B5F64" w:rsidP="002B5F64">
      <w:r>
        <w:t>This test verifies that the TXC persona can request a write-only Collection Resource, and that the TXS can process the request and deliver the appropriate response. Table 10 provides an example TXC request and TXS response.</w:t>
      </w:r>
    </w:p>
    <w:p w14:paraId="580336A3" w14:textId="77777777" w:rsidR="002B5F64" w:rsidRDefault="002B5F64" w:rsidP="002B5F64">
      <w:pPr>
        <w:rPr>
          <w:sz w:val="22"/>
          <w:szCs w:val="22"/>
        </w:rPr>
      </w:pPr>
    </w:p>
    <w:p w14:paraId="0E53E85B" w14:textId="77777777" w:rsidR="002B5F64" w:rsidRDefault="002B5F64" w:rsidP="002B5F64">
      <w:pPr>
        <w:spacing w:line="360" w:lineRule="auto"/>
        <w:jc w:val="center"/>
        <w:rPr>
          <w:i/>
        </w:rPr>
      </w:pPr>
      <w:r>
        <w:rPr>
          <w:i/>
        </w:rPr>
        <w:t>Table 10 - Get Collection Resource (Write-Only)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55AEE0F" w14:textId="77777777" w:rsidTr="00FB19C9">
        <w:tc>
          <w:tcPr>
            <w:tcW w:w="9375" w:type="dxa"/>
            <w:shd w:val="clear" w:color="auto" w:fill="4D78B8"/>
            <w:tcMar>
              <w:top w:w="100" w:type="dxa"/>
              <w:left w:w="100" w:type="dxa"/>
              <w:bottom w:w="100" w:type="dxa"/>
              <w:right w:w="100" w:type="dxa"/>
            </w:tcMar>
          </w:tcPr>
          <w:p w14:paraId="44059611"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553D0B52" w14:textId="77777777" w:rsidTr="00FB19C9">
        <w:tc>
          <w:tcPr>
            <w:tcW w:w="9375" w:type="dxa"/>
            <w:shd w:val="clear" w:color="auto" w:fill="E8F0F6"/>
            <w:tcMar>
              <w:top w:w="100" w:type="dxa"/>
              <w:left w:w="100" w:type="dxa"/>
              <w:bottom w:w="100" w:type="dxa"/>
              <w:right w:w="100" w:type="dxa"/>
            </w:tcMar>
          </w:tcPr>
          <w:p w14:paraId="2C6B6D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3">
              <w:r>
                <w:rPr>
                  <w:rFonts w:ascii="Consolas" w:eastAsia="Consolas" w:hAnsi="Consolas" w:cs="Consolas"/>
                  <w:sz w:val="18"/>
                  <w:szCs w:val="18"/>
                </w:rPr>
                <w:t>/api1/collections/</w:t>
              </w:r>
            </w:hyperlink>
            <w:r>
              <w:rPr>
                <w:rFonts w:ascii="Consolas" w:eastAsia="Consolas" w:hAnsi="Consolas" w:cs="Consolas"/>
                <w:sz w:val="18"/>
                <w:szCs w:val="18"/>
              </w:rPr>
              <w:t>1105e147-e4c1-4566-8fb1-1046d181fbf8/ HTTP/1.1</w:t>
            </w:r>
          </w:p>
          <w:p w14:paraId="305FF55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C54CA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BF6CD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163302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DEA0134"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61BBE9B4" w14:textId="77777777" w:rsidTr="00FB19C9">
        <w:tc>
          <w:tcPr>
            <w:tcW w:w="9375" w:type="dxa"/>
            <w:shd w:val="clear" w:color="auto" w:fill="6AA84F"/>
            <w:tcMar>
              <w:top w:w="100" w:type="dxa"/>
              <w:left w:w="100" w:type="dxa"/>
              <w:bottom w:w="100" w:type="dxa"/>
              <w:right w:w="100" w:type="dxa"/>
            </w:tcMar>
          </w:tcPr>
          <w:p w14:paraId="21E8240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65E1CB7" w14:textId="77777777" w:rsidTr="00FB19C9">
        <w:tc>
          <w:tcPr>
            <w:tcW w:w="9375" w:type="dxa"/>
            <w:shd w:val="clear" w:color="auto" w:fill="F4FAF3"/>
            <w:tcMar>
              <w:top w:w="100" w:type="dxa"/>
              <w:left w:w="100" w:type="dxa"/>
              <w:bottom w:w="100" w:type="dxa"/>
              <w:right w:w="100" w:type="dxa"/>
            </w:tcMar>
          </w:tcPr>
          <w:p w14:paraId="010176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020A4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F575726" w14:textId="77777777" w:rsidR="002B5F64" w:rsidRDefault="002B5F64" w:rsidP="00FB19C9">
            <w:pPr>
              <w:widowControl w:val="0"/>
              <w:spacing w:line="240" w:lineRule="auto"/>
              <w:rPr>
                <w:rFonts w:ascii="Consolas" w:eastAsia="Consolas" w:hAnsi="Consolas" w:cs="Consolas"/>
                <w:sz w:val="18"/>
                <w:szCs w:val="18"/>
              </w:rPr>
            </w:pPr>
          </w:p>
          <w:p w14:paraId="04B742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589B9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"1105e147-e4c1-4566-8fb1-1046d181fbf8",</w:t>
            </w:r>
          </w:p>
          <w:p w14:paraId="0F91572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1",</w:t>
            </w:r>
          </w:p>
          <w:p w14:paraId="55CA27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false,</w:t>
            </w:r>
          </w:p>
          <w:p w14:paraId="47659DC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true</w:t>
            </w:r>
          </w:p>
          <w:p w14:paraId="20624E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38088CD" w14:textId="77777777" w:rsidR="002B5F64" w:rsidRDefault="002B5F64" w:rsidP="002B5F64">
      <w:pPr>
        <w:spacing w:line="240" w:lineRule="auto"/>
        <w:rPr>
          <w:sz w:val="22"/>
          <w:szCs w:val="22"/>
        </w:rPr>
      </w:pPr>
    </w:p>
    <w:p w14:paraId="450CDEBD" w14:textId="77777777" w:rsidR="002B5F64" w:rsidRDefault="002B5F64" w:rsidP="002B5F64">
      <w:pPr>
        <w:pStyle w:val="Heading4"/>
      </w:pPr>
      <w:bookmarkStart w:id="41" w:name="_dzwwd1tz9hx3" w:colFirst="0" w:colLast="0"/>
      <w:bookmarkEnd w:id="41"/>
      <w:r>
        <w:t>3.5.1.2 Read-Write Collection Resource Test Case</w:t>
      </w:r>
    </w:p>
    <w:p w14:paraId="19C9D054" w14:textId="77777777" w:rsidR="002B5F64" w:rsidRDefault="002B5F64" w:rsidP="002B5F64">
      <w:r>
        <w:t>This test verifies that the TXC persona can request a read-write Collection Resource, and that the TXS can process the request and deliver the appropriate response. Table 11 provides an example TXC request and TXS response.</w:t>
      </w:r>
    </w:p>
    <w:p w14:paraId="6E49EDEB" w14:textId="77777777" w:rsidR="002B5F64" w:rsidRDefault="002B5F64" w:rsidP="002B5F64">
      <w:pPr>
        <w:rPr>
          <w:sz w:val="22"/>
          <w:szCs w:val="22"/>
        </w:rPr>
      </w:pPr>
    </w:p>
    <w:p w14:paraId="2539548C" w14:textId="77777777" w:rsidR="002B5F64" w:rsidRDefault="002B5F64" w:rsidP="002B5F64">
      <w:pPr>
        <w:spacing w:line="360" w:lineRule="auto"/>
        <w:jc w:val="center"/>
        <w:rPr>
          <w:i/>
          <w:sz w:val="18"/>
          <w:szCs w:val="18"/>
        </w:rPr>
      </w:pPr>
      <w:r>
        <w:rPr>
          <w:i/>
          <w:sz w:val="18"/>
          <w:szCs w:val="18"/>
        </w:rPr>
        <w:t>Table 11 - Get Collection Resource (Read-Write)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1924380" w14:textId="77777777" w:rsidTr="00FB19C9">
        <w:tc>
          <w:tcPr>
            <w:tcW w:w="9375" w:type="dxa"/>
            <w:shd w:val="clear" w:color="auto" w:fill="4D78B8"/>
            <w:tcMar>
              <w:top w:w="100" w:type="dxa"/>
              <w:left w:w="100" w:type="dxa"/>
              <w:bottom w:w="100" w:type="dxa"/>
              <w:right w:w="100" w:type="dxa"/>
            </w:tcMar>
          </w:tcPr>
          <w:p w14:paraId="236D4239" w14:textId="77777777" w:rsidR="002B5F64" w:rsidRDefault="002B5F64" w:rsidP="00FB19C9">
            <w:pPr>
              <w:widowControl w:val="0"/>
              <w:spacing w:line="240" w:lineRule="auto"/>
              <w:jc w:val="center"/>
              <w:rPr>
                <w:b/>
                <w:color w:val="FFFFFF"/>
              </w:rPr>
            </w:pPr>
            <w:r>
              <w:rPr>
                <w:b/>
                <w:color w:val="FFFFFF"/>
              </w:rPr>
              <w:t>TXC Request</w:t>
            </w:r>
          </w:p>
        </w:tc>
      </w:tr>
      <w:tr w:rsidR="002B5F64" w14:paraId="4B911D95" w14:textId="77777777" w:rsidTr="00FB19C9">
        <w:tc>
          <w:tcPr>
            <w:tcW w:w="9375" w:type="dxa"/>
            <w:shd w:val="clear" w:color="auto" w:fill="E8F0F6"/>
            <w:tcMar>
              <w:top w:w="100" w:type="dxa"/>
              <w:left w:w="100" w:type="dxa"/>
              <w:bottom w:w="100" w:type="dxa"/>
              <w:right w:w="100" w:type="dxa"/>
            </w:tcMar>
          </w:tcPr>
          <w:p w14:paraId="5334413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4">
              <w:r>
                <w:rPr>
                  <w:rFonts w:ascii="Consolas" w:eastAsia="Consolas" w:hAnsi="Consolas" w:cs="Consolas"/>
                  <w:sz w:val="18"/>
                  <w:szCs w:val="18"/>
                </w:rPr>
                <w:t>/api1/collections/</w:t>
              </w:r>
            </w:hyperlink>
            <w:r>
              <w:rPr>
                <w:rFonts w:ascii="Consolas" w:eastAsia="Consolas" w:hAnsi="Consolas" w:cs="Consolas"/>
                <w:sz w:val="18"/>
                <w:szCs w:val="18"/>
              </w:rPr>
              <w:t>378e5de7-84a4-45e4-8a34-c02a43d0b657/ HTTP/1.1</w:t>
            </w:r>
          </w:p>
          <w:p w14:paraId="16B6D24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EAD5B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B8E1E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63FF38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E6ECBE7"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898C9EE" w14:textId="77777777" w:rsidTr="00FB19C9">
        <w:tc>
          <w:tcPr>
            <w:tcW w:w="9375" w:type="dxa"/>
            <w:shd w:val="clear" w:color="auto" w:fill="6AA84F"/>
            <w:tcMar>
              <w:top w:w="100" w:type="dxa"/>
              <w:left w:w="100" w:type="dxa"/>
              <w:bottom w:w="100" w:type="dxa"/>
              <w:right w:w="100" w:type="dxa"/>
            </w:tcMar>
          </w:tcPr>
          <w:p w14:paraId="1928AD9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2EBB8FF" w14:textId="77777777" w:rsidTr="00FB19C9">
        <w:tc>
          <w:tcPr>
            <w:tcW w:w="9375" w:type="dxa"/>
            <w:shd w:val="clear" w:color="auto" w:fill="F4FAF3"/>
            <w:tcMar>
              <w:top w:w="100" w:type="dxa"/>
              <w:left w:w="100" w:type="dxa"/>
              <w:bottom w:w="100" w:type="dxa"/>
              <w:right w:w="100" w:type="dxa"/>
            </w:tcMar>
          </w:tcPr>
          <w:p w14:paraId="288799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50F65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AA64E0A" w14:textId="77777777" w:rsidR="002B5F64" w:rsidRDefault="002B5F64" w:rsidP="00FB19C9">
            <w:pPr>
              <w:widowControl w:val="0"/>
              <w:spacing w:line="240" w:lineRule="auto"/>
              <w:rPr>
                <w:rFonts w:ascii="Consolas" w:eastAsia="Consolas" w:hAnsi="Consolas" w:cs="Consolas"/>
                <w:sz w:val="18"/>
                <w:szCs w:val="18"/>
              </w:rPr>
            </w:pPr>
          </w:p>
          <w:p w14:paraId="090CCD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B3252E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"378e5de7-84a4-45e4-8a34-c02a43d0b657",</w:t>
            </w:r>
          </w:p>
          <w:p w14:paraId="64A31C2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3",</w:t>
            </w:r>
          </w:p>
          <w:p w14:paraId="607B82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7D39C31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true</w:t>
            </w:r>
          </w:p>
          <w:p w14:paraId="2BFDCE9A" w14:textId="77777777" w:rsidR="002B5F64" w:rsidRDefault="002B5F64" w:rsidP="00FB19C9">
            <w:pPr>
              <w:widowControl w:val="0"/>
              <w:spacing w:line="240" w:lineRule="auto"/>
            </w:pPr>
            <w:r>
              <w:rPr>
                <w:rFonts w:ascii="Consolas" w:eastAsia="Consolas" w:hAnsi="Consolas" w:cs="Consolas"/>
                <w:sz w:val="18"/>
                <w:szCs w:val="18"/>
              </w:rPr>
              <w:t>}</w:t>
            </w:r>
          </w:p>
        </w:tc>
      </w:tr>
    </w:tbl>
    <w:p w14:paraId="6824DA50" w14:textId="77777777" w:rsidR="002B5F64" w:rsidRDefault="002B5F64" w:rsidP="002B5F64">
      <w:pPr>
        <w:rPr>
          <w:sz w:val="22"/>
          <w:szCs w:val="22"/>
        </w:rPr>
      </w:pPr>
    </w:p>
    <w:p w14:paraId="68D81A6F" w14:textId="77777777" w:rsidR="002B5F64" w:rsidRDefault="002B5F64" w:rsidP="002B5F64">
      <w:pPr>
        <w:pStyle w:val="Heading4"/>
      </w:pPr>
      <w:bookmarkStart w:id="42" w:name="_j0vnatwbha29" w:colFirst="0" w:colLast="0"/>
      <w:bookmarkEnd w:id="42"/>
      <w:r>
        <w:lastRenderedPageBreak/>
        <w:t>3.5.1.3 Read-only Collection Resource Test Case</w:t>
      </w:r>
    </w:p>
    <w:p w14:paraId="457AF954" w14:textId="77777777" w:rsidR="002B5F64" w:rsidRDefault="002B5F64" w:rsidP="002B5F64">
      <w:r>
        <w:t>This test verifies that the TXC persona can request a read-only Collection Resource, and that the TXS can process the request and deliver the appropriate response. Table 12 provides an example TXC request and TXS response.</w:t>
      </w:r>
    </w:p>
    <w:p w14:paraId="19BBDFAA" w14:textId="77777777" w:rsidR="002B5F64" w:rsidRDefault="002B5F64" w:rsidP="002B5F64">
      <w:pPr>
        <w:rPr>
          <w:sz w:val="22"/>
          <w:szCs w:val="22"/>
        </w:rPr>
      </w:pPr>
    </w:p>
    <w:p w14:paraId="57802F8F" w14:textId="77777777" w:rsidR="002B5F64" w:rsidRDefault="002B5F64" w:rsidP="002B5F64">
      <w:pPr>
        <w:spacing w:line="360" w:lineRule="auto"/>
        <w:jc w:val="center"/>
        <w:rPr>
          <w:i/>
          <w:sz w:val="18"/>
          <w:szCs w:val="18"/>
        </w:rPr>
      </w:pPr>
      <w:r>
        <w:rPr>
          <w:i/>
          <w:sz w:val="18"/>
          <w:szCs w:val="18"/>
        </w:rPr>
        <w:t>Table 12 - Get Collection Resource (Read-Only)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560FEF7" w14:textId="77777777" w:rsidTr="00FB19C9">
        <w:tc>
          <w:tcPr>
            <w:tcW w:w="9375" w:type="dxa"/>
            <w:shd w:val="clear" w:color="auto" w:fill="4D78B8"/>
            <w:tcMar>
              <w:top w:w="100" w:type="dxa"/>
              <w:left w:w="100" w:type="dxa"/>
              <w:bottom w:w="100" w:type="dxa"/>
              <w:right w:w="100" w:type="dxa"/>
            </w:tcMar>
          </w:tcPr>
          <w:p w14:paraId="6BAD60A1" w14:textId="77777777" w:rsidR="002B5F64" w:rsidRDefault="002B5F64" w:rsidP="00FB19C9">
            <w:pPr>
              <w:widowControl w:val="0"/>
              <w:spacing w:line="240" w:lineRule="auto"/>
              <w:jc w:val="center"/>
              <w:rPr>
                <w:b/>
                <w:color w:val="FFFFFF"/>
              </w:rPr>
            </w:pPr>
            <w:r>
              <w:rPr>
                <w:b/>
                <w:color w:val="FFFFFF"/>
              </w:rPr>
              <w:t>TXC Request</w:t>
            </w:r>
          </w:p>
        </w:tc>
      </w:tr>
      <w:tr w:rsidR="002B5F64" w14:paraId="13DFFE7E" w14:textId="77777777" w:rsidTr="00FB19C9">
        <w:tc>
          <w:tcPr>
            <w:tcW w:w="9375" w:type="dxa"/>
            <w:shd w:val="clear" w:color="auto" w:fill="E8F0F6"/>
            <w:tcMar>
              <w:top w:w="100" w:type="dxa"/>
              <w:left w:w="100" w:type="dxa"/>
              <w:bottom w:w="100" w:type="dxa"/>
              <w:right w:w="100" w:type="dxa"/>
            </w:tcMar>
          </w:tcPr>
          <w:p w14:paraId="25223AF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5">
              <w:r>
                <w:rPr>
                  <w:rFonts w:ascii="Consolas" w:eastAsia="Consolas" w:hAnsi="Consolas" w:cs="Consolas"/>
                  <w:sz w:val="18"/>
                  <w:szCs w:val="18"/>
                </w:rPr>
                <w:t>/api1/collections/</w:t>
              </w:r>
            </w:hyperlink>
            <w:r>
              <w:rPr>
                <w:rFonts w:ascii="Consolas" w:eastAsia="Consolas" w:hAnsi="Consolas" w:cs="Consolas"/>
                <w:sz w:val="18"/>
                <w:szCs w:val="18"/>
              </w:rPr>
              <w:t>253900d3-b9dd-46df-8184-469380fae6d2/ HTTP/1.1</w:t>
            </w:r>
          </w:p>
          <w:p w14:paraId="2D3C41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BA732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40269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015E2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2975D38" w14:textId="77777777" w:rsidR="002B5F64" w:rsidRDefault="002B5F64" w:rsidP="00FB19C9">
            <w:pPr>
              <w:widowControl w:val="0"/>
              <w:spacing w:line="240" w:lineRule="auto"/>
              <w:rPr>
                <w:rFonts w:ascii="Consolas" w:eastAsia="Consolas" w:hAnsi="Consolas" w:cs="Consolas"/>
                <w:sz w:val="18"/>
                <w:szCs w:val="18"/>
              </w:rPr>
            </w:pPr>
          </w:p>
        </w:tc>
      </w:tr>
      <w:tr w:rsidR="002B5F64" w14:paraId="2530E876" w14:textId="77777777" w:rsidTr="00FB19C9">
        <w:tc>
          <w:tcPr>
            <w:tcW w:w="9375" w:type="dxa"/>
            <w:shd w:val="clear" w:color="auto" w:fill="6AA84F"/>
            <w:tcMar>
              <w:top w:w="100" w:type="dxa"/>
              <w:left w:w="100" w:type="dxa"/>
              <w:bottom w:w="100" w:type="dxa"/>
              <w:right w:w="100" w:type="dxa"/>
            </w:tcMar>
          </w:tcPr>
          <w:p w14:paraId="1332F6C0"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2899709" w14:textId="77777777" w:rsidTr="00FB19C9">
        <w:tc>
          <w:tcPr>
            <w:tcW w:w="9375" w:type="dxa"/>
            <w:shd w:val="clear" w:color="auto" w:fill="F4FAF3"/>
            <w:tcMar>
              <w:top w:w="100" w:type="dxa"/>
              <w:left w:w="100" w:type="dxa"/>
              <w:bottom w:w="100" w:type="dxa"/>
              <w:right w:w="100" w:type="dxa"/>
            </w:tcMar>
          </w:tcPr>
          <w:p w14:paraId="6052BF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19C7E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A4CE5E" w14:textId="77777777" w:rsidR="002B5F64" w:rsidRDefault="002B5F64" w:rsidP="00FB19C9">
            <w:pPr>
              <w:widowControl w:val="0"/>
              <w:spacing w:line="240" w:lineRule="auto"/>
              <w:rPr>
                <w:rFonts w:ascii="Consolas" w:eastAsia="Consolas" w:hAnsi="Consolas" w:cs="Consolas"/>
                <w:sz w:val="18"/>
                <w:szCs w:val="18"/>
              </w:rPr>
            </w:pPr>
          </w:p>
          <w:p w14:paraId="0C8DD9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8EDEA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"253900d3-b9dd-46df-8184-469380fae6d2",</w:t>
            </w:r>
          </w:p>
          <w:p w14:paraId="1A3DD0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2",</w:t>
            </w:r>
          </w:p>
          <w:p w14:paraId="507217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true,</w:t>
            </w:r>
          </w:p>
          <w:p w14:paraId="43FB85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23399158" w14:textId="77777777" w:rsidR="002B5F64" w:rsidRDefault="002B5F64" w:rsidP="00FB19C9">
            <w:pPr>
              <w:widowControl w:val="0"/>
              <w:spacing w:line="240" w:lineRule="auto"/>
            </w:pPr>
            <w:r>
              <w:rPr>
                <w:rFonts w:ascii="Consolas" w:eastAsia="Consolas" w:hAnsi="Consolas" w:cs="Consolas"/>
                <w:sz w:val="18"/>
                <w:szCs w:val="18"/>
              </w:rPr>
              <w:t>}</w:t>
            </w:r>
          </w:p>
        </w:tc>
      </w:tr>
    </w:tbl>
    <w:p w14:paraId="23742BB5" w14:textId="77777777" w:rsidR="002B5F64" w:rsidRDefault="002B5F64" w:rsidP="002B5F64">
      <w:pPr>
        <w:rPr>
          <w:sz w:val="22"/>
          <w:szCs w:val="22"/>
        </w:rPr>
      </w:pPr>
    </w:p>
    <w:p w14:paraId="3ABD86E9" w14:textId="77777777" w:rsidR="002B5F64" w:rsidRDefault="002B5F64" w:rsidP="002B5F64">
      <w:pPr>
        <w:pStyle w:val="Heading4"/>
      </w:pPr>
      <w:bookmarkStart w:id="43" w:name="_gc922bh8ohux" w:colFirst="0" w:colLast="0"/>
      <w:bookmarkEnd w:id="43"/>
      <w:r>
        <w:t>3.5.1.4 No-Read-No-Write Collection Resource Test Case</w:t>
      </w:r>
    </w:p>
    <w:p w14:paraId="13ED6F6A" w14:textId="77777777" w:rsidR="002B5F64" w:rsidRDefault="002B5F64" w:rsidP="002B5F64">
      <w:r>
        <w:t>This test verifies that the TXC persona can request a no-read-no-write Collection Resource, and that the TXS can process the request and deliver the appropriate response. Table 13 provides an example TXC request and TXS response.</w:t>
      </w:r>
    </w:p>
    <w:p w14:paraId="16D7F606" w14:textId="77777777" w:rsidR="002B5F64" w:rsidRDefault="002B5F64" w:rsidP="002B5F64">
      <w:pPr>
        <w:rPr>
          <w:sz w:val="22"/>
          <w:szCs w:val="22"/>
        </w:rPr>
      </w:pPr>
    </w:p>
    <w:p w14:paraId="760606B7" w14:textId="77777777" w:rsidR="002B5F64" w:rsidRDefault="002B5F64" w:rsidP="002B5F64">
      <w:pPr>
        <w:spacing w:line="360" w:lineRule="auto"/>
        <w:jc w:val="center"/>
        <w:rPr>
          <w:i/>
          <w:sz w:val="18"/>
          <w:szCs w:val="18"/>
        </w:rPr>
      </w:pPr>
      <w:r>
        <w:rPr>
          <w:i/>
          <w:sz w:val="18"/>
          <w:szCs w:val="18"/>
        </w:rPr>
        <w:t>Table 13 - Get Collection Resource (No-Read-No-Write)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BFC2BE2" w14:textId="77777777" w:rsidTr="00FB19C9">
        <w:tc>
          <w:tcPr>
            <w:tcW w:w="9375" w:type="dxa"/>
            <w:shd w:val="clear" w:color="auto" w:fill="4D78B8"/>
            <w:tcMar>
              <w:top w:w="100" w:type="dxa"/>
              <w:left w:w="100" w:type="dxa"/>
              <w:bottom w:w="100" w:type="dxa"/>
              <w:right w:w="100" w:type="dxa"/>
            </w:tcMar>
          </w:tcPr>
          <w:p w14:paraId="603C7FB5" w14:textId="77777777" w:rsidR="002B5F64" w:rsidRDefault="002B5F64" w:rsidP="00FB19C9">
            <w:pPr>
              <w:widowControl w:val="0"/>
              <w:spacing w:line="240" w:lineRule="auto"/>
              <w:jc w:val="center"/>
              <w:rPr>
                <w:b/>
                <w:color w:val="FFFFFF"/>
              </w:rPr>
            </w:pPr>
            <w:r>
              <w:rPr>
                <w:b/>
                <w:color w:val="FFFFFF"/>
              </w:rPr>
              <w:t>TXC Request</w:t>
            </w:r>
          </w:p>
        </w:tc>
      </w:tr>
      <w:tr w:rsidR="002B5F64" w14:paraId="16EF3A31" w14:textId="77777777" w:rsidTr="00FB19C9">
        <w:tc>
          <w:tcPr>
            <w:tcW w:w="9375" w:type="dxa"/>
            <w:shd w:val="clear" w:color="auto" w:fill="E8F0F6"/>
            <w:tcMar>
              <w:top w:w="100" w:type="dxa"/>
              <w:left w:w="100" w:type="dxa"/>
              <w:bottom w:w="100" w:type="dxa"/>
              <w:right w:w="100" w:type="dxa"/>
            </w:tcMar>
          </w:tcPr>
          <w:p w14:paraId="642C2A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6">
              <w:r>
                <w:rPr>
                  <w:rFonts w:ascii="Consolas" w:eastAsia="Consolas" w:hAnsi="Consolas" w:cs="Consolas"/>
                  <w:sz w:val="18"/>
                  <w:szCs w:val="18"/>
                </w:rPr>
                <w:t>/api1/collections/</w:t>
              </w:r>
            </w:hyperlink>
            <w:r>
              <w:rPr>
                <w:rFonts w:ascii="Consolas" w:eastAsia="Consolas" w:hAnsi="Consolas" w:cs="Consolas"/>
                <w:sz w:val="18"/>
                <w:szCs w:val="18"/>
              </w:rPr>
              <w:t>253900d3-b9dd-46df-8184-469380fae6d2/ HTTP/1.1</w:t>
            </w:r>
          </w:p>
          <w:p w14:paraId="0D6799E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A8873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FD46E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38F5EA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E2E7299"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50E17BE1" w14:textId="77777777" w:rsidTr="00FB19C9">
        <w:tc>
          <w:tcPr>
            <w:tcW w:w="9375" w:type="dxa"/>
            <w:shd w:val="clear" w:color="auto" w:fill="6AA84F"/>
            <w:tcMar>
              <w:top w:w="100" w:type="dxa"/>
              <w:left w:w="100" w:type="dxa"/>
              <w:bottom w:w="100" w:type="dxa"/>
              <w:right w:w="100" w:type="dxa"/>
            </w:tcMar>
          </w:tcPr>
          <w:p w14:paraId="72981EC6"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5330D5" w14:textId="77777777" w:rsidTr="00FB19C9">
        <w:tc>
          <w:tcPr>
            <w:tcW w:w="9375" w:type="dxa"/>
            <w:shd w:val="clear" w:color="auto" w:fill="F4FAF3"/>
            <w:tcMar>
              <w:top w:w="100" w:type="dxa"/>
              <w:left w:w="100" w:type="dxa"/>
              <w:bottom w:w="100" w:type="dxa"/>
              <w:right w:w="100" w:type="dxa"/>
            </w:tcMar>
          </w:tcPr>
          <w:p w14:paraId="755A3A9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18649C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C96DF9" w14:textId="77777777" w:rsidR="002B5F64" w:rsidRDefault="002B5F64" w:rsidP="00FB19C9">
            <w:pPr>
              <w:widowControl w:val="0"/>
              <w:spacing w:line="240" w:lineRule="auto"/>
              <w:rPr>
                <w:rFonts w:ascii="Consolas" w:eastAsia="Consolas" w:hAnsi="Consolas" w:cs="Consolas"/>
                <w:sz w:val="18"/>
                <w:szCs w:val="18"/>
              </w:rPr>
            </w:pPr>
          </w:p>
          <w:p w14:paraId="458CCE0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5C819C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"253900d3-b9dd-46df-8184-469380fae6d2",</w:t>
            </w:r>
          </w:p>
          <w:p w14:paraId="289225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4",</w:t>
            </w:r>
          </w:p>
          <w:p w14:paraId="09C539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_read</w:t>
            </w:r>
            <w:proofErr w:type="spellEnd"/>
            <w:r>
              <w:rPr>
                <w:rFonts w:ascii="Consolas" w:eastAsia="Consolas" w:hAnsi="Consolas" w:cs="Consolas"/>
                <w:sz w:val="18"/>
                <w:szCs w:val="18"/>
              </w:rPr>
              <w:t>": false,</w:t>
            </w:r>
          </w:p>
          <w:p w14:paraId="6E2BA1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w:t>
            </w:r>
            <w:proofErr w:type="spellStart"/>
            <w:proofErr w:type="gramStart"/>
            <w:r>
              <w:rPr>
                <w:rFonts w:ascii="Consolas" w:eastAsia="Consolas" w:hAnsi="Consolas" w:cs="Consolas"/>
                <w:sz w:val="18"/>
                <w:szCs w:val="18"/>
              </w:rPr>
              <w:t>can</w:t>
            </w:r>
            <w:proofErr w:type="gramEnd"/>
            <w:r>
              <w:rPr>
                <w:rFonts w:ascii="Consolas" w:eastAsia="Consolas" w:hAnsi="Consolas" w:cs="Consolas"/>
                <w:sz w:val="18"/>
                <w:szCs w:val="18"/>
              </w:rPr>
              <w:t>_write</w:t>
            </w:r>
            <w:proofErr w:type="spellEnd"/>
            <w:r>
              <w:rPr>
                <w:rFonts w:ascii="Consolas" w:eastAsia="Consolas" w:hAnsi="Consolas" w:cs="Consolas"/>
                <w:sz w:val="18"/>
                <w:szCs w:val="18"/>
              </w:rPr>
              <w:t>": false</w:t>
            </w:r>
          </w:p>
          <w:p w14:paraId="1ADFF1FD" w14:textId="77777777" w:rsidR="002B5F64" w:rsidRDefault="002B5F64" w:rsidP="00FB19C9">
            <w:pPr>
              <w:widowControl w:val="0"/>
              <w:spacing w:line="240" w:lineRule="auto"/>
            </w:pPr>
            <w:r>
              <w:rPr>
                <w:rFonts w:ascii="Consolas" w:eastAsia="Consolas" w:hAnsi="Consolas" w:cs="Consolas"/>
                <w:sz w:val="18"/>
                <w:szCs w:val="18"/>
              </w:rPr>
              <w:t>}</w:t>
            </w:r>
          </w:p>
        </w:tc>
      </w:tr>
    </w:tbl>
    <w:p w14:paraId="3E851E84" w14:textId="77777777" w:rsidR="002B5F64" w:rsidRDefault="002B5F64" w:rsidP="002B5F64">
      <w:pPr>
        <w:rPr>
          <w:sz w:val="22"/>
          <w:szCs w:val="22"/>
        </w:rPr>
      </w:pPr>
    </w:p>
    <w:p w14:paraId="13F07E34" w14:textId="77777777" w:rsidR="002B5F64" w:rsidRDefault="002B5F64" w:rsidP="002B5F64">
      <w:pPr>
        <w:pStyle w:val="Heading3"/>
      </w:pPr>
      <w:bookmarkStart w:id="44" w:name="_ihv636" w:colFirst="0" w:colLast="0"/>
      <w:bookmarkEnd w:id="44"/>
      <w:r>
        <w:t>3.5.2 Derived Authorization Errors</w:t>
      </w:r>
    </w:p>
    <w:p w14:paraId="0C2658FA" w14:textId="77777777" w:rsidR="002B5F64" w:rsidRDefault="002B5F64" w:rsidP="002B5F64">
      <w:r>
        <w:t>Four different tests, corresponding to different read/write privileges, are used to verify that the TXS will respond to a TXC request for Collection resources when the TXC does not have the required permission, and that the TXC can process the TXS response.</w:t>
      </w:r>
    </w:p>
    <w:p w14:paraId="36301842" w14:textId="77777777" w:rsidR="002B5F64" w:rsidRDefault="002B5F64" w:rsidP="002B5F64">
      <w:pPr>
        <w:pStyle w:val="Heading4"/>
      </w:pPr>
      <w:bookmarkStart w:id="45" w:name="_hui2bpz2qmva" w:colFirst="0" w:colLast="0"/>
      <w:bookmarkEnd w:id="45"/>
      <w:r>
        <w:t>3.5.2.1 Read Request for Write-only Collection Test Case</w:t>
      </w:r>
    </w:p>
    <w:p w14:paraId="6E1F609C" w14:textId="77777777" w:rsidR="002B5F64" w:rsidRDefault="002B5F64" w:rsidP="002B5F64">
      <w:r>
        <w:t xml:space="preserve">This test verifies that the TXC persona can request to read a write-only Collection Resource, and that the TXS can process the request and deliver an HTTP 403 (Forbidden) error response. Examples of no-read collections are given in </w:t>
      </w:r>
      <w:hyperlink w:anchor="_qq42r19wf2mm">
        <w:r>
          <w:rPr>
            <w:color w:val="1155CC"/>
            <w:u w:val="single"/>
          </w:rPr>
          <w:t>section 3.5.1.1</w:t>
        </w:r>
      </w:hyperlink>
      <w:r>
        <w:t xml:space="preserve"> and </w:t>
      </w:r>
      <w:hyperlink w:anchor="_gc922bh8ohux">
        <w:r>
          <w:rPr>
            <w:color w:val="1155CC"/>
            <w:u w:val="single"/>
          </w:rPr>
          <w:t>section 3.5.1.4</w:t>
        </w:r>
      </w:hyperlink>
      <w:r>
        <w:t>. Table 14 provides an example TXC request and TXS response.</w:t>
      </w:r>
    </w:p>
    <w:p w14:paraId="44CA2932" w14:textId="77777777" w:rsidR="002B5F64" w:rsidRDefault="002B5F64" w:rsidP="002B5F64">
      <w:pPr>
        <w:rPr>
          <w:sz w:val="22"/>
          <w:szCs w:val="22"/>
        </w:rPr>
      </w:pPr>
    </w:p>
    <w:p w14:paraId="1A9B4BFE" w14:textId="77777777" w:rsidR="002B5F64" w:rsidRDefault="002B5F64" w:rsidP="002B5F64">
      <w:pPr>
        <w:spacing w:line="360" w:lineRule="auto"/>
        <w:jc w:val="center"/>
        <w:rPr>
          <w:i/>
          <w:sz w:val="18"/>
          <w:szCs w:val="18"/>
        </w:rPr>
      </w:pPr>
      <w:r>
        <w:rPr>
          <w:i/>
          <w:sz w:val="18"/>
          <w:szCs w:val="18"/>
        </w:rPr>
        <w:t>Table 14 - Read Request for Write-only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582E9CC" w14:textId="77777777" w:rsidTr="00FB19C9">
        <w:tc>
          <w:tcPr>
            <w:tcW w:w="9375" w:type="dxa"/>
            <w:shd w:val="clear" w:color="auto" w:fill="4D78B8"/>
            <w:tcMar>
              <w:top w:w="100" w:type="dxa"/>
              <w:left w:w="100" w:type="dxa"/>
              <w:bottom w:w="100" w:type="dxa"/>
              <w:right w:w="100" w:type="dxa"/>
            </w:tcMar>
          </w:tcPr>
          <w:p w14:paraId="52BF072B" w14:textId="77777777" w:rsidR="002B5F64" w:rsidRDefault="002B5F64" w:rsidP="00FB19C9">
            <w:pPr>
              <w:widowControl w:val="0"/>
              <w:spacing w:line="240" w:lineRule="auto"/>
              <w:jc w:val="center"/>
              <w:rPr>
                <w:b/>
                <w:color w:val="FFFFFF"/>
              </w:rPr>
            </w:pPr>
            <w:r>
              <w:rPr>
                <w:b/>
                <w:color w:val="FFFFFF"/>
              </w:rPr>
              <w:t>TXC Request</w:t>
            </w:r>
          </w:p>
        </w:tc>
      </w:tr>
      <w:tr w:rsidR="002B5F64" w14:paraId="74A6753E" w14:textId="77777777" w:rsidTr="00FB19C9">
        <w:tc>
          <w:tcPr>
            <w:tcW w:w="9375" w:type="dxa"/>
            <w:shd w:val="clear" w:color="auto" w:fill="E8F0F6"/>
            <w:tcMar>
              <w:top w:w="100" w:type="dxa"/>
              <w:left w:w="100" w:type="dxa"/>
              <w:bottom w:w="100" w:type="dxa"/>
              <w:right w:w="100" w:type="dxa"/>
            </w:tcMar>
          </w:tcPr>
          <w:p w14:paraId="0A4FDD2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7">
              <w:r>
                <w:rPr>
                  <w:rFonts w:ascii="Consolas" w:eastAsia="Consolas" w:hAnsi="Consolas" w:cs="Consolas"/>
                  <w:sz w:val="18"/>
                  <w:szCs w:val="18"/>
                </w:rPr>
                <w:t>/api1/collections/</w:t>
              </w:r>
            </w:hyperlink>
            <w:r>
              <w:rPr>
                <w:rFonts w:ascii="Consolas" w:eastAsia="Consolas" w:hAnsi="Consolas" w:cs="Consolas"/>
                <w:sz w:val="18"/>
                <w:szCs w:val="18"/>
              </w:rPr>
              <w:t>1105e147-e4c1-4566-8fb1-1046d181fbf8/objects/ HTTP/1.1</w:t>
            </w:r>
          </w:p>
          <w:p w14:paraId="34E4C55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772703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C47EC3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E3E96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211819F" w14:textId="77777777" w:rsidR="002B5F64" w:rsidRDefault="002B5F64" w:rsidP="00FB19C9">
            <w:pPr>
              <w:widowControl w:val="0"/>
              <w:spacing w:line="240" w:lineRule="auto"/>
              <w:rPr>
                <w:rFonts w:ascii="Consolas" w:eastAsia="Consolas" w:hAnsi="Consolas" w:cs="Consolas"/>
                <w:sz w:val="18"/>
                <w:szCs w:val="18"/>
              </w:rPr>
            </w:pPr>
          </w:p>
        </w:tc>
      </w:tr>
      <w:tr w:rsidR="002B5F64" w14:paraId="076D45F5" w14:textId="77777777" w:rsidTr="00FB19C9">
        <w:tc>
          <w:tcPr>
            <w:tcW w:w="9375" w:type="dxa"/>
            <w:shd w:val="clear" w:color="auto" w:fill="6AA84F"/>
            <w:tcMar>
              <w:top w:w="100" w:type="dxa"/>
              <w:left w:w="100" w:type="dxa"/>
              <w:bottom w:w="100" w:type="dxa"/>
              <w:right w:w="100" w:type="dxa"/>
            </w:tcMar>
          </w:tcPr>
          <w:p w14:paraId="30ECCC7B"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F2FCF2F" w14:textId="77777777" w:rsidTr="00FB19C9">
        <w:tc>
          <w:tcPr>
            <w:tcW w:w="9375" w:type="dxa"/>
            <w:shd w:val="clear" w:color="auto" w:fill="F4FAF3"/>
            <w:tcMar>
              <w:top w:w="100" w:type="dxa"/>
              <w:left w:w="100" w:type="dxa"/>
              <w:bottom w:w="100" w:type="dxa"/>
              <w:right w:w="100" w:type="dxa"/>
            </w:tcMar>
          </w:tcPr>
          <w:p w14:paraId="06216F1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HTTP/1.1 403 Forbidden</w:t>
            </w:r>
          </w:p>
          <w:p w14:paraId="4BB0A4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2AB0F7D" w14:textId="77777777" w:rsidR="002B5F64" w:rsidRDefault="002B5F64" w:rsidP="00FB19C9">
            <w:pPr>
              <w:widowControl w:val="0"/>
              <w:spacing w:line="240" w:lineRule="auto"/>
              <w:rPr>
                <w:rFonts w:ascii="Consolas" w:eastAsia="Consolas" w:hAnsi="Consolas" w:cs="Consolas"/>
                <w:sz w:val="18"/>
                <w:szCs w:val="18"/>
              </w:rPr>
            </w:pPr>
          </w:p>
          <w:p w14:paraId="077E0B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98DCB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1FBA7A5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4FF32DC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82C1824" w14:textId="77777777" w:rsidR="002B5F64" w:rsidRDefault="002B5F64" w:rsidP="002B5F64">
      <w:pPr>
        <w:spacing w:line="240" w:lineRule="auto"/>
      </w:pPr>
    </w:p>
    <w:p w14:paraId="3EA6DD4B" w14:textId="77777777" w:rsidR="002B5F64" w:rsidRDefault="002B5F64" w:rsidP="002B5F64">
      <w:pPr>
        <w:pStyle w:val="Heading4"/>
      </w:pPr>
      <w:bookmarkStart w:id="46" w:name="_vk42jvck8ylx" w:colFirst="0" w:colLast="0"/>
      <w:bookmarkEnd w:id="46"/>
      <w:r>
        <w:t>3.5.2.2 Write Request to Read-only Collection Test Case</w:t>
      </w:r>
    </w:p>
    <w:p w14:paraId="22845346" w14:textId="77777777" w:rsidR="002B5F64" w:rsidRDefault="002B5F64" w:rsidP="002B5F64">
      <w:r>
        <w:t xml:space="preserve">This test verifies that the TXC persona can request to write a read-only Collection Resource, and that the TXS can process the request and deliver an HTTP 403 (Forbidden) error response. Examples of no-write collections are given in </w:t>
      </w:r>
      <w:hyperlink w:anchor="_j0vnatwbha29">
        <w:r>
          <w:rPr>
            <w:color w:val="1155CC"/>
            <w:u w:val="single"/>
          </w:rPr>
          <w:t>section 3.5.1.3</w:t>
        </w:r>
      </w:hyperlink>
      <w:r>
        <w:t xml:space="preserve"> and </w:t>
      </w:r>
      <w:hyperlink w:anchor="_gc922bh8ohux">
        <w:r>
          <w:rPr>
            <w:color w:val="1155CC"/>
            <w:u w:val="single"/>
          </w:rPr>
          <w:t>section 3.5.1.4</w:t>
        </w:r>
      </w:hyperlink>
      <w:r>
        <w:t>. Table 15 provides an example TXC request and TXS response.</w:t>
      </w:r>
    </w:p>
    <w:p w14:paraId="497B73C7" w14:textId="77777777" w:rsidR="002B5F64" w:rsidRDefault="002B5F64" w:rsidP="002B5F64">
      <w:pPr>
        <w:rPr>
          <w:sz w:val="22"/>
          <w:szCs w:val="22"/>
        </w:rPr>
      </w:pPr>
    </w:p>
    <w:p w14:paraId="201580D9" w14:textId="77777777" w:rsidR="002B5F64" w:rsidRDefault="002B5F64" w:rsidP="002B5F64">
      <w:pPr>
        <w:spacing w:line="360" w:lineRule="auto"/>
        <w:jc w:val="center"/>
        <w:rPr>
          <w:i/>
          <w:sz w:val="18"/>
          <w:szCs w:val="18"/>
        </w:rPr>
      </w:pPr>
      <w:r>
        <w:rPr>
          <w:i/>
          <w:sz w:val="18"/>
          <w:szCs w:val="18"/>
        </w:rPr>
        <w:t>Table 15 - Write Request to Read-only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15FBE90" w14:textId="77777777" w:rsidTr="00FB19C9">
        <w:tc>
          <w:tcPr>
            <w:tcW w:w="9375" w:type="dxa"/>
            <w:shd w:val="clear" w:color="auto" w:fill="4D78B8"/>
            <w:tcMar>
              <w:top w:w="100" w:type="dxa"/>
              <w:left w:w="100" w:type="dxa"/>
              <w:bottom w:w="100" w:type="dxa"/>
              <w:right w:w="100" w:type="dxa"/>
            </w:tcMar>
          </w:tcPr>
          <w:p w14:paraId="73FCB95B" w14:textId="77777777" w:rsidR="002B5F64" w:rsidRDefault="002B5F64" w:rsidP="00FB19C9">
            <w:pPr>
              <w:widowControl w:val="0"/>
              <w:spacing w:line="240" w:lineRule="auto"/>
              <w:jc w:val="center"/>
              <w:rPr>
                <w:b/>
                <w:color w:val="FFFFFF"/>
              </w:rPr>
            </w:pPr>
            <w:r>
              <w:rPr>
                <w:b/>
                <w:color w:val="FFFFFF"/>
              </w:rPr>
              <w:t>TXC Request</w:t>
            </w:r>
          </w:p>
        </w:tc>
      </w:tr>
      <w:tr w:rsidR="002B5F64" w14:paraId="76828520" w14:textId="77777777" w:rsidTr="00FB19C9">
        <w:tc>
          <w:tcPr>
            <w:tcW w:w="9375" w:type="dxa"/>
            <w:shd w:val="clear" w:color="auto" w:fill="E8F0F6"/>
            <w:tcMar>
              <w:top w:w="100" w:type="dxa"/>
              <w:left w:w="100" w:type="dxa"/>
              <w:bottom w:w="100" w:type="dxa"/>
              <w:right w:w="100" w:type="dxa"/>
            </w:tcMar>
          </w:tcPr>
          <w:p w14:paraId="111E60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POST /api1/collections/1105e147-e4c1-4566-8fb1-1046d181fbf8/objects/ HTTP/1.1</w:t>
            </w:r>
          </w:p>
          <w:p w14:paraId="5563EF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5FA575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FF642D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56EBA1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3E721C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508E748" w14:textId="77777777" w:rsidR="002B5F64" w:rsidRDefault="002B5F64" w:rsidP="00FB19C9">
            <w:pPr>
              <w:keepNext/>
              <w:widowControl w:val="0"/>
              <w:spacing w:line="240" w:lineRule="auto"/>
              <w:rPr>
                <w:rFonts w:ascii="Consolas" w:eastAsia="Consolas" w:hAnsi="Consolas" w:cs="Consolas"/>
                <w:sz w:val="18"/>
                <w:szCs w:val="18"/>
              </w:rPr>
            </w:pPr>
          </w:p>
          <w:p w14:paraId="119D69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EF4BE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E3656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35962A3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CDE364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53D61C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8070C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217A8C9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75705C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728F72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0432A4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5DF2C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DADD53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0D8B0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401FB5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B13EB8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409436" w14:textId="77777777" w:rsidR="002B5F64" w:rsidRDefault="002B5F64" w:rsidP="00FB19C9">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rPr>
              <w:t>}</w:t>
            </w:r>
          </w:p>
        </w:tc>
      </w:tr>
      <w:tr w:rsidR="002B5F64" w14:paraId="364E9B56" w14:textId="77777777" w:rsidTr="00FB19C9">
        <w:tc>
          <w:tcPr>
            <w:tcW w:w="9375" w:type="dxa"/>
            <w:shd w:val="clear" w:color="auto" w:fill="6AA84F"/>
            <w:tcMar>
              <w:top w:w="100" w:type="dxa"/>
              <w:left w:w="100" w:type="dxa"/>
              <w:bottom w:w="100" w:type="dxa"/>
              <w:right w:w="100" w:type="dxa"/>
            </w:tcMar>
          </w:tcPr>
          <w:p w14:paraId="083A0E98"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A0AB6E6" w14:textId="77777777" w:rsidTr="00FB19C9">
        <w:tc>
          <w:tcPr>
            <w:tcW w:w="9375" w:type="dxa"/>
            <w:shd w:val="clear" w:color="auto" w:fill="F4FAF3"/>
            <w:tcMar>
              <w:top w:w="100" w:type="dxa"/>
              <w:left w:w="100" w:type="dxa"/>
              <w:bottom w:w="100" w:type="dxa"/>
              <w:right w:w="100" w:type="dxa"/>
            </w:tcMar>
          </w:tcPr>
          <w:p w14:paraId="00A9FBF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HTTP/1.1 403 Forbidden</w:t>
            </w:r>
          </w:p>
          <w:p w14:paraId="14344F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CB9BDF" w14:textId="77777777" w:rsidR="002B5F64" w:rsidRDefault="002B5F64" w:rsidP="00FB19C9">
            <w:pPr>
              <w:widowControl w:val="0"/>
              <w:spacing w:line="240" w:lineRule="auto"/>
              <w:rPr>
                <w:rFonts w:ascii="Consolas" w:eastAsia="Consolas" w:hAnsi="Consolas" w:cs="Consolas"/>
                <w:sz w:val="18"/>
                <w:szCs w:val="18"/>
              </w:rPr>
            </w:pPr>
          </w:p>
          <w:p w14:paraId="5F278F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BC8FA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38464DB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7C2031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817A100" w14:textId="77777777" w:rsidR="002B5F64" w:rsidRDefault="002B5F64" w:rsidP="002B5F64"/>
    <w:p w14:paraId="0D8831D4" w14:textId="77777777" w:rsidR="002B5F64" w:rsidRDefault="002B5F64" w:rsidP="002B5F64">
      <w:pPr>
        <w:pStyle w:val="Heading4"/>
        <w:spacing w:line="240" w:lineRule="auto"/>
      </w:pPr>
      <w:bookmarkStart w:id="47" w:name="_j2zjr8bqkfs4" w:colFirst="0" w:colLast="0"/>
      <w:bookmarkEnd w:id="47"/>
      <w:r>
        <w:t>3.5.2.3 Delete Request to Read-only or Write-only Collection Test Case</w:t>
      </w:r>
    </w:p>
    <w:p w14:paraId="3CEC47AA" w14:textId="77777777" w:rsidR="002B5F64" w:rsidRDefault="002B5F64" w:rsidP="002B5F64">
      <w:pPr>
        <w:rPr>
          <w:sz w:val="18"/>
          <w:szCs w:val="18"/>
        </w:rPr>
      </w:pPr>
      <w:r>
        <w:t xml:space="preserve">This test verifies that the TXC persona can request to delete a read-only or write-only Collection Resource, and that the TXS can process the request and deliver an HTTP 403 (Forbidden) error response. An example of a write-only collection is given in </w:t>
      </w:r>
      <w:hyperlink w:anchor="_qq42r19wf2mm">
        <w:r>
          <w:rPr>
            <w:color w:val="1155CC"/>
            <w:u w:val="single"/>
          </w:rPr>
          <w:t>section 3.5.1.1</w:t>
        </w:r>
      </w:hyperlink>
      <w:r>
        <w:t xml:space="preserve"> and an example of a read-only collection is given in </w:t>
      </w:r>
      <w:hyperlink w:anchor="_j0vnatwbha29">
        <w:r>
          <w:rPr>
            <w:color w:val="1155CC"/>
            <w:u w:val="single"/>
          </w:rPr>
          <w:t>section 3.5.1.3</w:t>
        </w:r>
      </w:hyperlink>
      <w:r>
        <w:t>. Table 16 provides an example TXC request and TXS response.</w:t>
      </w:r>
    </w:p>
    <w:p w14:paraId="4F8620B2" w14:textId="77777777" w:rsidR="002B5F64" w:rsidRDefault="002B5F64" w:rsidP="002B5F64"/>
    <w:p w14:paraId="67A121A1" w14:textId="77777777" w:rsidR="002B5F64" w:rsidRDefault="002B5F64" w:rsidP="002B5F64">
      <w:pPr>
        <w:spacing w:line="360" w:lineRule="auto"/>
        <w:jc w:val="center"/>
        <w:rPr>
          <w:i/>
          <w:sz w:val="18"/>
          <w:szCs w:val="18"/>
        </w:rPr>
      </w:pPr>
      <w:r>
        <w:rPr>
          <w:i/>
          <w:sz w:val="18"/>
          <w:szCs w:val="18"/>
        </w:rPr>
        <w:t>Table 16 - Delete Request to Read-only or Write-only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C272243" w14:textId="77777777" w:rsidTr="00FB19C9">
        <w:tc>
          <w:tcPr>
            <w:tcW w:w="9375" w:type="dxa"/>
            <w:shd w:val="clear" w:color="auto" w:fill="4D78B8"/>
            <w:tcMar>
              <w:top w:w="100" w:type="dxa"/>
              <w:left w:w="100" w:type="dxa"/>
              <w:bottom w:w="100" w:type="dxa"/>
              <w:right w:w="100" w:type="dxa"/>
            </w:tcMar>
          </w:tcPr>
          <w:p w14:paraId="2B941CF1" w14:textId="77777777" w:rsidR="002B5F64" w:rsidRDefault="002B5F64" w:rsidP="00FB19C9">
            <w:pPr>
              <w:widowControl w:val="0"/>
              <w:spacing w:line="240" w:lineRule="auto"/>
              <w:jc w:val="center"/>
              <w:rPr>
                <w:b/>
                <w:color w:val="FFFFFF"/>
              </w:rPr>
            </w:pPr>
            <w:r>
              <w:rPr>
                <w:b/>
                <w:color w:val="FFFFFF"/>
              </w:rPr>
              <w:t>TXC Request</w:t>
            </w:r>
          </w:p>
        </w:tc>
      </w:tr>
      <w:tr w:rsidR="002B5F64" w14:paraId="6FEE8F72" w14:textId="77777777" w:rsidTr="00FB19C9">
        <w:tc>
          <w:tcPr>
            <w:tcW w:w="9375" w:type="dxa"/>
            <w:shd w:val="clear" w:color="auto" w:fill="E8F0F6"/>
            <w:tcMar>
              <w:top w:w="100" w:type="dxa"/>
              <w:left w:w="100" w:type="dxa"/>
              <w:bottom w:w="100" w:type="dxa"/>
              <w:right w:w="100" w:type="dxa"/>
            </w:tcMar>
          </w:tcPr>
          <w:p w14:paraId="345A66F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DELETE /api1/collections/91a7b528-80eb-42ed-a74d-c6fbd5a26116/objects/</w:t>
            </w:r>
          </w:p>
          <w:p w14:paraId="0B2BF6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308D39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4DF3AB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2DB8D3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BC452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658D11BE" w14:textId="77777777" w:rsidR="002B5F64" w:rsidRDefault="002B5F64" w:rsidP="00FB19C9">
            <w:pPr>
              <w:widowControl w:val="0"/>
              <w:spacing w:line="240" w:lineRule="auto"/>
              <w:rPr>
                <w:rFonts w:ascii="Consolas" w:eastAsia="Consolas" w:hAnsi="Consolas" w:cs="Consolas"/>
                <w:sz w:val="18"/>
                <w:szCs w:val="18"/>
              </w:rPr>
            </w:pPr>
          </w:p>
        </w:tc>
      </w:tr>
      <w:tr w:rsidR="002B5F64" w14:paraId="1C9623CE" w14:textId="77777777" w:rsidTr="00FB19C9">
        <w:tc>
          <w:tcPr>
            <w:tcW w:w="9375" w:type="dxa"/>
            <w:shd w:val="clear" w:color="auto" w:fill="6AA84F"/>
            <w:tcMar>
              <w:top w:w="100" w:type="dxa"/>
              <w:left w:w="100" w:type="dxa"/>
              <w:bottom w:w="100" w:type="dxa"/>
              <w:right w:w="100" w:type="dxa"/>
            </w:tcMar>
          </w:tcPr>
          <w:p w14:paraId="2E01F80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6361DAC" w14:textId="77777777" w:rsidTr="00FB19C9">
        <w:tc>
          <w:tcPr>
            <w:tcW w:w="9375" w:type="dxa"/>
            <w:shd w:val="clear" w:color="auto" w:fill="F4FAF3"/>
            <w:tcMar>
              <w:top w:w="100" w:type="dxa"/>
              <w:left w:w="100" w:type="dxa"/>
              <w:bottom w:w="100" w:type="dxa"/>
              <w:right w:w="100" w:type="dxa"/>
            </w:tcMar>
          </w:tcPr>
          <w:p w14:paraId="46E84CD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HTTP/1.1 403 Forbidden</w:t>
            </w:r>
          </w:p>
          <w:p w14:paraId="58D86D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1F39D8D" w14:textId="77777777" w:rsidR="002B5F64" w:rsidRDefault="002B5F64" w:rsidP="00FB19C9">
            <w:pPr>
              <w:widowControl w:val="0"/>
              <w:spacing w:line="240" w:lineRule="auto"/>
              <w:rPr>
                <w:rFonts w:ascii="Consolas" w:eastAsia="Consolas" w:hAnsi="Consolas" w:cs="Consolas"/>
                <w:sz w:val="18"/>
                <w:szCs w:val="18"/>
              </w:rPr>
            </w:pPr>
          </w:p>
          <w:p w14:paraId="79EFE3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2FEE35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"Forbidden",</w:t>
            </w:r>
          </w:p>
          <w:p w14:paraId="0764F3C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"403"</w:t>
            </w:r>
          </w:p>
          <w:p w14:paraId="46E7D07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51D2AF9" w14:textId="77777777" w:rsidR="002B5F64" w:rsidRDefault="002B5F64" w:rsidP="002B5F64"/>
    <w:p w14:paraId="6B0663FA" w14:textId="77777777" w:rsidR="002B5F64" w:rsidRDefault="002B5F64" w:rsidP="002B5F64">
      <w:pPr>
        <w:pStyle w:val="Heading4"/>
      </w:pPr>
      <w:bookmarkStart w:id="48" w:name="_1tl2h278odn4" w:colFirst="0" w:colLast="0"/>
      <w:bookmarkEnd w:id="48"/>
      <w:r>
        <w:t>3.5.2.4 Delete Request to No-Read, No-Write Collection Test Case</w:t>
      </w:r>
    </w:p>
    <w:p w14:paraId="6F365FA2" w14:textId="77777777" w:rsidR="002B5F64" w:rsidRDefault="002B5F64" w:rsidP="002B5F64">
      <w:r>
        <w:t xml:space="preserve">This test verifies that the TXC persona can request to delete a no-read, no-write Collection Resource, and that the TXS can process the request and deliver an HTTP 404 (Not Found) error response. An example of a no-read, no-write collection is given in </w:t>
      </w:r>
      <w:hyperlink w:anchor="_gc922bh8ohux">
        <w:r>
          <w:rPr>
            <w:color w:val="1155CC"/>
            <w:u w:val="single"/>
          </w:rPr>
          <w:t>section 3.5.1.4</w:t>
        </w:r>
      </w:hyperlink>
      <w:r>
        <w:t>. Table 17 provides an example TXC request and TXS response.</w:t>
      </w:r>
    </w:p>
    <w:p w14:paraId="13FFC6C3" w14:textId="77777777" w:rsidR="002B5F64" w:rsidRDefault="002B5F64" w:rsidP="002B5F64">
      <w:pPr>
        <w:rPr>
          <w:sz w:val="22"/>
          <w:szCs w:val="22"/>
        </w:rPr>
      </w:pPr>
    </w:p>
    <w:p w14:paraId="5678D286" w14:textId="77777777" w:rsidR="002B5F64" w:rsidRDefault="002B5F64" w:rsidP="002B5F64">
      <w:pPr>
        <w:spacing w:line="360" w:lineRule="auto"/>
        <w:jc w:val="center"/>
        <w:rPr>
          <w:i/>
          <w:sz w:val="18"/>
          <w:szCs w:val="18"/>
        </w:rPr>
      </w:pPr>
      <w:r>
        <w:rPr>
          <w:i/>
          <w:sz w:val="18"/>
          <w:szCs w:val="18"/>
        </w:rPr>
        <w:t>Table 17 - Write Request to Read-Only Collection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EB9BED8" w14:textId="77777777" w:rsidTr="00FB19C9">
        <w:tc>
          <w:tcPr>
            <w:tcW w:w="9375" w:type="dxa"/>
            <w:shd w:val="clear" w:color="auto" w:fill="4D78B8"/>
            <w:tcMar>
              <w:top w:w="100" w:type="dxa"/>
              <w:left w:w="100" w:type="dxa"/>
              <w:bottom w:w="100" w:type="dxa"/>
              <w:right w:w="100" w:type="dxa"/>
            </w:tcMar>
          </w:tcPr>
          <w:p w14:paraId="7431348B" w14:textId="77777777" w:rsidR="002B5F64" w:rsidRDefault="002B5F64" w:rsidP="00FB19C9">
            <w:pPr>
              <w:widowControl w:val="0"/>
              <w:spacing w:line="240" w:lineRule="auto"/>
              <w:jc w:val="center"/>
              <w:rPr>
                <w:b/>
                <w:color w:val="FFFFFF"/>
              </w:rPr>
            </w:pPr>
            <w:r>
              <w:rPr>
                <w:b/>
                <w:color w:val="FFFFFF"/>
              </w:rPr>
              <w:t>TXC Request</w:t>
            </w:r>
          </w:p>
        </w:tc>
      </w:tr>
      <w:tr w:rsidR="002B5F64" w14:paraId="70BB3D57" w14:textId="77777777" w:rsidTr="00FB19C9">
        <w:tc>
          <w:tcPr>
            <w:tcW w:w="9375" w:type="dxa"/>
            <w:shd w:val="clear" w:color="auto" w:fill="E8F0F6"/>
            <w:tcMar>
              <w:top w:w="100" w:type="dxa"/>
              <w:left w:w="100" w:type="dxa"/>
              <w:bottom w:w="100" w:type="dxa"/>
              <w:right w:w="100" w:type="dxa"/>
            </w:tcMar>
          </w:tcPr>
          <w:p w14:paraId="56DB32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DELETE /api1/collections/91a7b528-80eb-42ed-a74d-c6fbd5a26116/objects/</w:t>
            </w:r>
          </w:p>
          <w:p w14:paraId="3220835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245AC99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9F56A4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6FBAC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01251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9C5B4F0" w14:textId="77777777" w:rsidR="002B5F64" w:rsidRDefault="002B5F64" w:rsidP="00FB19C9">
            <w:pPr>
              <w:widowControl w:val="0"/>
              <w:spacing w:line="240" w:lineRule="auto"/>
              <w:rPr>
                <w:rFonts w:ascii="Consolas" w:eastAsia="Consolas" w:hAnsi="Consolas" w:cs="Consolas"/>
                <w:sz w:val="18"/>
                <w:szCs w:val="18"/>
              </w:rPr>
            </w:pPr>
          </w:p>
        </w:tc>
      </w:tr>
      <w:tr w:rsidR="002B5F64" w14:paraId="12B84450" w14:textId="77777777" w:rsidTr="00FB19C9">
        <w:tc>
          <w:tcPr>
            <w:tcW w:w="9375" w:type="dxa"/>
            <w:shd w:val="clear" w:color="auto" w:fill="6AA84F"/>
            <w:tcMar>
              <w:top w:w="100" w:type="dxa"/>
              <w:left w:w="100" w:type="dxa"/>
              <w:bottom w:w="100" w:type="dxa"/>
              <w:right w:w="100" w:type="dxa"/>
            </w:tcMar>
          </w:tcPr>
          <w:p w14:paraId="5A2D30D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4D67D63" w14:textId="77777777" w:rsidTr="00FB19C9">
        <w:tc>
          <w:tcPr>
            <w:tcW w:w="9375" w:type="dxa"/>
            <w:shd w:val="clear" w:color="auto" w:fill="F4FAF3"/>
            <w:tcMar>
              <w:top w:w="100" w:type="dxa"/>
              <w:left w:w="100" w:type="dxa"/>
              <w:bottom w:w="100" w:type="dxa"/>
              <w:right w:w="100" w:type="dxa"/>
            </w:tcMar>
          </w:tcPr>
          <w:p w14:paraId="422163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15E436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F02834D" w14:textId="77777777" w:rsidR="002B5F64" w:rsidRDefault="002B5F64" w:rsidP="00FB19C9">
            <w:pPr>
              <w:widowControl w:val="0"/>
              <w:spacing w:line="240" w:lineRule="auto"/>
              <w:rPr>
                <w:rFonts w:ascii="Consolas" w:eastAsia="Consolas" w:hAnsi="Consolas" w:cs="Consolas"/>
                <w:sz w:val="18"/>
                <w:szCs w:val="18"/>
              </w:rPr>
            </w:pPr>
          </w:p>
          <w:p w14:paraId="4E740E7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55AED6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1C5349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423420A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395386D" w14:textId="77777777" w:rsidR="002B5F64" w:rsidRDefault="002B5F64" w:rsidP="002B5F64">
      <w:pPr>
        <w:rPr>
          <w:sz w:val="22"/>
          <w:szCs w:val="22"/>
        </w:rPr>
      </w:pPr>
    </w:p>
    <w:p w14:paraId="5EA271EE" w14:textId="77777777" w:rsidR="002B5F64" w:rsidRDefault="002B5F64" w:rsidP="002B5F64">
      <w:pPr>
        <w:pStyle w:val="Heading3"/>
      </w:pPr>
      <w:bookmarkStart w:id="49" w:name="_6r7n01lfoio8" w:colFirst="0" w:colLast="0"/>
      <w:bookmarkEnd w:id="49"/>
      <w:r>
        <w:t>3.5.3 Incorrect Collection Information Test Case</w:t>
      </w:r>
    </w:p>
    <w:p w14:paraId="18F9AA7B" w14:textId="77777777" w:rsidR="002B5F64" w:rsidRDefault="002B5F64" w:rsidP="002B5F64">
      <w:pPr>
        <w:rPr>
          <w:sz w:val="18"/>
          <w:szCs w:val="18"/>
        </w:rPr>
      </w:pPr>
      <w:r>
        <w:t xml:space="preserve">This test verifies that the TXC persona can request a Collection Resource using an incorrect Collection ID, and that the TXS can process the request and deliver an HTTP 404 (Not Found) error response, which the TXC can process. Table 18 provides an example TXC request and TXS response where the Collection, </w:t>
      </w:r>
      <w:r>
        <w:rPr>
          <w:i/>
          <w:shd w:val="clear" w:color="auto" w:fill="E8F0F6"/>
        </w:rPr>
        <w:t>/api1/collections/d021ecc8-ab8e-41ab-815e-911c7e329f88/</w:t>
      </w:r>
      <w:r>
        <w:t>, does not exist.</w:t>
      </w:r>
    </w:p>
    <w:p w14:paraId="3D0DDD31" w14:textId="77777777" w:rsidR="002B5F64" w:rsidRDefault="002B5F64" w:rsidP="002B5F64"/>
    <w:p w14:paraId="57EB7698" w14:textId="77777777" w:rsidR="002B5F64" w:rsidRDefault="002B5F64" w:rsidP="002B5F64">
      <w:pPr>
        <w:spacing w:line="360" w:lineRule="auto"/>
        <w:jc w:val="center"/>
        <w:rPr>
          <w:i/>
          <w:sz w:val="18"/>
          <w:szCs w:val="18"/>
        </w:rPr>
      </w:pPr>
      <w:r>
        <w:rPr>
          <w:i/>
          <w:sz w:val="18"/>
          <w:szCs w:val="18"/>
        </w:rPr>
        <w:t>Table 18 - Incorrect Collection Info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8C4958C" w14:textId="77777777" w:rsidTr="00FB19C9">
        <w:tc>
          <w:tcPr>
            <w:tcW w:w="9375" w:type="dxa"/>
            <w:shd w:val="clear" w:color="auto" w:fill="4D78B8"/>
            <w:tcMar>
              <w:top w:w="100" w:type="dxa"/>
              <w:left w:w="100" w:type="dxa"/>
              <w:bottom w:w="100" w:type="dxa"/>
              <w:right w:w="100" w:type="dxa"/>
            </w:tcMar>
          </w:tcPr>
          <w:p w14:paraId="7F317E3B" w14:textId="77777777" w:rsidR="002B5F64" w:rsidRDefault="002B5F64" w:rsidP="00FB19C9">
            <w:pPr>
              <w:widowControl w:val="0"/>
              <w:spacing w:line="240" w:lineRule="auto"/>
              <w:jc w:val="center"/>
              <w:rPr>
                <w:b/>
                <w:color w:val="FFFFFF"/>
              </w:rPr>
            </w:pPr>
            <w:r>
              <w:rPr>
                <w:b/>
                <w:color w:val="FFFFFF"/>
              </w:rPr>
              <w:t>TXC Request</w:t>
            </w:r>
          </w:p>
        </w:tc>
      </w:tr>
      <w:tr w:rsidR="002B5F64" w14:paraId="1BAE353E" w14:textId="77777777" w:rsidTr="00FB19C9">
        <w:tc>
          <w:tcPr>
            <w:tcW w:w="9375" w:type="dxa"/>
            <w:shd w:val="clear" w:color="auto" w:fill="E8F0F6"/>
            <w:tcMar>
              <w:top w:w="100" w:type="dxa"/>
              <w:left w:w="100" w:type="dxa"/>
              <w:bottom w:w="100" w:type="dxa"/>
              <w:right w:w="100" w:type="dxa"/>
            </w:tcMar>
          </w:tcPr>
          <w:p w14:paraId="18A9D5E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/api1/collections/d021ecc8-ab8e-41ab-815e-911c7e329f88/ HTTP/1.1</w:t>
            </w:r>
          </w:p>
          <w:p w14:paraId="4680DC8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8993B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9970A2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26C36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User-Agent: TAXII-Client/2.1</w:t>
            </w:r>
          </w:p>
          <w:p w14:paraId="0C6F0F64"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1A0DD40B" w14:textId="77777777" w:rsidTr="00FB19C9">
        <w:tc>
          <w:tcPr>
            <w:tcW w:w="9375" w:type="dxa"/>
            <w:shd w:val="clear" w:color="auto" w:fill="6AA84F"/>
            <w:tcMar>
              <w:top w:w="100" w:type="dxa"/>
              <w:left w:w="100" w:type="dxa"/>
              <w:bottom w:w="100" w:type="dxa"/>
              <w:right w:w="100" w:type="dxa"/>
            </w:tcMar>
          </w:tcPr>
          <w:p w14:paraId="053D41B1"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45969045" w14:textId="77777777" w:rsidTr="00FB19C9">
        <w:tc>
          <w:tcPr>
            <w:tcW w:w="9375" w:type="dxa"/>
            <w:shd w:val="clear" w:color="auto" w:fill="F4FAF3"/>
            <w:tcMar>
              <w:top w:w="100" w:type="dxa"/>
              <w:left w:w="100" w:type="dxa"/>
              <w:bottom w:w="100" w:type="dxa"/>
              <w:right w:w="100" w:type="dxa"/>
            </w:tcMar>
          </w:tcPr>
          <w:p w14:paraId="1F8C76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6AB201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9E17616" w14:textId="77777777" w:rsidR="002B5F64" w:rsidRDefault="002B5F64" w:rsidP="00FB19C9">
            <w:pPr>
              <w:widowControl w:val="0"/>
              <w:spacing w:line="240" w:lineRule="auto"/>
              <w:rPr>
                <w:rFonts w:ascii="Consolas" w:eastAsia="Consolas" w:hAnsi="Consolas" w:cs="Consolas"/>
                <w:sz w:val="18"/>
                <w:szCs w:val="18"/>
              </w:rPr>
            </w:pPr>
          </w:p>
          <w:p w14:paraId="697C03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591F5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5B7917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4F77E4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C29930A" w14:textId="77777777" w:rsidR="002B5F64" w:rsidRDefault="002B5F64" w:rsidP="002B5F64"/>
    <w:p w14:paraId="21FAB6A9" w14:textId="77777777" w:rsidR="002B5F64" w:rsidRDefault="002B5F64" w:rsidP="002B5F64">
      <w:pPr>
        <w:pStyle w:val="Heading2"/>
      </w:pPr>
      <w:bookmarkStart w:id="50" w:name="_n2qwoqqx3ki4" w:colFirst="0" w:colLast="0"/>
      <w:bookmarkEnd w:id="50"/>
      <w:r>
        <w:t>3.6 Get Object Manifests</w:t>
      </w:r>
    </w:p>
    <w:p w14:paraId="2A3E2492"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/manifest/</w:t>
      </w:r>
      <w:r>
        <w:t xml:space="preserve"> retrieves a manifest about the objects in a Collection. It supports filtering identical to the Get Objects Endpoint, but rather than returning the object itself it returns metadata about the object. It can be used to retrieve metadata to decide whether it's worth retrieving the actual objects. </w:t>
      </w:r>
    </w:p>
    <w:p w14:paraId="2D0DD134" w14:textId="77777777" w:rsidR="002B5F64" w:rsidRDefault="002B5F64" w:rsidP="002B5F64"/>
    <w:p w14:paraId="061F7B68"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w:t>
      </w:r>
    </w:p>
    <w:p w14:paraId="00CDEB26" w14:textId="77777777" w:rsidR="002B5F64" w:rsidRDefault="002B5F64" w:rsidP="002B5F64"/>
    <w:p w14:paraId="76C2C447" w14:textId="77777777" w:rsidR="002B5F64" w:rsidRDefault="002B5F64" w:rsidP="002B5F64">
      <w:r>
        <w:t xml:space="preserve">See </w:t>
      </w:r>
      <w:hyperlink r:id="rId78" w:anchor="_Toc31107537">
        <w:r>
          <w:rPr>
            <w:color w:val="1155CC"/>
            <w:u w:val="single"/>
          </w:rPr>
          <w:t>section 5.3</w:t>
        </w:r>
      </w:hyperlink>
      <w:r>
        <w:t xml:space="preserve"> of the TAXII 2.1 OASIS Standard for further details. This endpoint supports filtering; see </w:t>
      </w:r>
      <w:hyperlink w:anchor="_xy5xaz4uqsno">
        <w:r>
          <w:rPr>
            <w:color w:val="1155CC"/>
            <w:u w:val="single"/>
          </w:rPr>
          <w:t>section 3.13</w:t>
        </w:r>
      </w:hyperlink>
      <w:r>
        <w:t xml:space="preserve"> for details (example given in </w:t>
      </w:r>
      <w:hyperlink w:anchor="_wurvnag6cdss">
        <w:r>
          <w:rPr>
            <w:color w:val="1155CC"/>
            <w:u w:val="single"/>
          </w:rPr>
          <w:t>section 3.13.1.4</w:t>
        </w:r>
      </w:hyperlink>
      <w:r>
        <w:t xml:space="preserve">).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28F0CFD5" w14:textId="77777777" w:rsidR="002B5F64" w:rsidRDefault="002B5F64" w:rsidP="002B5F64">
      <w:pPr>
        <w:pStyle w:val="Heading3"/>
      </w:pPr>
      <w:bookmarkStart w:id="51" w:name="_yf6s4vhh2m3t" w:colFirst="0" w:colLast="0"/>
      <w:bookmarkEnd w:id="51"/>
      <w:r>
        <w:t>3.6.1 Get Manifest Resource Test Case</w:t>
      </w:r>
    </w:p>
    <w:p w14:paraId="3961DCF2" w14:textId="77777777" w:rsidR="002B5F64" w:rsidRDefault="002B5F64" w:rsidP="002B5F64">
      <w:r>
        <w:t>This test verifies that the TXC persona can request an Object Manifests Resource, and the TXS can process the request and deliver the appropriate response. Table 19 provides an example TXC request and TXS response.</w:t>
      </w:r>
    </w:p>
    <w:p w14:paraId="7A65FD16" w14:textId="77777777" w:rsidR="002B5F64" w:rsidRDefault="002B5F64" w:rsidP="002B5F64"/>
    <w:p w14:paraId="35AB38A4" w14:textId="77777777" w:rsidR="002B5F64" w:rsidRDefault="002B5F64" w:rsidP="002B5F64">
      <w:pPr>
        <w:spacing w:line="360" w:lineRule="auto"/>
        <w:jc w:val="center"/>
        <w:rPr>
          <w:i/>
          <w:sz w:val="18"/>
          <w:szCs w:val="18"/>
        </w:rPr>
      </w:pPr>
      <w:r>
        <w:rPr>
          <w:i/>
          <w:sz w:val="18"/>
          <w:szCs w:val="18"/>
        </w:rPr>
        <w:t>Table 19 - Get Object Manifests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A7F21F9" w14:textId="77777777" w:rsidTr="00FB19C9">
        <w:tc>
          <w:tcPr>
            <w:tcW w:w="9375" w:type="dxa"/>
            <w:shd w:val="clear" w:color="auto" w:fill="4D78B8"/>
            <w:tcMar>
              <w:top w:w="100" w:type="dxa"/>
              <w:left w:w="100" w:type="dxa"/>
              <w:bottom w:w="100" w:type="dxa"/>
              <w:right w:w="100" w:type="dxa"/>
            </w:tcMar>
          </w:tcPr>
          <w:p w14:paraId="04A8CAF7" w14:textId="77777777" w:rsidR="002B5F64" w:rsidRDefault="002B5F64" w:rsidP="00FB19C9">
            <w:pPr>
              <w:widowControl w:val="0"/>
              <w:spacing w:line="240" w:lineRule="auto"/>
              <w:jc w:val="center"/>
              <w:rPr>
                <w:b/>
                <w:color w:val="FFFFFF"/>
              </w:rPr>
            </w:pPr>
            <w:r>
              <w:rPr>
                <w:b/>
                <w:color w:val="FFFFFF"/>
              </w:rPr>
              <w:t>TXC Request</w:t>
            </w:r>
          </w:p>
        </w:tc>
      </w:tr>
      <w:tr w:rsidR="002B5F64" w14:paraId="681AF1F5" w14:textId="77777777" w:rsidTr="00FB19C9">
        <w:tc>
          <w:tcPr>
            <w:tcW w:w="9375" w:type="dxa"/>
            <w:shd w:val="clear" w:color="auto" w:fill="E8F0F6"/>
            <w:tcMar>
              <w:top w:w="100" w:type="dxa"/>
              <w:left w:w="100" w:type="dxa"/>
              <w:bottom w:w="100" w:type="dxa"/>
              <w:right w:w="100" w:type="dxa"/>
            </w:tcMar>
          </w:tcPr>
          <w:p w14:paraId="5A4728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/api1/collections/91a7b528-80eb-42ed-a74d-c6fbd5a26116/manifest/ HTTP/1.1</w:t>
            </w:r>
          </w:p>
          <w:p w14:paraId="76F4DD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AE9C95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5DEA4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294EAA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A02CA62"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B06D215" w14:textId="77777777" w:rsidTr="00FB19C9">
        <w:tc>
          <w:tcPr>
            <w:tcW w:w="9375" w:type="dxa"/>
            <w:shd w:val="clear" w:color="auto" w:fill="6AA84F"/>
            <w:tcMar>
              <w:top w:w="100" w:type="dxa"/>
              <w:left w:w="100" w:type="dxa"/>
              <w:bottom w:w="100" w:type="dxa"/>
              <w:right w:w="100" w:type="dxa"/>
            </w:tcMar>
          </w:tcPr>
          <w:p w14:paraId="6CC13478"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EADD96C" w14:textId="77777777" w:rsidTr="00FB19C9">
        <w:tc>
          <w:tcPr>
            <w:tcW w:w="9375" w:type="dxa"/>
            <w:shd w:val="clear" w:color="auto" w:fill="F4FAF3"/>
            <w:tcMar>
              <w:top w:w="100" w:type="dxa"/>
              <w:left w:w="100" w:type="dxa"/>
              <w:bottom w:w="100" w:type="dxa"/>
              <w:right w:w="100" w:type="dxa"/>
            </w:tcMar>
          </w:tcPr>
          <w:p w14:paraId="5FB65E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2522E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5BDA57A" w14:textId="77777777" w:rsidR="002B5F64" w:rsidRDefault="002B5F64" w:rsidP="00FB19C9">
            <w:pPr>
              <w:widowControl w:val="0"/>
              <w:spacing w:line="240" w:lineRule="auto"/>
              <w:rPr>
                <w:rFonts w:ascii="Consolas" w:eastAsia="Consolas" w:hAnsi="Consolas" w:cs="Consolas"/>
                <w:color w:val="C7254E"/>
                <w:sz w:val="18"/>
                <w:szCs w:val="18"/>
                <w:shd w:val="clear" w:color="auto" w:fill="F9F2F4"/>
              </w:rPr>
            </w:pPr>
            <w:r>
              <w:rPr>
                <w:rFonts w:ascii="Consolas" w:eastAsia="Consolas" w:hAnsi="Consolas" w:cs="Consolas"/>
                <w:sz w:val="18"/>
                <w:szCs w:val="18"/>
              </w:rPr>
              <w:t>X-TAXII-Date-Added-First: 2018-01-18T11:11:13.000Z</w:t>
            </w:r>
          </w:p>
          <w:p w14:paraId="678223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2019-01-18T11:11:13.000Z</w:t>
            </w:r>
          </w:p>
          <w:p w14:paraId="06A400DC" w14:textId="77777777" w:rsidR="002B5F64" w:rsidRDefault="002B5F64" w:rsidP="00FB19C9">
            <w:pPr>
              <w:widowControl w:val="0"/>
              <w:spacing w:line="240" w:lineRule="auto"/>
              <w:rPr>
                <w:rFonts w:ascii="Consolas" w:eastAsia="Consolas" w:hAnsi="Consolas" w:cs="Consolas"/>
                <w:sz w:val="18"/>
                <w:szCs w:val="18"/>
              </w:rPr>
            </w:pPr>
          </w:p>
          <w:p w14:paraId="5CC1B0CB"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0DA8306B"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856361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E65D33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"indicator--29aba82c-5393-42a8-9edb-6a2cb1df070b",</w:t>
            </w:r>
          </w:p>
          <w:p w14:paraId="5363D98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"2018-01-18T11:11:13.000Z",</w:t>
            </w:r>
          </w:p>
          <w:p w14:paraId="389D5B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"2018-01-18T11:11:13.000Z",</w:t>
            </w:r>
          </w:p>
          <w:p w14:paraId="07D690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66C320"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589137"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C7EF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"indicator--ef0b28e1-308c-4a30-8770-9b4851b260a5",</w:t>
            </w:r>
          </w:p>
          <w:p w14:paraId="3B2BB5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"2019-01-18T11:11:13.000Z",</w:t>
            </w:r>
          </w:p>
          <w:p w14:paraId="16CF49F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"2019-01-18T11:11:13.000Z",</w:t>
            </w:r>
          </w:p>
          <w:p w14:paraId="29553F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6834876"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57FA205"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777AC5" w14:textId="77777777" w:rsidR="002B5F64" w:rsidRDefault="002B5F64" w:rsidP="00FB19C9">
            <w:pPr>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w:t>
            </w:r>
          </w:p>
        </w:tc>
      </w:tr>
      <w:tr w:rsidR="002B5F64" w14:paraId="03AA6105" w14:textId="77777777" w:rsidTr="00FB19C9">
        <w:tc>
          <w:tcPr>
            <w:tcW w:w="9375" w:type="dxa"/>
            <w:shd w:val="clear" w:color="auto" w:fill="F4FAF3"/>
            <w:tcMar>
              <w:top w:w="100" w:type="dxa"/>
              <w:left w:w="100" w:type="dxa"/>
              <w:bottom w:w="100" w:type="dxa"/>
              <w:right w:w="100" w:type="dxa"/>
            </w:tcMar>
          </w:tcPr>
          <w:p w14:paraId="3E7AAF78" w14:textId="77777777" w:rsidR="002B5F64" w:rsidRDefault="002B5F64" w:rsidP="00FB19C9">
            <w:pPr>
              <w:widowControl w:val="0"/>
              <w:spacing w:line="240" w:lineRule="auto"/>
              <w:rPr>
                <w:rFonts w:ascii="Consolas" w:eastAsia="Consolas" w:hAnsi="Consolas" w:cs="Consolas"/>
                <w:sz w:val="18"/>
                <w:szCs w:val="18"/>
              </w:rPr>
            </w:pPr>
          </w:p>
        </w:tc>
      </w:tr>
    </w:tbl>
    <w:p w14:paraId="3A58A8CD" w14:textId="77777777" w:rsidR="002B5F64" w:rsidRDefault="002B5F64" w:rsidP="002B5F64"/>
    <w:p w14:paraId="76508BD9" w14:textId="77777777" w:rsidR="002B5F64" w:rsidRDefault="002B5F64" w:rsidP="002B5F64">
      <w:pPr>
        <w:pStyle w:val="Heading2"/>
      </w:pPr>
      <w:bookmarkStart w:id="52" w:name="_g1qrfd85rujf" w:colFirst="0" w:colLast="0"/>
      <w:bookmarkEnd w:id="52"/>
      <w:r>
        <w:t>3.7 Get Objects</w:t>
      </w:r>
    </w:p>
    <w:p w14:paraId="0B11F9B3"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t xml:space="preserve"> retrieves objects from a Collection. Clients can search for objects in the Collection, retrieve all objects in a Collection, or paginate through objects in the Collection. This is an endpoint for which pagination is applicable; see </w:t>
      </w:r>
      <w:hyperlink w:anchor="_vksvich406py">
        <w:r>
          <w:rPr>
            <w:color w:val="1155CC"/>
            <w:u w:val="single"/>
          </w:rPr>
          <w:t>section 3.14</w:t>
        </w:r>
      </w:hyperlink>
      <w:r>
        <w:t xml:space="preserve"> for details. The common use case requirements from </w:t>
      </w:r>
      <w:hyperlink w:anchor="_4i7ojhp">
        <w:r>
          <w:rPr>
            <w:color w:val="1155CC"/>
            <w:u w:val="single"/>
          </w:rPr>
          <w:t>section 2.1</w:t>
        </w:r>
      </w:hyperlink>
      <w:r>
        <w:t xml:space="preserve"> are applicable.</w:t>
      </w:r>
    </w:p>
    <w:p w14:paraId="4BA4F0DD" w14:textId="77777777" w:rsidR="002B5F64" w:rsidRDefault="002B5F64" w:rsidP="002B5F64"/>
    <w:p w14:paraId="11B927E7"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an associated test case is given in </w:t>
      </w:r>
      <w:hyperlink w:anchor="_hui2bpz2qmva">
        <w:r>
          <w:rPr>
            <w:color w:val="1155CC"/>
            <w:u w:val="single"/>
          </w:rPr>
          <w:t>section 3.5.2.1</w:t>
        </w:r>
      </w:hyperlink>
      <w:r>
        <w:t>.</w:t>
      </w:r>
    </w:p>
    <w:p w14:paraId="073C85B0" w14:textId="77777777" w:rsidR="002B5F64" w:rsidRDefault="002B5F64" w:rsidP="002B5F64"/>
    <w:p w14:paraId="37E17054" w14:textId="77777777" w:rsidR="002B5F64" w:rsidRDefault="002B5F64" w:rsidP="002B5F64">
      <w:r>
        <w:t xml:space="preserve">To support searching the Collection, this endpoint supports filtering. Clients can provide one or more filter parameters to get objects with a specific ID, of a specific type, or with a specific version. See </w:t>
      </w:r>
      <w:hyperlink w:anchor="_xy5xaz4uqsno">
        <w:r>
          <w:rPr>
            <w:color w:val="1155CC"/>
            <w:u w:val="single"/>
          </w:rPr>
          <w:t>section 3.13</w:t>
        </w:r>
      </w:hyperlink>
      <w:r>
        <w:t xml:space="preserve"> for details.</w:t>
      </w:r>
    </w:p>
    <w:p w14:paraId="5E9F139E" w14:textId="77777777" w:rsidR="002B5F64" w:rsidRDefault="002B5F64" w:rsidP="002B5F64"/>
    <w:p w14:paraId="17C06AB8" w14:textId="77777777" w:rsidR="002B5F64" w:rsidRDefault="002B5F64" w:rsidP="002B5F64">
      <w:r>
        <w:t xml:space="preserve">See </w:t>
      </w:r>
      <w:hyperlink r:id="rId79" w:anchor="_Toc31107539">
        <w:r>
          <w:rPr>
            <w:color w:val="1155CC"/>
            <w:u w:val="single"/>
          </w:rPr>
          <w:t>section 5.4</w:t>
        </w:r>
      </w:hyperlink>
      <w:r>
        <w:t xml:space="preserve"> of the TAXII 2.1 OASIS Standard for further details about this endpoint.</w:t>
      </w:r>
    </w:p>
    <w:p w14:paraId="4BCAD1E9" w14:textId="77777777" w:rsidR="002B5F64" w:rsidRDefault="002B5F64" w:rsidP="002B5F64">
      <w:pPr>
        <w:pStyle w:val="Heading3"/>
      </w:pPr>
      <w:bookmarkStart w:id="53" w:name="_84qta0kokud6" w:colFirst="0" w:colLast="0"/>
      <w:bookmarkEnd w:id="53"/>
      <w:r>
        <w:t>3.7.1 Get Envelope Resource (Get Objects) Test Case</w:t>
      </w:r>
    </w:p>
    <w:p w14:paraId="3EE3B2E8" w14:textId="77777777" w:rsidR="002B5F64" w:rsidRDefault="002B5F64" w:rsidP="002B5F64">
      <w:r>
        <w:t>This test verifies that the TXC persona can request all objects from a collection, and the TXS can process the request and deliver the appropriate response.</w:t>
      </w:r>
    </w:p>
    <w:p w14:paraId="40535143" w14:textId="77777777" w:rsidR="002B5F64" w:rsidRDefault="002B5F64" w:rsidP="002B5F64"/>
    <w:p w14:paraId="57614F28" w14:textId="77777777" w:rsidR="002B5F64" w:rsidRDefault="002B5F64" w:rsidP="002B5F64">
      <w:pPr>
        <w:rPr>
          <w:sz w:val="18"/>
          <w:szCs w:val="18"/>
        </w:rPr>
      </w:pPr>
      <w:r>
        <w:t>Two examples are given below: Table 20 provides an example TXC request and TXS response where the TXC can read all the objects in a collection; Table 21 provides an example where the TXC can only read one object.</w:t>
      </w:r>
    </w:p>
    <w:p w14:paraId="4B2686E0" w14:textId="77777777" w:rsidR="002B5F64" w:rsidRDefault="002B5F64" w:rsidP="002B5F64"/>
    <w:p w14:paraId="201114F2" w14:textId="77777777" w:rsidR="002B5F64" w:rsidRDefault="002B5F64" w:rsidP="002B5F64">
      <w:pPr>
        <w:spacing w:line="360" w:lineRule="auto"/>
        <w:jc w:val="center"/>
      </w:pPr>
      <w:r>
        <w:rPr>
          <w:i/>
          <w:sz w:val="18"/>
          <w:szCs w:val="18"/>
        </w:rPr>
        <w:t>Table 20 - Get Objects Request and Response (access to all objects)</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83A6049" w14:textId="77777777" w:rsidTr="00FB19C9">
        <w:tc>
          <w:tcPr>
            <w:tcW w:w="9375" w:type="dxa"/>
            <w:shd w:val="clear" w:color="auto" w:fill="4D78B8"/>
            <w:tcMar>
              <w:top w:w="100" w:type="dxa"/>
              <w:left w:w="100" w:type="dxa"/>
              <w:bottom w:w="100" w:type="dxa"/>
              <w:right w:w="100" w:type="dxa"/>
            </w:tcMar>
          </w:tcPr>
          <w:p w14:paraId="4A5D4C06" w14:textId="77777777" w:rsidR="002B5F64" w:rsidRDefault="002B5F64" w:rsidP="00FB19C9">
            <w:pPr>
              <w:widowControl w:val="0"/>
              <w:spacing w:line="240" w:lineRule="auto"/>
              <w:jc w:val="center"/>
              <w:rPr>
                <w:b/>
                <w:color w:val="FFFFFF"/>
              </w:rPr>
            </w:pPr>
            <w:r>
              <w:rPr>
                <w:b/>
                <w:color w:val="FFFFFF"/>
              </w:rPr>
              <w:t>TXC Request</w:t>
            </w:r>
          </w:p>
        </w:tc>
      </w:tr>
      <w:tr w:rsidR="002B5F64" w14:paraId="0E23DFB6" w14:textId="77777777" w:rsidTr="00FB19C9">
        <w:tc>
          <w:tcPr>
            <w:tcW w:w="9375" w:type="dxa"/>
            <w:shd w:val="clear" w:color="auto" w:fill="E8F0F6"/>
            <w:tcMar>
              <w:top w:w="100" w:type="dxa"/>
              <w:left w:w="100" w:type="dxa"/>
              <w:bottom w:w="100" w:type="dxa"/>
              <w:right w:w="100" w:type="dxa"/>
            </w:tcMar>
          </w:tcPr>
          <w:p w14:paraId="728CD6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 HTTP/1.1</w:t>
            </w:r>
          </w:p>
          <w:p w14:paraId="1FFF11A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754AB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638AF9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7B4716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06F051D" w14:textId="77777777" w:rsidR="002B5F64" w:rsidRDefault="002B5F64" w:rsidP="00FB19C9">
            <w:pPr>
              <w:widowControl w:val="0"/>
              <w:spacing w:line="240" w:lineRule="auto"/>
              <w:rPr>
                <w:rFonts w:ascii="Consolas" w:eastAsia="Consolas" w:hAnsi="Consolas" w:cs="Consolas"/>
                <w:sz w:val="18"/>
                <w:szCs w:val="18"/>
              </w:rPr>
            </w:pPr>
          </w:p>
        </w:tc>
      </w:tr>
      <w:tr w:rsidR="002B5F64" w14:paraId="604C2F4B" w14:textId="77777777" w:rsidTr="00FB19C9">
        <w:tc>
          <w:tcPr>
            <w:tcW w:w="9375" w:type="dxa"/>
            <w:shd w:val="clear" w:color="auto" w:fill="6AA84F"/>
            <w:tcMar>
              <w:top w:w="100" w:type="dxa"/>
              <w:left w:w="100" w:type="dxa"/>
              <w:bottom w:w="100" w:type="dxa"/>
              <w:right w:w="100" w:type="dxa"/>
            </w:tcMar>
          </w:tcPr>
          <w:p w14:paraId="114A091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2E600CCF" w14:textId="77777777" w:rsidTr="00FB19C9">
        <w:tc>
          <w:tcPr>
            <w:tcW w:w="9375" w:type="dxa"/>
            <w:shd w:val="clear" w:color="auto" w:fill="F4FAF3"/>
            <w:tcMar>
              <w:top w:w="100" w:type="dxa"/>
              <w:left w:w="100" w:type="dxa"/>
              <w:bottom w:w="100" w:type="dxa"/>
              <w:right w:w="100" w:type="dxa"/>
            </w:tcMar>
          </w:tcPr>
          <w:p w14:paraId="65BF2BF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2063C6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4492D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366013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2018-01-18T11:11:13.000Z</w:t>
            </w:r>
          </w:p>
          <w:p w14:paraId="1ECF4CB4" w14:textId="77777777" w:rsidR="002B5F64" w:rsidRDefault="002B5F64" w:rsidP="00FB19C9">
            <w:pPr>
              <w:widowControl w:val="0"/>
              <w:spacing w:line="240" w:lineRule="auto"/>
              <w:rPr>
                <w:rFonts w:ascii="Consolas" w:eastAsia="Consolas" w:hAnsi="Consolas" w:cs="Consolas"/>
                <w:sz w:val="18"/>
                <w:szCs w:val="18"/>
              </w:rPr>
            </w:pPr>
          </w:p>
          <w:p w14:paraId="11BE4F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03D2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26B14D3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EC9A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61EBAC8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"indicator--cadd4d85-4ba3-5dd2-9e67-b7bf80bfc471",</w:t>
            </w:r>
          </w:p>
          <w:p w14:paraId="29463B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65893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 Subnets",</w:t>
            </w:r>
          </w:p>
          <w:p w14:paraId="0F27F5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0AFE380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55B9171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38B7114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621E1D9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38630DE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'198.51.100.0/24' OR ipv4-addr:value ISSUBSET '196.45.200.0/24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B19A9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329583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CD57E8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56307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312AF6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"indicator--57ec1fb8-7a4d-52ef-a18a-4018996dfbba",</w:t>
            </w:r>
          </w:p>
          <w:p w14:paraId="4EDEE9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8AD64C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 CIDR",</w:t>
            </w:r>
          </w:p>
          <w:p w14:paraId="0F009F0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25E2B7B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"2018-01-18T11:11:13.000Z",</w:t>
            </w:r>
          </w:p>
          <w:p w14:paraId="05AF13A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"2018-01-18T11:11:13.000Z",</w:t>
            </w:r>
          </w:p>
          <w:p w14:paraId="28924A5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0F3A76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0D161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'198.51.100.0/24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B84B32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7CDA601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A5730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639B19F" w14:textId="77777777" w:rsidR="002B5F64" w:rsidRDefault="002B5F64" w:rsidP="00FB19C9">
            <w:pPr>
              <w:widowControl w:val="0"/>
              <w:spacing w:line="240" w:lineRule="auto"/>
            </w:pPr>
            <w:r>
              <w:rPr>
                <w:rFonts w:ascii="Consolas" w:eastAsia="Consolas" w:hAnsi="Consolas" w:cs="Consolas"/>
                <w:sz w:val="18"/>
                <w:szCs w:val="18"/>
              </w:rPr>
              <w:t>}</w:t>
            </w:r>
          </w:p>
        </w:tc>
      </w:tr>
    </w:tbl>
    <w:p w14:paraId="35D83831" w14:textId="77777777" w:rsidR="002B5F64" w:rsidRDefault="002B5F64" w:rsidP="002B5F64"/>
    <w:p w14:paraId="42F08538" w14:textId="77777777" w:rsidR="002B5F64" w:rsidRDefault="002B5F64" w:rsidP="002B5F64">
      <w:pPr>
        <w:spacing w:line="360" w:lineRule="auto"/>
        <w:jc w:val="center"/>
        <w:rPr>
          <w:i/>
          <w:sz w:val="18"/>
          <w:szCs w:val="18"/>
        </w:rPr>
      </w:pPr>
      <w:r>
        <w:rPr>
          <w:i/>
          <w:sz w:val="18"/>
          <w:szCs w:val="18"/>
        </w:rPr>
        <w:t>Table 21 - Get Objects Request and Response (access to one object)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5704B16" w14:textId="77777777" w:rsidTr="00FB19C9">
        <w:tc>
          <w:tcPr>
            <w:tcW w:w="9375" w:type="dxa"/>
            <w:shd w:val="clear" w:color="auto" w:fill="4D78B8"/>
            <w:tcMar>
              <w:top w:w="100" w:type="dxa"/>
              <w:left w:w="100" w:type="dxa"/>
              <w:bottom w:w="100" w:type="dxa"/>
              <w:right w:w="100" w:type="dxa"/>
            </w:tcMar>
          </w:tcPr>
          <w:p w14:paraId="203391E2" w14:textId="77777777" w:rsidR="002B5F64" w:rsidRDefault="002B5F64" w:rsidP="00FB19C9">
            <w:pPr>
              <w:widowControl w:val="0"/>
              <w:spacing w:line="240" w:lineRule="auto"/>
              <w:jc w:val="center"/>
              <w:rPr>
                <w:b/>
                <w:color w:val="FFFFFF"/>
              </w:rPr>
            </w:pPr>
            <w:r>
              <w:rPr>
                <w:b/>
                <w:color w:val="FFFFFF"/>
              </w:rPr>
              <w:t>TXC Request</w:t>
            </w:r>
          </w:p>
        </w:tc>
      </w:tr>
      <w:tr w:rsidR="002B5F64" w14:paraId="55489E13" w14:textId="77777777" w:rsidTr="00FB19C9">
        <w:tc>
          <w:tcPr>
            <w:tcW w:w="9375" w:type="dxa"/>
            <w:shd w:val="clear" w:color="auto" w:fill="E8F0F6"/>
            <w:tcMar>
              <w:top w:w="100" w:type="dxa"/>
              <w:left w:w="100" w:type="dxa"/>
              <w:bottom w:w="100" w:type="dxa"/>
              <w:right w:w="100" w:type="dxa"/>
            </w:tcMar>
          </w:tcPr>
          <w:p w14:paraId="6FFD8FD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1">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 HTTP/1.1</w:t>
            </w:r>
          </w:p>
          <w:p w14:paraId="6D8406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D0946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7DAB9F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aHBbeSrWCAKfwjQvLCE</w:t>
            </w:r>
            <w:proofErr w:type="spellEnd"/>
            <w:r>
              <w:rPr>
                <w:rFonts w:ascii="Consolas" w:eastAsia="Consolas" w:hAnsi="Consolas" w:cs="Consolas"/>
                <w:sz w:val="18"/>
                <w:szCs w:val="18"/>
              </w:rPr>
              <w:t>=</w:t>
            </w:r>
          </w:p>
          <w:p w14:paraId="4D1DD36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C452FD4" w14:textId="77777777" w:rsidR="002B5F64" w:rsidRDefault="002B5F64" w:rsidP="00FB19C9">
            <w:pPr>
              <w:widowControl w:val="0"/>
              <w:spacing w:line="240" w:lineRule="auto"/>
              <w:rPr>
                <w:rFonts w:ascii="Consolas" w:eastAsia="Consolas" w:hAnsi="Consolas" w:cs="Consolas"/>
                <w:sz w:val="18"/>
                <w:szCs w:val="18"/>
              </w:rPr>
            </w:pPr>
          </w:p>
        </w:tc>
      </w:tr>
      <w:tr w:rsidR="002B5F64" w14:paraId="37FEADB0" w14:textId="77777777" w:rsidTr="00FB19C9">
        <w:tc>
          <w:tcPr>
            <w:tcW w:w="9375" w:type="dxa"/>
            <w:shd w:val="clear" w:color="auto" w:fill="6AA84F"/>
            <w:tcMar>
              <w:top w:w="100" w:type="dxa"/>
              <w:left w:w="100" w:type="dxa"/>
              <w:bottom w:w="100" w:type="dxa"/>
              <w:right w:w="100" w:type="dxa"/>
            </w:tcMar>
          </w:tcPr>
          <w:p w14:paraId="5DE5125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0F0452C" w14:textId="77777777" w:rsidTr="00FB19C9">
        <w:tc>
          <w:tcPr>
            <w:tcW w:w="9375" w:type="dxa"/>
            <w:shd w:val="clear" w:color="auto" w:fill="F4FAF3"/>
            <w:tcMar>
              <w:top w:w="100" w:type="dxa"/>
              <w:left w:w="100" w:type="dxa"/>
              <w:bottom w:w="100" w:type="dxa"/>
              <w:right w:w="100" w:type="dxa"/>
            </w:tcMar>
          </w:tcPr>
          <w:p w14:paraId="405A175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B3E861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8AA717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2020-01-18T11:11:13.000Z</w:t>
            </w:r>
          </w:p>
          <w:p w14:paraId="0DCF2D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2020-01-18T11:11:13.000Z</w:t>
            </w:r>
          </w:p>
          <w:p w14:paraId="601F05AB" w14:textId="77777777" w:rsidR="002B5F64" w:rsidRDefault="002B5F64" w:rsidP="00FB19C9">
            <w:pPr>
              <w:widowControl w:val="0"/>
              <w:spacing w:line="240" w:lineRule="auto"/>
              <w:rPr>
                <w:rFonts w:ascii="Consolas" w:eastAsia="Consolas" w:hAnsi="Consolas" w:cs="Consolas"/>
                <w:sz w:val="18"/>
                <w:szCs w:val="18"/>
              </w:rPr>
            </w:pPr>
          </w:p>
          <w:p w14:paraId="21296C8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35571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25B55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4DA3D3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36C60D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"indicator--5e679aec-a5ff-4718-8d99-c51d0aaad13c",</w:t>
            </w:r>
          </w:p>
          <w:p w14:paraId="7FCC18D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3E17F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IP with CIDR",</w:t>
            </w:r>
          </w:p>
          <w:p w14:paraId="0CE3DB3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C5D7E7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"2020-01-18T11:11:13.000Z",</w:t>
            </w:r>
          </w:p>
          <w:p w14:paraId="49C83DA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"2020-01-18T11:11:13.000Z",</w:t>
            </w:r>
          </w:p>
          <w:p w14:paraId="21F29E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"2019-01-01T00:00:00.000Z",</w:t>
            </w:r>
          </w:p>
          <w:p w14:paraId="73BEB06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5828A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ISSUBSET '198.28.103.0/24</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BFEBE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6EC5F9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51B74F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962735B" w14:textId="77777777" w:rsidR="002B5F64" w:rsidRDefault="002B5F64" w:rsidP="00FB19C9">
            <w:pPr>
              <w:widowControl w:val="0"/>
              <w:spacing w:line="240" w:lineRule="auto"/>
            </w:pPr>
            <w:r>
              <w:rPr>
                <w:rFonts w:ascii="Consolas" w:eastAsia="Consolas" w:hAnsi="Consolas" w:cs="Consolas"/>
                <w:sz w:val="18"/>
                <w:szCs w:val="18"/>
              </w:rPr>
              <w:t>}</w:t>
            </w:r>
          </w:p>
        </w:tc>
      </w:tr>
    </w:tbl>
    <w:p w14:paraId="0C9A7E08" w14:textId="77777777" w:rsidR="002B5F64" w:rsidRDefault="002B5F64" w:rsidP="002B5F64"/>
    <w:p w14:paraId="1DE1B29A" w14:textId="77777777" w:rsidR="002B5F64" w:rsidRDefault="002B5F64" w:rsidP="002B5F64">
      <w:pPr>
        <w:pStyle w:val="Heading3"/>
      </w:pPr>
      <w:bookmarkStart w:id="54" w:name="_mugszlhcexgq" w:colFirst="0" w:colLast="0"/>
      <w:bookmarkEnd w:id="54"/>
      <w:r>
        <w:t>3.7.2 No Objects Test Case</w:t>
      </w:r>
    </w:p>
    <w:p w14:paraId="768D9289" w14:textId="77777777" w:rsidR="002B5F64" w:rsidRDefault="002B5F64" w:rsidP="002B5F64">
      <w:pPr>
        <w:rPr>
          <w:sz w:val="18"/>
          <w:szCs w:val="18"/>
        </w:rPr>
      </w:pPr>
      <w:r>
        <w:t xml:space="preserve">This test verifies that the TXC persona can request all objects from an empty collection, and the TXS can process the request and deliver the appropriate response. Table 22 provides an example request and response where the collection requested </w:t>
      </w:r>
      <w:r>
        <w:rPr>
          <w:i/>
          <w:shd w:val="clear" w:color="auto" w:fill="E8F0F6"/>
        </w:rPr>
        <w:t>a346a557-a132-5233-b20e-3143d20a469c</w:t>
      </w:r>
      <w:r>
        <w:t xml:space="preserve"> contains no objects.</w:t>
      </w:r>
    </w:p>
    <w:p w14:paraId="303B94BF" w14:textId="77777777" w:rsidR="002B5F64" w:rsidRDefault="002B5F64" w:rsidP="002B5F64"/>
    <w:p w14:paraId="78C62A57" w14:textId="77777777" w:rsidR="002B5F64" w:rsidRDefault="002B5F64" w:rsidP="002B5F64">
      <w:pPr>
        <w:spacing w:line="360" w:lineRule="auto"/>
        <w:jc w:val="center"/>
        <w:rPr>
          <w:i/>
          <w:sz w:val="18"/>
          <w:szCs w:val="18"/>
        </w:rPr>
      </w:pPr>
      <w:r>
        <w:rPr>
          <w:i/>
          <w:sz w:val="18"/>
          <w:szCs w:val="18"/>
        </w:rPr>
        <w:t>Table 22 - No Objects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7A4351E" w14:textId="77777777" w:rsidTr="00FB19C9">
        <w:tc>
          <w:tcPr>
            <w:tcW w:w="9375" w:type="dxa"/>
            <w:shd w:val="clear" w:color="auto" w:fill="4D78B8"/>
            <w:tcMar>
              <w:top w:w="100" w:type="dxa"/>
              <w:left w:w="100" w:type="dxa"/>
              <w:bottom w:w="100" w:type="dxa"/>
              <w:right w:w="100" w:type="dxa"/>
            </w:tcMar>
          </w:tcPr>
          <w:p w14:paraId="65534C55" w14:textId="77777777" w:rsidR="002B5F64" w:rsidRDefault="002B5F64" w:rsidP="00FB19C9">
            <w:pPr>
              <w:widowControl w:val="0"/>
              <w:spacing w:line="240" w:lineRule="auto"/>
              <w:jc w:val="center"/>
              <w:rPr>
                <w:b/>
                <w:color w:val="FFFFFF"/>
              </w:rPr>
            </w:pPr>
            <w:r>
              <w:rPr>
                <w:b/>
                <w:color w:val="FFFFFF"/>
              </w:rPr>
              <w:t>TXC Request</w:t>
            </w:r>
          </w:p>
        </w:tc>
      </w:tr>
      <w:tr w:rsidR="002B5F64" w14:paraId="0D6FC7DB" w14:textId="77777777" w:rsidTr="00FB19C9">
        <w:tc>
          <w:tcPr>
            <w:tcW w:w="9375" w:type="dxa"/>
            <w:shd w:val="clear" w:color="auto" w:fill="E8F0F6"/>
            <w:tcMar>
              <w:top w:w="100" w:type="dxa"/>
              <w:left w:w="100" w:type="dxa"/>
              <w:bottom w:w="100" w:type="dxa"/>
              <w:right w:w="100" w:type="dxa"/>
            </w:tcMar>
          </w:tcPr>
          <w:p w14:paraId="01968A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/api1/collections/a346a557-a132-5233-b20e-3143d20a469c/objects/ HTTP/1.1</w:t>
            </w:r>
          </w:p>
          <w:p w14:paraId="074773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B33FF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4E4B63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52FA28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F7B6F76"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60411F6" w14:textId="77777777" w:rsidTr="00FB19C9">
        <w:tc>
          <w:tcPr>
            <w:tcW w:w="9375" w:type="dxa"/>
            <w:shd w:val="clear" w:color="auto" w:fill="6AA84F"/>
            <w:tcMar>
              <w:top w:w="100" w:type="dxa"/>
              <w:left w:w="100" w:type="dxa"/>
              <w:bottom w:w="100" w:type="dxa"/>
              <w:right w:w="100" w:type="dxa"/>
            </w:tcMar>
          </w:tcPr>
          <w:p w14:paraId="1452C2B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F306A13" w14:textId="77777777" w:rsidTr="00FB19C9">
        <w:tc>
          <w:tcPr>
            <w:tcW w:w="9375" w:type="dxa"/>
            <w:shd w:val="clear" w:color="auto" w:fill="F4FAF3"/>
            <w:tcMar>
              <w:top w:w="100" w:type="dxa"/>
              <w:left w:w="100" w:type="dxa"/>
              <w:bottom w:w="100" w:type="dxa"/>
              <w:right w:w="100" w:type="dxa"/>
            </w:tcMar>
          </w:tcPr>
          <w:p w14:paraId="2531E8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6AD8FB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6E055D" w14:textId="77777777" w:rsidR="002B5F64" w:rsidRDefault="002B5F64" w:rsidP="00FB19C9">
            <w:pPr>
              <w:widowControl w:val="0"/>
              <w:spacing w:line="240" w:lineRule="auto"/>
              <w:rPr>
                <w:rFonts w:ascii="Consolas" w:eastAsia="Consolas" w:hAnsi="Consolas" w:cs="Consolas"/>
                <w:sz w:val="18"/>
                <w:szCs w:val="18"/>
              </w:rPr>
            </w:pPr>
          </w:p>
          <w:p w14:paraId="56D0A3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1D300D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787C8D5" w14:textId="77777777" w:rsidR="002B5F64" w:rsidRDefault="002B5F64" w:rsidP="00FB19C9">
            <w:pPr>
              <w:keepNext/>
              <w:widowControl w:val="0"/>
              <w:spacing w:line="240" w:lineRule="auto"/>
              <w:rPr>
                <w:rFonts w:ascii="Consolas" w:eastAsia="Consolas" w:hAnsi="Consolas" w:cs="Consolas"/>
                <w:sz w:val="18"/>
                <w:szCs w:val="18"/>
              </w:rPr>
            </w:pPr>
          </w:p>
        </w:tc>
      </w:tr>
    </w:tbl>
    <w:p w14:paraId="4F621472" w14:textId="77777777" w:rsidR="002B5F64" w:rsidRDefault="002B5F64" w:rsidP="002B5F64"/>
    <w:p w14:paraId="00B74670" w14:textId="77777777" w:rsidR="002B5F64" w:rsidRDefault="002B5F64" w:rsidP="002B5F64">
      <w:pPr>
        <w:pStyle w:val="Heading2"/>
      </w:pPr>
      <w:bookmarkStart w:id="55" w:name="_orw70qjjs4au" w:colFirst="0" w:colLast="0"/>
      <w:bookmarkEnd w:id="55"/>
      <w:r>
        <w:t>3.8 Get an Object</w:t>
      </w:r>
    </w:p>
    <w:p w14:paraId="1215F52E"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w:t>
      </w:r>
      <w:r>
        <w:t xml:space="preserve">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b/>
          <w:color w:val="C7254E"/>
          <w:shd w:val="clear" w:color="auto" w:fill="F9F2F4"/>
        </w:rPr>
        <w:t>{object-id}</w:t>
      </w:r>
      <w:r>
        <w:t xml:space="preserve"> in the path (see </w:t>
      </w:r>
      <w:hyperlink w:anchor="_xy5xaz4uqsno">
        <w:r>
          <w:rPr>
            <w:color w:val="1155CC"/>
            <w:u w:val="single"/>
          </w:rPr>
          <w:t>section 3.13</w:t>
        </w:r>
      </w:hyperlink>
      <w:r>
        <w:t xml:space="preserve"> for filtering information). </w:t>
      </w:r>
    </w:p>
    <w:p w14:paraId="6F6BABEB" w14:textId="77777777" w:rsidR="002B5F64" w:rsidRDefault="002B5F64" w:rsidP="002B5F64"/>
    <w:p w14:paraId="10AF4348" w14:textId="77777777" w:rsidR="002B5F64" w:rsidRDefault="002B5F64" w:rsidP="002B5F64">
      <w:pPr>
        <w:spacing w:before="80" w:after="80"/>
      </w:pPr>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To support getting a particular version of an object, this Endpoint supports filtering as defined in </w:t>
      </w:r>
      <w:hyperlink w:anchor="_xy5xaz4uqsno">
        <w:r>
          <w:rPr>
            <w:color w:val="1155CC"/>
            <w:u w:val="single"/>
          </w:rPr>
          <w:t>section 3.13</w:t>
        </w:r>
      </w:hyperlink>
      <w:r>
        <w:t>.</w:t>
      </w:r>
    </w:p>
    <w:p w14:paraId="2EB4E86A" w14:textId="77777777" w:rsidR="002B5F64" w:rsidRDefault="002B5F64" w:rsidP="002B5F64"/>
    <w:p w14:paraId="6D44FA61" w14:textId="77777777" w:rsidR="002B5F64" w:rsidRDefault="002B5F64" w:rsidP="002B5F64">
      <w:r>
        <w:t xml:space="preserve">See </w:t>
      </w:r>
      <w:hyperlink r:id="rId82" w:anchor="_Toc31107541">
        <w:r>
          <w:rPr>
            <w:color w:val="1155CC"/>
            <w:u w:val="single"/>
          </w:rPr>
          <w:t>section 5.6</w:t>
        </w:r>
      </w:hyperlink>
      <w:r>
        <w:t xml:space="preserve"> of the TAXII 2.1 OASIS Standard for further details. This endpoint supports filtering; see </w:t>
      </w:r>
      <w:hyperlink w:anchor="_xy5xaz4uqsno">
        <w:r>
          <w:rPr>
            <w:color w:val="1155CC"/>
            <w:u w:val="single"/>
          </w:rPr>
          <w:t>section 3.13</w:t>
        </w:r>
      </w:hyperlink>
      <w:r>
        <w:t xml:space="preserve"> for details.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0A464D35" w14:textId="77777777" w:rsidR="002B5F64" w:rsidRDefault="002B5F64" w:rsidP="002B5F64">
      <w:pPr>
        <w:pStyle w:val="Heading3"/>
      </w:pPr>
      <w:bookmarkStart w:id="56" w:name="_362in4yqpbcg" w:colFirst="0" w:colLast="0"/>
      <w:bookmarkEnd w:id="56"/>
      <w:r>
        <w:t>3.8.1 Get Envelope Resource (Get an Object) Test Case</w:t>
      </w:r>
    </w:p>
    <w:p w14:paraId="460CA85F" w14:textId="77777777" w:rsidR="002B5F64" w:rsidRDefault="002B5F64" w:rsidP="002B5F64">
      <w:r>
        <w:t>This test verifies that the TXC persona can request an object from a collection, and the TXS can process the request and deliver the appropriate response. Table 23 provides an example TXC request and TXS response.</w:t>
      </w:r>
    </w:p>
    <w:p w14:paraId="6EA40E3D" w14:textId="77777777" w:rsidR="002B5F64" w:rsidRDefault="002B5F64" w:rsidP="002B5F64"/>
    <w:p w14:paraId="26C3302D" w14:textId="77777777" w:rsidR="002B5F64" w:rsidRDefault="002B5F64" w:rsidP="002B5F64">
      <w:pPr>
        <w:spacing w:line="360" w:lineRule="auto"/>
        <w:jc w:val="center"/>
        <w:rPr>
          <w:i/>
          <w:sz w:val="18"/>
          <w:szCs w:val="18"/>
        </w:rPr>
      </w:pPr>
      <w:r>
        <w:rPr>
          <w:i/>
          <w:sz w:val="18"/>
          <w:szCs w:val="18"/>
        </w:rPr>
        <w:t>Table 23 - Get an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E31A7A3" w14:textId="77777777" w:rsidTr="00FB19C9">
        <w:tc>
          <w:tcPr>
            <w:tcW w:w="9375" w:type="dxa"/>
            <w:shd w:val="clear" w:color="auto" w:fill="4D78B8"/>
            <w:tcMar>
              <w:top w:w="100" w:type="dxa"/>
              <w:left w:w="100" w:type="dxa"/>
              <w:bottom w:w="100" w:type="dxa"/>
              <w:right w:w="100" w:type="dxa"/>
            </w:tcMar>
          </w:tcPr>
          <w:p w14:paraId="291BE51F" w14:textId="77777777" w:rsidR="002B5F64" w:rsidRDefault="002B5F64" w:rsidP="00FB19C9">
            <w:pPr>
              <w:widowControl w:val="0"/>
              <w:spacing w:line="240" w:lineRule="auto"/>
              <w:jc w:val="center"/>
              <w:rPr>
                <w:b/>
                <w:color w:val="FFFFFF"/>
              </w:rPr>
            </w:pPr>
            <w:r>
              <w:rPr>
                <w:b/>
                <w:color w:val="FFFFFF"/>
              </w:rPr>
              <w:t>TXC Request</w:t>
            </w:r>
          </w:p>
        </w:tc>
      </w:tr>
      <w:tr w:rsidR="002B5F64" w14:paraId="7DB98425" w14:textId="77777777" w:rsidTr="00FB19C9">
        <w:tc>
          <w:tcPr>
            <w:tcW w:w="9375" w:type="dxa"/>
            <w:shd w:val="clear" w:color="auto" w:fill="E8F0F6"/>
            <w:tcMar>
              <w:top w:w="100" w:type="dxa"/>
              <w:left w:w="100" w:type="dxa"/>
              <w:bottom w:w="100" w:type="dxa"/>
              <w:right w:w="100" w:type="dxa"/>
            </w:tcMar>
          </w:tcPr>
          <w:p w14:paraId="41F8D5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22C45A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7778953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800793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537A3B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290E1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B27B78E"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5A41D308" w14:textId="77777777" w:rsidTr="00FB19C9">
        <w:tc>
          <w:tcPr>
            <w:tcW w:w="9375" w:type="dxa"/>
            <w:shd w:val="clear" w:color="auto" w:fill="6AA84F"/>
            <w:tcMar>
              <w:top w:w="100" w:type="dxa"/>
              <w:left w:w="100" w:type="dxa"/>
              <w:bottom w:w="100" w:type="dxa"/>
              <w:right w:w="100" w:type="dxa"/>
            </w:tcMar>
          </w:tcPr>
          <w:p w14:paraId="510F7D2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C27783A" w14:textId="77777777" w:rsidTr="00FB19C9">
        <w:tc>
          <w:tcPr>
            <w:tcW w:w="9375" w:type="dxa"/>
            <w:shd w:val="clear" w:color="auto" w:fill="F4FAF3"/>
            <w:tcMar>
              <w:top w:w="100" w:type="dxa"/>
              <w:left w:w="100" w:type="dxa"/>
              <w:bottom w:w="100" w:type="dxa"/>
              <w:right w:w="100" w:type="dxa"/>
            </w:tcMar>
          </w:tcPr>
          <w:p w14:paraId="2A49AFC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7E91E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553C4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2020-12-03T12:30:59.000Z</w:t>
            </w:r>
          </w:p>
          <w:p w14:paraId="29AB5B9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2020-12-03T12:30:59.000Z</w:t>
            </w:r>
          </w:p>
          <w:p w14:paraId="2DE55027" w14:textId="77777777" w:rsidR="002B5F64" w:rsidRDefault="002B5F64" w:rsidP="00FB19C9">
            <w:pPr>
              <w:widowControl w:val="0"/>
              <w:spacing w:line="240" w:lineRule="auto"/>
              <w:rPr>
                <w:rFonts w:ascii="Consolas" w:eastAsia="Consolas" w:hAnsi="Consolas" w:cs="Consolas"/>
                <w:sz w:val="18"/>
                <w:szCs w:val="18"/>
              </w:rPr>
            </w:pPr>
          </w:p>
          <w:p w14:paraId="5140A6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846679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001605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DA3B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022E6EA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4A57B1D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214F6A2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IPv6-1",</w:t>
            </w:r>
          </w:p>
          <w:p w14:paraId="7EA7C56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054D41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"2020-12-03T12:30:59.000Z",</w:t>
            </w:r>
          </w:p>
          <w:p w14:paraId="7FCE55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"2020-12-03T12:30:59.000Z",</w:t>
            </w:r>
          </w:p>
          <w:p w14:paraId="29C524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"2020-01-01T00:00:00.000Z",</w:t>
            </w:r>
          </w:p>
          <w:p w14:paraId="0B06A9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9A631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ipv6-addr:value = '2001:0db8:85a3:0000:0000:8a2</w:t>
            </w:r>
            <w:proofErr w:type="gramStart"/>
            <w:r>
              <w:rPr>
                <w:rFonts w:ascii="Consolas" w:eastAsia="Consolas" w:hAnsi="Consolas" w:cs="Consolas"/>
                <w:sz w:val="18"/>
                <w:szCs w:val="18"/>
              </w:rPr>
              <w:t>e:0370:7334</w:t>
            </w:r>
            <w:proofErr w:type="gramEnd"/>
            <w:r>
              <w:rPr>
                <w:rFonts w:ascii="Consolas" w:eastAsia="Consolas" w:hAnsi="Consolas" w:cs="Consolas"/>
                <w:sz w:val="18"/>
                <w:szCs w:val="18"/>
              </w:rPr>
              <w:t>' ]",</w:t>
            </w:r>
          </w:p>
          <w:p w14:paraId="17B65AF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49CD334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356B2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5BDB9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B04A47E" w14:textId="77777777" w:rsidR="002B5F64" w:rsidRDefault="002B5F64" w:rsidP="00FB19C9">
            <w:pPr>
              <w:widowControl w:val="0"/>
              <w:spacing w:line="240" w:lineRule="auto"/>
              <w:rPr>
                <w:rFonts w:ascii="Consolas" w:eastAsia="Consolas" w:hAnsi="Consolas" w:cs="Consolas"/>
                <w:sz w:val="18"/>
                <w:szCs w:val="18"/>
              </w:rPr>
            </w:pPr>
          </w:p>
        </w:tc>
      </w:tr>
    </w:tbl>
    <w:p w14:paraId="013C05B1" w14:textId="77777777" w:rsidR="002B5F64" w:rsidRDefault="002B5F64" w:rsidP="002B5F64"/>
    <w:p w14:paraId="76B308C0" w14:textId="77777777" w:rsidR="002B5F64" w:rsidRDefault="002B5F64" w:rsidP="002B5F64">
      <w:pPr>
        <w:pStyle w:val="Heading3"/>
      </w:pPr>
      <w:bookmarkStart w:id="57" w:name="_dxws3blyffia" w:colFirst="0" w:colLast="0"/>
      <w:bookmarkEnd w:id="57"/>
      <w:r>
        <w:lastRenderedPageBreak/>
        <w:t>3.8.2 Object Not Found Test Case</w:t>
      </w:r>
    </w:p>
    <w:p w14:paraId="4D63A975" w14:textId="77777777" w:rsidR="002B5F64" w:rsidRDefault="002B5F64" w:rsidP="002B5F64">
      <w:r>
        <w:t xml:space="preserve">This test verifies that the TXC persona can request a non-existent object from a collection, and the TXS can process the request and deliver the appropriate response. Table 24 provides an example request and response where the object requested </w:t>
      </w:r>
      <w:r>
        <w:rPr>
          <w:rFonts w:ascii="Consolas" w:eastAsia="Consolas" w:hAnsi="Consolas" w:cs="Consolas"/>
          <w:i/>
          <w:color w:val="073763"/>
          <w:shd w:val="clear" w:color="auto" w:fill="CFE2F3"/>
        </w:rPr>
        <w:t>indicator--252c7c11-daf2-42bd-843b-be65edca9f61</w:t>
      </w:r>
      <w:r>
        <w:t xml:space="preserve"> does not exist.</w:t>
      </w:r>
    </w:p>
    <w:p w14:paraId="0368CEB1" w14:textId="77777777" w:rsidR="002B5F64" w:rsidRDefault="002B5F64" w:rsidP="002B5F64"/>
    <w:p w14:paraId="66CDFFF7" w14:textId="77777777" w:rsidR="002B5F64" w:rsidRDefault="002B5F64" w:rsidP="002B5F64">
      <w:pPr>
        <w:spacing w:line="360" w:lineRule="auto"/>
        <w:jc w:val="center"/>
        <w:rPr>
          <w:i/>
          <w:sz w:val="18"/>
          <w:szCs w:val="18"/>
        </w:rPr>
      </w:pPr>
      <w:r>
        <w:rPr>
          <w:i/>
          <w:sz w:val="18"/>
          <w:szCs w:val="18"/>
        </w:rPr>
        <w:t>Table 24 - Object Not Found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3B49430" w14:textId="77777777" w:rsidTr="00FB19C9">
        <w:tc>
          <w:tcPr>
            <w:tcW w:w="9375" w:type="dxa"/>
            <w:shd w:val="clear" w:color="auto" w:fill="4D78B8"/>
            <w:tcMar>
              <w:top w:w="100" w:type="dxa"/>
              <w:left w:w="100" w:type="dxa"/>
              <w:bottom w:w="100" w:type="dxa"/>
              <w:right w:w="100" w:type="dxa"/>
            </w:tcMar>
          </w:tcPr>
          <w:p w14:paraId="07E19242" w14:textId="77777777" w:rsidR="002B5F64" w:rsidRDefault="002B5F64" w:rsidP="00FB19C9">
            <w:pPr>
              <w:widowControl w:val="0"/>
              <w:spacing w:line="240" w:lineRule="auto"/>
              <w:jc w:val="center"/>
              <w:rPr>
                <w:b/>
                <w:color w:val="FFFFFF"/>
              </w:rPr>
            </w:pPr>
            <w:r>
              <w:rPr>
                <w:b/>
                <w:color w:val="FFFFFF"/>
              </w:rPr>
              <w:t>TXC Request</w:t>
            </w:r>
          </w:p>
        </w:tc>
      </w:tr>
      <w:tr w:rsidR="002B5F64" w14:paraId="33724F4C" w14:textId="77777777" w:rsidTr="00FB19C9">
        <w:tc>
          <w:tcPr>
            <w:tcW w:w="9375" w:type="dxa"/>
            <w:shd w:val="clear" w:color="auto" w:fill="E8F0F6"/>
            <w:tcMar>
              <w:top w:w="100" w:type="dxa"/>
              <w:left w:w="100" w:type="dxa"/>
              <w:bottom w:w="100" w:type="dxa"/>
              <w:right w:w="100" w:type="dxa"/>
            </w:tcMar>
          </w:tcPr>
          <w:p w14:paraId="71A5E7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4B6BE6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indicator--258e7d43-ae46-5081-bd12-bf09ab41b1ee/ HTTP/1.1</w:t>
            </w:r>
          </w:p>
          <w:p w14:paraId="71B26EE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562BD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DD15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D7D58C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CC4C2CF" w14:textId="77777777" w:rsidR="002B5F64" w:rsidRDefault="002B5F64" w:rsidP="00FB19C9">
            <w:pPr>
              <w:widowControl w:val="0"/>
              <w:spacing w:line="240" w:lineRule="auto"/>
              <w:rPr>
                <w:rFonts w:ascii="Consolas" w:eastAsia="Consolas" w:hAnsi="Consolas" w:cs="Consolas"/>
                <w:sz w:val="18"/>
                <w:szCs w:val="18"/>
              </w:rPr>
            </w:pPr>
          </w:p>
        </w:tc>
      </w:tr>
      <w:tr w:rsidR="002B5F64" w14:paraId="470D11F0" w14:textId="77777777" w:rsidTr="00FB19C9">
        <w:tc>
          <w:tcPr>
            <w:tcW w:w="9375" w:type="dxa"/>
            <w:shd w:val="clear" w:color="auto" w:fill="6AA84F"/>
            <w:tcMar>
              <w:top w:w="100" w:type="dxa"/>
              <w:left w:w="100" w:type="dxa"/>
              <w:bottom w:w="100" w:type="dxa"/>
              <w:right w:w="100" w:type="dxa"/>
            </w:tcMar>
          </w:tcPr>
          <w:p w14:paraId="4358F71E"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EB1B24" w14:textId="77777777" w:rsidTr="00FB19C9">
        <w:tc>
          <w:tcPr>
            <w:tcW w:w="9375" w:type="dxa"/>
            <w:shd w:val="clear" w:color="auto" w:fill="F4FAF3"/>
            <w:tcMar>
              <w:top w:w="100" w:type="dxa"/>
              <w:left w:w="100" w:type="dxa"/>
              <w:bottom w:w="100" w:type="dxa"/>
              <w:right w:w="100" w:type="dxa"/>
            </w:tcMar>
          </w:tcPr>
          <w:p w14:paraId="5B760E6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5B14A7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279C16D" w14:textId="77777777" w:rsidR="002B5F64" w:rsidRDefault="002B5F64" w:rsidP="00FB19C9">
            <w:pPr>
              <w:widowControl w:val="0"/>
              <w:spacing w:line="240" w:lineRule="auto"/>
              <w:rPr>
                <w:rFonts w:ascii="Consolas" w:eastAsia="Consolas" w:hAnsi="Consolas" w:cs="Consolas"/>
                <w:sz w:val="18"/>
                <w:szCs w:val="18"/>
              </w:rPr>
            </w:pPr>
          </w:p>
          <w:p w14:paraId="53FE462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CD5C13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"Not Found",</w:t>
            </w:r>
          </w:p>
          <w:p w14:paraId="0F6282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"404"</w:t>
            </w:r>
          </w:p>
          <w:p w14:paraId="5121E8C1" w14:textId="77777777" w:rsidR="002B5F64" w:rsidRDefault="002B5F64" w:rsidP="00FB19C9">
            <w:pPr>
              <w:keepNext/>
              <w:widowControl w:val="0"/>
              <w:spacing w:line="240" w:lineRule="auto"/>
              <w:rPr>
                <w:rFonts w:ascii="Consolas" w:eastAsia="Consolas" w:hAnsi="Consolas" w:cs="Consolas"/>
                <w:color w:val="FF0000"/>
                <w:sz w:val="18"/>
                <w:szCs w:val="18"/>
              </w:rPr>
            </w:pPr>
            <w:r>
              <w:rPr>
                <w:rFonts w:ascii="Consolas" w:eastAsia="Consolas" w:hAnsi="Consolas" w:cs="Consolas"/>
                <w:sz w:val="18"/>
                <w:szCs w:val="18"/>
              </w:rPr>
              <w:t>}</w:t>
            </w:r>
          </w:p>
        </w:tc>
      </w:tr>
    </w:tbl>
    <w:p w14:paraId="027D048E" w14:textId="77777777" w:rsidR="002B5F64" w:rsidRDefault="002B5F64" w:rsidP="002B5F64"/>
    <w:p w14:paraId="11247236" w14:textId="77777777" w:rsidR="002B5F64" w:rsidRDefault="002B5F64" w:rsidP="002B5F64">
      <w:pPr>
        <w:pStyle w:val="Heading2"/>
      </w:pPr>
      <w:bookmarkStart w:id="58" w:name="_a8ciedt2zhva" w:colFirst="0" w:colLast="0"/>
      <w:bookmarkEnd w:id="58"/>
      <w:r>
        <w:t>3.9 Get Object Versions</w:t>
      </w:r>
    </w:p>
    <w:p w14:paraId="3E3E450E"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/versions/</w:t>
      </w:r>
      <w:r>
        <w:t xml:space="preserve">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the </w:t>
      </w:r>
      <w:r>
        <w:rPr>
          <w:rFonts w:ascii="Consolas" w:eastAsia="Consolas" w:hAnsi="Consolas" w:cs="Consolas"/>
          <w:b/>
        </w:rPr>
        <w:t>created</w:t>
      </w:r>
      <w:r>
        <w:t xml:space="preserve"> timestamp. See </w:t>
      </w:r>
      <w:hyperlink r:id="rId83" w:anchor="_Toc31107543">
        <w:r>
          <w:rPr>
            <w:color w:val="1155CC"/>
            <w:u w:val="single"/>
          </w:rPr>
          <w:t>section 5.8</w:t>
        </w:r>
      </w:hyperlink>
      <w:r>
        <w:t xml:space="preserve"> of the TAXII 2.1 OASIS Standard for further details. </w:t>
      </w:r>
    </w:p>
    <w:p w14:paraId="75EC06D8" w14:textId="77777777" w:rsidR="002B5F64" w:rsidRDefault="002B5F64" w:rsidP="002B5F64"/>
    <w:p w14:paraId="7ACF87B9"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(Not Found) error. And if the Collection specifies </w:t>
      </w:r>
      <w:proofErr w:type="spellStart"/>
      <w:r>
        <w:rPr>
          <w:rFonts w:ascii="Consolas" w:eastAsia="Consolas" w:hAnsi="Consolas" w:cs="Consolas"/>
          <w:b/>
        </w:rPr>
        <w:t>can_read</w:t>
      </w:r>
      <w:proofErr w:type="spellEnd"/>
      <w:r>
        <w:t xml:space="preserve"> as false for a particular client, this endpoint </w:t>
      </w:r>
      <w:r>
        <w:rPr>
          <w:b/>
        </w:rPr>
        <w:t xml:space="preserve">MUST </w:t>
      </w:r>
      <w:r>
        <w:t>return an HTTP 403 (Forbidden) error.</w:t>
      </w:r>
    </w:p>
    <w:p w14:paraId="0696BCC5" w14:textId="77777777" w:rsidR="002B5F64" w:rsidRDefault="002B5F64" w:rsidP="002B5F64"/>
    <w:p w14:paraId="5FD48F15" w14:textId="77777777" w:rsidR="002B5F64" w:rsidRDefault="002B5F64" w:rsidP="002B5F64">
      <w:r>
        <w:t xml:space="preserve">This endpoint supports filtering; see </w:t>
      </w:r>
      <w:hyperlink w:anchor="_xy5xaz4uqsno">
        <w:r>
          <w:rPr>
            <w:color w:val="1155CC"/>
            <w:u w:val="single"/>
          </w:rPr>
          <w:t>section 3.13</w:t>
        </w:r>
      </w:hyperlink>
      <w:r>
        <w:t xml:space="preserve"> for details. This endpoint supports pagination; for details see </w:t>
      </w:r>
      <w:hyperlink w:anchor="_vksvich406py">
        <w:r>
          <w:rPr>
            <w:color w:val="1155CC"/>
            <w:u w:val="single"/>
          </w:rPr>
          <w:t>section 3.14</w:t>
        </w:r>
      </w:hyperlink>
      <w:r>
        <w:t xml:space="preserve">. The common use case requirements from </w:t>
      </w:r>
      <w:hyperlink w:anchor="_4i7ojhp">
        <w:r>
          <w:rPr>
            <w:color w:val="1155CC"/>
            <w:u w:val="single"/>
          </w:rPr>
          <w:t>section 2.1</w:t>
        </w:r>
      </w:hyperlink>
      <w:r>
        <w:t xml:space="preserve"> are applicable.</w:t>
      </w:r>
    </w:p>
    <w:p w14:paraId="7881F756" w14:textId="77777777" w:rsidR="002B5F64" w:rsidRDefault="002B5F64" w:rsidP="002B5F64">
      <w:pPr>
        <w:pStyle w:val="Heading3"/>
      </w:pPr>
      <w:bookmarkStart w:id="59" w:name="_w8j7lxz2liy5" w:colFirst="0" w:colLast="0"/>
      <w:bookmarkEnd w:id="59"/>
      <w:r>
        <w:t>3.9.1 Get Versions Resource Test Case</w:t>
      </w:r>
    </w:p>
    <w:p w14:paraId="2CFA8EDC" w14:textId="77777777" w:rsidR="002B5F64" w:rsidRDefault="002B5F64" w:rsidP="002B5F64">
      <w:r>
        <w:t>This test verifies that the TXC persona can request a list of one or more versions of an object in a collection, and the TXS can process the request and deliver the appropriate response. Table 25 provides an example TXC request and TXS response.</w:t>
      </w:r>
    </w:p>
    <w:p w14:paraId="23476810" w14:textId="77777777" w:rsidR="002B5F64" w:rsidRDefault="002B5F64" w:rsidP="002B5F64"/>
    <w:p w14:paraId="056FF500" w14:textId="77777777" w:rsidR="002B5F64" w:rsidRDefault="002B5F64" w:rsidP="002B5F64">
      <w:pPr>
        <w:spacing w:line="360" w:lineRule="auto"/>
        <w:jc w:val="center"/>
        <w:rPr>
          <w:i/>
          <w:sz w:val="18"/>
          <w:szCs w:val="18"/>
        </w:rPr>
      </w:pPr>
      <w:r>
        <w:rPr>
          <w:i/>
          <w:sz w:val="18"/>
          <w:szCs w:val="18"/>
        </w:rPr>
        <w:t>Table 25 - Get Object Versions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68CDB39" w14:textId="77777777" w:rsidTr="00FB19C9">
        <w:tc>
          <w:tcPr>
            <w:tcW w:w="9375" w:type="dxa"/>
            <w:shd w:val="clear" w:color="auto" w:fill="4D78B8"/>
            <w:tcMar>
              <w:top w:w="100" w:type="dxa"/>
              <w:left w:w="100" w:type="dxa"/>
              <w:bottom w:w="100" w:type="dxa"/>
              <w:right w:w="100" w:type="dxa"/>
            </w:tcMar>
          </w:tcPr>
          <w:p w14:paraId="3316A38B" w14:textId="77777777" w:rsidR="002B5F64" w:rsidRDefault="002B5F64" w:rsidP="00FB19C9">
            <w:pPr>
              <w:widowControl w:val="0"/>
              <w:spacing w:line="240" w:lineRule="auto"/>
              <w:jc w:val="center"/>
              <w:rPr>
                <w:b/>
                <w:color w:val="FFFFFF"/>
              </w:rPr>
            </w:pPr>
            <w:r>
              <w:rPr>
                <w:b/>
                <w:color w:val="FFFFFF"/>
              </w:rPr>
              <w:lastRenderedPageBreak/>
              <w:t>TXC Request</w:t>
            </w:r>
          </w:p>
        </w:tc>
      </w:tr>
      <w:tr w:rsidR="002B5F64" w14:paraId="3A16208C" w14:textId="77777777" w:rsidTr="00FB19C9">
        <w:tc>
          <w:tcPr>
            <w:tcW w:w="9375" w:type="dxa"/>
            <w:shd w:val="clear" w:color="auto" w:fill="E8F0F6"/>
            <w:tcMar>
              <w:top w:w="100" w:type="dxa"/>
              <w:left w:w="100" w:type="dxa"/>
              <w:bottom w:w="100" w:type="dxa"/>
              <w:right w:w="100" w:type="dxa"/>
            </w:tcMar>
          </w:tcPr>
          <w:p w14:paraId="64C2D75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21CD44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 HTTP/1.1</w:t>
            </w:r>
          </w:p>
          <w:p w14:paraId="5ABC9A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08F911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EBE254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FA7F8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0056FE" w14:textId="77777777" w:rsidR="002B5F64" w:rsidRDefault="002B5F64" w:rsidP="00FB19C9">
            <w:pPr>
              <w:widowControl w:val="0"/>
              <w:spacing w:line="240" w:lineRule="auto"/>
              <w:rPr>
                <w:rFonts w:ascii="Consolas" w:eastAsia="Consolas" w:hAnsi="Consolas" w:cs="Consolas"/>
                <w:sz w:val="18"/>
                <w:szCs w:val="18"/>
              </w:rPr>
            </w:pPr>
          </w:p>
        </w:tc>
      </w:tr>
      <w:tr w:rsidR="002B5F64" w14:paraId="49B2ADB0" w14:textId="77777777" w:rsidTr="00FB19C9">
        <w:tc>
          <w:tcPr>
            <w:tcW w:w="9375" w:type="dxa"/>
            <w:shd w:val="clear" w:color="auto" w:fill="6AA84F"/>
            <w:tcMar>
              <w:top w:w="100" w:type="dxa"/>
              <w:left w:w="100" w:type="dxa"/>
              <w:bottom w:w="100" w:type="dxa"/>
              <w:right w:w="100" w:type="dxa"/>
            </w:tcMar>
          </w:tcPr>
          <w:p w14:paraId="7DEB5F44"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F462331" w14:textId="77777777" w:rsidTr="00FB19C9">
        <w:tc>
          <w:tcPr>
            <w:tcW w:w="9375" w:type="dxa"/>
            <w:shd w:val="clear" w:color="auto" w:fill="F4FAF3"/>
            <w:tcMar>
              <w:top w:w="100" w:type="dxa"/>
              <w:left w:w="100" w:type="dxa"/>
              <w:bottom w:w="100" w:type="dxa"/>
              <w:right w:w="100" w:type="dxa"/>
            </w:tcMar>
          </w:tcPr>
          <w:p w14:paraId="66BE07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339C1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9B1FE4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2020-11-03T12:30:59.000Z</w:t>
            </w:r>
          </w:p>
          <w:p w14:paraId="3C75B3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2021-12-04T01:23:45.000Z</w:t>
            </w:r>
          </w:p>
          <w:p w14:paraId="0A73318E" w14:textId="77777777" w:rsidR="002B5F64" w:rsidRDefault="002B5F64" w:rsidP="00FB19C9">
            <w:pPr>
              <w:widowControl w:val="0"/>
              <w:spacing w:line="240" w:lineRule="auto"/>
              <w:rPr>
                <w:rFonts w:ascii="Consolas" w:eastAsia="Consolas" w:hAnsi="Consolas" w:cs="Consolas"/>
                <w:sz w:val="18"/>
                <w:szCs w:val="18"/>
              </w:rPr>
            </w:pPr>
          </w:p>
          <w:p w14:paraId="0040CD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10876D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4CC328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"2020-11-03T12:30:59.000Z",</w:t>
            </w:r>
          </w:p>
          <w:p w14:paraId="75E6AFE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"2021-12-04T01:23:45.000Z"</w:t>
            </w:r>
          </w:p>
          <w:p w14:paraId="2DF658A7"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5EB3D9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4B3C2D5" w14:textId="77777777" w:rsidR="002B5F64" w:rsidRDefault="002B5F64" w:rsidP="00FB19C9">
            <w:pPr>
              <w:widowControl w:val="0"/>
              <w:spacing w:line="240" w:lineRule="auto"/>
              <w:rPr>
                <w:rFonts w:ascii="Consolas" w:eastAsia="Consolas" w:hAnsi="Consolas" w:cs="Consolas"/>
                <w:sz w:val="18"/>
                <w:szCs w:val="18"/>
              </w:rPr>
            </w:pPr>
          </w:p>
        </w:tc>
      </w:tr>
    </w:tbl>
    <w:p w14:paraId="70C10961" w14:textId="77777777" w:rsidR="002B5F64" w:rsidRDefault="002B5F64" w:rsidP="002B5F64"/>
    <w:p w14:paraId="3891D4BC" w14:textId="77777777" w:rsidR="002B5F64" w:rsidRDefault="002B5F64" w:rsidP="002B5F64">
      <w:pPr>
        <w:pStyle w:val="Heading2"/>
      </w:pPr>
      <w:bookmarkStart w:id="60" w:name="_4f1mdlm" w:colFirst="0" w:colLast="0"/>
      <w:bookmarkEnd w:id="60"/>
      <w:r>
        <w:t>3.10 Add Objects</w:t>
      </w:r>
    </w:p>
    <w:p w14:paraId="4D9B0BEF"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w:t>
      </w:r>
      <w:r>
        <w:t xml:space="preserve"> adds objects to a Collection. </w:t>
      </w:r>
    </w:p>
    <w:p w14:paraId="5025AF48" w14:textId="77777777" w:rsidR="002B5F64" w:rsidRDefault="002B5F64" w:rsidP="002B5F64"/>
    <w:p w14:paraId="50C246BB" w14:textId="77777777" w:rsidR="002B5F64" w:rsidRDefault="002B5F64" w:rsidP="002B5F64">
      <w:pPr>
        <w:spacing w:before="80" w:after="80"/>
      </w:pPr>
      <w:r>
        <w:t xml:space="preserve">If a client fails </w:t>
      </w:r>
      <w:proofErr w:type="gramStart"/>
      <w:r>
        <w:t>authentication</w:t>
      </w:r>
      <w:proofErr w:type="gramEnd"/>
      <w:r>
        <w:t xml:space="preserve"> then this endpoint </w:t>
      </w:r>
      <w:r>
        <w:rPr>
          <w:b/>
        </w:rPr>
        <w:t>MUST</w:t>
      </w:r>
      <w:r>
        <w:t xml:space="preserve"> return an HTTP 401 (Unauthorized). 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403 (Forbidden) error; an associated test case is given in </w:t>
      </w:r>
      <w:hyperlink w:anchor="_vk42jvck8ylx">
        <w:r>
          <w:rPr>
            <w:color w:val="1155CC"/>
            <w:u w:val="single"/>
          </w:rPr>
          <w:t>section 3.5.2.2</w:t>
        </w:r>
      </w:hyperlink>
      <w:r>
        <w:t>.</w:t>
      </w:r>
    </w:p>
    <w:p w14:paraId="48204B26" w14:textId="77777777" w:rsidR="002B5F64" w:rsidRDefault="002B5F64" w:rsidP="002B5F64"/>
    <w:p w14:paraId="19EFDB21" w14:textId="77777777" w:rsidR="002B5F64" w:rsidRDefault="002B5F64" w:rsidP="002B5F64">
      <w:r>
        <w:t xml:space="preserve">Please see </w:t>
      </w:r>
      <w:hyperlink r:id="rId84" w:anchor="_Toc31107540">
        <w:r>
          <w:rPr>
            <w:color w:val="1155CC"/>
            <w:u w:val="single"/>
          </w:rPr>
          <w:t>section 5.5</w:t>
        </w:r>
      </w:hyperlink>
      <w:r>
        <w:t xml:space="preserve"> of the TAXII 2.1 OASIS Standard for further details.</w:t>
      </w:r>
    </w:p>
    <w:p w14:paraId="21B6512A" w14:textId="77777777" w:rsidR="002B5F64" w:rsidRDefault="002B5F64" w:rsidP="002B5F64">
      <w:pPr>
        <w:pStyle w:val="Heading3"/>
      </w:pPr>
      <w:bookmarkStart w:id="61" w:name="_msuue4qnzxlz" w:colFirst="0" w:colLast="0"/>
      <w:bookmarkEnd w:id="61"/>
      <w:r>
        <w:t>3.10.1 Add Envelope Resource Test Case</w:t>
      </w:r>
    </w:p>
    <w:p w14:paraId="6A54795E" w14:textId="77777777" w:rsidR="002B5F64" w:rsidRDefault="002B5F64" w:rsidP="002B5F64">
      <w:r>
        <w:t xml:space="preserve">This test verifies that the TXC persona can add objects to a collection, and the TXS can process the request and deliver the appropriate response. The TXS response </w:t>
      </w:r>
      <w:r>
        <w:rPr>
          <w:b/>
        </w:rPr>
        <w:t>MUST</w:t>
      </w:r>
      <w:r>
        <w:t xml:space="preserve"> be processed to verify the correct total count of objects (</w:t>
      </w:r>
      <w:proofErr w:type="spellStart"/>
      <w:r>
        <w:rPr>
          <w:rFonts w:ascii="Consolas" w:eastAsia="Consolas" w:hAnsi="Consolas" w:cs="Consolas"/>
          <w:b/>
        </w:rPr>
        <w:t>total_count</w:t>
      </w:r>
      <w:proofErr w:type="spellEnd"/>
      <w:r>
        <w:t>). In addition, the success count (</w:t>
      </w:r>
      <w:proofErr w:type="spellStart"/>
      <w:r>
        <w:rPr>
          <w:rFonts w:ascii="Consolas" w:eastAsia="Consolas" w:hAnsi="Consolas" w:cs="Consolas"/>
          <w:b/>
        </w:rPr>
        <w:t>success_count</w:t>
      </w:r>
      <w:proofErr w:type="spellEnd"/>
      <w:r>
        <w:t xml:space="preserve">) </w:t>
      </w:r>
      <w:r>
        <w:rPr>
          <w:b/>
        </w:rPr>
        <w:t>MUST</w:t>
      </w:r>
      <w:r>
        <w:t xml:space="preserve"> equal total count, and failure count (</w:t>
      </w:r>
      <w:proofErr w:type="spellStart"/>
      <w:r>
        <w:rPr>
          <w:rFonts w:ascii="Consolas" w:eastAsia="Consolas" w:hAnsi="Consolas" w:cs="Consolas"/>
          <w:b/>
        </w:rPr>
        <w:t>failure_count</w:t>
      </w:r>
      <w:proofErr w:type="spellEnd"/>
      <w:r>
        <w:t>) and pending count (</w:t>
      </w:r>
      <w:proofErr w:type="spellStart"/>
      <w:r>
        <w:rPr>
          <w:rFonts w:ascii="Consolas" w:eastAsia="Consolas" w:hAnsi="Consolas" w:cs="Consolas"/>
          <w:b/>
        </w:rPr>
        <w:t>pending_count</w:t>
      </w:r>
      <w:proofErr w:type="spellEnd"/>
      <w:r>
        <w:t xml:space="preserve">) </w:t>
      </w:r>
      <w:r>
        <w:rPr>
          <w:b/>
        </w:rPr>
        <w:t>MUST</w:t>
      </w:r>
      <w:r>
        <w:t xml:space="preserve"> be zero. Table 26 provides an example TXC request and TXS response</w:t>
      </w:r>
      <w:r>
        <w:rPr>
          <w:vertAlign w:val="superscript"/>
        </w:rPr>
        <w:footnoteReference w:id="1"/>
      </w:r>
      <w:r>
        <w:t>.</w:t>
      </w:r>
    </w:p>
    <w:p w14:paraId="45C1056E" w14:textId="77777777" w:rsidR="002B5F64" w:rsidRDefault="002B5F64" w:rsidP="002B5F64"/>
    <w:p w14:paraId="18FA3796" w14:textId="77777777" w:rsidR="002B5F64" w:rsidRDefault="002B5F64" w:rsidP="002B5F64">
      <w:pPr>
        <w:keepNext/>
        <w:spacing w:line="360" w:lineRule="auto"/>
        <w:jc w:val="center"/>
        <w:rPr>
          <w:i/>
          <w:sz w:val="18"/>
          <w:szCs w:val="18"/>
        </w:rPr>
      </w:pPr>
      <w:r>
        <w:rPr>
          <w:i/>
          <w:sz w:val="18"/>
          <w:szCs w:val="18"/>
        </w:rPr>
        <w:lastRenderedPageBreak/>
        <w:t>Table 26 - Indicator Publication POST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2720458" w14:textId="77777777" w:rsidTr="00FB19C9">
        <w:tc>
          <w:tcPr>
            <w:tcW w:w="9375" w:type="dxa"/>
            <w:shd w:val="clear" w:color="auto" w:fill="4D78B8"/>
            <w:tcMar>
              <w:top w:w="100" w:type="dxa"/>
              <w:left w:w="100" w:type="dxa"/>
              <w:bottom w:w="100" w:type="dxa"/>
              <w:right w:w="100" w:type="dxa"/>
            </w:tcMar>
          </w:tcPr>
          <w:p w14:paraId="52333B2D"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0F98BB4F" w14:textId="77777777" w:rsidTr="00FB19C9">
        <w:tc>
          <w:tcPr>
            <w:tcW w:w="9375" w:type="dxa"/>
            <w:shd w:val="clear" w:color="auto" w:fill="E8F0F6"/>
            <w:tcMar>
              <w:top w:w="100" w:type="dxa"/>
              <w:left w:w="100" w:type="dxa"/>
              <w:bottom w:w="100" w:type="dxa"/>
              <w:right w:w="100" w:type="dxa"/>
            </w:tcMar>
          </w:tcPr>
          <w:p w14:paraId="3B1D53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6F06E9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740F7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27085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1ABAD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237E9B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60DF391" w14:textId="77777777" w:rsidR="002B5F64" w:rsidRDefault="002B5F64" w:rsidP="00FB19C9">
            <w:pPr>
              <w:keepNext/>
              <w:widowControl w:val="0"/>
              <w:spacing w:line="240" w:lineRule="auto"/>
              <w:rPr>
                <w:rFonts w:ascii="Consolas" w:eastAsia="Consolas" w:hAnsi="Consolas" w:cs="Consolas"/>
                <w:sz w:val="18"/>
                <w:szCs w:val="18"/>
              </w:rPr>
            </w:pPr>
          </w:p>
          <w:p w14:paraId="0045C33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F5FD288" w14:textId="77777777" w:rsidR="002B5F64" w:rsidRDefault="002B5F64" w:rsidP="00FB19C9">
            <w:pPr>
              <w:keepNext/>
              <w:widowControl w:val="0"/>
              <w:spacing w:line="240" w:lineRule="auto"/>
              <w:rPr>
                <w:rFonts w:ascii="Consolas" w:eastAsia="Consolas" w:hAnsi="Consolas" w:cs="Consolas"/>
                <w:sz w:val="18"/>
                <w:szCs w:val="18"/>
              </w:rPr>
            </w:pPr>
          </w:p>
          <w:p w14:paraId="6A1C56F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5C4031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25C53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AC6F9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5E4C33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2C5E75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3EC32F1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60F2987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55CEF0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7EDB399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3B3D827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C3E2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2D27A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FBE6A2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6FA7BC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26AA069" w14:textId="77777777" w:rsidR="002B5F64" w:rsidRDefault="002B5F64" w:rsidP="00FB19C9">
            <w:pPr>
              <w:keepNext/>
              <w:widowControl w:val="0"/>
              <w:spacing w:line="240" w:lineRule="auto"/>
            </w:pPr>
            <w:r>
              <w:rPr>
                <w:rFonts w:ascii="Consolas" w:eastAsia="Consolas" w:hAnsi="Consolas" w:cs="Consolas"/>
                <w:sz w:val="18"/>
                <w:szCs w:val="18"/>
              </w:rPr>
              <w:t>}</w:t>
            </w:r>
          </w:p>
        </w:tc>
      </w:tr>
      <w:tr w:rsidR="002B5F64" w14:paraId="1BA1D9F9" w14:textId="77777777" w:rsidTr="00FB19C9">
        <w:tc>
          <w:tcPr>
            <w:tcW w:w="9375" w:type="dxa"/>
            <w:shd w:val="clear" w:color="auto" w:fill="6AA84F"/>
            <w:tcMar>
              <w:top w:w="100" w:type="dxa"/>
              <w:left w:w="100" w:type="dxa"/>
              <w:bottom w:w="100" w:type="dxa"/>
              <w:right w:w="100" w:type="dxa"/>
            </w:tcMar>
          </w:tcPr>
          <w:p w14:paraId="71566D09"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DA13858" w14:textId="77777777" w:rsidTr="00FB19C9">
        <w:tc>
          <w:tcPr>
            <w:tcW w:w="9375" w:type="dxa"/>
            <w:shd w:val="clear" w:color="auto" w:fill="F4FAF3"/>
            <w:tcMar>
              <w:top w:w="100" w:type="dxa"/>
              <w:left w:w="100" w:type="dxa"/>
              <w:bottom w:w="100" w:type="dxa"/>
              <w:right w:w="100" w:type="dxa"/>
            </w:tcMar>
          </w:tcPr>
          <w:p w14:paraId="2B33E7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015500A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5060DA9" w14:textId="77777777" w:rsidR="002B5F64" w:rsidRDefault="002B5F64" w:rsidP="00FB19C9">
            <w:pPr>
              <w:keepNext/>
              <w:widowControl w:val="0"/>
              <w:spacing w:line="240" w:lineRule="auto"/>
              <w:rPr>
                <w:rFonts w:ascii="Consolas" w:eastAsia="Consolas" w:hAnsi="Consolas" w:cs="Consolas"/>
                <w:sz w:val="18"/>
                <w:szCs w:val="18"/>
              </w:rPr>
            </w:pPr>
          </w:p>
          <w:p w14:paraId="4446D8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CF8E01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22BACFB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73C074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394CDE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54FE81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42B9D26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6DCA86C5"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7CFB3659" w14:textId="77777777" w:rsidR="002B5F64" w:rsidRDefault="002B5F64" w:rsidP="002B5F64">
      <w:pPr>
        <w:pStyle w:val="Heading2"/>
      </w:pPr>
      <w:bookmarkStart w:id="62" w:name="_dbw4k8yrhdli" w:colFirst="0" w:colLast="0"/>
      <w:bookmarkEnd w:id="62"/>
      <w:r>
        <w:t>3.11 Get Status</w:t>
      </w:r>
    </w:p>
    <w:p w14:paraId="4C60DEE1"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/status/</w:t>
      </w:r>
      <w:r>
        <w:rPr>
          <w:rFonts w:ascii="Consolas" w:eastAsia="Consolas" w:hAnsi="Consolas" w:cs="Consolas"/>
          <w:b/>
          <w:color w:val="C7254E"/>
          <w:shd w:val="clear" w:color="auto" w:fill="F9F2F4"/>
        </w:rPr>
        <w:t>{status-id}</w:t>
      </w:r>
      <w:r>
        <w:rPr>
          <w:rFonts w:ascii="Consolas" w:eastAsia="Consolas" w:hAnsi="Consolas" w:cs="Consolas"/>
          <w:color w:val="C7254E"/>
          <w:shd w:val="clear" w:color="auto" w:fill="F9F2F4"/>
        </w:rPr>
        <w:t>/</w:t>
      </w:r>
      <w:r>
        <w:t xml:space="preserve"> provides information about the status of a previous request. In the TAXII 2.1 OASIS Standard, the only request that can be monitored is one to add objects to a Collection. It is typically used by TXCs to monitor a POST request that they made in order to take action when it is complete. TXS </w:t>
      </w:r>
      <w:r>
        <w:rPr>
          <w:b/>
        </w:rPr>
        <w:t>MUST</w:t>
      </w:r>
      <w:r>
        <w:t xml:space="preserve"> accept queries for a given status ID for at least 24 hours after the server has finished processing the request. See </w:t>
      </w:r>
      <w:hyperlink r:id="rId85" w:anchor="_Toc31107530">
        <w:r>
          <w:rPr>
            <w:color w:val="1155CC"/>
            <w:u w:val="single"/>
          </w:rPr>
          <w:t>section 4.3</w:t>
        </w:r>
      </w:hyperlink>
      <w:r>
        <w:t xml:space="preserve"> of the TAXII 2.1 OASIS Standard for further details.</w:t>
      </w:r>
    </w:p>
    <w:p w14:paraId="3B5342F8" w14:textId="77777777" w:rsidR="002B5F64" w:rsidRDefault="002B5F64" w:rsidP="002B5F64">
      <w:pPr>
        <w:pStyle w:val="Heading3"/>
      </w:pPr>
      <w:bookmarkStart w:id="63" w:name="_a4dy5aknqt1n" w:colFirst="0" w:colLast="0"/>
      <w:bookmarkEnd w:id="63"/>
      <w:r>
        <w:t>3.11.1 Get Status Resource Test Case</w:t>
      </w:r>
    </w:p>
    <w:p w14:paraId="043CE6C9" w14:textId="77777777" w:rsidR="002B5F64" w:rsidRDefault="002B5F64" w:rsidP="002B5F64">
      <w:r>
        <w:t>This test verifies that the TXC persona can request the status of a prior request, and the TXS can process the request and deliver the appropriate response. Table 27 provides an example TXC request and TXS response.</w:t>
      </w:r>
    </w:p>
    <w:p w14:paraId="2F6E5376" w14:textId="77777777" w:rsidR="002B5F64" w:rsidRDefault="002B5F64" w:rsidP="002B5F64"/>
    <w:p w14:paraId="36849050" w14:textId="77777777" w:rsidR="002B5F64" w:rsidRDefault="002B5F64" w:rsidP="002B5F64">
      <w:pPr>
        <w:spacing w:line="360" w:lineRule="auto"/>
        <w:jc w:val="center"/>
        <w:rPr>
          <w:i/>
          <w:sz w:val="18"/>
          <w:szCs w:val="18"/>
        </w:rPr>
      </w:pPr>
      <w:r>
        <w:rPr>
          <w:i/>
          <w:sz w:val="18"/>
          <w:szCs w:val="18"/>
        </w:rPr>
        <w:t>Table 27 - Get API Root Status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D86D2CD" w14:textId="77777777" w:rsidTr="00FB19C9">
        <w:tc>
          <w:tcPr>
            <w:tcW w:w="9375" w:type="dxa"/>
            <w:shd w:val="clear" w:color="auto" w:fill="4D78B8"/>
            <w:tcMar>
              <w:top w:w="100" w:type="dxa"/>
              <w:left w:w="100" w:type="dxa"/>
              <w:bottom w:w="100" w:type="dxa"/>
              <w:right w:w="100" w:type="dxa"/>
            </w:tcMar>
          </w:tcPr>
          <w:p w14:paraId="16A11A9E" w14:textId="77777777" w:rsidR="002B5F64" w:rsidRDefault="002B5F64" w:rsidP="00FB19C9">
            <w:pPr>
              <w:widowControl w:val="0"/>
              <w:spacing w:line="240" w:lineRule="auto"/>
              <w:jc w:val="center"/>
              <w:rPr>
                <w:b/>
                <w:color w:val="FFFFFF"/>
              </w:rPr>
            </w:pPr>
            <w:r>
              <w:rPr>
                <w:b/>
                <w:color w:val="FFFFFF"/>
              </w:rPr>
              <w:t>TXC Request</w:t>
            </w:r>
          </w:p>
        </w:tc>
      </w:tr>
      <w:tr w:rsidR="002B5F64" w14:paraId="094F3D10" w14:textId="77777777" w:rsidTr="00FB19C9">
        <w:tc>
          <w:tcPr>
            <w:tcW w:w="9375" w:type="dxa"/>
            <w:shd w:val="clear" w:color="auto" w:fill="E8F0F6"/>
            <w:tcMar>
              <w:top w:w="100" w:type="dxa"/>
              <w:left w:w="100" w:type="dxa"/>
              <w:bottom w:w="100" w:type="dxa"/>
              <w:right w:w="100" w:type="dxa"/>
            </w:tcMar>
          </w:tcPr>
          <w:p w14:paraId="7851CD2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/api1/status/</w:t>
            </w:r>
            <w:r>
              <w:rPr>
                <w:rFonts w:ascii="Consolas" w:eastAsia="Consolas" w:hAnsi="Consolas" w:cs="Consolas"/>
                <w:shd w:val="clear" w:color="auto" w:fill="E8F0F6"/>
              </w:rPr>
              <w:t>2d086da7-4bdc-4f91-900e-d77486753710/</w:t>
            </w:r>
            <w:r>
              <w:rPr>
                <w:rFonts w:ascii="Consolas" w:eastAsia="Consolas" w:hAnsi="Consolas" w:cs="Consolas"/>
                <w:sz w:val="18"/>
                <w:szCs w:val="18"/>
              </w:rPr>
              <w:t xml:space="preserve"> HTTP/1.1</w:t>
            </w:r>
          </w:p>
          <w:p w14:paraId="753914D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9E209C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F9DC04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1E64B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AE549DB"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0252C27C" w14:textId="77777777" w:rsidTr="00FB19C9">
        <w:tc>
          <w:tcPr>
            <w:tcW w:w="9375" w:type="dxa"/>
            <w:shd w:val="clear" w:color="auto" w:fill="6AA84F"/>
            <w:tcMar>
              <w:top w:w="100" w:type="dxa"/>
              <w:left w:w="100" w:type="dxa"/>
              <w:bottom w:w="100" w:type="dxa"/>
              <w:right w:w="100" w:type="dxa"/>
            </w:tcMar>
          </w:tcPr>
          <w:p w14:paraId="3FE654DF"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D4CE102" w14:textId="77777777" w:rsidTr="00FB19C9">
        <w:tc>
          <w:tcPr>
            <w:tcW w:w="9375" w:type="dxa"/>
            <w:shd w:val="clear" w:color="auto" w:fill="F4FAF3"/>
            <w:tcMar>
              <w:top w:w="100" w:type="dxa"/>
              <w:left w:w="100" w:type="dxa"/>
              <w:bottom w:w="100" w:type="dxa"/>
              <w:right w:w="100" w:type="dxa"/>
            </w:tcMar>
          </w:tcPr>
          <w:p w14:paraId="3BFBCF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662095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A0CEDA0" w14:textId="77777777" w:rsidR="002B5F64" w:rsidRDefault="002B5F64" w:rsidP="00FB19C9">
            <w:pPr>
              <w:widowControl w:val="0"/>
              <w:spacing w:line="240" w:lineRule="auto"/>
              <w:rPr>
                <w:rFonts w:ascii="Consolas" w:eastAsia="Consolas" w:hAnsi="Consolas" w:cs="Consolas"/>
                <w:sz w:val="18"/>
                <w:szCs w:val="18"/>
              </w:rPr>
            </w:pPr>
          </w:p>
          <w:p w14:paraId="1D04F49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228C43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50FC26A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"pending",</w:t>
            </w:r>
          </w:p>
          <w:p w14:paraId="7463C9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4,</w:t>
            </w:r>
          </w:p>
          <w:p w14:paraId="3326F4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2,</w:t>
            </w:r>
          </w:p>
          <w:p w14:paraId="7891623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7C714BF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217D26B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943136B" w14:textId="77777777" w:rsidR="002B5F64" w:rsidRDefault="002B5F64" w:rsidP="00FB19C9">
            <w:pPr>
              <w:widowControl w:val="0"/>
              <w:spacing w:line="240" w:lineRule="auto"/>
              <w:rPr>
                <w:rFonts w:ascii="Consolas" w:eastAsia="Consolas" w:hAnsi="Consolas" w:cs="Consolas"/>
                <w:sz w:val="18"/>
                <w:szCs w:val="18"/>
              </w:rPr>
            </w:pPr>
          </w:p>
        </w:tc>
      </w:tr>
    </w:tbl>
    <w:p w14:paraId="09611493" w14:textId="77777777" w:rsidR="002B5F64" w:rsidRDefault="002B5F64" w:rsidP="002B5F64">
      <w:pPr>
        <w:pStyle w:val="Heading3"/>
      </w:pPr>
      <w:bookmarkStart w:id="64" w:name="_vdhax24dqa45" w:colFirst="0" w:colLast="0"/>
      <w:bookmarkEnd w:id="64"/>
      <w:r>
        <w:t>3.11.2 Get All Status Properties Test Case</w:t>
      </w:r>
    </w:p>
    <w:p w14:paraId="6C5EEED7" w14:textId="77777777" w:rsidR="002B5F64" w:rsidRDefault="002B5F64" w:rsidP="002B5F64">
      <w:r>
        <w:t xml:space="preserve">This test verifies that the TXC persona can request the status of a previous POST (see </w:t>
      </w:r>
      <w:hyperlink w:anchor="_4f1mdlm">
        <w:r>
          <w:rPr>
            <w:color w:val="1155CC"/>
            <w:u w:val="single"/>
          </w:rPr>
          <w:t>section 3.10</w:t>
        </w:r>
      </w:hyperlink>
      <w:r>
        <w:t>), and the TXS can process the request and deliver all properties for the status-details and Status resources. Table 28 provides an example TXC request and TXS response. Support for all of the properties of status-details and Status resources is optional for the TXS but required for TXC.</w:t>
      </w:r>
    </w:p>
    <w:p w14:paraId="10FDAB17" w14:textId="77777777" w:rsidR="002B5F64" w:rsidRDefault="002B5F64" w:rsidP="002B5F64"/>
    <w:p w14:paraId="6E9943EE" w14:textId="77777777" w:rsidR="002B5F64" w:rsidRDefault="002B5F64" w:rsidP="002B5F64">
      <w:pPr>
        <w:spacing w:line="360" w:lineRule="auto"/>
        <w:jc w:val="center"/>
        <w:rPr>
          <w:i/>
          <w:sz w:val="18"/>
          <w:szCs w:val="18"/>
        </w:rPr>
      </w:pPr>
      <w:r>
        <w:rPr>
          <w:i/>
          <w:sz w:val="18"/>
          <w:szCs w:val="18"/>
        </w:rPr>
        <w:t>Table 28 - Get All Status Properties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C9AE293" w14:textId="77777777" w:rsidTr="00FB19C9">
        <w:tc>
          <w:tcPr>
            <w:tcW w:w="9375" w:type="dxa"/>
            <w:shd w:val="clear" w:color="auto" w:fill="4D78B8"/>
            <w:tcMar>
              <w:top w:w="100" w:type="dxa"/>
              <w:left w:w="100" w:type="dxa"/>
              <w:bottom w:w="100" w:type="dxa"/>
              <w:right w:w="100" w:type="dxa"/>
            </w:tcMar>
          </w:tcPr>
          <w:p w14:paraId="08CFF29B" w14:textId="77777777" w:rsidR="002B5F64" w:rsidRDefault="002B5F64" w:rsidP="00FB19C9">
            <w:pPr>
              <w:widowControl w:val="0"/>
              <w:spacing w:line="240" w:lineRule="auto"/>
              <w:jc w:val="center"/>
              <w:rPr>
                <w:b/>
                <w:color w:val="FFFFFF"/>
              </w:rPr>
            </w:pPr>
            <w:r>
              <w:rPr>
                <w:b/>
                <w:color w:val="FFFFFF"/>
              </w:rPr>
              <w:t>TXC Request</w:t>
            </w:r>
          </w:p>
        </w:tc>
      </w:tr>
      <w:tr w:rsidR="002B5F64" w14:paraId="198C2CD3" w14:textId="77777777" w:rsidTr="00FB19C9">
        <w:tc>
          <w:tcPr>
            <w:tcW w:w="9375" w:type="dxa"/>
            <w:shd w:val="clear" w:color="auto" w:fill="E8F0F6"/>
            <w:tcMar>
              <w:top w:w="100" w:type="dxa"/>
              <w:left w:w="100" w:type="dxa"/>
              <w:bottom w:w="100" w:type="dxa"/>
              <w:right w:w="100" w:type="dxa"/>
            </w:tcMar>
          </w:tcPr>
          <w:p w14:paraId="4CF2F91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/api1/status/</w:t>
            </w:r>
            <w:r>
              <w:rPr>
                <w:rFonts w:ascii="Consolas" w:eastAsia="Consolas" w:hAnsi="Consolas" w:cs="Consolas"/>
                <w:shd w:val="clear" w:color="auto" w:fill="E8F0F6"/>
              </w:rPr>
              <w:t>2d086da7-4bdc-4f91-900e-d77486753710/</w:t>
            </w:r>
            <w:r>
              <w:rPr>
                <w:rFonts w:ascii="Consolas" w:eastAsia="Consolas" w:hAnsi="Consolas" w:cs="Consolas"/>
                <w:sz w:val="18"/>
                <w:szCs w:val="18"/>
              </w:rPr>
              <w:t xml:space="preserve"> HTTP/1.1</w:t>
            </w:r>
          </w:p>
          <w:p w14:paraId="2049EEF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F6097B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7A97DE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C50F89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95E811D" w14:textId="77777777" w:rsidR="002B5F64" w:rsidRDefault="002B5F64" w:rsidP="00FB19C9">
            <w:pPr>
              <w:widowControl w:val="0"/>
              <w:spacing w:line="240" w:lineRule="auto"/>
              <w:rPr>
                <w:rFonts w:ascii="Consolas" w:eastAsia="Consolas" w:hAnsi="Consolas" w:cs="Consolas"/>
                <w:sz w:val="18"/>
                <w:szCs w:val="18"/>
              </w:rPr>
            </w:pPr>
          </w:p>
        </w:tc>
      </w:tr>
      <w:tr w:rsidR="002B5F64" w14:paraId="6EDF0E47" w14:textId="77777777" w:rsidTr="00FB19C9">
        <w:tc>
          <w:tcPr>
            <w:tcW w:w="9375" w:type="dxa"/>
            <w:shd w:val="clear" w:color="auto" w:fill="6AA84F"/>
            <w:tcMar>
              <w:top w:w="100" w:type="dxa"/>
              <w:left w:w="100" w:type="dxa"/>
              <w:bottom w:w="100" w:type="dxa"/>
              <w:right w:w="100" w:type="dxa"/>
            </w:tcMar>
          </w:tcPr>
          <w:p w14:paraId="31A054B9"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77630A9" w14:textId="77777777" w:rsidTr="00FB19C9">
        <w:tc>
          <w:tcPr>
            <w:tcW w:w="9375" w:type="dxa"/>
            <w:shd w:val="clear" w:color="auto" w:fill="F4FAF3"/>
            <w:tcMar>
              <w:top w:w="100" w:type="dxa"/>
              <w:left w:w="100" w:type="dxa"/>
              <w:bottom w:w="100" w:type="dxa"/>
              <w:right w:w="100" w:type="dxa"/>
            </w:tcMar>
          </w:tcPr>
          <w:p w14:paraId="7E33A82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1EC71C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790470E" w14:textId="77777777" w:rsidR="002B5F64" w:rsidRDefault="002B5F64" w:rsidP="00FB19C9">
            <w:pPr>
              <w:widowControl w:val="0"/>
              <w:spacing w:line="240" w:lineRule="auto"/>
              <w:rPr>
                <w:rFonts w:ascii="Consolas" w:eastAsia="Consolas" w:hAnsi="Consolas" w:cs="Consolas"/>
                <w:sz w:val="18"/>
                <w:szCs w:val="18"/>
              </w:rPr>
            </w:pPr>
          </w:p>
          <w:p w14:paraId="5502CF1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7CF412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15035DE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"pending",</w:t>
            </w:r>
          </w:p>
          <w:p w14:paraId="3D36D7A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request</w:t>
            </w:r>
            <w:proofErr w:type="gramEnd"/>
            <w:r>
              <w:rPr>
                <w:rFonts w:ascii="Consolas" w:eastAsia="Consolas" w:hAnsi="Consolas" w:cs="Consolas"/>
                <w:sz w:val="18"/>
                <w:szCs w:val="18"/>
              </w:rPr>
              <w:t>_timestamp</w:t>
            </w:r>
            <w:proofErr w:type="spellEnd"/>
            <w:r>
              <w:rPr>
                <w:rFonts w:ascii="Consolas" w:eastAsia="Consolas" w:hAnsi="Consolas" w:cs="Consolas"/>
                <w:sz w:val="18"/>
                <w:szCs w:val="18"/>
              </w:rPr>
              <w:t>": "2016-11-02T12:34:34.12345Z",</w:t>
            </w:r>
          </w:p>
          <w:p w14:paraId="7BFC5F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3,</w:t>
            </w:r>
          </w:p>
          <w:p w14:paraId="1BEFAEF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551907D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3C4E741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w:t>
            </w:r>
          </w:p>
          <w:p w14:paraId="28C928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"indicator--c410e480-e42b-47d1-9476-85307c12bcbf",</w:t>
            </w:r>
          </w:p>
          <w:p w14:paraId="4813027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"2022-01-01T12:02:41.312Z",</w:t>
            </w:r>
          </w:p>
          <w:p w14:paraId="1C529DD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"successfully processed!"</w:t>
            </w:r>
          </w:p>
          <w:p w14:paraId="287D4E2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A2C890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991E7B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7D72982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"failures": [</w:t>
            </w:r>
          </w:p>
          <w:p w14:paraId="304470C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CA857E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"indicator--19ef5a33-ef0f-43e0-82e6-8fdb02fb1fb0",</w:t>
            </w:r>
          </w:p>
          <w:p w14:paraId="7140A37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"2022-01-02T12:02:41.312Z",</w:t>
            </w:r>
          </w:p>
          <w:p w14:paraId="57CCCE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"this object failed STIX validation"</w:t>
            </w:r>
          </w:p>
          <w:p w14:paraId="670F41A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55CC2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985C80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0C56FEB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pendings</w:t>
            </w:r>
            <w:proofErr w:type="spellEnd"/>
            <w:r>
              <w:rPr>
                <w:rFonts w:ascii="Consolas" w:eastAsia="Consolas" w:hAnsi="Consolas" w:cs="Consolas"/>
                <w:sz w:val="18"/>
                <w:szCs w:val="18"/>
              </w:rPr>
              <w:t>": [</w:t>
            </w:r>
          </w:p>
          <w:p w14:paraId="0077AF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88C16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"indicator--b69a2dbd-6eeb-4a63-8796-80ce4bc2c704",</w:t>
            </w:r>
          </w:p>
          <w:p w14:paraId="3B70FED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"2022-01-01T12:03:41.312Z",</w:t>
            </w:r>
          </w:p>
          <w:p w14:paraId="78EC47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"message": "STIX validation in progress"</w:t>
            </w:r>
          </w:p>
          <w:p w14:paraId="1B8CF63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9CDB60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3CC160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C35919F" w14:textId="77777777" w:rsidR="002B5F64" w:rsidRDefault="002B5F64" w:rsidP="002B5F64"/>
    <w:p w14:paraId="3E204C84" w14:textId="77777777" w:rsidR="002B5F64" w:rsidRDefault="002B5F64" w:rsidP="002B5F64">
      <w:pPr>
        <w:pStyle w:val="Heading2"/>
      </w:pPr>
      <w:bookmarkStart w:id="65" w:name="_2jibxx11jay4" w:colFirst="0" w:colLast="0"/>
      <w:bookmarkEnd w:id="65"/>
      <w:r>
        <w:t>3.12 Delete an Object</w:t>
      </w:r>
    </w:p>
    <w:p w14:paraId="78242FED" w14:textId="77777777" w:rsidR="002B5F64" w:rsidRDefault="002B5F64" w:rsidP="002B5F64">
      <w:r>
        <w:t xml:space="preserve">This Endpoint </w:t>
      </w:r>
      <w:r>
        <w:rPr>
          <w:rFonts w:ascii="Consolas" w:eastAsia="Consolas" w:hAnsi="Consolas" w:cs="Consolas"/>
          <w:b/>
          <w:color w:val="C7254E"/>
          <w:shd w:val="clear" w:color="auto" w:fill="F9F2F4"/>
        </w:rPr>
        <w:t>{</w:t>
      </w:r>
      <w:proofErr w:type="spellStart"/>
      <w:r>
        <w:rPr>
          <w:rFonts w:ascii="Consolas" w:eastAsia="Consolas" w:hAnsi="Consolas" w:cs="Consolas"/>
          <w:b/>
          <w:color w:val="C7254E"/>
          <w:shd w:val="clear" w:color="auto" w:fill="F9F2F4"/>
        </w:rPr>
        <w:t>api</w:t>
      </w:r>
      <w:proofErr w:type="spellEnd"/>
      <w:r>
        <w:rPr>
          <w:rFonts w:ascii="Consolas" w:eastAsia="Consolas" w:hAnsi="Consolas" w:cs="Consolas"/>
          <w:b/>
          <w:color w:val="C7254E"/>
          <w:shd w:val="clear" w:color="auto" w:fill="F9F2F4"/>
        </w:rPr>
        <w:t>-root}</w:t>
      </w:r>
      <w:r>
        <w:rPr>
          <w:rFonts w:ascii="Consolas" w:eastAsia="Consolas" w:hAnsi="Consolas" w:cs="Consolas"/>
          <w:color w:val="C7254E"/>
          <w:shd w:val="clear" w:color="auto" w:fill="F9F2F4"/>
        </w:rPr>
        <w:t>/collections/</w:t>
      </w:r>
      <w:r>
        <w:rPr>
          <w:rFonts w:ascii="Consolas" w:eastAsia="Consolas" w:hAnsi="Consolas" w:cs="Consolas"/>
          <w:b/>
          <w:color w:val="C7254E"/>
          <w:shd w:val="clear" w:color="auto" w:fill="F9F2F4"/>
        </w:rPr>
        <w:t>{id}</w:t>
      </w:r>
      <w:r>
        <w:rPr>
          <w:rFonts w:ascii="Consolas" w:eastAsia="Consolas" w:hAnsi="Consolas" w:cs="Consolas"/>
          <w:color w:val="C7254E"/>
          <w:shd w:val="clear" w:color="auto" w:fill="F9F2F4"/>
        </w:rPr>
        <w:t>/objects/</w:t>
      </w:r>
      <w:r>
        <w:rPr>
          <w:rFonts w:ascii="Consolas" w:eastAsia="Consolas" w:hAnsi="Consolas" w:cs="Consolas"/>
          <w:b/>
          <w:color w:val="C7254E"/>
          <w:shd w:val="clear" w:color="auto" w:fill="F9F2F4"/>
        </w:rPr>
        <w:t>{object-id}</w:t>
      </w:r>
      <w:r>
        <w:rPr>
          <w:rFonts w:ascii="Consolas" w:eastAsia="Consolas" w:hAnsi="Consolas" w:cs="Consolas"/>
          <w:color w:val="C7254E"/>
          <w:shd w:val="clear" w:color="auto" w:fill="F9F2F4"/>
        </w:rPr>
        <w:t>/</w:t>
      </w:r>
      <w:r>
        <w:t xml:space="preserve"> deletes an object from a Collection by its </w:t>
      </w:r>
      <w:r>
        <w:rPr>
          <w:rFonts w:ascii="Consolas" w:eastAsia="Consolas" w:hAnsi="Consolas" w:cs="Consolas"/>
          <w:b/>
        </w:rPr>
        <w:t>id</w:t>
      </w:r>
      <w:r>
        <w:t xml:space="preserve">. Please see </w:t>
      </w:r>
      <w:hyperlink r:id="rId86" w:anchor="_Toc31107542">
        <w:r>
          <w:rPr>
            <w:color w:val="1155CC"/>
            <w:u w:val="single"/>
          </w:rPr>
          <w:t>section 5.7</w:t>
        </w:r>
      </w:hyperlink>
      <w:r>
        <w:t xml:space="preserve"> of the TAXII 2.1 OASIS Standard for further details.</w:t>
      </w:r>
    </w:p>
    <w:p w14:paraId="1F4F9E58" w14:textId="77777777" w:rsidR="002B5F64" w:rsidRDefault="002B5F64" w:rsidP="002B5F64"/>
    <w:p w14:paraId="4C7A6A90" w14:textId="77777777" w:rsidR="002B5F64" w:rsidRDefault="002B5F64" w:rsidP="002B5F64">
      <w:r>
        <w:t xml:space="preserve">If a client fails </w:t>
      </w:r>
      <w:proofErr w:type="gramStart"/>
      <w:r>
        <w:t>authentication</w:t>
      </w:r>
      <w:proofErr w:type="gramEnd"/>
      <w:r>
        <w:t xml:space="preserve"> then this endpoint </w:t>
      </w:r>
      <w:r>
        <w:rPr>
          <w:b/>
        </w:rPr>
        <w:t>MUST</w:t>
      </w:r>
      <w:r>
        <w:t xml:space="preserve"> return an HTTP 401 (Unauthorized).</w:t>
      </w:r>
    </w:p>
    <w:p w14:paraId="0F56F2ED" w14:textId="77777777" w:rsidR="002B5F64" w:rsidRDefault="002B5F64" w:rsidP="002B5F64"/>
    <w:p w14:paraId="15B2350F" w14:textId="77777777" w:rsidR="002B5F64" w:rsidRDefault="002B5F64" w:rsidP="002B5F64">
      <w:r>
        <w:t xml:space="preserve">If a TXC receives an HTTP 403 error status for this endpoint, then the TXC is recommended to review the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rPr>
          <w:i/>
        </w:rPr>
        <w:t xml:space="preserve"> </w:t>
      </w:r>
      <w:r>
        <w:t xml:space="preserve">permissions it has with the TXS for the particular collection involved. The DELETE endpoint is only supported for collections where both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t xml:space="preserve"> </w:t>
      </w:r>
      <w:proofErr w:type="gramStart"/>
      <w:r>
        <w:t>are</w:t>
      </w:r>
      <w:proofErr w:type="gramEnd"/>
      <w:r>
        <w:t xml:space="preserve"> true.</w:t>
      </w:r>
    </w:p>
    <w:p w14:paraId="70AA3472" w14:textId="77777777" w:rsidR="002B5F64" w:rsidRDefault="002B5F64" w:rsidP="002B5F64"/>
    <w:p w14:paraId="4CAAFBDD" w14:textId="77777777" w:rsidR="002B5F64" w:rsidRDefault="002B5F64" w:rsidP="002B5F64">
      <w:r>
        <w:t xml:space="preserve">An HTTP 403 error is returned on this endpoint when only one of </w:t>
      </w:r>
      <w:proofErr w:type="spellStart"/>
      <w:r>
        <w:rPr>
          <w:rFonts w:ascii="Consolas" w:eastAsia="Consolas" w:hAnsi="Consolas" w:cs="Consolas"/>
          <w:b/>
        </w:rPr>
        <w:t>can_read</w:t>
      </w:r>
      <w:proofErr w:type="spellEnd"/>
      <w:r>
        <w:t xml:space="preserve"> and </w:t>
      </w:r>
      <w:proofErr w:type="spellStart"/>
      <w:r>
        <w:rPr>
          <w:rFonts w:ascii="Consolas" w:eastAsia="Consolas" w:hAnsi="Consolas" w:cs="Consolas"/>
          <w:b/>
        </w:rPr>
        <w:t>can_write</w:t>
      </w:r>
      <w:proofErr w:type="spellEnd"/>
      <w:r>
        <w:t xml:space="preserve"> is true; an associated test case is given in </w:t>
      </w:r>
      <w:hyperlink w:anchor="_j2zjr8bqkfs4">
        <w:r>
          <w:rPr>
            <w:color w:val="1155CC"/>
            <w:u w:val="single"/>
          </w:rPr>
          <w:t>section 3.5.2.3</w:t>
        </w:r>
      </w:hyperlink>
      <w:r>
        <w:t xml:space="preserve">. </w:t>
      </w:r>
    </w:p>
    <w:p w14:paraId="568D3044" w14:textId="77777777" w:rsidR="002B5F64" w:rsidRDefault="002B5F64" w:rsidP="002B5F64"/>
    <w:p w14:paraId="01817886" w14:textId="77777777" w:rsidR="002B5F64" w:rsidRDefault="002B5F64" w:rsidP="002B5F64">
      <w:r>
        <w:t xml:space="preserve">An HTTP 404 error is returned on this endpoint when both </w:t>
      </w:r>
      <w:proofErr w:type="spellStart"/>
      <w:r>
        <w:rPr>
          <w:rFonts w:ascii="Consolas" w:eastAsia="Consolas" w:hAnsi="Consolas" w:cs="Consolas"/>
          <w:b/>
        </w:rPr>
        <w:t>can_read</w:t>
      </w:r>
      <w:proofErr w:type="spellEnd"/>
      <w:r>
        <w:t xml:space="preserve"> is true and </w:t>
      </w:r>
      <w:proofErr w:type="spellStart"/>
      <w:r>
        <w:rPr>
          <w:rFonts w:ascii="Consolas" w:eastAsia="Consolas" w:hAnsi="Consolas" w:cs="Consolas"/>
          <w:b/>
        </w:rPr>
        <w:t>can_write</w:t>
      </w:r>
      <w:proofErr w:type="spellEnd"/>
      <w:r>
        <w:t xml:space="preserve"> </w:t>
      </w:r>
      <w:proofErr w:type="gramStart"/>
      <w:r>
        <w:t>are</w:t>
      </w:r>
      <w:proofErr w:type="gramEnd"/>
      <w:r>
        <w:t xml:space="preserve"> false; an associated test case is given in </w:t>
      </w:r>
      <w:hyperlink w:anchor="_1tl2h278odn4">
        <w:r>
          <w:rPr>
            <w:color w:val="1155CC"/>
            <w:u w:val="single"/>
          </w:rPr>
          <w:t>section 3.5.2.4</w:t>
        </w:r>
      </w:hyperlink>
      <w:r>
        <w:t>.</w:t>
      </w:r>
    </w:p>
    <w:p w14:paraId="5EF95BA8" w14:textId="77777777" w:rsidR="002B5F64" w:rsidRDefault="002B5F64" w:rsidP="002B5F64">
      <w:pPr>
        <w:pStyle w:val="Heading3"/>
      </w:pPr>
      <w:bookmarkStart w:id="66" w:name="_wk0g3u6z59h3" w:colFirst="0" w:colLast="0"/>
      <w:bookmarkEnd w:id="66"/>
      <w:r>
        <w:t>3.12.1 Delete Test Case</w:t>
      </w:r>
    </w:p>
    <w:p w14:paraId="1F3E37F7" w14:textId="77777777" w:rsidR="002B5F64" w:rsidRDefault="002B5F64" w:rsidP="002B5F64">
      <w:r>
        <w:t xml:space="preserve">This test verifies that the TXC persona can delete an object from a collection, and the TXS can process the request and deliver the appropriate response. To confirm that the object was successfully deleted, the client should request the object (see </w:t>
      </w:r>
      <w:hyperlink w:anchor="_orw70qjjs4au">
        <w:r>
          <w:rPr>
            <w:color w:val="1155CC"/>
            <w:u w:val="single"/>
          </w:rPr>
          <w:t>section 3.8</w:t>
        </w:r>
      </w:hyperlink>
      <w:r>
        <w:t xml:space="preserve">) and the server’s response should be “404 Not </w:t>
      </w:r>
      <w:proofErr w:type="gramStart"/>
      <w:r>
        <w:t>Found“ (</w:t>
      </w:r>
      <w:proofErr w:type="gramEnd"/>
      <w:r>
        <w:t xml:space="preserve">see </w:t>
      </w:r>
      <w:hyperlink w:anchor="_dxws3blyffia">
        <w:r>
          <w:rPr>
            <w:color w:val="1155CC"/>
            <w:u w:val="single"/>
          </w:rPr>
          <w:t>section 3.8.2</w:t>
        </w:r>
      </w:hyperlink>
      <w:r>
        <w:t>). Table 29 provides an example TXC request and TXS response.</w:t>
      </w:r>
    </w:p>
    <w:p w14:paraId="30F5CE4E" w14:textId="77777777" w:rsidR="002B5F64" w:rsidRDefault="002B5F64" w:rsidP="002B5F64"/>
    <w:p w14:paraId="60F85C6D" w14:textId="77777777" w:rsidR="002B5F64" w:rsidRDefault="002B5F64" w:rsidP="002B5F64">
      <w:pPr>
        <w:spacing w:line="360" w:lineRule="auto"/>
        <w:jc w:val="center"/>
        <w:rPr>
          <w:i/>
          <w:sz w:val="18"/>
          <w:szCs w:val="18"/>
        </w:rPr>
      </w:pPr>
      <w:r>
        <w:rPr>
          <w:i/>
          <w:sz w:val="18"/>
          <w:szCs w:val="18"/>
        </w:rPr>
        <w:t>Table 29 - Delete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0AB9AAC" w14:textId="77777777" w:rsidTr="00FB19C9">
        <w:tc>
          <w:tcPr>
            <w:tcW w:w="9375" w:type="dxa"/>
            <w:shd w:val="clear" w:color="auto" w:fill="4D78B8"/>
            <w:tcMar>
              <w:top w:w="100" w:type="dxa"/>
              <w:left w:w="100" w:type="dxa"/>
              <w:bottom w:w="100" w:type="dxa"/>
              <w:right w:w="100" w:type="dxa"/>
            </w:tcMar>
          </w:tcPr>
          <w:p w14:paraId="32FEB67D" w14:textId="77777777" w:rsidR="002B5F64" w:rsidRDefault="002B5F64" w:rsidP="00FB19C9">
            <w:pPr>
              <w:widowControl w:val="0"/>
              <w:spacing w:line="240" w:lineRule="auto"/>
              <w:jc w:val="center"/>
              <w:rPr>
                <w:b/>
                <w:color w:val="FFFFFF"/>
              </w:rPr>
            </w:pPr>
            <w:r>
              <w:rPr>
                <w:b/>
                <w:color w:val="FFFFFF"/>
              </w:rPr>
              <w:t>TXC Request</w:t>
            </w:r>
          </w:p>
        </w:tc>
      </w:tr>
      <w:tr w:rsidR="002B5F64" w14:paraId="6C89D893" w14:textId="77777777" w:rsidTr="00FB19C9">
        <w:tc>
          <w:tcPr>
            <w:tcW w:w="9375" w:type="dxa"/>
            <w:shd w:val="clear" w:color="auto" w:fill="E8F0F6"/>
            <w:tcMar>
              <w:top w:w="100" w:type="dxa"/>
              <w:left w:w="100" w:type="dxa"/>
              <w:bottom w:w="100" w:type="dxa"/>
              <w:right w:w="100" w:type="dxa"/>
            </w:tcMar>
          </w:tcPr>
          <w:p w14:paraId="02599A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DELETE /api1/collections/91a7b528-80eb-42ed-a74d-c6fbd5a26116/objects/</w:t>
            </w:r>
          </w:p>
          <w:p w14:paraId="4282DE2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 HTTP/1.1</w:t>
            </w:r>
          </w:p>
          <w:p w14:paraId="3190B91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8195FB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7946A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79802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D91C6F1"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4D07C129" w14:textId="77777777" w:rsidTr="00FB19C9">
        <w:tc>
          <w:tcPr>
            <w:tcW w:w="9375" w:type="dxa"/>
            <w:shd w:val="clear" w:color="auto" w:fill="6AA84F"/>
            <w:tcMar>
              <w:top w:w="100" w:type="dxa"/>
              <w:left w:w="100" w:type="dxa"/>
              <w:bottom w:w="100" w:type="dxa"/>
              <w:right w:w="100" w:type="dxa"/>
            </w:tcMar>
          </w:tcPr>
          <w:p w14:paraId="7F46751C"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0B6CBAE" w14:textId="77777777" w:rsidTr="00FB19C9">
        <w:tc>
          <w:tcPr>
            <w:tcW w:w="9375" w:type="dxa"/>
            <w:shd w:val="clear" w:color="auto" w:fill="F4FAF3"/>
            <w:tcMar>
              <w:top w:w="100" w:type="dxa"/>
              <w:left w:w="100" w:type="dxa"/>
              <w:bottom w:w="100" w:type="dxa"/>
              <w:right w:w="100" w:type="dxa"/>
            </w:tcMar>
          </w:tcPr>
          <w:p w14:paraId="3D8A23D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78D3F0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tc>
      </w:tr>
    </w:tbl>
    <w:p w14:paraId="7FB07C3E" w14:textId="77777777" w:rsidR="002B5F64" w:rsidRDefault="002B5F64" w:rsidP="002B5F64"/>
    <w:p w14:paraId="309B52E8" w14:textId="77777777" w:rsidR="002B5F64" w:rsidRDefault="002B5F64" w:rsidP="002B5F64">
      <w:pPr>
        <w:pStyle w:val="Heading2"/>
      </w:pPr>
      <w:bookmarkStart w:id="67" w:name="_xy5xaz4uqsno" w:colFirst="0" w:colLast="0"/>
      <w:bookmarkEnd w:id="67"/>
      <w:r>
        <w:t>3.13 Filter Results</w:t>
      </w:r>
    </w:p>
    <w:p w14:paraId="51C86160" w14:textId="77777777" w:rsidR="002B5F64" w:rsidRDefault="002B5F64" w:rsidP="002B5F64">
      <w:pPr>
        <w:shd w:val="clear" w:color="auto" w:fill="FFFFFF"/>
        <w:rPr>
          <w:rFonts w:ascii="Times New Roman" w:eastAsia="Times New Roman" w:hAnsi="Times New Roman" w:cs="Times New Roman"/>
        </w:rPr>
      </w:pPr>
      <w:r>
        <w:t xml:space="preserve">A TXC can request specific content from a TXS by specifying a set of filters included in the request to the server. Please see </w:t>
      </w:r>
      <w:hyperlink r:id="rId87" w:anchor="_Toc31107517">
        <w:r>
          <w:rPr>
            <w:color w:val="1155CC"/>
            <w:u w:val="single"/>
          </w:rPr>
          <w:t>section 3.4</w:t>
        </w:r>
      </w:hyperlink>
      <w:r>
        <w:t xml:space="preserve"> of the TAXII 2.1 OASIS Standard for details</w:t>
      </w:r>
      <w:r>
        <w:rPr>
          <w:rFonts w:ascii="Times New Roman" w:eastAsia="Times New Roman" w:hAnsi="Times New Roman" w:cs="Times New Roman"/>
        </w:rPr>
        <w:t xml:space="preserve">.  </w:t>
      </w:r>
    </w:p>
    <w:p w14:paraId="0F4C8A94" w14:textId="77777777" w:rsidR="002B5F64" w:rsidRDefault="002B5F64" w:rsidP="002B5F64">
      <w:pPr>
        <w:shd w:val="clear" w:color="auto" w:fill="FFFFFF"/>
        <w:rPr>
          <w:rFonts w:ascii="Times New Roman" w:eastAsia="Times New Roman" w:hAnsi="Times New Roman" w:cs="Times New Roman"/>
        </w:rPr>
      </w:pPr>
    </w:p>
    <w:p w14:paraId="066CF60F" w14:textId="77777777" w:rsidR="002B5F64" w:rsidRDefault="00000000" w:rsidP="002B5F64">
      <w:pPr>
        <w:shd w:val="clear" w:color="auto" w:fill="FFFFFF"/>
        <w:rPr>
          <w:rFonts w:ascii="Times New Roman" w:eastAsia="Times New Roman" w:hAnsi="Times New Roman" w:cs="Times New Roman"/>
        </w:rPr>
      </w:pPr>
      <w:hyperlink w:anchor="_wkvuizai399q">
        <w:r w:rsidR="002B5F64">
          <w:rPr>
            <w:color w:val="1155CC"/>
            <w:u w:val="single"/>
          </w:rPr>
          <w:t>Section 3.13.1</w:t>
        </w:r>
      </w:hyperlink>
      <w:r w:rsidR="002B5F64">
        <w:t xml:space="preserve"> gives test cases for basic filtering as defined in the TAXII specification. The TAXII specification defines four URL query parameters (</w:t>
      </w:r>
      <w:proofErr w:type="spellStart"/>
      <w:r w:rsidR="002B5F64">
        <w:rPr>
          <w:rFonts w:ascii="Consolas" w:eastAsia="Consolas" w:hAnsi="Consolas" w:cs="Consolas"/>
          <w:color w:val="073763"/>
          <w:shd w:val="clear" w:color="auto" w:fill="CFE2F3"/>
        </w:rPr>
        <w:t>add_after</w:t>
      </w:r>
      <w:proofErr w:type="spellEnd"/>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limit</w:t>
      </w:r>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next</w:t>
      </w:r>
      <w:r w:rsidR="002B5F64">
        <w:rPr>
          <w:rFonts w:ascii="Times New Roman" w:eastAsia="Times New Roman" w:hAnsi="Times New Roman" w:cs="Times New Roman"/>
        </w:rPr>
        <w:t xml:space="preserve">, </w:t>
      </w:r>
      <w:r w:rsidR="002B5F64">
        <w:rPr>
          <w:rFonts w:ascii="Consolas" w:eastAsia="Consolas" w:hAnsi="Consolas" w:cs="Consolas"/>
          <w:color w:val="073763"/>
          <w:shd w:val="clear" w:color="auto" w:fill="CFE2F3"/>
        </w:rPr>
        <w:t>match[&lt;field&gt;]</w:t>
      </w:r>
      <w:r w:rsidR="002B5F64">
        <w:t>) and four match fields (</w:t>
      </w:r>
      <w:r w:rsidR="002B5F64">
        <w:rPr>
          <w:rFonts w:ascii="Consolas" w:eastAsia="Consolas" w:hAnsi="Consolas" w:cs="Consolas"/>
          <w:color w:val="073763"/>
          <w:shd w:val="clear" w:color="auto" w:fill="CFE2F3"/>
        </w:rPr>
        <w:t>id</w:t>
      </w:r>
      <w:r w:rsidR="002B5F64">
        <w:t xml:space="preserve">, </w:t>
      </w:r>
      <w:r w:rsidR="002B5F64">
        <w:rPr>
          <w:rFonts w:ascii="Consolas" w:eastAsia="Consolas" w:hAnsi="Consolas" w:cs="Consolas"/>
          <w:color w:val="073763"/>
          <w:shd w:val="clear" w:color="auto" w:fill="CFE2F3"/>
        </w:rPr>
        <w:t>type</w:t>
      </w:r>
      <w:r w:rsidR="002B5F64">
        <w:t xml:space="preserve">, </w:t>
      </w:r>
      <w:r w:rsidR="002B5F64">
        <w:rPr>
          <w:rFonts w:ascii="Consolas" w:eastAsia="Consolas" w:hAnsi="Consolas" w:cs="Consolas"/>
          <w:color w:val="073763"/>
          <w:shd w:val="clear" w:color="auto" w:fill="CFE2F3"/>
        </w:rPr>
        <w:t>version</w:t>
      </w:r>
      <w:r w:rsidR="002B5F64">
        <w:t xml:space="preserve">, </w:t>
      </w:r>
      <w:proofErr w:type="spellStart"/>
      <w:r w:rsidR="002B5F64">
        <w:rPr>
          <w:rFonts w:ascii="Consolas" w:eastAsia="Consolas" w:hAnsi="Consolas" w:cs="Consolas"/>
          <w:color w:val="073763"/>
          <w:shd w:val="clear" w:color="auto" w:fill="CFE2F3"/>
        </w:rPr>
        <w:t>spec_version</w:t>
      </w:r>
      <w:proofErr w:type="spellEnd"/>
      <w:r w:rsidR="002B5F64">
        <w:t xml:space="preserve">). Clients </w:t>
      </w:r>
      <w:r w:rsidR="002B5F64">
        <w:rPr>
          <w:b/>
        </w:rPr>
        <w:t>MUST</w:t>
      </w:r>
      <w:r w:rsidR="002B5F64">
        <w:t xml:space="preserve"> be able to generate requests with multiple values for a single match parameter, and servers </w:t>
      </w:r>
      <w:r w:rsidR="002B5F64">
        <w:rPr>
          <w:b/>
        </w:rPr>
        <w:t>MUST</w:t>
      </w:r>
      <w:r w:rsidR="002B5F64">
        <w:t xml:space="preserve"> be able to handle such requests; associated test cases are also given in </w:t>
      </w:r>
      <w:hyperlink w:anchor="_wkvuizai399q">
        <w:r w:rsidR="002B5F64">
          <w:rPr>
            <w:color w:val="1155CC"/>
            <w:u w:val="single"/>
          </w:rPr>
          <w:t>section 3.13.1</w:t>
        </w:r>
      </w:hyperlink>
      <w:r w:rsidR="002B5F64">
        <w:t xml:space="preserve">. Test cases for filtering with additional match fields are given in </w:t>
      </w:r>
      <w:hyperlink w:anchor="_wfplkaz23byg">
        <w:r w:rsidR="002B5F64">
          <w:rPr>
            <w:color w:val="1155CC"/>
            <w:u w:val="single"/>
          </w:rPr>
          <w:t>section 3.13.2.</w:t>
        </w:r>
      </w:hyperlink>
    </w:p>
    <w:p w14:paraId="1D2849F6" w14:textId="77777777" w:rsidR="002B5F64" w:rsidRDefault="002B5F64" w:rsidP="002B5F64">
      <w:pPr>
        <w:pStyle w:val="Heading3"/>
        <w:shd w:val="clear" w:color="auto" w:fill="FFFFFF"/>
      </w:pPr>
      <w:bookmarkStart w:id="68" w:name="_wkvuizai399q" w:colFirst="0" w:colLast="0"/>
      <w:bookmarkEnd w:id="68"/>
      <w:r>
        <w:t>3.13.1 Basic Filtering</w:t>
      </w:r>
    </w:p>
    <w:p w14:paraId="2DAA11CC" w14:textId="77777777" w:rsidR="002B5F64" w:rsidRDefault="002B5F64" w:rsidP="002B5F64">
      <w:pPr>
        <w:shd w:val="clear" w:color="auto" w:fill="FFFFFF"/>
      </w:pPr>
      <w:r>
        <w:t>Basic URL filtering parameters are not applicable to all Endpoints. The Endpoints to which filtering applies are shown in Table 30.</w:t>
      </w:r>
    </w:p>
    <w:p w14:paraId="7079981F" w14:textId="77777777" w:rsidR="002B5F64" w:rsidRDefault="002B5F64" w:rsidP="002B5F64">
      <w:pPr>
        <w:rPr>
          <w:sz w:val="22"/>
          <w:szCs w:val="22"/>
        </w:rPr>
      </w:pPr>
    </w:p>
    <w:p w14:paraId="03CDD560" w14:textId="77777777" w:rsidR="002B5F64" w:rsidRDefault="002B5F64" w:rsidP="002B5F64">
      <w:pPr>
        <w:keepNext/>
        <w:keepLines/>
        <w:spacing w:line="360" w:lineRule="auto"/>
        <w:jc w:val="center"/>
        <w:rPr>
          <w:i/>
        </w:rPr>
      </w:pPr>
      <w:r>
        <w:rPr>
          <w:i/>
          <w:sz w:val="18"/>
          <w:szCs w:val="18"/>
        </w:rPr>
        <w:t>Table 30 - Endpoint Use of URL Filtering Parameters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6"/>
        <w:gridCol w:w="1422"/>
        <w:gridCol w:w="1408"/>
        <w:gridCol w:w="1408"/>
        <w:gridCol w:w="1408"/>
        <w:gridCol w:w="1408"/>
      </w:tblGrid>
      <w:tr w:rsidR="002B5F64" w14:paraId="4C22DDA0" w14:textId="77777777" w:rsidTr="00FB19C9">
        <w:trPr>
          <w:jc w:val="center"/>
        </w:trPr>
        <w:tc>
          <w:tcPr>
            <w:tcW w:w="2306" w:type="dxa"/>
            <w:shd w:val="clear" w:color="auto" w:fill="4D78B8"/>
            <w:tcMar>
              <w:top w:w="100" w:type="dxa"/>
              <w:left w:w="100" w:type="dxa"/>
              <w:bottom w:w="100" w:type="dxa"/>
              <w:right w:w="100" w:type="dxa"/>
            </w:tcMar>
          </w:tcPr>
          <w:p w14:paraId="0A7F7DF3" w14:textId="77777777" w:rsidR="002B5F64" w:rsidRDefault="002B5F64" w:rsidP="00FB19C9">
            <w:pPr>
              <w:keepNext/>
              <w:keepLines/>
              <w:widowControl w:val="0"/>
              <w:pBdr>
                <w:top w:val="nil"/>
                <w:left w:val="nil"/>
                <w:bottom w:val="nil"/>
                <w:right w:val="nil"/>
                <w:between w:val="nil"/>
              </w:pBdr>
              <w:spacing w:line="240" w:lineRule="auto"/>
              <w:rPr>
                <w:b/>
                <w:color w:val="FFFFFF"/>
              </w:rPr>
            </w:pPr>
            <w:r>
              <w:rPr>
                <w:b/>
                <w:color w:val="FFFFFF"/>
              </w:rPr>
              <w:t>URL Filtering Parameter</w:t>
            </w:r>
          </w:p>
        </w:tc>
        <w:tc>
          <w:tcPr>
            <w:tcW w:w="1422" w:type="dxa"/>
            <w:shd w:val="clear" w:color="auto" w:fill="4D78B8"/>
            <w:tcMar>
              <w:top w:w="100" w:type="dxa"/>
              <w:left w:w="100" w:type="dxa"/>
              <w:bottom w:w="100" w:type="dxa"/>
              <w:right w:w="100" w:type="dxa"/>
            </w:tcMar>
          </w:tcPr>
          <w:p w14:paraId="580F7DFC"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 Manifests</w:t>
            </w:r>
          </w:p>
        </w:tc>
        <w:tc>
          <w:tcPr>
            <w:tcW w:w="1407" w:type="dxa"/>
            <w:shd w:val="clear" w:color="auto" w:fill="4D78B8"/>
            <w:tcMar>
              <w:top w:w="100" w:type="dxa"/>
              <w:left w:w="100" w:type="dxa"/>
              <w:bottom w:w="100" w:type="dxa"/>
              <w:right w:w="100" w:type="dxa"/>
            </w:tcMar>
          </w:tcPr>
          <w:p w14:paraId="65611AEA"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Objects</w:t>
            </w:r>
          </w:p>
        </w:tc>
        <w:tc>
          <w:tcPr>
            <w:tcW w:w="1407" w:type="dxa"/>
            <w:shd w:val="clear" w:color="auto" w:fill="4D78B8"/>
            <w:tcMar>
              <w:top w:w="100" w:type="dxa"/>
              <w:left w:w="100" w:type="dxa"/>
              <w:bottom w:w="100" w:type="dxa"/>
              <w:right w:w="100" w:type="dxa"/>
            </w:tcMar>
          </w:tcPr>
          <w:p w14:paraId="59527233"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an Object</w:t>
            </w:r>
          </w:p>
        </w:tc>
        <w:tc>
          <w:tcPr>
            <w:tcW w:w="1407" w:type="dxa"/>
            <w:shd w:val="clear" w:color="auto" w:fill="4D78B8"/>
            <w:tcMar>
              <w:top w:w="100" w:type="dxa"/>
              <w:left w:w="100" w:type="dxa"/>
              <w:bottom w:w="100" w:type="dxa"/>
              <w:right w:w="100" w:type="dxa"/>
            </w:tcMar>
          </w:tcPr>
          <w:p w14:paraId="4AF3FDA5"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Get Object Versions</w:t>
            </w:r>
          </w:p>
        </w:tc>
        <w:tc>
          <w:tcPr>
            <w:tcW w:w="1407" w:type="dxa"/>
            <w:shd w:val="clear" w:color="auto" w:fill="4D78B8"/>
            <w:tcMar>
              <w:top w:w="100" w:type="dxa"/>
              <w:left w:w="100" w:type="dxa"/>
              <w:bottom w:w="100" w:type="dxa"/>
              <w:right w:w="100" w:type="dxa"/>
            </w:tcMar>
          </w:tcPr>
          <w:p w14:paraId="0D568B18" w14:textId="77777777" w:rsidR="002B5F64" w:rsidRDefault="002B5F64" w:rsidP="00FB19C9">
            <w:pPr>
              <w:keepNext/>
              <w:keepLines/>
              <w:widowControl w:val="0"/>
              <w:pBdr>
                <w:top w:val="nil"/>
                <w:left w:val="nil"/>
                <w:bottom w:val="nil"/>
                <w:right w:val="nil"/>
                <w:between w:val="nil"/>
              </w:pBdr>
              <w:spacing w:line="240" w:lineRule="auto"/>
              <w:jc w:val="center"/>
              <w:rPr>
                <w:b/>
                <w:color w:val="FFFFFF"/>
              </w:rPr>
            </w:pPr>
            <w:r>
              <w:rPr>
                <w:b/>
                <w:color w:val="FFFFFF"/>
              </w:rPr>
              <w:t>Delete an Object</w:t>
            </w:r>
          </w:p>
        </w:tc>
      </w:tr>
      <w:tr w:rsidR="002B5F64" w14:paraId="74BD1CBD" w14:textId="77777777" w:rsidTr="00FB19C9">
        <w:trPr>
          <w:trHeight w:val="465"/>
          <w:jc w:val="center"/>
        </w:trPr>
        <w:tc>
          <w:tcPr>
            <w:tcW w:w="2306" w:type="dxa"/>
            <w:shd w:val="clear" w:color="auto" w:fill="auto"/>
            <w:tcMar>
              <w:top w:w="100" w:type="dxa"/>
              <w:left w:w="100" w:type="dxa"/>
              <w:bottom w:w="100" w:type="dxa"/>
              <w:right w:w="100" w:type="dxa"/>
            </w:tcMar>
          </w:tcPr>
          <w:p w14:paraId="709D2F05" w14:textId="77777777" w:rsidR="002B5F64" w:rsidRDefault="002B5F64" w:rsidP="00FB19C9">
            <w:pPr>
              <w:keepNext/>
              <w:keepLines/>
              <w:widowControl w:val="0"/>
              <w:pBdr>
                <w:top w:val="nil"/>
                <w:left w:val="nil"/>
                <w:bottom w:val="nil"/>
                <w:right w:val="nil"/>
                <w:between w:val="nil"/>
              </w:pBdr>
              <w:spacing w:line="240" w:lineRule="auto"/>
              <w:rPr>
                <w:sz w:val="18"/>
                <w:szCs w:val="18"/>
              </w:rPr>
            </w:pPr>
            <w:proofErr w:type="spellStart"/>
            <w:r>
              <w:rPr>
                <w:rFonts w:ascii="Consolas" w:eastAsia="Consolas" w:hAnsi="Consolas" w:cs="Consolas"/>
                <w:color w:val="073763"/>
                <w:sz w:val="18"/>
                <w:szCs w:val="18"/>
                <w:shd w:val="clear" w:color="auto" w:fill="CFE2F3"/>
              </w:rPr>
              <w:t>added_after</w:t>
            </w:r>
            <w:proofErr w:type="spellEnd"/>
          </w:p>
        </w:tc>
        <w:tc>
          <w:tcPr>
            <w:tcW w:w="1422" w:type="dxa"/>
            <w:shd w:val="clear" w:color="auto" w:fill="auto"/>
            <w:tcMar>
              <w:top w:w="100" w:type="dxa"/>
              <w:left w:w="100" w:type="dxa"/>
              <w:bottom w:w="100" w:type="dxa"/>
              <w:right w:w="100" w:type="dxa"/>
            </w:tcMar>
          </w:tcPr>
          <w:p w14:paraId="5921C23C"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7F255587"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64F2529"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35517F52"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28E3612"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29E3A65C" w14:textId="77777777" w:rsidTr="00FB19C9">
        <w:trPr>
          <w:jc w:val="center"/>
        </w:trPr>
        <w:tc>
          <w:tcPr>
            <w:tcW w:w="2306" w:type="dxa"/>
            <w:shd w:val="clear" w:color="auto" w:fill="auto"/>
            <w:tcMar>
              <w:top w:w="100" w:type="dxa"/>
              <w:left w:w="100" w:type="dxa"/>
              <w:bottom w:w="100" w:type="dxa"/>
              <w:right w:w="100" w:type="dxa"/>
            </w:tcMar>
          </w:tcPr>
          <w:p w14:paraId="16047473"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limit</w:t>
            </w:r>
          </w:p>
        </w:tc>
        <w:tc>
          <w:tcPr>
            <w:tcW w:w="1422" w:type="dxa"/>
            <w:shd w:val="clear" w:color="auto" w:fill="auto"/>
            <w:tcMar>
              <w:top w:w="100" w:type="dxa"/>
              <w:left w:w="100" w:type="dxa"/>
              <w:bottom w:w="100" w:type="dxa"/>
              <w:right w:w="100" w:type="dxa"/>
            </w:tcMar>
          </w:tcPr>
          <w:p w14:paraId="43F427EF"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08ACD298"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6917D1BB"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1D5DBD5"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45F5F9C"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103B40B3" w14:textId="77777777" w:rsidTr="00FB19C9">
        <w:trPr>
          <w:jc w:val="center"/>
        </w:trPr>
        <w:tc>
          <w:tcPr>
            <w:tcW w:w="2306" w:type="dxa"/>
            <w:shd w:val="clear" w:color="auto" w:fill="auto"/>
            <w:tcMar>
              <w:top w:w="100" w:type="dxa"/>
              <w:left w:w="100" w:type="dxa"/>
              <w:bottom w:w="100" w:type="dxa"/>
              <w:right w:w="100" w:type="dxa"/>
            </w:tcMar>
          </w:tcPr>
          <w:p w14:paraId="1D71E43A"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next</w:t>
            </w:r>
          </w:p>
        </w:tc>
        <w:tc>
          <w:tcPr>
            <w:tcW w:w="1422" w:type="dxa"/>
            <w:shd w:val="clear" w:color="auto" w:fill="auto"/>
            <w:tcMar>
              <w:top w:w="100" w:type="dxa"/>
              <w:left w:w="100" w:type="dxa"/>
              <w:bottom w:w="100" w:type="dxa"/>
              <w:right w:w="100" w:type="dxa"/>
            </w:tcMar>
          </w:tcPr>
          <w:p w14:paraId="354D3F84"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6F8A788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2E3DC6A1"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2F9D958" w14:textId="77777777" w:rsidR="002B5F64" w:rsidRDefault="002B5F64" w:rsidP="00FB19C9">
            <w:pPr>
              <w:keepNext/>
              <w:keepLines/>
              <w:widowControl w:val="0"/>
              <w:spacing w:line="240" w:lineRule="auto"/>
              <w:jc w:val="center"/>
            </w:pPr>
            <w:r>
              <w:t>X</w:t>
            </w:r>
          </w:p>
        </w:tc>
        <w:tc>
          <w:tcPr>
            <w:tcW w:w="1407" w:type="dxa"/>
            <w:shd w:val="clear" w:color="auto" w:fill="D9D9D9"/>
            <w:tcMar>
              <w:top w:w="100" w:type="dxa"/>
              <w:left w:w="100" w:type="dxa"/>
              <w:bottom w:w="100" w:type="dxa"/>
              <w:right w:w="100" w:type="dxa"/>
            </w:tcMar>
          </w:tcPr>
          <w:p w14:paraId="1613CA0E"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3EFAE69C" w14:textId="77777777" w:rsidTr="00FB19C9">
        <w:trPr>
          <w:jc w:val="center"/>
        </w:trPr>
        <w:tc>
          <w:tcPr>
            <w:tcW w:w="2306" w:type="dxa"/>
            <w:shd w:val="clear" w:color="auto" w:fill="auto"/>
            <w:tcMar>
              <w:top w:w="100" w:type="dxa"/>
              <w:left w:w="100" w:type="dxa"/>
              <w:bottom w:w="100" w:type="dxa"/>
              <w:right w:w="100" w:type="dxa"/>
            </w:tcMar>
          </w:tcPr>
          <w:p w14:paraId="4C2DBCB0"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match[id]</w:t>
            </w:r>
          </w:p>
        </w:tc>
        <w:tc>
          <w:tcPr>
            <w:tcW w:w="1422" w:type="dxa"/>
            <w:shd w:val="clear" w:color="auto" w:fill="auto"/>
            <w:tcMar>
              <w:top w:w="100" w:type="dxa"/>
              <w:left w:w="100" w:type="dxa"/>
              <w:bottom w:w="100" w:type="dxa"/>
              <w:right w:w="100" w:type="dxa"/>
            </w:tcMar>
          </w:tcPr>
          <w:p w14:paraId="11AC857B"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2289757C"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0E6CD990"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00E30FAE"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21DD39B0"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0EB9B90F" w14:textId="77777777" w:rsidTr="00FB19C9">
        <w:trPr>
          <w:jc w:val="center"/>
        </w:trPr>
        <w:tc>
          <w:tcPr>
            <w:tcW w:w="2306" w:type="dxa"/>
            <w:shd w:val="clear" w:color="auto" w:fill="auto"/>
            <w:tcMar>
              <w:top w:w="100" w:type="dxa"/>
              <w:left w:w="100" w:type="dxa"/>
              <w:bottom w:w="100" w:type="dxa"/>
              <w:right w:w="100" w:type="dxa"/>
            </w:tcMar>
          </w:tcPr>
          <w:p w14:paraId="3A6DD390"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match[type]</w:t>
            </w:r>
          </w:p>
        </w:tc>
        <w:tc>
          <w:tcPr>
            <w:tcW w:w="1422" w:type="dxa"/>
            <w:shd w:val="clear" w:color="auto" w:fill="auto"/>
            <w:tcMar>
              <w:top w:w="100" w:type="dxa"/>
              <w:left w:w="100" w:type="dxa"/>
              <w:bottom w:w="100" w:type="dxa"/>
              <w:right w:w="100" w:type="dxa"/>
            </w:tcMar>
          </w:tcPr>
          <w:p w14:paraId="225A183A"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75602589"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048CE904"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2CD3F5D4" w14:textId="77777777" w:rsidR="002B5F64" w:rsidRDefault="002B5F64" w:rsidP="00FB19C9">
            <w:pPr>
              <w:keepNext/>
              <w:keepLines/>
              <w:widowControl w:val="0"/>
              <w:pBdr>
                <w:top w:val="nil"/>
                <w:left w:val="nil"/>
                <w:bottom w:val="nil"/>
                <w:right w:val="nil"/>
                <w:between w:val="nil"/>
              </w:pBdr>
              <w:spacing w:line="240" w:lineRule="auto"/>
              <w:jc w:val="center"/>
            </w:pPr>
          </w:p>
        </w:tc>
        <w:tc>
          <w:tcPr>
            <w:tcW w:w="1407" w:type="dxa"/>
            <w:shd w:val="clear" w:color="auto" w:fill="D9D9D9"/>
            <w:tcMar>
              <w:top w:w="100" w:type="dxa"/>
              <w:left w:w="100" w:type="dxa"/>
              <w:bottom w:w="100" w:type="dxa"/>
              <w:right w:w="100" w:type="dxa"/>
            </w:tcMar>
          </w:tcPr>
          <w:p w14:paraId="5A8A8268" w14:textId="77777777" w:rsidR="002B5F64" w:rsidRDefault="002B5F64" w:rsidP="00FB19C9">
            <w:pPr>
              <w:keepNext/>
              <w:keepLines/>
              <w:widowControl w:val="0"/>
              <w:pBdr>
                <w:top w:val="nil"/>
                <w:left w:val="nil"/>
                <w:bottom w:val="nil"/>
                <w:right w:val="nil"/>
                <w:between w:val="nil"/>
              </w:pBdr>
              <w:spacing w:line="240" w:lineRule="auto"/>
              <w:jc w:val="center"/>
            </w:pPr>
          </w:p>
        </w:tc>
      </w:tr>
      <w:tr w:rsidR="002B5F64" w14:paraId="07A04E9D" w14:textId="77777777" w:rsidTr="00FB19C9">
        <w:trPr>
          <w:jc w:val="center"/>
        </w:trPr>
        <w:tc>
          <w:tcPr>
            <w:tcW w:w="2306" w:type="dxa"/>
            <w:shd w:val="clear" w:color="auto" w:fill="auto"/>
            <w:tcMar>
              <w:top w:w="100" w:type="dxa"/>
              <w:left w:w="100" w:type="dxa"/>
              <w:bottom w:w="100" w:type="dxa"/>
              <w:right w:w="100" w:type="dxa"/>
            </w:tcMar>
          </w:tcPr>
          <w:p w14:paraId="05FD2FCC"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match[version]</w:t>
            </w:r>
          </w:p>
        </w:tc>
        <w:tc>
          <w:tcPr>
            <w:tcW w:w="1422" w:type="dxa"/>
            <w:shd w:val="clear" w:color="auto" w:fill="auto"/>
            <w:tcMar>
              <w:top w:w="100" w:type="dxa"/>
              <w:left w:w="100" w:type="dxa"/>
              <w:bottom w:w="100" w:type="dxa"/>
              <w:right w:w="100" w:type="dxa"/>
            </w:tcMar>
          </w:tcPr>
          <w:p w14:paraId="5D1F533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5C74D7A"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19F41086"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D9D9D9"/>
            <w:tcMar>
              <w:top w:w="100" w:type="dxa"/>
              <w:left w:w="100" w:type="dxa"/>
              <w:bottom w:w="100" w:type="dxa"/>
              <w:right w:w="100" w:type="dxa"/>
            </w:tcMar>
          </w:tcPr>
          <w:p w14:paraId="432A97EE" w14:textId="77777777" w:rsidR="002B5F64" w:rsidRDefault="002B5F64" w:rsidP="00FB19C9">
            <w:pPr>
              <w:keepNext/>
              <w:keepLines/>
              <w:widowControl w:val="0"/>
              <w:spacing w:line="240" w:lineRule="auto"/>
              <w:jc w:val="center"/>
            </w:pPr>
          </w:p>
        </w:tc>
        <w:tc>
          <w:tcPr>
            <w:tcW w:w="1407" w:type="dxa"/>
            <w:shd w:val="clear" w:color="auto" w:fill="auto"/>
            <w:tcMar>
              <w:top w:w="100" w:type="dxa"/>
              <w:left w:w="100" w:type="dxa"/>
              <w:bottom w:w="100" w:type="dxa"/>
              <w:right w:w="100" w:type="dxa"/>
            </w:tcMar>
          </w:tcPr>
          <w:p w14:paraId="54136897" w14:textId="77777777" w:rsidR="002B5F64" w:rsidRDefault="002B5F64" w:rsidP="00FB19C9">
            <w:pPr>
              <w:keepNext/>
              <w:keepLines/>
              <w:widowControl w:val="0"/>
              <w:pBdr>
                <w:top w:val="nil"/>
                <w:left w:val="nil"/>
                <w:bottom w:val="nil"/>
                <w:right w:val="nil"/>
                <w:between w:val="nil"/>
              </w:pBdr>
              <w:spacing w:line="240" w:lineRule="auto"/>
              <w:jc w:val="center"/>
            </w:pPr>
            <w:r>
              <w:t>X</w:t>
            </w:r>
          </w:p>
        </w:tc>
      </w:tr>
      <w:tr w:rsidR="002B5F64" w14:paraId="6866FAC7" w14:textId="77777777" w:rsidTr="00FB19C9">
        <w:trPr>
          <w:jc w:val="center"/>
        </w:trPr>
        <w:tc>
          <w:tcPr>
            <w:tcW w:w="2306" w:type="dxa"/>
            <w:shd w:val="clear" w:color="auto" w:fill="auto"/>
            <w:tcMar>
              <w:top w:w="100" w:type="dxa"/>
              <w:left w:w="100" w:type="dxa"/>
              <w:bottom w:w="100" w:type="dxa"/>
              <w:right w:w="100" w:type="dxa"/>
            </w:tcMar>
          </w:tcPr>
          <w:p w14:paraId="2BF483C6" w14:textId="77777777" w:rsidR="002B5F64" w:rsidRDefault="002B5F64" w:rsidP="00FB19C9">
            <w:pPr>
              <w:keepNext/>
              <w:keepLines/>
              <w:widowControl w:val="0"/>
              <w:pBdr>
                <w:top w:val="nil"/>
                <w:left w:val="nil"/>
                <w:bottom w:val="nil"/>
                <w:right w:val="nil"/>
                <w:between w:val="nil"/>
              </w:pBdr>
              <w:spacing w:line="240" w:lineRule="auto"/>
              <w:rPr>
                <w:sz w:val="18"/>
                <w:szCs w:val="18"/>
              </w:rPr>
            </w:pPr>
            <w:r>
              <w:rPr>
                <w:rFonts w:ascii="Consolas" w:eastAsia="Consolas" w:hAnsi="Consolas" w:cs="Consolas"/>
                <w:color w:val="073763"/>
                <w:sz w:val="18"/>
                <w:szCs w:val="18"/>
                <w:shd w:val="clear" w:color="auto" w:fill="CFE2F3"/>
              </w:rPr>
              <w:t>match[</w:t>
            </w:r>
            <w:proofErr w:type="spellStart"/>
            <w:r>
              <w:rPr>
                <w:rFonts w:ascii="Consolas" w:eastAsia="Consolas" w:hAnsi="Consolas" w:cs="Consolas"/>
                <w:color w:val="073763"/>
                <w:sz w:val="18"/>
                <w:szCs w:val="18"/>
                <w:shd w:val="clear" w:color="auto" w:fill="CFE2F3"/>
              </w:rPr>
              <w:t>spec_version</w:t>
            </w:r>
            <w:proofErr w:type="spellEnd"/>
            <w:r>
              <w:rPr>
                <w:rFonts w:ascii="Consolas" w:eastAsia="Consolas" w:hAnsi="Consolas" w:cs="Consolas"/>
                <w:color w:val="073763"/>
                <w:sz w:val="18"/>
                <w:szCs w:val="18"/>
                <w:shd w:val="clear" w:color="auto" w:fill="CFE2F3"/>
              </w:rPr>
              <w:t>]</w:t>
            </w:r>
          </w:p>
        </w:tc>
        <w:tc>
          <w:tcPr>
            <w:tcW w:w="1422" w:type="dxa"/>
            <w:shd w:val="clear" w:color="auto" w:fill="auto"/>
            <w:tcMar>
              <w:top w:w="100" w:type="dxa"/>
              <w:left w:w="100" w:type="dxa"/>
              <w:bottom w:w="100" w:type="dxa"/>
              <w:right w:w="100" w:type="dxa"/>
            </w:tcMar>
          </w:tcPr>
          <w:p w14:paraId="5E70193F"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0D856952"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shd w:val="clear" w:color="auto" w:fill="auto"/>
            <w:tcMar>
              <w:top w:w="100" w:type="dxa"/>
              <w:left w:w="100" w:type="dxa"/>
              <w:bottom w:w="100" w:type="dxa"/>
              <w:right w:w="100" w:type="dxa"/>
            </w:tcMar>
          </w:tcPr>
          <w:p w14:paraId="522623B0" w14:textId="77777777" w:rsidR="002B5F64" w:rsidRDefault="002B5F64" w:rsidP="00FB19C9">
            <w:pPr>
              <w:keepNext/>
              <w:keepLines/>
              <w:widowControl w:val="0"/>
              <w:pBdr>
                <w:top w:val="nil"/>
                <w:left w:val="nil"/>
                <w:bottom w:val="nil"/>
                <w:right w:val="nil"/>
                <w:between w:val="nil"/>
              </w:pBdr>
              <w:spacing w:line="240" w:lineRule="auto"/>
              <w:jc w:val="center"/>
            </w:pPr>
            <w:r>
              <w:t>X</w:t>
            </w:r>
          </w:p>
        </w:tc>
        <w:tc>
          <w:tcPr>
            <w:tcW w:w="1407" w:type="dxa"/>
            <w:tcMar>
              <w:top w:w="100" w:type="dxa"/>
              <w:left w:w="100" w:type="dxa"/>
              <w:bottom w:w="100" w:type="dxa"/>
              <w:right w:w="100" w:type="dxa"/>
            </w:tcMar>
          </w:tcPr>
          <w:p w14:paraId="1C33F9EC" w14:textId="77777777" w:rsidR="002B5F64" w:rsidRDefault="002B5F64" w:rsidP="00FB19C9">
            <w:pPr>
              <w:keepNext/>
              <w:keepLines/>
              <w:widowControl w:val="0"/>
              <w:spacing w:line="240" w:lineRule="auto"/>
              <w:jc w:val="center"/>
            </w:pPr>
            <w:r>
              <w:t>X</w:t>
            </w:r>
          </w:p>
        </w:tc>
        <w:tc>
          <w:tcPr>
            <w:tcW w:w="1407" w:type="dxa"/>
            <w:shd w:val="clear" w:color="auto" w:fill="auto"/>
            <w:tcMar>
              <w:top w:w="100" w:type="dxa"/>
              <w:left w:w="100" w:type="dxa"/>
              <w:bottom w:w="100" w:type="dxa"/>
              <w:right w:w="100" w:type="dxa"/>
            </w:tcMar>
          </w:tcPr>
          <w:p w14:paraId="11078431" w14:textId="77777777" w:rsidR="002B5F64" w:rsidRDefault="002B5F64" w:rsidP="00FB19C9">
            <w:pPr>
              <w:keepNext/>
              <w:keepLines/>
              <w:widowControl w:val="0"/>
              <w:pBdr>
                <w:top w:val="nil"/>
                <w:left w:val="nil"/>
                <w:bottom w:val="nil"/>
                <w:right w:val="nil"/>
                <w:between w:val="nil"/>
              </w:pBdr>
              <w:spacing w:line="240" w:lineRule="auto"/>
              <w:jc w:val="center"/>
            </w:pPr>
            <w:r>
              <w:t>X</w:t>
            </w:r>
          </w:p>
        </w:tc>
      </w:tr>
    </w:tbl>
    <w:p w14:paraId="51AFA039" w14:textId="77777777" w:rsidR="002B5F64" w:rsidRDefault="002B5F64" w:rsidP="002B5F64">
      <w:pPr>
        <w:rPr>
          <w:sz w:val="22"/>
          <w:szCs w:val="22"/>
        </w:rPr>
      </w:pPr>
    </w:p>
    <w:p w14:paraId="59A2952E" w14:textId="77777777" w:rsidR="002B5F64" w:rsidRDefault="002B5F64" w:rsidP="002B5F64">
      <w:pPr>
        <w:spacing w:after="200"/>
      </w:pPr>
      <w:r>
        <w:lastRenderedPageBreak/>
        <w:t xml:space="preserve">An example for each of the URL filtering parameters is given below. While examples are not given for all Endpoints, the format and use </w:t>
      </w:r>
      <w:proofErr w:type="gramStart"/>
      <w:r>
        <w:t>is</w:t>
      </w:r>
      <w:proofErr w:type="gramEnd"/>
      <w:r>
        <w:t xml:space="preserve"> similar. Notes specific to each Endpoint type are as follows:</w:t>
      </w:r>
    </w:p>
    <w:p w14:paraId="4D41E3D2" w14:textId="77777777" w:rsidR="002B5F64" w:rsidRDefault="002B5F64" w:rsidP="002B5F64">
      <w:pPr>
        <w:numPr>
          <w:ilvl w:val="0"/>
          <w:numId w:val="63"/>
        </w:numPr>
      </w:pPr>
      <w:r>
        <w:t xml:space="preserve">The Get Object Manifests Endpoint supports the same filters as the Get Objects Endpoint. Filtering is applied against the source object rather than the manifest entry for an object. Thus, searching the manifest where </w:t>
      </w:r>
      <w:r>
        <w:rPr>
          <w:rFonts w:ascii="Consolas" w:eastAsia="Consolas" w:hAnsi="Consolas" w:cs="Consolas"/>
          <w:b/>
        </w:rPr>
        <w:t>type</w:t>
      </w:r>
      <w:r>
        <w:t xml:space="preserve"> equals </w:t>
      </w:r>
      <w:r>
        <w:rPr>
          <w:rFonts w:ascii="Consolas" w:eastAsia="Consolas" w:hAnsi="Consolas" w:cs="Consolas"/>
          <w:color w:val="073763"/>
          <w:shd w:val="clear" w:color="auto" w:fill="CFE2F3"/>
        </w:rPr>
        <w:t>indicator</w:t>
      </w:r>
      <w:r>
        <w:t xml:space="preserve"> will return the manifest entries for </w:t>
      </w:r>
      <w:r>
        <w:rPr>
          <w:i/>
        </w:rPr>
        <w:t xml:space="preserve">objects </w:t>
      </w:r>
      <w:r>
        <w:t xml:space="preserve">of </w:t>
      </w:r>
      <w:r>
        <w:rPr>
          <w:rFonts w:ascii="Consolas" w:eastAsia="Consolas" w:hAnsi="Consolas" w:cs="Consolas"/>
          <w:color w:val="073763"/>
          <w:shd w:val="clear" w:color="auto" w:fill="CFE2F3"/>
        </w:rPr>
        <w:t>indicator</w:t>
      </w:r>
      <w:r>
        <w:t xml:space="preserve"> type, even though a manifest doesn't have a </w:t>
      </w:r>
      <w:r>
        <w:rPr>
          <w:rFonts w:ascii="Consolas" w:eastAsia="Consolas" w:hAnsi="Consolas" w:cs="Consolas"/>
          <w:b/>
        </w:rPr>
        <w:t>type</w:t>
      </w:r>
      <w:r>
        <w:t xml:space="preserve"> property.</w:t>
      </w:r>
    </w:p>
    <w:p w14:paraId="73CDCE85" w14:textId="77777777" w:rsidR="002B5F64" w:rsidRDefault="002B5F64" w:rsidP="002B5F64">
      <w:pPr>
        <w:numPr>
          <w:ilvl w:val="0"/>
          <w:numId w:val="63"/>
        </w:numPr>
      </w:pPr>
      <w:r>
        <w:t>The Get Objects Endpoint supports filtering a Collection. TAXII Clients can provide one or more filter parameters to get objects with a specific ID, of a specific type, or with a specific version.</w:t>
      </w:r>
    </w:p>
    <w:p w14:paraId="3978BF59" w14:textId="77777777" w:rsidR="002B5F64" w:rsidRDefault="002B5F64" w:rsidP="002B5F64">
      <w:pPr>
        <w:numPr>
          <w:ilvl w:val="0"/>
          <w:numId w:val="63"/>
        </w:numPr>
        <w:pBdr>
          <w:top w:val="nil"/>
          <w:left w:val="nil"/>
          <w:bottom w:val="nil"/>
          <w:right w:val="nil"/>
          <w:between w:val="nil"/>
        </w:pBdr>
      </w:pPr>
      <w:r>
        <w:t xml:space="preserve">The Get an Object Endpoint uses </w:t>
      </w:r>
      <w:r>
        <w:rPr>
          <w:rFonts w:ascii="Consolas" w:eastAsia="Consolas" w:hAnsi="Consolas" w:cs="Consolas"/>
          <w:color w:val="073763"/>
          <w:shd w:val="clear" w:color="auto" w:fill="CFE2F3"/>
        </w:rPr>
        <w:t>match[version]</w:t>
      </w:r>
      <w:r>
        <w:t xml:space="preserve"> to retrieve a particular version of an object.</w:t>
      </w:r>
    </w:p>
    <w:p w14:paraId="68519D0F" w14:textId="77777777" w:rsidR="002B5F64" w:rsidRDefault="002B5F64" w:rsidP="002B5F64">
      <w:pPr>
        <w:numPr>
          <w:ilvl w:val="0"/>
          <w:numId w:val="63"/>
        </w:numPr>
      </w:pPr>
      <w:r>
        <w:t xml:space="preserve">The Delete an Object Endpoint uses </w:t>
      </w:r>
      <w:r>
        <w:rPr>
          <w:rFonts w:ascii="Consolas" w:eastAsia="Consolas" w:hAnsi="Consolas" w:cs="Consolas"/>
          <w:color w:val="073763"/>
          <w:shd w:val="clear" w:color="auto" w:fill="CFE2F3"/>
        </w:rPr>
        <w:t>match[version]</w:t>
      </w:r>
      <w:r>
        <w:t xml:space="preserve"> to support removing a particular version of an object.</w:t>
      </w:r>
    </w:p>
    <w:p w14:paraId="1E033F96" w14:textId="77777777" w:rsidR="002B5F64" w:rsidRDefault="002B5F64" w:rsidP="002B5F64">
      <w:pPr>
        <w:numPr>
          <w:ilvl w:val="0"/>
          <w:numId w:val="63"/>
        </w:numPr>
      </w:pPr>
      <w:r>
        <w:t xml:space="preserve">The </w:t>
      </w:r>
      <w:proofErr w:type="spellStart"/>
      <w:r>
        <w:rPr>
          <w:rFonts w:ascii="Consolas" w:eastAsia="Consolas" w:hAnsi="Consolas" w:cs="Consolas"/>
          <w:color w:val="073763"/>
          <w:shd w:val="clear" w:color="auto" w:fill="CFE2F3"/>
        </w:rPr>
        <w:t>added_after</w:t>
      </w:r>
      <w:proofErr w:type="spellEnd"/>
      <w:r>
        <w:t xml:space="preserve"> parameter is in no way related to dates or times in a STIX object or any other CTI object.</w:t>
      </w:r>
    </w:p>
    <w:p w14:paraId="7DAB2FFC" w14:textId="77777777" w:rsidR="002B5F64" w:rsidRDefault="002B5F64" w:rsidP="002B5F64">
      <w:pPr>
        <w:numPr>
          <w:ilvl w:val="0"/>
          <w:numId w:val="63"/>
        </w:numPr>
      </w:pPr>
      <w:r>
        <w:t xml:space="preserve">The Get an Object Endpoint is equivalent to filtering the Get Objects Endpoint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b/>
          <w:color w:val="C7254E"/>
          <w:shd w:val="clear" w:color="auto" w:fill="F9F2F4"/>
        </w:rPr>
        <w:t>{object-id}</w:t>
      </w:r>
      <w:r>
        <w:t xml:space="preserve"> in the path.</w:t>
      </w:r>
    </w:p>
    <w:p w14:paraId="2B5CD63A" w14:textId="77777777" w:rsidR="002B5F64" w:rsidRDefault="002B5F64" w:rsidP="002B5F64">
      <w:pPr>
        <w:pStyle w:val="Heading4"/>
      </w:pPr>
      <w:bookmarkStart w:id="69" w:name="_i0e43fdbctzt" w:colFirst="0" w:colLast="0"/>
      <w:bookmarkEnd w:id="69"/>
      <w:r>
        <w:t xml:space="preserve">3.13.1.1 </w:t>
      </w:r>
      <w:proofErr w:type="spellStart"/>
      <w:r>
        <w:t>added_after</w:t>
      </w:r>
      <w:proofErr w:type="spellEnd"/>
      <w:r>
        <w:t xml:space="preserve"> Test Case</w:t>
      </w:r>
    </w:p>
    <w:p w14:paraId="23933654" w14:textId="77777777" w:rsidR="002B5F64" w:rsidRDefault="002B5F64" w:rsidP="002B5F64">
      <w:r>
        <w:t xml:space="preserve">This test verifies that the TXC persona can request objects that were added after a specified timestamp and the TXS can process the request and deliver the appropriate response by filtering the results. Table 31 provides an example TXC request and TXS response that includes the </w:t>
      </w:r>
      <w:proofErr w:type="spellStart"/>
      <w:r>
        <w:rPr>
          <w:rFonts w:ascii="Consolas" w:eastAsia="Consolas" w:hAnsi="Consolas" w:cs="Consolas"/>
          <w:color w:val="073763"/>
          <w:shd w:val="clear" w:color="auto" w:fill="CFE2F3"/>
        </w:rPr>
        <w:t>added_after</w:t>
      </w:r>
      <w:proofErr w:type="spellEnd"/>
      <w:r>
        <w:t xml:space="preserve"> URL query parameter.</w:t>
      </w:r>
    </w:p>
    <w:p w14:paraId="61980463" w14:textId="77777777" w:rsidR="002B5F64" w:rsidRDefault="002B5F64" w:rsidP="002B5F64"/>
    <w:p w14:paraId="1FED3BEF" w14:textId="77777777" w:rsidR="002B5F64" w:rsidRDefault="002B5F64" w:rsidP="002B5F64">
      <w:pPr>
        <w:keepNext/>
        <w:spacing w:line="360" w:lineRule="auto"/>
        <w:jc w:val="center"/>
        <w:rPr>
          <w:i/>
          <w:sz w:val="18"/>
          <w:szCs w:val="18"/>
        </w:rPr>
      </w:pPr>
      <w:r>
        <w:rPr>
          <w:i/>
          <w:sz w:val="18"/>
          <w:szCs w:val="18"/>
        </w:rPr>
        <w:lastRenderedPageBreak/>
        <w:t xml:space="preserve">Table 31 - Get Objects Request and Response with </w:t>
      </w:r>
      <w:proofErr w:type="spellStart"/>
      <w:r>
        <w:rPr>
          <w:i/>
          <w:sz w:val="18"/>
          <w:szCs w:val="18"/>
        </w:rPr>
        <w:t>added_after</w:t>
      </w:r>
      <w:proofErr w:type="spellEnd"/>
      <w:r>
        <w:rPr>
          <w:i/>
          <w:sz w:val="18"/>
          <w:szCs w:val="18"/>
        </w:rPr>
        <w:t xml:space="preserve">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BB7F068" w14:textId="77777777" w:rsidTr="00FB19C9">
        <w:tc>
          <w:tcPr>
            <w:tcW w:w="9375" w:type="dxa"/>
            <w:shd w:val="clear" w:color="auto" w:fill="4D78B8"/>
            <w:tcMar>
              <w:top w:w="100" w:type="dxa"/>
              <w:left w:w="100" w:type="dxa"/>
              <w:bottom w:w="100" w:type="dxa"/>
              <w:right w:w="100" w:type="dxa"/>
            </w:tcMar>
          </w:tcPr>
          <w:p w14:paraId="6B20FDDD"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277547B" w14:textId="77777777" w:rsidTr="00FB19C9">
        <w:tc>
          <w:tcPr>
            <w:tcW w:w="9375" w:type="dxa"/>
            <w:shd w:val="clear" w:color="auto" w:fill="E8F0F6"/>
            <w:tcMar>
              <w:top w:w="100" w:type="dxa"/>
              <w:left w:w="100" w:type="dxa"/>
              <w:bottom w:w="100" w:type="dxa"/>
              <w:right w:w="100" w:type="dxa"/>
            </w:tcMar>
          </w:tcPr>
          <w:p w14:paraId="0A8EBF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8">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253900d3-b9dd-46df-8184-469380fae6d2/objects/?added_after=2021-11-05T 10:30:061Z HTTP/1.1</w:t>
            </w:r>
          </w:p>
          <w:p w14:paraId="216830A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51ED45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AC5533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F1558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0E23E27"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DCF0EC3" w14:textId="77777777" w:rsidTr="00FB19C9">
        <w:tc>
          <w:tcPr>
            <w:tcW w:w="9375" w:type="dxa"/>
            <w:shd w:val="clear" w:color="auto" w:fill="6AA84F"/>
            <w:tcMar>
              <w:top w:w="100" w:type="dxa"/>
              <w:left w:w="100" w:type="dxa"/>
              <w:bottom w:w="100" w:type="dxa"/>
              <w:right w:w="100" w:type="dxa"/>
            </w:tcMar>
          </w:tcPr>
          <w:p w14:paraId="26F0C555"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DE48F11" w14:textId="77777777" w:rsidTr="00FB19C9">
        <w:tc>
          <w:tcPr>
            <w:tcW w:w="9375" w:type="dxa"/>
            <w:shd w:val="clear" w:color="auto" w:fill="F4FAF3"/>
            <w:tcMar>
              <w:top w:w="100" w:type="dxa"/>
              <w:left w:w="100" w:type="dxa"/>
              <w:bottom w:w="100" w:type="dxa"/>
              <w:right w:w="100" w:type="dxa"/>
            </w:tcMar>
          </w:tcPr>
          <w:p w14:paraId="0B765A9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67DD6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4A74E8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2019-01-17T11:11:13.000Z</w:t>
            </w:r>
          </w:p>
          <w:p w14:paraId="117D07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2019-01-17T11:11:13.000Z</w:t>
            </w:r>
          </w:p>
          <w:p w14:paraId="04A622B6" w14:textId="77777777" w:rsidR="002B5F64" w:rsidRDefault="002B5F64" w:rsidP="00FB19C9">
            <w:pPr>
              <w:keepNext/>
              <w:widowControl w:val="0"/>
              <w:spacing w:line="240" w:lineRule="auto"/>
              <w:rPr>
                <w:rFonts w:ascii="Consolas" w:eastAsia="Consolas" w:hAnsi="Consolas" w:cs="Consolas"/>
                <w:sz w:val="18"/>
                <w:szCs w:val="18"/>
              </w:rPr>
            </w:pPr>
          </w:p>
          <w:p w14:paraId="748E4D2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2328B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80BD49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8E8AC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1205C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"indicator--11dabf1d-71a8-42f4-aa97-2c8a5962f697",</w:t>
            </w:r>
          </w:p>
          <w:p w14:paraId="61787EC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6A424C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URL",</w:t>
            </w:r>
          </w:p>
          <w:p w14:paraId="4224D9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AB864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"2019-01-17T11:11:13.000Z",</w:t>
            </w:r>
          </w:p>
          <w:p w14:paraId="2EF0B5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"2019-01-17T11:11:13.000Z",</w:t>
            </w:r>
          </w:p>
          <w:p w14:paraId="635CF5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"2019-01-01T00:00:00.000Z",</w:t>
            </w:r>
          </w:p>
          <w:p w14:paraId="0048DF0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6A12E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'https://www.9a6.info/bar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074EF8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5116EA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73B51E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9C10B8A"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0451422A" w14:textId="77777777" w:rsidR="002B5F64" w:rsidRDefault="002B5F64" w:rsidP="002B5F64">
      <w:pPr>
        <w:rPr>
          <w:sz w:val="22"/>
          <w:szCs w:val="22"/>
        </w:rPr>
      </w:pPr>
    </w:p>
    <w:p w14:paraId="3C640792" w14:textId="77777777" w:rsidR="002B5F64" w:rsidRDefault="002B5F64" w:rsidP="002B5F64">
      <w:r>
        <w:t>When using this filter with the Get an Object Endpoint, the object requested will only be returned if it was added after the specified timestamp. Table 32 shows the response when the object was added before the specified timestamp (no object found).</w:t>
      </w:r>
    </w:p>
    <w:p w14:paraId="64833C5C" w14:textId="77777777" w:rsidR="002B5F64" w:rsidRDefault="002B5F64" w:rsidP="002B5F64">
      <w:pPr>
        <w:rPr>
          <w:sz w:val="22"/>
          <w:szCs w:val="22"/>
        </w:rPr>
      </w:pPr>
    </w:p>
    <w:p w14:paraId="19AF8AD6" w14:textId="77777777" w:rsidR="002B5F64" w:rsidRDefault="002B5F64" w:rsidP="002B5F64">
      <w:pPr>
        <w:keepNext/>
        <w:spacing w:line="360" w:lineRule="auto"/>
        <w:jc w:val="center"/>
        <w:rPr>
          <w:i/>
          <w:sz w:val="18"/>
          <w:szCs w:val="18"/>
        </w:rPr>
      </w:pPr>
      <w:r>
        <w:rPr>
          <w:i/>
          <w:sz w:val="18"/>
          <w:szCs w:val="18"/>
        </w:rPr>
        <w:t xml:space="preserve">Table 32 - Get an Object Request and Response with </w:t>
      </w:r>
      <w:proofErr w:type="spellStart"/>
      <w:r>
        <w:rPr>
          <w:i/>
          <w:sz w:val="18"/>
          <w:szCs w:val="18"/>
        </w:rPr>
        <w:t>added_after</w:t>
      </w:r>
      <w:proofErr w:type="spellEnd"/>
      <w:r>
        <w:rPr>
          <w:i/>
          <w:sz w:val="18"/>
          <w:szCs w:val="18"/>
        </w:rPr>
        <w:t xml:space="preserve">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CEC973E" w14:textId="77777777" w:rsidTr="00FB19C9">
        <w:tc>
          <w:tcPr>
            <w:tcW w:w="9375" w:type="dxa"/>
            <w:shd w:val="clear" w:color="auto" w:fill="4D78B8"/>
            <w:tcMar>
              <w:top w:w="100" w:type="dxa"/>
              <w:left w:w="100" w:type="dxa"/>
              <w:bottom w:w="100" w:type="dxa"/>
              <w:right w:w="100" w:type="dxa"/>
            </w:tcMar>
          </w:tcPr>
          <w:p w14:paraId="7E6DFF6B" w14:textId="77777777" w:rsidR="002B5F64" w:rsidRDefault="002B5F64" w:rsidP="00FB19C9">
            <w:pPr>
              <w:widowControl w:val="0"/>
              <w:spacing w:line="240" w:lineRule="auto"/>
              <w:jc w:val="center"/>
              <w:rPr>
                <w:b/>
                <w:color w:val="FFFFFF"/>
              </w:rPr>
            </w:pPr>
            <w:r>
              <w:rPr>
                <w:b/>
                <w:color w:val="FFFFFF"/>
              </w:rPr>
              <w:t>TXC Request</w:t>
            </w:r>
          </w:p>
        </w:tc>
      </w:tr>
      <w:tr w:rsidR="002B5F64" w14:paraId="05DC2581" w14:textId="77777777" w:rsidTr="00FB19C9">
        <w:tc>
          <w:tcPr>
            <w:tcW w:w="9375" w:type="dxa"/>
            <w:shd w:val="clear" w:color="auto" w:fill="E8F0F6"/>
            <w:tcMar>
              <w:top w:w="100" w:type="dxa"/>
              <w:left w:w="100" w:type="dxa"/>
              <w:bottom w:w="100" w:type="dxa"/>
              <w:right w:w="100" w:type="dxa"/>
            </w:tcMar>
          </w:tcPr>
          <w:p w14:paraId="7B730A9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76A911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indicator--252c7c11-daf2-42bd-843b-be65edca9f61/?added_after=2021-11-05T10:30:061Z HTTP/1.1</w:t>
            </w:r>
          </w:p>
          <w:p w14:paraId="1E4BC1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B4ADED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25365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47BDE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F031F80" w14:textId="77777777" w:rsidR="002B5F64" w:rsidRDefault="002B5F64" w:rsidP="00FB19C9">
            <w:pPr>
              <w:widowControl w:val="0"/>
              <w:spacing w:line="240" w:lineRule="auto"/>
              <w:rPr>
                <w:rFonts w:ascii="Consolas" w:eastAsia="Consolas" w:hAnsi="Consolas" w:cs="Consolas"/>
                <w:sz w:val="18"/>
                <w:szCs w:val="18"/>
                <w:shd w:val="clear" w:color="auto" w:fill="EFEFEF"/>
              </w:rPr>
            </w:pPr>
          </w:p>
        </w:tc>
      </w:tr>
      <w:tr w:rsidR="002B5F64" w14:paraId="736D0C65" w14:textId="77777777" w:rsidTr="00FB19C9">
        <w:tc>
          <w:tcPr>
            <w:tcW w:w="9375" w:type="dxa"/>
            <w:shd w:val="clear" w:color="auto" w:fill="6AA84F"/>
            <w:tcMar>
              <w:top w:w="100" w:type="dxa"/>
              <w:left w:w="100" w:type="dxa"/>
              <w:bottom w:w="100" w:type="dxa"/>
              <w:right w:w="100" w:type="dxa"/>
            </w:tcMar>
          </w:tcPr>
          <w:p w14:paraId="69977B96"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EC6159B" w14:textId="77777777" w:rsidTr="00FB19C9">
        <w:tc>
          <w:tcPr>
            <w:tcW w:w="9375" w:type="dxa"/>
            <w:shd w:val="clear" w:color="auto" w:fill="F4FAF3"/>
            <w:tcMar>
              <w:top w:w="100" w:type="dxa"/>
              <w:left w:w="100" w:type="dxa"/>
              <w:bottom w:w="100" w:type="dxa"/>
              <w:right w:w="100" w:type="dxa"/>
            </w:tcMar>
          </w:tcPr>
          <w:p w14:paraId="398175E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694F8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C0C7CAB" w14:textId="77777777" w:rsidR="002B5F64" w:rsidRDefault="002B5F64" w:rsidP="00FB19C9">
            <w:pPr>
              <w:widowControl w:val="0"/>
              <w:spacing w:line="240" w:lineRule="auto"/>
              <w:rPr>
                <w:rFonts w:ascii="Consolas" w:eastAsia="Consolas" w:hAnsi="Consolas" w:cs="Consolas"/>
                <w:sz w:val="18"/>
                <w:szCs w:val="18"/>
              </w:rPr>
            </w:pPr>
          </w:p>
          <w:p w14:paraId="56176FA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5C22669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037ACFC" w14:textId="77777777" w:rsidR="002B5F64" w:rsidRDefault="002B5F64" w:rsidP="002B5F64">
      <w:pPr>
        <w:rPr>
          <w:sz w:val="22"/>
          <w:szCs w:val="22"/>
        </w:rPr>
      </w:pPr>
    </w:p>
    <w:p w14:paraId="72F3F292" w14:textId="77777777" w:rsidR="002B5F64" w:rsidRDefault="002B5F64" w:rsidP="002B5F64">
      <w:pPr>
        <w:pStyle w:val="Heading4"/>
      </w:pPr>
      <w:bookmarkStart w:id="70" w:name="_ghbewdvk34wv" w:colFirst="0" w:colLast="0"/>
      <w:bookmarkEnd w:id="70"/>
      <w:r>
        <w:t>3.13.1.2 limit Test Case</w:t>
      </w:r>
    </w:p>
    <w:p w14:paraId="13ADBFA2" w14:textId="77777777" w:rsidR="002B5F64" w:rsidRDefault="002B5F64" w:rsidP="002B5F64">
      <w:pPr>
        <w:pBdr>
          <w:top w:val="nil"/>
          <w:left w:val="nil"/>
          <w:bottom w:val="nil"/>
          <w:right w:val="nil"/>
          <w:between w:val="nil"/>
        </w:pBdr>
      </w:pPr>
      <w:r>
        <w:t xml:space="preserve">This test verifies that the TXC persona can limit the number of objects returned in a request, and the TXS can process the request and deliver the appropriate response by filtering the results. For brevity, the process of pagination to obtain the remaining results is not shown in this test case; an example of the pagination process is given in </w:t>
      </w:r>
      <w:hyperlink w:anchor="_vksvich406py">
        <w:r>
          <w:rPr>
            <w:color w:val="1155CC"/>
            <w:u w:val="single"/>
          </w:rPr>
          <w:t>section 3.14</w:t>
        </w:r>
      </w:hyperlink>
      <w:r>
        <w:t xml:space="preserve">. Table 33 provides an example TXC request and TXS response that includes the </w:t>
      </w:r>
      <w:r>
        <w:rPr>
          <w:rFonts w:ascii="Consolas" w:eastAsia="Consolas" w:hAnsi="Consolas" w:cs="Consolas"/>
          <w:color w:val="073763"/>
          <w:shd w:val="clear" w:color="auto" w:fill="CFE2F3"/>
        </w:rPr>
        <w:t>limit</w:t>
      </w:r>
      <w:r>
        <w:t xml:space="preserve"> URL query parameter.</w:t>
      </w:r>
    </w:p>
    <w:p w14:paraId="0B9D5DA1" w14:textId="77777777" w:rsidR="002B5F64" w:rsidRDefault="002B5F64" w:rsidP="002B5F64"/>
    <w:p w14:paraId="2F1DB0AC" w14:textId="77777777" w:rsidR="002B5F64" w:rsidRDefault="002B5F64" w:rsidP="002B5F64">
      <w:pPr>
        <w:keepNext/>
        <w:spacing w:line="360" w:lineRule="auto"/>
        <w:jc w:val="center"/>
        <w:rPr>
          <w:i/>
          <w:sz w:val="18"/>
          <w:szCs w:val="18"/>
        </w:rPr>
      </w:pPr>
      <w:r>
        <w:rPr>
          <w:i/>
          <w:sz w:val="18"/>
          <w:szCs w:val="18"/>
        </w:rPr>
        <w:t>Table 33 - Get Object Manifests Request and Response: limit URL Query Parameter</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A96EF0D" w14:textId="77777777" w:rsidTr="00FB19C9">
        <w:tc>
          <w:tcPr>
            <w:tcW w:w="9375" w:type="dxa"/>
            <w:shd w:val="clear" w:color="auto" w:fill="4D78B8"/>
            <w:tcMar>
              <w:top w:w="100" w:type="dxa"/>
              <w:left w:w="100" w:type="dxa"/>
              <w:bottom w:w="100" w:type="dxa"/>
              <w:right w:w="100" w:type="dxa"/>
            </w:tcMar>
          </w:tcPr>
          <w:p w14:paraId="210F7F64" w14:textId="77777777" w:rsidR="002B5F64" w:rsidRDefault="002B5F64" w:rsidP="00FB19C9">
            <w:pPr>
              <w:widowControl w:val="0"/>
              <w:spacing w:line="240" w:lineRule="auto"/>
              <w:jc w:val="center"/>
              <w:rPr>
                <w:b/>
                <w:color w:val="FFFFFF"/>
              </w:rPr>
            </w:pPr>
            <w:r>
              <w:rPr>
                <w:b/>
                <w:color w:val="FFFFFF"/>
              </w:rPr>
              <w:t>TXC Request</w:t>
            </w:r>
          </w:p>
        </w:tc>
      </w:tr>
      <w:tr w:rsidR="002B5F64" w14:paraId="15E52A9E" w14:textId="77777777" w:rsidTr="00FB19C9">
        <w:tc>
          <w:tcPr>
            <w:tcW w:w="9375" w:type="dxa"/>
            <w:shd w:val="clear" w:color="auto" w:fill="E8F0F6"/>
            <w:tcMar>
              <w:top w:w="100" w:type="dxa"/>
              <w:left w:w="100" w:type="dxa"/>
              <w:bottom w:w="100" w:type="dxa"/>
              <w:right w:w="100" w:type="dxa"/>
            </w:tcMar>
          </w:tcPr>
          <w:p w14:paraId="3B5DA9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/api1/collections/91a7b528-80eb-42ed-a74d-c6fbd5a26116/manifest/?limit=2 HTTP/1.1</w:t>
            </w:r>
          </w:p>
          <w:p w14:paraId="1346176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2FC661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7E474F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268ED7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E6A0F99" w14:textId="77777777" w:rsidR="002B5F64" w:rsidRDefault="002B5F64" w:rsidP="00FB19C9">
            <w:pPr>
              <w:widowControl w:val="0"/>
              <w:spacing w:line="240" w:lineRule="auto"/>
              <w:rPr>
                <w:rFonts w:ascii="Consolas" w:eastAsia="Consolas" w:hAnsi="Consolas" w:cs="Consolas"/>
                <w:sz w:val="18"/>
                <w:szCs w:val="18"/>
              </w:rPr>
            </w:pPr>
          </w:p>
        </w:tc>
      </w:tr>
      <w:tr w:rsidR="002B5F64" w14:paraId="14EE590A" w14:textId="77777777" w:rsidTr="00FB19C9">
        <w:tc>
          <w:tcPr>
            <w:tcW w:w="9375" w:type="dxa"/>
            <w:shd w:val="clear" w:color="auto" w:fill="6AA84F"/>
            <w:tcMar>
              <w:top w:w="100" w:type="dxa"/>
              <w:left w:w="100" w:type="dxa"/>
              <w:bottom w:w="100" w:type="dxa"/>
              <w:right w:w="100" w:type="dxa"/>
            </w:tcMar>
          </w:tcPr>
          <w:p w14:paraId="13A0A533"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F2FFB09" w14:textId="77777777" w:rsidTr="00FB19C9">
        <w:trPr>
          <w:trHeight w:val="4970"/>
        </w:trPr>
        <w:tc>
          <w:tcPr>
            <w:tcW w:w="9375" w:type="dxa"/>
            <w:shd w:val="clear" w:color="auto" w:fill="F4FAF3"/>
            <w:tcMar>
              <w:top w:w="100" w:type="dxa"/>
              <w:left w:w="100" w:type="dxa"/>
              <w:bottom w:w="100" w:type="dxa"/>
              <w:right w:w="100" w:type="dxa"/>
            </w:tcMar>
          </w:tcPr>
          <w:p w14:paraId="16DAA15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C6D204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7B7C0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5951587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2018-01-19T11:11:13.000Z</w:t>
            </w:r>
          </w:p>
          <w:p w14:paraId="20BC34E9" w14:textId="77777777" w:rsidR="002B5F64" w:rsidRDefault="002B5F64" w:rsidP="00FB19C9">
            <w:pPr>
              <w:widowControl w:val="0"/>
              <w:spacing w:line="240" w:lineRule="auto"/>
              <w:rPr>
                <w:rFonts w:ascii="Consolas" w:eastAsia="Consolas" w:hAnsi="Consolas" w:cs="Consolas"/>
                <w:sz w:val="18"/>
                <w:szCs w:val="18"/>
              </w:rPr>
            </w:pPr>
          </w:p>
          <w:p w14:paraId="6F469A6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29E070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"more": true,</w:t>
            </w:r>
          </w:p>
          <w:p w14:paraId="03809EF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85E3FA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2BC815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"indicator--69a4eedb-05c5-463b-ba59-65257d652cf4",</w:t>
            </w:r>
          </w:p>
          <w:p w14:paraId="24BA9A3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25BBA90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2B50DC2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1A46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30C3B96"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7568C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"indicator--7d663616-ab3d-4097-b195-ace869edefc5",</w:t>
            </w:r>
          </w:p>
          <w:p w14:paraId="1E4FA49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"2018-01-19T11:11:13.000Z",</w:t>
            </w:r>
          </w:p>
          <w:p w14:paraId="706ABCF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"2018-01-19T11:11:13.000Z",</w:t>
            </w:r>
          </w:p>
          <w:p w14:paraId="49E04B8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CBF2D2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D34DFB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077CE3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7EBE724A" w14:textId="77777777" w:rsidR="002B5F64" w:rsidRDefault="002B5F64" w:rsidP="002B5F64">
      <w:pPr>
        <w:rPr>
          <w:sz w:val="22"/>
          <w:szCs w:val="22"/>
        </w:rPr>
      </w:pPr>
    </w:p>
    <w:p w14:paraId="6B3381E8" w14:textId="77777777" w:rsidR="002B5F64" w:rsidRDefault="002B5F64" w:rsidP="002B5F64">
      <w:pPr>
        <w:pStyle w:val="Heading4"/>
      </w:pPr>
      <w:bookmarkStart w:id="71" w:name="_vmg03xdt2cxd" w:colFirst="0" w:colLast="0"/>
      <w:bookmarkEnd w:id="71"/>
      <w:r>
        <w:t>3.13.1.3 match[id] Test Case</w:t>
      </w:r>
    </w:p>
    <w:p w14:paraId="320B9964" w14:textId="77777777" w:rsidR="002B5F64" w:rsidRDefault="002B5F64" w:rsidP="002B5F64">
      <w:pPr>
        <w:rPr>
          <w:sz w:val="18"/>
          <w:szCs w:val="18"/>
        </w:rPr>
      </w:pPr>
      <w:r>
        <w:t>This test verifies that the TXC persona can request objects that match a given identifier (</w:t>
      </w:r>
      <w:r>
        <w:rPr>
          <w:rFonts w:ascii="Consolas" w:eastAsia="Consolas" w:hAnsi="Consolas" w:cs="Consolas"/>
          <w:color w:val="073763"/>
          <w:shd w:val="clear" w:color="auto" w:fill="CFE2F3"/>
        </w:rPr>
        <w:t>id</w:t>
      </w:r>
      <w:r>
        <w:t>), and the TXS can process the request and deliver the appropriate response by filtering the results. Table 34 provides an example TXC request and TXS response.</w:t>
      </w:r>
    </w:p>
    <w:p w14:paraId="020871C4" w14:textId="77777777" w:rsidR="002B5F64" w:rsidRDefault="002B5F64" w:rsidP="002B5F64"/>
    <w:p w14:paraId="190116EA" w14:textId="77777777" w:rsidR="002B5F64" w:rsidRDefault="002B5F64" w:rsidP="002B5F64">
      <w:pPr>
        <w:keepNext/>
        <w:spacing w:line="360" w:lineRule="auto"/>
        <w:jc w:val="center"/>
        <w:rPr>
          <w:i/>
          <w:sz w:val="18"/>
          <w:szCs w:val="18"/>
        </w:rPr>
      </w:pPr>
      <w:r>
        <w:rPr>
          <w:i/>
          <w:sz w:val="18"/>
          <w:szCs w:val="18"/>
        </w:rPr>
        <w:t>Table 34 - Get Objects Request and Response with match[id]</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6EBD9449" w14:textId="77777777" w:rsidTr="00FB19C9">
        <w:tc>
          <w:tcPr>
            <w:tcW w:w="9375" w:type="dxa"/>
            <w:shd w:val="clear" w:color="auto" w:fill="4D78B8"/>
            <w:tcMar>
              <w:top w:w="100" w:type="dxa"/>
              <w:left w:w="100" w:type="dxa"/>
              <w:bottom w:w="100" w:type="dxa"/>
              <w:right w:w="100" w:type="dxa"/>
            </w:tcMar>
          </w:tcPr>
          <w:p w14:paraId="59D8D70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3396597" w14:textId="77777777" w:rsidTr="00FB19C9">
        <w:tc>
          <w:tcPr>
            <w:tcW w:w="9375" w:type="dxa"/>
            <w:shd w:val="clear" w:color="auto" w:fill="E8F0F6"/>
            <w:tcMar>
              <w:top w:w="100" w:type="dxa"/>
              <w:left w:w="100" w:type="dxa"/>
              <w:bottom w:w="100" w:type="dxa"/>
              <w:right w:w="100" w:type="dxa"/>
            </w:tcMar>
          </w:tcPr>
          <w:p w14:paraId="79EE9A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89">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253900d3-b9dd-46df-8184-469380fae6d2/objects/?match[id]=indicator --3600ad1b-fff1-4c98-bcc9-4de3bc2e2ffb HTTP/1.1</w:t>
            </w:r>
          </w:p>
          <w:p w14:paraId="51ACBC2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ABB6B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308A8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E25B7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7F3E8D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1B865755" w14:textId="77777777" w:rsidTr="00FB19C9">
        <w:tc>
          <w:tcPr>
            <w:tcW w:w="9375" w:type="dxa"/>
            <w:shd w:val="clear" w:color="auto" w:fill="6AA84F"/>
            <w:tcMar>
              <w:top w:w="100" w:type="dxa"/>
              <w:left w:w="100" w:type="dxa"/>
              <w:bottom w:w="100" w:type="dxa"/>
              <w:right w:w="100" w:type="dxa"/>
            </w:tcMar>
          </w:tcPr>
          <w:p w14:paraId="6BFB1CA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02399C2" w14:textId="77777777" w:rsidTr="00FB19C9">
        <w:tc>
          <w:tcPr>
            <w:tcW w:w="9375" w:type="dxa"/>
            <w:shd w:val="clear" w:color="auto" w:fill="F4FAF3"/>
            <w:tcMar>
              <w:top w:w="100" w:type="dxa"/>
              <w:left w:w="100" w:type="dxa"/>
              <w:bottom w:w="100" w:type="dxa"/>
              <w:right w:w="100" w:type="dxa"/>
            </w:tcMar>
          </w:tcPr>
          <w:p w14:paraId="0BD121B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1060D3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034E9B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2018-03-17T11:11:13.000Z</w:t>
            </w:r>
          </w:p>
          <w:p w14:paraId="58F7E8E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2018-03-17T11:11:13.000Z</w:t>
            </w:r>
          </w:p>
          <w:p w14:paraId="39ADC4D3" w14:textId="77777777" w:rsidR="002B5F64" w:rsidRDefault="002B5F64" w:rsidP="00FB19C9">
            <w:pPr>
              <w:keepNext/>
              <w:widowControl w:val="0"/>
              <w:spacing w:line="240" w:lineRule="auto"/>
              <w:rPr>
                <w:rFonts w:ascii="Consolas" w:eastAsia="Consolas" w:hAnsi="Consolas" w:cs="Consolas"/>
                <w:sz w:val="18"/>
                <w:szCs w:val="18"/>
              </w:rPr>
            </w:pPr>
          </w:p>
          <w:p w14:paraId="5A6498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03212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BF753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44735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0F08AE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"indicator--fb07bb1e-9745-489f-9a4c-b17bf1e7aab1",</w:t>
            </w:r>
          </w:p>
          <w:p w14:paraId="5B0B5C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DEE6AA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"Possibly Malicious Domain",</w:t>
            </w:r>
          </w:p>
          <w:p w14:paraId="1E7D74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4DFAE0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"2018-03-17T11:11:13.000Z",</w:t>
            </w:r>
          </w:p>
          <w:p w14:paraId="2C963B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"2018-03-17T11:11:13.000Z",</w:t>
            </w:r>
          </w:p>
          <w:p w14:paraId="1A7B45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"2018-02-01T00:00:00.000Z",</w:t>
            </w:r>
          </w:p>
          <w:p w14:paraId="061951C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1461DF0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w:t>
            </w:r>
            <w:proofErr w:type="spellStart"/>
            <w:r>
              <w:rPr>
                <w:rFonts w:ascii="Consolas" w:eastAsia="Consolas" w:hAnsi="Consolas" w:cs="Consolas"/>
                <w:sz w:val="18"/>
                <w:szCs w:val="18"/>
              </w:rPr>
              <w:t>domain-name:value</w:t>
            </w:r>
            <w:proofErr w:type="spellEnd"/>
            <w:r>
              <w:rPr>
                <w:rFonts w:ascii="Consolas" w:eastAsia="Consolas" w:hAnsi="Consolas" w:cs="Consolas"/>
                <w:sz w:val="18"/>
                <w:szCs w:val="18"/>
              </w:rPr>
              <w:t xml:space="preserve"> = 'www.1234foobar.info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9B61D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A896C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523F74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FD1D69F"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60CE7507" w14:textId="77777777" w:rsidR="002B5F64" w:rsidRDefault="002B5F64" w:rsidP="002B5F64"/>
    <w:p w14:paraId="6B6C674E" w14:textId="77777777" w:rsidR="002B5F64" w:rsidRDefault="002B5F64" w:rsidP="002B5F64">
      <w:pPr>
        <w:pStyle w:val="Heading4"/>
      </w:pPr>
      <w:bookmarkStart w:id="72" w:name="_wurvnag6cdss" w:colFirst="0" w:colLast="0"/>
      <w:bookmarkEnd w:id="72"/>
      <w:r>
        <w:t>3.13.1.4 match[type] Test Cases</w:t>
      </w:r>
    </w:p>
    <w:p w14:paraId="38C40C67" w14:textId="77777777" w:rsidR="002B5F64" w:rsidRDefault="002B5F64" w:rsidP="002B5F64">
      <w:pPr>
        <w:pBdr>
          <w:top w:val="nil"/>
          <w:left w:val="nil"/>
          <w:bottom w:val="nil"/>
          <w:right w:val="nil"/>
          <w:between w:val="nil"/>
        </w:pBdr>
      </w:pPr>
      <w:r>
        <w:t xml:space="preserve">Two test cases are given below for filtering on </w:t>
      </w:r>
      <w:r>
        <w:rPr>
          <w:rFonts w:ascii="Consolas" w:eastAsia="Consolas" w:hAnsi="Consolas" w:cs="Consolas"/>
          <w:b/>
        </w:rPr>
        <w:t>type</w:t>
      </w:r>
      <w:r>
        <w:t>. The first filters a Get Objects request; the second filters a Get Objects Manifest request.</w:t>
      </w:r>
    </w:p>
    <w:p w14:paraId="541CA901" w14:textId="77777777" w:rsidR="002B5F64" w:rsidRDefault="002B5F64" w:rsidP="002B5F64"/>
    <w:p w14:paraId="6A8C602E" w14:textId="77777777" w:rsidR="002B5F64" w:rsidRDefault="002B5F64" w:rsidP="002B5F64">
      <w:r>
        <w:t>This test verifies that the TXC persona can request objects that match a given type (</w:t>
      </w:r>
      <w:r>
        <w:rPr>
          <w:rFonts w:ascii="Consolas" w:eastAsia="Consolas" w:hAnsi="Consolas" w:cs="Consolas"/>
          <w:color w:val="073763"/>
          <w:shd w:val="clear" w:color="auto" w:fill="CFE2F3"/>
        </w:rPr>
        <w:t>type</w:t>
      </w:r>
      <w:r>
        <w:t>), and the TXS can process the request and deliver the appropriate response by filtering the results. Table 35 provides an example TXC request and TXS response.</w:t>
      </w:r>
    </w:p>
    <w:p w14:paraId="2652B63B" w14:textId="77777777" w:rsidR="002B5F64" w:rsidRDefault="002B5F64" w:rsidP="002B5F64"/>
    <w:p w14:paraId="4E25B007" w14:textId="77777777" w:rsidR="002B5F64" w:rsidRDefault="002B5F64" w:rsidP="002B5F64">
      <w:pPr>
        <w:keepNext/>
        <w:spacing w:line="360" w:lineRule="auto"/>
        <w:jc w:val="center"/>
        <w:rPr>
          <w:i/>
          <w:sz w:val="18"/>
          <w:szCs w:val="18"/>
        </w:rPr>
      </w:pPr>
      <w:r>
        <w:rPr>
          <w:i/>
          <w:sz w:val="18"/>
          <w:szCs w:val="18"/>
        </w:rPr>
        <w:lastRenderedPageBreak/>
        <w:t>Table 35 - Get Objects Request and Response with match[type]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E127C6D" w14:textId="77777777" w:rsidTr="00FB19C9">
        <w:tc>
          <w:tcPr>
            <w:tcW w:w="9375" w:type="dxa"/>
            <w:shd w:val="clear" w:color="auto" w:fill="4D78B8"/>
            <w:tcMar>
              <w:top w:w="100" w:type="dxa"/>
              <w:left w:w="100" w:type="dxa"/>
              <w:bottom w:w="100" w:type="dxa"/>
              <w:right w:w="100" w:type="dxa"/>
            </w:tcMar>
          </w:tcPr>
          <w:p w14:paraId="16DED809"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224AAAA" w14:textId="77777777" w:rsidTr="00FB19C9">
        <w:tc>
          <w:tcPr>
            <w:tcW w:w="9375" w:type="dxa"/>
            <w:shd w:val="clear" w:color="auto" w:fill="E8F0F6"/>
            <w:tcMar>
              <w:top w:w="100" w:type="dxa"/>
              <w:left w:w="100" w:type="dxa"/>
              <w:bottom w:w="100" w:type="dxa"/>
              <w:right w:w="100" w:type="dxa"/>
            </w:tcMar>
          </w:tcPr>
          <w:p w14:paraId="263C536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253900d3-b9dd-46df-8184-469380fae6d2/objects/?match[type]=indicator HTTP/1.1</w:t>
            </w:r>
          </w:p>
          <w:p w14:paraId="7358E00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39824B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EC48FB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5CA2B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7E6890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C96B84F" w14:textId="77777777" w:rsidTr="00FB19C9">
        <w:tc>
          <w:tcPr>
            <w:tcW w:w="9375" w:type="dxa"/>
            <w:shd w:val="clear" w:color="auto" w:fill="6AA84F"/>
            <w:tcMar>
              <w:top w:w="100" w:type="dxa"/>
              <w:left w:w="100" w:type="dxa"/>
              <w:bottom w:w="100" w:type="dxa"/>
              <w:right w:w="100" w:type="dxa"/>
            </w:tcMar>
          </w:tcPr>
          <w:p w14:paraId="73B407A8"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84F5210" w14:textId="77777777" w:rsidTr="00FB19C9">
        <w:tc>
          <w:tcPr>
            <w:tcW w:w="9375" w:type="dxa"/>
            <w:shd w:val="clear" w:color="auto" w:fill="F4FAF3"/>
            <w:tcMar>
              <w:top w:w="100" w:type="dxa"/>
              <w:left w:w="100" w:type="dxa"/>
              <w:bottom w:w="100" w:type="dxa"/>
              <w:right w:w="100" w:type="dxa"/>
            </w:tcMar>
          </w:tcPr>
          <w:p w14:paraId="1D2987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D39E9D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1CE04F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27A1B30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2018-01-17T11:11:13.000Z</w:t>
            </w:r>
          </w:p>
          <w:p w14:paraId="015ED776" w14:textId="77777777" w:rsidR="002B5F64" w:rsidRDefault="002B5F64" w:rsidP="00FB19C9">
            <w:pPr>
              <w:keepNext/>
              <w:widowControl w:val="0"/>
              <w:spacing w:line="240" w:lineRule="auto"/>
              <w:rPr>
                <w:rFonts w:ascii="Consolas" w:eastAsia="Consolas" w:hAnsi="Consolas" w:cs="Consolas"/>
                <w:sz w:val="18"/>
                <w:szCs w:val="18"/>
              </w:rPr>
            </w:pPr>
          </w:p>
          <w:p w14:paraId="2E7C86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377B4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D8033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A42F2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756316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"indicator--6cce5ca8-34c0-4ae8-b603-0bda82504dfd",</w:t>
            </w:r>
          </w:p>
          <w:p w14:paraId="7567058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C4D23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URL or Domain",</w:t>
            </w:r>
          </w:p>
          <w:p w14:paraId="064F3D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28E4EE0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718CCD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41C0E9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0C9AE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42FEC8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'https://www.5z8.info/foo' OR </w:t>
            </w:r>
            <w:proofErr w:type="spellStart"/>
            <w:r>
              <w:rPr>
                <w:rFonts w:ascii="Consolas" w:eastAsia="Consolas" w:hAnsi="Consolas" w:cs="Consolas"/>
                <w:sz w:val="18"/>
                <w:szCs w:val="18"/>
              </w:rPr>
              <w:t>domain-name:value</w:t>
            </w:r>
            <w:proofErr w:type="spellEnd"/>
            <w:r>
              <w:rPr>
                <w:rFonts w:ascii="Consolas" w:eastAsia="Consolas" w:hAnsi="Consolas" w:cs="Consolas"/>
                <w:sz w:val="18"/>
                <w:szCs w:val="18"/>
              </w:rPr>
              <w:t xml:space="preserve"> = 'www.5z8.info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D90DD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6989242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D3CF79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6F3F6C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60C0FDF" w14:textId="77777777" w:rsidR="002B5F64" w:rsidRDefault="002B5F64" w:rsidP="002B5F64"/>
    <w:p w14:paraId="37C9B29B" w14:textId="77777777" w:rsidR="002B5F64" w:rsidRDefault="002B5F64" w:rsidP="002B5F64">
      <w:r>
        <w:t>This test verifies that the TXC persona can request objects that match a given type (</w:t>
      </w:r>
      <w:r>
        <w:rPr>
          <w:rFonts w:ascii="Consolas" w:eastAsia="Consolas" w:hAnsi="Consolas" w:cs="Consolas"/>
          <w:color w:val="073763"/>
          <w:shd w:val="clear" w:color="auto" w:fill="CFE2F3"/>
        </w:rPr>
        <w:t>type</w:t>
      </w:r>
      <w:r>
        <w:t>), and the TXS can process the request and deliver the appropriate response by filtering the results. Table 36 provides an example TXC request and TXS response.</w:t>
      </w:r>
    </w:p>
    <w:p w14:paraId="4FD5C0EB" w14:textId="77777777" w:rsidR="002B5F64" w:rsidRDefault="002B5F64" w:rsidP="002B5F64"/>
    <w:p w14:paraId="5656E4B1" w14:textId="77777777" w:rsidR="002B5F64" w:rsidRDefault="002B5F64" w:rsidP="002B5F64">
      <w:pPr>
        <w:keepNext/>
        <w:spacing w:line="360" w:lineRule="auto"/>
        <w:jc w:val="center"/>
        <w:rPr>
          <w:i/>
          <w:sz w:val="18"/>
          <w:szCs w:val="18"/>
        </w:rPr>
      </w:pPr>
      <w:r>
        <w:rPr>
          <w:i/>
          <w:sz w:val="18"/>
          <w:szCs w:val="18"/>
        </w:rPr>
        <w:lastRenderedPageBreak/>
        <w:t>Table 36 - Get Object Manifest Request and Response with match[type]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D4139D8" w14:textId="77777777" w:rsidTr="00FB19C9">
        <w:tc>
          <w:tcPr>
            <w:tcW w:w="9375" w:type="dxa"/>
            <w:shd w:val="clear" w:color="auto" w:fill="4D78B8"/>
            <w:tcMar>
              <w:top w:w="100" w:type="dxa"/>
              <w:left w:w="100" w:type="dxa"/>
              <w:bottom w:w="100" w:type="dxa"/>
              <w:right w:w="100" w:type="dxa"/>
            </w:tcMar>
          </w:tcPr>
          <w:p w14:paraId="5E9034AA"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280EA18B" w14:textId="77777777" w:rsidTr="00FB19C9">
        <w:tc>
          <w:tcPr>
            <w:tcW w:w="9375" w:type="dxa"/>
            <w:shd w:val="clear" w:color="auto" w:fill="E8F0F6"/>
            <w:tcMar>
              <w:top w:w="100" w:type="dxa"/>
              <w:left w:w="100" w:type="dxa"/>
              <w:bottom w:w="100" w:type="dxa"/>
              <w:right w:w="100" w:type="dxa"/>
            </w:tcMar>
          </w:tcPr>
          <w:p w14:paraId="2A54F6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1">
              <w:r>
                <w:rPr>
                  <w:rFonts w:ascii="Consolas" w:eastAsia="Consolas" w:hAnsi="Consolas" w:cs="Consolas"/>
                  <w:sz w:val="18"/>
                  <w:szCs w:val="18"/>
                </w:rPr>
                <w:t>api1/collections/</w:t>
              </w:r>
            </w:hyperlink>
            <w:r>
              <w:rPr>
                <w:rFonts w:ascii="Consolas" w:eastAsia="Consolas" w:hAnsi="Consolas" w:cs="Consolas"/>
                <w:sz w:val="18"/>
                <w:szCs w:val="18"/>
              </w:rPr>
              <w:t>253900d3-b9dd-46df-8184-469380fae6d2/manifest/?match[type]=indicator HTTP/1.1</w:t>
            </w:r>
          </w:p>
          <w:p w14:paraId="187C91B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DEF3F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E6A7EA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368AA0E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F4C2AB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1B1FFE2" w14:textId="77777777" w:rsidTr="00FB19C9">
        <w:tc>
          <w:tcPr>
            <w:tcW w:w="9375" w:type="dxa"/>
            <w:shd w:val="clear" w:color="auto" w:fill="6AA84F"/>
            <w:tcMar>
              <w:top w:w="100" w:type="dxa"/>
              <w:left w:w="100" w:type="dxa"/>
              <w:bottom w:w="100" w:type="dxa"/>
              <w:right w:w="100" w:type="dxa"/>
            </w:tcMar>
          </w:tcPr>
          <w:p w14:paraId="545811DC"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1C175777" w14:textId="77777777" w:rsidTr="00FB19C9">
        <w:tc>
          <w:tcPr>
            <w:tcW w:w="9375" w:type="dxa"/>
            <w:shd w:val="clear" w:color="auto" w:fill="F4FAF3"/>
            <w:tcMar>
              <w:top w:w="100" w:type="dxa"/>
              <w:left w:w="100" w:type="dxa"/>
              <w:bottom w:w="100" w:type="dxa"/>
              <w:right w:w="100" w:type="dxa"/>
            </w:tcMar>
          </w:tcPr>
          <w:p w14:paraId="34B26E9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C48BF5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E1407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2018-01-17T11:11:13.000Z</w:t>
            </w:r>
          </w:p>
          <w:p w14:paraId="55725F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2018-12-19T11:11:13.000Z</w:t>
            </w:r>
          </w:p>
          <w:p w14:paraId="1FC3EF22" w14:textId="77777777" w:rsidR="002B5F64" w:rsidRDefault="002B5F64" w:rsidP="00FB19C9">
            <w:pPr>
              <w:keepNext/>
              <w:widowControl w:val="0"/>
              <w:spacing w:line="240" w:lineRule="auto"/>
              <w:rPr>
                <w:rFonts w:ascii="Consolas" w:eastAsia="Consolas" w:hAnsi="Consolas" w:cs="Consolas"/>
                <w:sz w:val="18"/>
                <w:szCs w:val="18"/>
              </w:rPr>
            </w:pPr>
          </w:p>
          <w:p w14:paraId="3AB99B9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D9362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A2CFC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ACD7D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"indicator--69a4eedb-05c5-463b-ba59-65257d652cf4",</w:t>
            </w:r>
          </w:p>
          <w:p w14:paraId="4847D8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074F461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074024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2CD43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7B074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768EA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w:t>
            </w:r>
            <w:proofErr w:type="spellStart"/>
            <w:r>
              <w:rPr>
                <w:rFonts w:ascii="Consolas" w:eastAsia="Consolas" w:hAnsi="Consolas" w:cs="Consolas"/>
                <w:sz w:val="18"/>
                <w:szCs w:val="18"/>
              </w:rPr>
              <w:t>indicator</w:t>
            </w:r>
            <w:proofErr w:type="spellEnd"/>
            <w:r>
              <w:rPr>
                <w:rFonts w:ascii="Consolas" w:eastAsia="Consolas" w:hAnsi="Consolas" w:cs="Consolas"/>
                <w:sz w:val="18"/>
                <w:szCs w:val="18"/>
              </w:rPr>
              <w:t>--6cce5ca8-34c0-4ae8-b603-0bda82504dfd",</w:t>
            </w:r>
          </w:p>
          <w:p w14:paraId="7EE8125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date</w:t>
            </w:r>
            <w:proofErr w:type="gramEnd"/>
            <w:r>
              <w:rPr>
                <w:rFonts w:ascii="Consolas" w:eastAsia="Consolas" w:hAnsi="Consolas" w:cs="Consolas"/>
                <w:sz w:val="18"/>
                <w:szCs w:val="18"/>
              </w:rPr>
              <w:t>_added</w:t>
            </w:r>
            <w:proofErr w:type="spellEnd"/>
            <w:r>
              <w:rPr>
                <w:rFonts w:ascii="Consolas" w:eastAsia="Consolas" w:hAnsi="Consolas" w:cs="Consolas"/>
                <w:sz w:val="18"/>
                <w:szCs w:val="18"/>
              </w:rPr>
              <w:t>": "2018-01-17T11:11:13.000Z",</w:t>
            </w:r>
          </w:p>
          <w:p w14:paraId="2815A6F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 "2018-01-17T11:11:13.000Z",</w:t>
            </w:r>
          </w:p>
          <w:p w14:paraId="61B263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w:t>
            </w:r>
            <w:proofErr w:type="spellEnd"/>
            <w:r>
              <w:rPr>
                <w:rFonts w:ascii="Consolas" w:eastAsia="Consolas" w:hAnsi="Consolas" w:cs="Consolas"/>
                <w:sz w:val="18"/>
                <w:szCs w:val="18"/>
              </w:rPr>
              <w: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38F2BC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68FA9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56C6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6832189" w14:textId="77777777" w:rsidR="002B5F64" w:rsidRDefault="002B5F64" w:rsidP="002B5F64"/>
    <w:p w14:paraId="2FAA5A90" w14:textId="77777777" w:rsidR="002B5F64" w:rsidRDefault="002B5F64" w:rsidP="002B5F64">
      <w:pPr>
        <w:pStyle w:val="Heading4"/>
      </w:pPr>
      <w:bookmarkStart w:id="73" w:name="_d9tzff3imf9v" w:colFirst="0" w:colLast="0"/>
      <w:bookmarkEnd w:id="73"/>
      <w:r>
        <w:t>3.13.1.5 match[version] Test Case</w:t>
      </w:r>
    </w:p>
    <w:p w14:paraId="35611F54" w14:textId="77777777" w:rsidR="002B5F64" w:rsidRDefault="002B5F64" w:rsidP="002B5F64">
      <w:r>
        <w:t>This test verifies that the TXC persona can request objects that match a given version (</w:t>
      </w:r>
      <w:r>
        <w:rPr>
          <w:rFonts w:ascii="Consolas" w:eastAsia="Consolas" w:hAnsi="Consolas" w:cs="Consolas"/>
          <w:color w:val="073763"/>
          <w:shd w:val="clear" w:color="auto" w:fill="CFE2F3"/>
        </w:rPr>
        <w:t>version</w:t>
      </w:r>
      <w:r>
        <w:t>), and the TXS can process the request and deliver the appropriate response by filtering the results. Table 37 provides an example TXC request and TXS response.</w:t>
      </w:r>
    </w:p>
    <w:p w14:paraId="69FBAB43" w14:textId="77777777" w:rsidR="002B5F64" w:rsidRDefault="002B5F64" w:rsidP="002B5F64"/>
    <w:p w14:paraId="76E609B2" w14:textId="77777777" w:rsidR="002B5F64" w:rsidRDefault="002B5F64" w:rsidP="002B5F64">
      <w:r>
        <w:t xml:space="preserve">The version is determined by an object’s </w:t>
      </w:r>
      <w:r>
        <w:rPr>
          <w:b/>
        </w:rPr>
        <w:t>modified</w:t>
      </w:r>
      <w:r>
        <w:t xml:space="preserve"> timestamp. If an object is not versioned and therefore does not have a </w:t>
      </w:r>
      <w:r>
        <w:rPr>
          <w:b/>
        </w:rPr>
        <w:t>modified</w:t>
      </w:r>
      <w:r>
        <w:t xml:space="preserve"> date property, then the version </w:t>
      </w:r>
      <w:r>
        <w:rPr>
          <w:b/>
        </w:rPr>
        <w:t xml:space="preserve">MUST </w:t>
      </w:r>
      <w:r>
        <w:t xml:space="preserve">be determined by the </w:t>
      </w:r>
      <w:r>
        <w:rPr>
          <w:b/>
        </w:rPr>
        <w:t>created</w:t>
      </w:r>
      <w:r>
        <w:t xml:space="preserve"> timestamp. If an object does not have a </w:t>
      </w:r>
      <w:r>
        <w:rPr>
          <w:b/>
        </w:rPr>
        <w:t>created</w:t>
      </w:r>
      <w:r>
        <w:t xml:space="preserve"> or </w:t>
      </w:r>
      <w:r>
        <w:rPr>
          <w:b/>
        </w:rPr>
        <w:t>modified</w:t>
      </w:r>
      <w:r>
        <w:t xml:space="preserve"> timestamp, then the version </w:t>
      </w:r>
      <w:r>
        <w:rPr>
          <w:b/>
        </w:rPr>
        <w:t xml:space="preserve">MUST </w:t>
      </w:r>
      <w:r>
        <w:t xml:space="preserve">be determined by the </w:t>
      </w:r>
      <w:proofErr w:type="spellStart"/>
      <w:r>
        <w:rPr>
          <w:b/>
        </w:rPr>
        <w:t>date_added</w:t>
      </w:r>
      <w:proofErr w:type="spellEnd"/>
      <w:r>
        <w:t xml:space="preserve"> timestamp of the Manifest-Record resource (see </w:t>
      </w:r>
      <w:hyperlink r:id="rId92" w:anchor="_Toc31107538">
        <w:r>
          <w:rPr>
            <w:color w:val="1155CC"/>
            <w:u w:val="single"/>
          </w:rPr>
          <w:t>section 5.3.1</w:t>
        </w:r>
      </w:hyperlink>
      <w:r>
        <w:t xml:space="preserve"> of the TAXII 2.1 OASIS Standard), which is when the object was added to the server.</w:t>
      </w:r>
    </w:p>
    <w:p w14:paraId="720EE221" w14:textId="77777777" w:rsidR="002B5F64" w:rsidRDefault="002B5F64" w:rsidP="002B5F64"/>
    <w:p w14:paraId="4005FE8E" w14:textId="77777777" w:rsidR="002B5F64" w:rsidRDefault="002B5F64" w:rsidP="002B5F64">
      <w:pPr>
        <w:keepNext/>
        <w:spacing w:line="360" w:lineRule="auto"/>
        <w:jc w:val="center"/>
        <w:rPr>
          <w:i/>
          <w:sz w:val="18"/>
          <w:szCs w:val="18"/>
        </w:rPr>
      </w:pPr>
      <w:r>
        <w:rPr>
          <w:i/>
          <w:sz w:val="18"/>
          <w:szCs w:val="18"/>
        </w:rPr>
        <w:lastRenderedPageBreak/>
        <w:t>Table 37 - Get Objects Request and Response with match[version]</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916E41E" w14:textId="77777777" w:rsidTr="00FB19C9">
        <w:tc>
          <w:tcPr>
            <w:tcW w:w="9375" w:type="dxa"/>
            <w:shd w:val="clear" w:color="auto" w:fill="4D78B8"/>
            <w:tcMar>
              <w:top w:w="100" w:type="dxa"/>
              <w:left w:w="100" w:type="dxa"/>
              <w:bottom w:w="100" w:type="dxa"/>
              <w:right w:w="100" w:type="dxa"/>
            </w:tcMar>
          </w:tcPr>
          <w:p w14:paraId="41035D16"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646C7BF" w14:textId="77777777" w:rsidTr="00FB19C9">
        <w:tc>
          <w:tcPr>
            <w:tcW w:w="9375" w:type="dxa"/>
            <w:shd w:val="clear" w:color="auto" w:fill="E8F0F6"/>
            <w:tcMar>
              <w:top w:w="100" w:type="dxa"/>
              <w:left w:w="100" w:type="dxa"/>
              <w:bottom w:w="100" w:type="dxa"/>
              <w:right w:w="100" w:type="dxa"/>
            </w:tcMar>
          </w:tcPr>
          <w:p w14:paraId="3E3A25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3">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253900d3-b9dd-46df-8184-469380fae6d2/objects/indicator--252c7c11-daf2-42bd-843b-be65edca9f61/?match[version]=last HTTP/1.1</w:t>
            </w:r>
          </w:p>
          <w:p w14:paraId="57BF2C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5C2480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F6CAF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7A21C9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12F1508"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79142A3" w14:textId="77777777" w:rsidTr="00FB19C9">
        <w:tc>
          <w:tcPr>
            <w:tcW w:w="9375" w:type="dxa"/>
            <w:shd w:val="clear" w:color="auto" w:fill="6AA84F"/>
            <w:tcMar>
              <w:top w:w="100" w:type="dxa"/>
              <w:left w:w="100" w:type="dxa"/>
              <w:bottom w:w="100" w:type="dxa"/>
              <w:right w:w="100" w:type="dxa"/>
            </w:tcMar>
          </w:tcPr>
          <w:p w14:paraId="5469BD55"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230BDFE" w14:textId="77777777" w:rsidTr="00FB19C9">
        <w:tc>
          <w:tcPr>
            <w:tcW w:w="9375" w:type="dxa"/>
            <w:shd w:val="clear" w:color="auto" w:fill="F4FAF3"/>
            <w:tcMar>
              <w:top w:w="100" w:type="dxa"/>
              <w:left w:w="100" w:type="dxa"/>
              <w:bottom w:w="100" w:type="dxa"/>
              <w:right w:w="100" w:type="dxa"/>
            </w:tcMar>
          </w:tcPr>
          <w:p w14:paraId="1AB662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1EC8E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B1651F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2021-12-04T01:23:45.000Z</w:t>
            </w:r>
          </w:p>
          <w:p w14:paraId="3253953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2021-12-04T01:23:45.000Z</w:t>
            </w:r>
          </w:p>
          <w:p w14:paraId="4B8F93E7" w14:textId="77777777" w:rsidR="002B5F64" w:rsidRDefault="002B5F64" w:rsidP="00FB19C9">
            <w:pPr>
              <w:keepNext/>
              <w:widowControl w:val="0"/>
              <w:spacing w:line="240" w:lineRule="auto"/>
              <w:rPr>
                <w:rFonts w:ascii="Consolas" w:eastAsia="Consolas" w:hAnsi="Consolas" w:cs="Consolas"/>
                <w:sz w:val="18"/>
                <w:szCs w:val="18"/>
              </w:rPr>
            </w:pPr>
          </w:p>
          <w:p w14:paraId="5E29DE9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74DCA6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4E5AD96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E5384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35218A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"indicator--cca8e422-8f15-48de-98f7-d0ab7767acfe",</w:t>
            </w:r>
          </w:p>
          <w:p w14:paraId="62C520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F87E8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URL or Domain",</w:t>
            </w:r>
          </w:p>
          <w:p w14:paraId="5BFDF77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90BC0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"2021-12-04T01:23:45.000Z",</w:t>
            </w:r>
          </w:p>
          <w:p w14:paraId="12F1B07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"2021-12-04T01:23:45.000Z",</w:t>
            </w:r>
          </w:p>
          <w:p w14:paraId="5D0B1C6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0E4D28C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215AB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'https://www.2a1.info/foobar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37A1055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375636D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183A3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3123A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2F58AD5" w14:textId="77777777" w:rsidR="002B5F64" w:rsidRDefault="002B5F64" w:rsidP="002B5F64"/>
    <w:p w14:paraId="60DBEF7F" w14:textId="77777777" w:rsidR="002B5F64" w:rsidRDefault="002B5F64" w:rsidP="002B5F64">
      <w:pPr>
        <w:pStyle w:val="Heading4"/>
      </w:pPr>
      <w:bookmarkStart w:id="74" w:name="_u9iw6bel21r8" w:colFirst="0" w:colLast="0"/>
      <w:bookmarkEnd w:id="74"/>
      <w:r>
        <w:t>3.13.1.6 match[</w:t>
      </w:r>
      <w:proofErr w:type="spellStart"/>
      <w:r>
        <w:t>spec_version</w:t>
      </w:r>
      <w:proofErr w:type="spellEnd"/>
      <w:r>
        <w:t>] Test Case</w:t>
      </w:r>
    </w:p>
    <w:p w14:paraId="707FC2AF" w14:textId="77777777" w:rsidR="002B5F64" w:rsidRDefault="002B5F64" w:rsidP="002B5F64">
      <w:pPr>
        <w:rPr>
          <w:sz w:val="22"/>
          <w:szCs w:val="22"/>
        </w:rPr>
      </w:pPr>
      <w:r>
        <w:t>This test verifies that the TXC persona can retrieve objects that match a given specification version (</w:t>
      </w:r>
      <w:proofErr w:type="spellStart"/>
      <w:r>
        <w:rPr>
          <w:rFonts w:ascii="Consolas" w:eastAsia="Consolas" w:hAnsi="Consolas" w:cs="Consolas"/>
          <w:color w:val="073763"/>
          <w:shd w:val="clear" w:color="auto" w:fill="CFE2F3"/>
        </w:rPr>
        <w:t>spec_version</w:t>
      </w:r>
      <w:proofErr w:type="spellEnd"/>
      <w:r>
        <w:t xml:space="preserve">), and the TXS can process the request and deliver the appropriate response by filtering the results. Table 38 provides an example TXC request and TXS response that includes the </w:t>
      </w:r>
      <w:proofErr w:type="spellStart"/>
      <w:r>
        <w:rPr>
          <w:rFonts w:ascii="Consolas" w:eastAsia="Consolas" w:hAnsi="Consolas" w:cs="Consolas"/>
          <w:color w:val="073763"/>
          <w:shd w:val="clear" w:color="auto" w:fill="CFE2F3"/>
        </w:rPr>
        <w:t>spec_version</w:t>
      </w:r>
      <w:proofErr w:type="spellEnd"/>
      <w:r>
        <w:t xml:space="preserve"> URL query parameter.</w:t>
      </w:r>
      <w:r>
        <w:rPr>
          <w:sz w:val="22"/>
          <w:szCs w:val="22"/>
        </w:rPr>
        <w:t xml:space="preserve"> </w:t>
      </w:r>
    </w:p>
    <w:p w14:paraId="705CB4D3" w14:textId="77777777" w:rsidR="002B5F64" w:rsidRDefault="002B5F64" w:rsidP="002B5F64">
      <w:pPr>
        <w:rPr>
          <w:sz w:val="22"/>
          <w:szCs w:val="22"/>
        </w:rPr>
      </w:pPr>
    </w:p>
    <w:p w14:paraId="2F91E93B" w14:textId="77777777" w:rsidR="002B5F64" w:rsidRDefault="002B5F64" w:rsidP="002B5F64">
      <w:pPr>
        <w:spacing w:line="360" w:lineRule="auto"/>
        <w:jc w:val="center"/>
        <w:rPr>
          <w:i/>
          <w:sz w:val="18"/>
          <w:szCs w:val="18"/>
        </w:rPr>
      </w:pPr>
      <w:r>
        <w:rPr>
          <w:i/>
          <w:sz w:val="18"/>
          <w:szCs w:val="18"/>
        </w:rPr>
        <w:t>Table 38 - Delete Object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1EAE317" w14:textId="77777777" w:rsidTr="00FB19C9">
        <w:tc>
          <w:tcPr>
            <w:tcW w:w="9375" w:type="dxa"/>
            <w:shd w:val="clear" w:color="auto" w:fill="4D78B8"/>
            <w:tcMar>
              <w:top w:w="100" w:type="dxa"/>
              <w:left w:w="100" w:type="dxa"/>
              <w:bottom w:w="100" w:type="dxa"/>
              <w:right w:w="100" w:type="dxa"/>
            </w:tcMar>
          </w:tcPr>
          <w:p w14:paraId="0BAD498A" w14:textId="77777777" w:rsidR="002B5F64" w:rsidRDefault="002B5F64" w:rsidP="00FB19C9">
            <w:pPr>
              <w:widowControl w:val="0"/>
              <w:spacing w:line="240" w:lineRule="auto"/>
              <w:jc w:val="center"/>
              <w:rPr>
                <w:b/>
                <w:color w:val="FFFFFF"/>
              </w:rPr>
            </w:pPr>
            <w:r>
              <w:rPr>
                <w:b/>
                <w:color w:val="FFFFFF"/>
              </w:rPr>
              <w:t>TXC Request</w:t>
            </w:r>
          </w:p>
        </w:tc>
      </w:tr>
      <w:tr w:rsidR="002B5F64" w14:paraId="3B4CFF56" w14:textId="77777777" w:rsidTr="00FB19C9">
        <w:tc>
          <w:tcPr>
            <w:tcW w:w="9375" w:type="dxa"/>
            <w:shd w:val="clear" w:color="auto" w:fill="E8F0F6"/>
            <w:tcMar>
              <w:top w:w="100" w:type="dxa"/>
              <w:left w:w="100" w:type="dxa"/>
              <w:bottom w:w="100" w:type="dxa"/>
              <w:right w:w="100" w:type="dxa"/>
            </w:tcMar>
          </w:tcPr>
          <w:p w14:paraId="7B16A66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/api1/collections/91a7b528-80eb-42ed-a74d-c6fbd5a26116/objects/?match[spec_</w:t>
            </w:r>
            <w:proofErr w:type="gramStart"/>
            <w:r>
              <w:rPr>
                <w:rFonts w:ascii="Consolas" w:eastAsia="Consolas" w:hAnsi="Consolas" w:cs="Consolas"/>
                <w:sz w:val="18"/>
                <w:szCs w:val="18"/>
              </w:rPr>
              <w:t>version]=</w:t>
            </w:r>
            <w:proofErr w:type="gramEnd"/>
            <w:r>
              <w:rPr>
                <w:rFonts w:ascii="Consolas" w:eastAsia="Consolas" w:hAnsi="Consolas" w:cs="Consolas"/>
                <w:sz w:val="18"/>
                <w:szCs w:val="18"/>
              </w:rPr>
              <w:t>2.1 HTTP/1.1</w:t>
            </w:r>
          </w:p>
          <w:p w14:paraId="2EFB58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B7EE34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DE18D75"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0FC8E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3FD665E" w14:textId="77777777" w:rsidR="002B5F64" w:rsidRDefault="002B5F64" w:rsidP="00FB19C9">
            <w:pPr>
              <w:widowControl w:val="0"/>
              <w:spacing w:line="240" w:lineRule="auto"/>
              <w:rPr>
                <w:rFonts w:ascii="Consolas" w:eastAsia="Consolas" w:hAnsi="Consolas" w:cs="Consolas"/>
                <w:sz w:val="18"/>
                <w:szCs w:val="18"/>
              </w:rPr>
            </w:pPr>
          </w:p>
        </w:tc>
      </w:tr>
      <w:tr w:rsidR="002B5F64" w14:paraId="6E82338C" w14:textId="77777777" w:rsidTr="00FB19C9">
        <w:tc>
          <w:tcPr>
            <w:tcW w:w="9375" w:type="dxa"/>
            <w:shd w:val="clear" w:color="auto" w:fill="6AA84F"/>
            <w:tcMar>
              <w:top w:w="100" w:type="dxa"/>
              <w:left w:w="100" w:type="dxa"/>
              <w:bottom w:w="100" w:type="dxa"/>
              <w:right w:w="100" w:type="dxa"/>
            </w:tcMar>
          </w:tcPr>
          <w:p w14:paraId="13EC6242"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TXS Response</w:t>
            </w:r>
          </w:p>
        </w:tc>
      </w:tr>
      <w:tr w:rsidR="002B5F64" w14:paraId="4CAA7893" w14:textId="77777777" w:rsidTr="00FB19C9">
        <w:tc>
          <w:tcPr>
            <w:tcW w:w="9375" w:type="dxa"/>
            <w:shd w:val="clear" w:color="auto" w:fill="F4FAF3"/>
            <w:tcMar>
              <w:top w:w="100" w:type="dxa"/>
              <w:left w:w="100" w:type="dxa"/>
              <w:bottom w:w="100" w:type="dxa"/>
              <w:right w:w="100" w:type="dxa"/>
            </w:tcMar>
          </w:tcPr>
          <w:p w14:paraId="14007D3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1CF9A0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455584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2019-12-04T01:23:45.000Z</w:t>
            </w:r>
          </w:p>
          <w:p w14:paraId="1928BC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2020-10-04T01:23:45.000Z</w:t>
            </w:r>
          </w:p>
          <w:p w14:paraId="4ADA9EEC" w14:textId="77777777" w:rsidR="002B5F64" w:rsidRDefault="002B5F64" w:rsidP="00FB19C9">
            <w:pPr>
              <w:widowControl w:val="0"/>
              <w:spacing w:line="240" w:lineRule="auto"/>
              <w:rPr>
                <w:rFonts w:ascii="Consolas" w:eastAsia="Consolas" w:hAnsi="Consolas" w:cs="Consolas"/>
                <w:sz w:val="18"/>
                <w:szCs w:val="18"/>
              </w:rPr>
            </w:pPr>
          </w:p>
          <w:p w14:paraId="400FA36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2FD17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328E0F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EFF974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7E5BB7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"indicator--7abcd230-9d0d-4386-857f-7e995783e86c",</w:t>
            </w:r>
          </w:p>
          <w:p w14:paraId="1F9B2C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1F1267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"Possibly Malicious URL or Domain",</w:t>
            </w:r>
          </w:p>
          <w:p w14:paraId="201F277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6639EA1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"2019-12-04T01:23:45.000Z",</w:t>
            </w:r>
          </w:p>
          <w:p w14:paraId="56D6DA8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"2019-12-04T01:23:45.000Z",</w:t>
            </w:r>
          </w:p>
          <w:p w14:paraId="0B8A93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5E4D99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009E5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'https://www.123abc.info/foobar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CC7FD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F5A95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1152C6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456327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59DB6D3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"indicator--c8a8015c-79f1-4121-9634-0661a3df94fc",</w:t>
            </w:r>
          </w:p>
          <w:p w14:paraId="51F9398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12107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"Malicious URL",</w:t>
            </w:r>
          </w:p>
          <w:p w14:paraId="4B36E9D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4B4FCE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"2020-10-04T01:23:45.000Z",</w:t>
            </w:r>
          </w:p>
          <w:p w14:paraId="7E56D4B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"2020-10-04T01:23:45.000Z",</w:t>
            </w:r>
          </w:p>
          <w:p w14:paraId="642ACC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"2020-02-01T00:00:00.000Z",</w:t>
            </w:r>
          </w:p>
          <w:p w14:paraId="58EEF70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86DE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'https://www.xyz987.info/barfoo</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B1DEE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764566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F8453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294AC7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2E083BB" w14:textId="77777777" w:rsidR="002B5F64" w:rsidRDefault="002B5F64" w:rsidP="002B5F64"/>
    <w:p w14:paraId="3A2A7F17" w14:textId="77777777" w:rsidR="002B5F64" w:rsidRDefault="002B5F64" w:rsidP="002B5F64">
      <w:pPr>
        <w:pStyle w:val="Heading4"/>
        <w:spacing w:before="200"/>
      </w:pPr>
      <w:bookmarkStart w:id="75" w:name="_6ete14z123yx" w:colFirst="0" w:colLast="0"/>
      <w:bookmarkEnd w:id="75"/>
      <w:r>
        <w:t>3.13.1.7 Logical OR Operator Test Case</w:t>
      </w:r>
    </w:p>
    <w:p w14:paraId="0B5A6D40" w14:textId="77777777" w:rsidR="002B5F64" w:rsidRDefault="002B5F64" w:rsidP="002B5F64">
      <w:pPr>
        <w:rPr>
          <w:sz w:val="18"/>
          <w:szCs w:val="18"/>
        </w:rPr>
      </w:pPr>
      <w:r>
        <w:t>This test verifies that the TXC persona can utilize the logical OR operator in a request, and the TXS can process the request and deliver the appropriate response by filtering the results. Table 39 provides an example TXC request and TXS response.</w:t>
      </w:r>
    </w:p>
    <w:p w14:paraId="271DE633" w14:textId="77777777" w:rsidR="002B5F64" w:rsidRDefault="002B5F64" w:rsidP="002B5F64"/>
    <w:p w14:paraId="411503FA" w14:textId="77777777" w:rsidR="002B5F64" w:rsidRDefault="002B5F64" w:rsidP="002B5F64">
      <w:pPr>
        <w:keepNext/>
        <w:spacing w:line="360" w:lineRule="auto"/>
        <w:jc w:val="center"/>
      </w:pPr>
      <w:r>
        <w:rPr>
          <w:i/>
          <w:sz w:val="18"/>
          <w:szCs w:val="18"/>
        </w:rPr>
        <w:lastRenderedPageBreak/>
        <w:t>Table 39 - Get Objects Request and Response using logical OR operator</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AD054ED" w14:textId="77777777" w:rsidTr="00FB19C9">
        <w:tc>
          <w:tcPr>
            <w:tcW w:w="9375" w:type="dxa"/>
            <w:shd w:val="clear" w:color="auto" w:fill="4D78B8"/>
            <w:tcMar>
              <w:top w:w="100" w:type="dxa"/>
              <w:left w:w="100" w:type="dxa"/>
              <w:bottom w:w="100" w:type="dxa"/>
              <w:right w:w="100" w:type="dxa"/>
            </w:tcMar>
          </w:tcPr>
          <w:p w14:paraId="5E46524E"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011DB955" w14:textId="77777777" w:rsidTr="00FB19C9">
        <w:tc>
          <w:tcPr>
            <w:tcW w:w="9375" w:type="dxa"/>
            <w:shd w:val="clear" w:color="auto" w:fill="E8F0F6"/>
            <w:tcMar>
              <w:top w:w="100" w:type="dxa"/>
              <w:left w:w="100" w:type="dxa"/>
              <w:bottom w:w="100" w:type="dxa"/>
              <w:right w:w="100" w:type="dxa"/>
            </w:tcMar>
          </w:tcPr>
          <w:p w14:paraId="3556D2B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4">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253900d3-b9dd-46df-8184-469380fae6d2/objects/?match[type]=campaign, threat-actor HTTP/1.1</w:t>
            </w:r>
          </w:p>
          <w:p w14:paraId="5EDF001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2C142A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CAF8C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159F8B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4C0523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13172368" w14:textId="77777777" w:rsidTr="00FB19C9">
        <w:tc>
          <w:tcPr>
            <w:tcW w:w="9375" w:type="dxa"/>
            <w:shd w:val="clear" w:color="auto" w:fill="6AA84F"/>
            <w:tcMar>
              <w:top w:w="100" w:type="dxa"/>
              <w:left w:w="100" w:type="dxa"/>
              <w:bottom w:w="100" w:type="dxa"/>
              <w:right w:w="100" w:type="dxa"/>
            </w:tcMar>
          </w:tcPr>
          <w:p w14:paraId="6C5BA6B3"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57F4F4B7" w14:textId="77777777" w:rsidTr="00FB19C9">
        <w:tc>
          <w:tcPr>
            <w:tcW w:w="9375" w:type="dxa"/>
            <w:shd w:val="clear" w:color="auto" w:fill="F4FAF3"/>
            <w:tcMar>
              <w:top w:w="100" w:type="dxa"/>
              <w:left w:w="100" w:type="dxa"/>
              <w:bottom w:w="100" w:type="dxa"/>
              <w:right w:w="100" w:type="dxa"/>
            </w:tcMar>
          </w:tcPr>
          <w:p w14:paraId="79B60DE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83FDE1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538C2C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2016-04-06T20:03:48.000Z</w:t>
            </w:r>
          </w:p>
          <w:p w14:paraId="0D95D1C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2021-04-06T20:03:00.000Z</w:t>
            </w:r>
          </w:p>
          <w:p w14:paraId="479E2FBD" w14:textId="77777777" w:rsidR="002B5F64" w:rsidRDefault="002B5F64" w:rsidP="00FB19C9">
            <w:pPr>
              <w:keepNext/>
              <w:widowControl w:val="0"/>
              <w:spacing w:line="240" w:lineRule="auto"/>
              <w:rPr>
                <w:rFonts w:ascii="Consolas" w:eastAsia="Consolas" w:hAnsi="Consolas" w:cs="Consolas"/>
                <w:sz w:val="18"/>
                <w:szCs w:val="18"/>
              </w:rPr>
            </w:pPr>
          </w:p>
          <w:p w14:paraId="1A9A3B1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9D94AC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01780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0B5F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10BD03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E3953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"campaign--208f342f-1f18-48a1-a898-0a66b04f1b7d",</w:t>
            </w:r>
          </w:p>
          <w:p w14:paraId="3832F2A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59308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"2020-04-06T20:03:00.000Z",</w:t>
            </w:r>
          </w:p>
          <w:p w14:paraId="44B7BD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"2020-04-06T20:03:00.000Z",</w:t>
            </w:r>
          </w:p>
          <w:p w14:paraId="57FB36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"Brown Group Attacks Against Commerce"</w:t>
            </w:r>
          </w:p>
          <w:p w14:paraId="5B5852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674032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BA8FF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6D655EE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64F6693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"campaign--a4b9e39d-f51f-4c47-8cda-61852cbf93d3",</w:t>
            </w:r>
          </w:p>
          <w:p w14:paraId="5C2FE7F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4E26E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"2021-04-06T20:03:00.000Z",</w:t>
            </w:r>
          </w:p>
          <w:p w14:paraId="6DB9160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"2021-04-06T20:03:00.000Z",</w:t>
            </w:r>
          </w:p>
          <w:p w14:paraId="708F0A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"Pink Group Attacks Against Energy"</w:t>
            </w:r>
          </w:p>
          <w:p w14:paraId="3A9EF2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EDA69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C19D9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"threat-actor",</w:t>
            </w:r>
          </w:p>
          <w:p w14:paraId="26B62F0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6377E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"threat-actor--8e2e2d2b-17d4-4cbf-938f-98ee46b3cd3f",</w:t>
            </w:r>
          </w:p>
          <w:p w14:paraId="0A03B0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4A8B904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"2016-04-06T20:03:48.000Z",</w:t>
            </w:r>
          </w:p>
          <w:p w14:paraId="672C03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"2016-04-06T20:03:48.000Z",</w:t>
            </w:r>
          </w:p>
          <w:p w14:paraId="1E84FB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threat_actor_types</w:t>
            </w:r>
            <w:proofErr w:type="spellEnd"/>
            <w:r>
              <w:rPr>
                <w:rFonts w:ascii="Consolas" w:eastAsia="Consolas" w:hAnsi="Consolas" w:cs="Consolas"/>
                <w:sz w:val="18"/>
                <w:szCs w:val="18"/>
              </w:rPr>
              <w:t>": [ "crime-syndicate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EA3BF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"Evil Org",</w:t>
            </w:r>
          </w:p>
          <w:p w14:paraId="1AEE559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"The Evil Org threat actor group",</w:t>
            </w:r>
          </w:p>
          <w:p w14:paraId="44568EA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"roles": [ "director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7AB356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"sophistication": "advanced",</w:t>
            </w:r>
          </w:p>
          <w:p w14:paraId="0E2C3B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resource</w:t>
            </w:r>
            <w:proofErr w:type="gramEnd"/>
            <w:r>
              <w:rPr>
                <w:rFonts w:ascii="Consolas" w:eastAsia="Consolas" w:hAnsi="Consolas" w:cs="Consolas"/>
                <w:sz w:val="18"/>
                <w:szCs w:val="18"/>
              </w:rPr>
              <w:t>_level</w:t>
            </w:r>
            <w:proofErr w:type="spellEnd"/>
            <w:r>
              <w:rPr>
                <w:rFonts w:ascii="Consolas" w:eastAsia="Consolas" w:hAnsi="Consolas" w:cs="Consolas"/>
                <w:sz w:val="18"/>
                <w:szCs w:val="18"/>
              </w:rPr>
              <w:t>": "team",</w:t>
            </w:r>
          </w:p>
          <w:p w14:paraId="51EB1FF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primary</w:t>
            </w:r>
            <w:proofErr w:type="gramEnd"/>
            <w:r>
              <w:rPr>
                <w:rFonts w:ascii="Consolas" w:eastAsia="Consolas" w:hAnsi="Consolas" w:cs="Consolas"/>
                <w:sz w:val="18"/>
                <w:szCs w:val="18"/>
              </w:rPr>
              <w:t>_motivation</w:t>
            </w:r>
            <w:proofErr w:type="spellEnd"/>
            <w:r>
              <w:rPr>
                <w:rFonts w:ascii="Consolas" w:eastAsia="Consolas" w:hAnsi="Consolas" w:cs="Consolas"/>
                <w:sz w:val="18"/>
                <w:szCs w:val="18"/>
              </w:rPr>
              <w:t>": "organizational-gain"</w:t>
            </w:r>
          </w:p>
          <w:p w14:paraId="4435DB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143492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5B05A8"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6B5D05E4" w14:textId="77777777" w:rsidR="002B5F64" w:rsidRDefault="002B5F64" w:rsidP="002B5F64"/>
    <w:p w14:paraId="6AB7EDDE" w14:textId="77777777" w:rsidR="002B5F64" w:rsidRDefault="002B5F64" w:rsidP="002B5F64">
      <w:pPr>
        <w:pStyle w:val="Heading4"/>
        <w:spacing w:before="200"/>
      </w:pPr>
      <w:bookmarkStart w:id="76" w:name="_bnx92tcp5jlp" w:colFirst="0" w:colLast="0"/>
      <w:bookmarkEnd w:id="76"/>
      <w:r>
        <w:lastRenderedPageBreak/>
        <w:t>3.13.1.8 Logical AND Operator Test Case</w:t>
      </w:r>
    </w:p>
    <w:p w14:paraId="2D2D492C" w14:textId="77777777" w:rsidR="002B5F64" w:rsidRDefault="002B5F64" w:rsidP="002B5F64">
      <w:pPr>
        <w:rPr>
          <w:sz w:val="18"/>
          <w:szCs w:val="18"/>
        </w:rPr>
      </w:pPr>
      <w:r>
        <w:t>This test verifies that the TXC persona can utilize the logical AND operator in a request, and the TXS can process the request and deliver the appropriate response by filtering the results. Table 40 provides an example TXC request and TXS response.</w:t>
      </w:r>
    </w:p>
    <w:p w14:paraId="3D5CE990" w14:textId="77777777" w:rsidR="002B5F64" w:rsidRDefault="002B5F64" w:rsidP="002B5F64"/>
    <w:p w14:paraId="30790537" w14:textId="77777777" w:rsidR="002B5F64" w:rsidRDefault="002B5F64" w:rsidP="002B5F64">
      <w:pPr>
        <w:keepNext/>
        <w:spacing w:line="360" w:lineRule="auto"/>
        <w:jc w:val="center"/>
      </w:pPr>
      <w:r>
        <w:rPr>
          <w:i/>
          <w:sz w:val="18"/>
          <w:szCs w:val="18"/>
        </w:rPr>
        <w:t>Table 40 - Get Objects Request and Response using logical AND operator</w:t>
      </w:r>
      <w:r>
        <w:rPr>
          <w:b/>
        </w:rPr>
        <w:t xml:space="preserve">  </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5F871D5" w14:textId="77777777" w:rsidTr="00FB19C9">
        <w:tc>
          <w:tcPr>
            <w:tcW w:w="9375" w:type="dxa"/>
            <w:shd w:val="clear" w:color="auto" w:fill="4D78B8"/>
            <w:tcMar>
              <w:top w:w="100" w:type="dxa"/>
              <w:left w:w="100" w:type="dxa"/>
              <w:bottom w:w="100" w:type="dxa"/>
              <w:right w:w="100" w:type="dxa"/>
            </w:tcMar>
          </w:tcPr>
          <w:p w14:paraId="2DC9E8E5"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C1CB054" w14:textId="77777777" w:rsidTr="00FB19C9">
        <w:tc>
          <w:tcPr>
            <w:tcW w:w="9375" w:type="dxa"/>
            <w:shd w:val="clear" w:color="auto" w:fill="E8F0F6"/>
            <w:tcMar>
              <w:top w:w="100" w:type="dxa"/>
              <w:left w:w="100" w:type="dxa"/>
              <w:bottom w:w="100" w:type="dxa"/>
              <w:right w:w="100" w:type="dxa"/>
            </w:tcMar>
          </w:tcPr>
          <w:p w14:paraId="1733CDA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5">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253900d3-b9dd-46df-8184-469380fae6d2/objects/?match[type]=indicator&amp; match[id]=indicator--e9af88c8-e101-413a-a8d1-f869ad6d79b3 HTTP/1.1</w:t>
            </w:r>
          </w:p>
          <w:p w14:paraId="396527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8B8B7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64FA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9E424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06BA16D"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31842347" w14:textId="77777777" w:rsidTr="00FB19C9">
        <w:tc>
          <w:tcPr>
            <w:tcW w:w="9375" w:type="dxa"/>
            <w:shd w:val="clear" w:color="auto" w:fill="6AA84F"/>
            <w:tcMar>
              <w:top w:w="100" w:type="dxa"/>
              <w:left w:w="100" w:type="dxa"/>
              <w:bottom w:w="100" w:type="dxa"/>
              <w:right w:w="100" w:type="dxa"/>
            </w:tcMar>
          </w:tcPr>
          <w:p w14:paraId="73A58FA2"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80B138D" w14:textId="77777777" w:rsidTr="00FB19C9">
        <w:tc>
          <w:tcPr>
            <w:tcW w:w="9375" w:type="dxa"/>
            <w:shd w:val="clear" w:color="auto" w:fill="F4FAF3"/>
            <w:tcMar>
              <w:top w:w="100" w:type="dxa"/>
              <w:left w:w="100" w:type="dxa"/>
              <w:bottom w:w="100" w:type="dxa"/>
              <w:right w:w="100" w:type="dxa"/>
            </w:tcMar>
          </w:tcPr>
          <w:p w14:paraId="354A242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85998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04E7A2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2022-01-17T11:11:13.000Z</w:t>
            </w:r>
          </w:p>
          <w:p w14:paraId="7DAFE63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2022-01-17T11:11:13.000Z</w:t>
            </w:r>
          </w:p>
          <w:p w14:paraId="60203FA5" w14:textId="77777777" w:rsidR="002B5F64" w:rsidRDefault="002B5F64" w:rsidP="00FB19C9">
            <w:pPr>
              <w:keepNext/>
              <w:widowControl w:val="0"/>
              <w:spacing w:line="240" w:lineRule="auto"/>
              <w:rPr>
                <w:rFonts w:ascii="Consolas" w:eastAsia="Consolas" w:hAnsi="Consolas" w:cs="Consolas"/>
                <w:sz w:val="18"/>
                <w:szCs w:val="18"/>
              </w:rPr>
            </w:pPr>
          </w:p>
          <w:p w14:paraId="5036917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876FA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76CB8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10155B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3B413F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"indicator--e9af88c8-e101-413a-a8d1-f869ad6d79b3",</w:t>
            </w:r>
          </w:p>
          <w:p w14:paraId="5127D6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06A58C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IP2",</w:t>
            </w:r>
          </w:p>
          <w:p w14:paraId="0ADC1C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93BC83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"2022-01-17T11:11:13.000Z",</w:t>
            </w:r>
          </w:p>
          <w:p w14:paraId="457D791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"2022-01-17T11:11:13.000Z",</w:t>
            </w:r>
          </w:p>
          <w:p w14:paraId="799ADD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"2022-01-01T00:00:00.000Z",</w:t>
            </w:r>
          </w:p>
          <w:p w14:paraId="4523797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CF873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'199.55.102.3</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626732C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2C12F2F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FF302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1E6A313"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1BF9E79C" w14:textId="77777777" w:rsidR="002B5F64" w:rsidRDefault="002B5F64" w:rsidP="002B5F64"/>
    <w:p w14:paraId="5D3707EA" w14:textId="77777777" w:rsidR="002B5F64" w:rsidRDefault="002B5F64" w:rsidP="002B5F64">
      <w:pPr>
        <w:pStyle w:val="Heading4"/>
        <w:spacing w:before="200"/>
      </w:pPr>
      <w:bookmarkStart w:id="77" w:name="_lt1imdcdejca" w:colFirst="0" w:colLast="0"/>
      <w:bookmarkEnd w:id="77"/>
      <w:r>
        <w:t xml:space="preserve">3.13.1.9 Logical OR and </w:t>
      </w:r>
      <w:proofErr w:type="spellStart"/>
      <w:r>
        <w:t>AND</w:t>
      </w:r>
      <w:proofErr w:type="spellEnd"/>
      <w:r>
        <w:t xml:space="preserve"> Operators Test Case</w:t>
      </w:r>
    </w:p>
    <w:p w14:paraId="23377759" w14:textId="77777777" w:rsidR="002B5F64" w:rsidRDefault="002B5F64" w:rsidP="002B5F64">
      <w:pPr>
        <w:rPr>
          <w:sz w:val="18"/>
          <w:szCs w:val="18"/>
        </w:rPr>
      </w:pPr>
      <w:r>
        <w:t xml:space="preserve">This test verifies that the TXC persona can utilize the logical OR and </w:t>
      </w:r>
      <w:proofErr w:type="spellStart"/>
      <w:r>
        <w:t>AND</w:t>
      </w:r>
      <w:proofErr w:type="spellEnd"/>
      <w:r>
        <w:t xml:space="preserve"> operators in a request, and the TXS can process the request and deliver the appropriate response by filtering the results. Table 41 provides an example TXC request and TXS response.</w:t>
      </w:r>
    </w:p>
    <w:p w14:paraId="21EA54EB" w14:textId="77777777" w:rsidR="002B5F64" w:rsidRDefault="002B5F64" w:rsidP="002B5F64"/>
    <w:p w14:paraId="35C88F11" w14:textId="77777777" w:rsidR="002B5F64" w:rsidRDefault="002B5F64" w:rsidP="002B5F64">
      <w:pPr>
        <w:keepNext/>
        <w:spacing w:line="360" w:lineRule="auto"/>
        <w:jc w:val="center"/>
      </w:pPr>
      <w:r>
        <w:rPr>
          <w:i/>
          <w:sz w:val="18"/>
          <w:szCs w:val="18"/>
        </w:rPr>
        <w:lastRenderedPageBreak/>
        <w:t xml:space="preserve">Table 41 - Get Objects Request and Response using logical OR and </w:t>
      </w:r>
      <w:proofErr w:type="spellStart"/>
      <w:r>
        <w:rPr>
          <w:i/>
          <w:sz w:val="18"/>
          <w:szCs w:val="18"/>
        </w:rPr>
        <w:t>AND</w:t>
      </w:r>
      <w:proofErr w:type="spellEnd"/>
      <w:r>
        <w:rPr>
          <w:i/>
          <w:sz w:val="18"/>
          <w:szCs w:val="18"/>
        </w:rPr>
        <w:t xml:space="preserve"> operators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3536A73D" w14:textId="77777777" w:rsidTr="00FB19C9">
        <w:tc>
          <w:tcPr>
            <w:tcW w:w="9375" w:type="dxa"/>
            <w:shd w:val="clear" w:color="auto" w:fill="4D78B8"/>
            <w:tcMar>
              <w:top w:w="100" w:type="dxa"/>
              <w:left w:w="100" w:type="dxa"/>
              <w:bottom w:w="100" w:type="dxa"/>
              <w:right w:w="100" w:type="dxa"/>
            </w:tcMar>
          </w:tcPr>
          <w:p w14:paraId="6A2554E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511C10F" w14:textId="77777777" w:rsidTr="00FB19C9">
        <w:tc>
          <w:tcPr>
            <w:tcW w:w="9375" w:type="dxa"/>
            <w:shd w:val="clear" w:color="auto" w:fill="E8F0F6"/>
            <w:tcMar>
              <w:top w:w="100" w:type="dxa"/>
              <w:left w:w="100" w:type="dxa"/>
              <w:bottom w:w="100" w:type="dxa"/>
              <w:right w:w="100" w:type="dxa"/>
            </w:tcMar>
          </w:tcPr>
          <w:p w14:paraId="0CBAA5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6">
              <w:r>
                <w:rPr>
                  <w:rFonts w:ascii="Consolas" w:eastAsia="Consolas" w:hAnsi="Consolas" w:cs="Consolas"/>
                  <w:sz w:val="18"/>
                  <w:szCs w:val="18"/>
                </w:rPr>
                <w:t>api1/collections/</w:t>
              </w:r>
            </w:hyperlink>
            <w:r>
              <w:rPr>
                <w:rFonts w:ascii="Consolas" w:eastAsia="Consolas" w:hAnsi="Consolas" w:cs="Consolas"/>
                <w:sz w:val="18"/>
                <w:szCs w:val="18"/>
              </w:rPr>
              <w:t xml:space="preserve">253900d3-b9dd-46df-8184-469380fae6d2/objects/?match[type]=campaign, </w:t>
            </w:r>
            <w:proofErr w:type="spellStart"/>
            <w:r>
              <w:rPr>
                <w:rFonts w:ascii="Consolas" w:eastAsia="Consolas" w:hAnsi="Consolas" w:cs="Consolas"/>
                <w:sz w:val="18"/>
                <w:szCs w:val="18"/>
              </w:rPr>
              <w:t>malware&amp;match</w:t>
            </w:r>
            <w:proofErr w:type="spellEnd"/>
            <w:r>
              <w:rPr>
                <w:rFonts w:ascii="Consolas" w:eastAsia="Consolas" w:hAnsi="Consolas" w:cs="Consolas"/>
                <w:sz w:val="18"/>
                <w:szCs w:val="18"/>
              </w:rPr>
              <w:t>[version]=</w:t>
            </w:r>
            <w:proofErr w:type="spellStart"/>
            <w:proofErr w:type="gramStart"/>
            <w:r>
              <w:rPr>
                <w:rFonts w:ascii="Consolas" w:eastAsia="Consolas" w:hAnsi="Consolas" w:cs="Consolas"/>
                <w:sz w:val="18"/>
                <w:szCs w:val="18"/>
              </w:rPr>
              <w:t>first,last</w:t>
            </w:r>
            <w:proofErr w:type="spellEnd"/>
            <w:proofErr w:type="gramEnd"/>
            <w:r>
              <w:rPr>
                <w:rFonts w:ascii="Consolas" w:eastAsia="Consolas" w:hAnsi="Consolas" w:cs="Consolas"/>
                <w:sz w:val="18"/>
                <w:szCs w:val="18"/>
              </w:rPr>
              <w:t xml:space="preserve"> HTTP/1.1</w:t>
            </w:r>
          </w:p>
          <w:p w14:paraId="6F59DD8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59451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60DEDD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F6AB12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B1A8FF7"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23CB7A24" w14:textId="77777777" w:rsidTr="00FB19C9">
        <w:tc>
          <w:tcPr>
            <w:tcW w:w="9375" w:type="dxa"/>
            <w:shd w:val="clear" w:color="auto" w:fill="6AA84F"/>
            <w:tcMar>
              <w:top w:w="100" w:type="dxa"/>
              <w:left w:w="100" w:type="dxa"/>
              <w:bottom w:w="100" w:type="dxa"/>
              <w:right w:w="100" w:type="dxa"/>
            </w:tcMar>
          </w:tcPr>
          <w:p w14:paraId="75283D7A"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A72E4B3" w14:textId="77777777" w:rsidTr="00FB19C9">
        <w:tc>
          <w:tcPr>
            <w:tcW w:w="9375" w:type="dxa"/>
            <w:shd w:val="clear" w:color="auto" w:fill="F4FAF3"/>
            <w:tcMar>
              <w:top w:w="100" w:type="dxa"/>
              <w:left w:w="100" w:type="dxa"/>
              <w:bottom w:w="100" w:type="dxa"/>
              <w:right w:w="100" w:type="dxa"/>
            </w:tcMar>
          </w:tcPr>
          <w:p w14:paraId="501984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E01EE4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B1DFE5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38B247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2021-07-06T20:03:00.000Z</w:t>
            </w:r>
          </w:p>
          <w:p w14:paraId="2A5B12E9" w14:textId="77777777" w:rsidR="002B5F64" w:rsidRDefault="002B5F64" w:rsidP="00FB19C9">
            <w:pPr>
              <w:keepNext/>
              <w:widowControl w:val="0"/>
              <w:spacing w:line="240" w:lineRule="auto"/>
              <w:rPr>
                <w:rFonts w:ascii="Consolas" w:eastAsia="Consolas" w:hAnsi="Consolas" w:cs="Consolas"/>
                <w:sz w:val="18"/>
                <w:szCs w:val="18"/>
              </w:rPr>
            </w:pPr>
          </w:p>
          <w:p w14:paraId="02F13FC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C29561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58D7A5A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3FB53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3BB6D9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70D270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"malware--6f8a1ea6-6655-492b-a5e1-8d02b993b10e",</w:t>
            </w:r>
          </w:p>
          <w:p w14:paraId="5435825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23D5C2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5AA40C4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627929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Cryptolocker</w:t>
            </w:r>
            <w:proofErr w:type="spellEnd"/>
            <w:r>
              <w:rPr>
                <w:rFonts w:ascii="Consolas" w:eastAsia="Consolas" w:hAnsi="Consolas" w:cs="Consolas"/>
                <w:sz w:val="18"/>
                <w:szCs w:val="18"/>
              </w:rPr>
              <w:t>",</w:t>
            </w:r>
          </w:p>
          <w:p w14:paraId="5D3869E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"ransomware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842F10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1B25389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"anti-</w:t>
            </w:r>
            <w:proofErr w:type="spellStart"/>
            <w:r>
              <w:rPr>
                <w:rFonts w:ascii="Consolas" w:eastAsia="Consolas" w:hAnsi="Consolas" w:cs="Consolas"/>
                <w:sz w:val="18"/>
                <w:szCs w:val="18"/>
              </w:rPr>
              <w:t>vm</w:t>
            </w:r>
            <w:proofErr w:type="spellEnd"/>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DF7CDC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"2021-01-18T11:11:13.000Z",</w:t>
            </w:r>
          </w:p>
          <w:p w14:paraId="269ECAA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"2021-01-18T11:11:13.000Z",</w:t>
            </w:r>
          </w:p>
          <w:p w14:paraId="34D11D5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55F870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4CCC952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F83B39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8CA1C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60285DC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7A1DA5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"campaign--ff24310c-7dd9-4768-826d-b6fcd6519cdb",</w:t>
            </w:r>
          </w:p>
          <w:p w14:paraId="6741B63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EF80C7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"2021-07-06T20:03:00.000Z",</w:t>
            </w:r>
          </w:p>
          <w:p w14:paraId="6D02D25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"2021-07-06T20:03:00.000Z",</w:t>
            </w:r>
          </w:p>
          <w:p w14:paraId="204C85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"Magenta Group Attacks Against Finance"</w:t>
            </w:r>
          </w:p>
          <w:p w14:paraId="329B68D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F12395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92E25F4"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74BC5F72" w14:textId="77777777" w:rsidR="002B5F64" w:rsidRDefault="002B5F64" w:rsidP="002B5F64">
      <w:pPr>
        <w:rPr>
          <w:sz w:val="22"/>
          <w:szCs w:val="22"/>
        </w:rPr>
      </w:pPr>
    </w:p>
    <w:p w14:paraId="79A68FFF" w14:textId="77777777" w:rsidR="002B5F64" w:rsidRDefault="002B5F64" w:rsidP="002B5F64">
      <w:pPr>
        <w:pStyle w:val="Heading4"/>
        <w:spacing w:before="200"/>
      </w:pPr>
      <w:bookmarkStart w:id="78" w:name="_h684kvszq974" w:colFirst="0" w:colLast="0"/>
      <w:bookmarkEnd w:id="78"/>
      <w:r>
        <w:t>3.13.1.10 Duplicate Filter Parameter Test Case</w:t>
      </w:r>
    </w:p>
    <w:p w14:paraId="05EF25F2" w14:textId="77777777" w:rsidR="002B5F64" w:rsidRDefault="002B5F64" w:rsidP="002B5F64">
      <w:pPr>
        <w:rPr>
          <w:sz w:val="18"/>
          <w:szCs w:val="18"/>
        </w:rPr>
      </w:pPr>
      <w:r>
        <w:t>This test verifies that the TXS will respond with the appropriate error to client requests that include the same filter parameter multiple times, and that the TXC receives the error message. Table 42 provides an example TXC request and TXS response.</w:t>
      </w:r>
    </w:p>
    <w:p w14:paraId="428F7594" w14:textId="77777777" w:rsidR="002B5F64" w:rsidRDefault="002B5F64" w:rsidP="002B5F64"/>
    <w:p w14:paraId="149E7F3E" w14:textId="77777777" w:rsidR="002B5F64" w:rsidRDefault="002B5F64" w:rsidP="002B5F64">
      <w:pPr>
        <w:keepNext/>
        <w:spacing w:line="360" w:lineRule="auto"/>
        <w:jc w:val="center"/>
      </w:pPr>
      <w:r>
        <w:rPr>
          <w:i/>
          <w:sz w:val="18"/>
          <w:szCs w:val="18"/>
        </w:rPr>
        <w:lastRenderedPageBreak/>
        <w:t xml:space="preserve">Table 42 - Get Objects Request and Response using logical OR and </w:t>
      </w:r>
      <w:proofErr w:type="spellStart"/>
      <w:r>
        <w:rPr>
          <w:i/>
          <w:sz w:val="18"/>
          <w:szCs w:val="18"/>
        </w:rPr>
        <w:t>AND</w:t>
      </w:r>
      <w:proofErr w:type="spellEnd"/>
      <w:r>
        <w:rPr>
          <w:i/>
          <w:sz w:val="18"/>
          <w:szCs w:val="18"/>
        </w:rPr>
        <w:t xml:space="preserve"> operators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2B6B893E" w14:textId="77777777" w:rsidTr="00FB19C9">
        <w:tc>
          <w:tcPr>
            <w:tcW w:w="9375" w:type="dxa"/>
            <w:shd w:val="clear" w:color="auto" w:fill="4D78B8"/>
            <w:tcMar>
              <w:top w:w="100" w:type="dxa"/>
              <w:left w:w="100" w:type="dxa"/>
              <w:bottom w:w="100" w:type="dxa"/>
              <w:right w:w="100" w:type="dxa"/>
            </w:tcMar>
          </w:tcPr>
          <w:p w14:paraId="1F842426"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37858936" w14:textId="77777777" w:rsidTr="00FB19C9">
        <w:tc>
          <w:tcPr>
            <w:tcW w:w="9375" w:type="dxa"/>
            <w:shd w:val="clear" w:color="auto" w:fill="E8F0F6"/>
            <w:tcMar>
              <w:top w:w="100" w:type="dxa"/>
              <w:left w:w="100" w:type="dxa"/>
              <w:bottom w:w="100" w:type="dxa"/>
              <w:right w:w="100" w:type="dxa"/>
            </w:tcMar>
          </w:tcPr>
          <w:p w14:paraId="577CD54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7">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253900d3-b9dd-46df-8184-469380fae6d2/objects/?match[type]=campaign&amp;match[type]=malware HTTP/1.1</w:t>
            </w:r>
          </w:p>
          <w:p w14:paraId="6B0F091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ADD95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1B17C2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0F4A79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74CEAB1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7243FAC2" w14:textId="77777777" w:rsidTr="00FB19C9">
        <w:tc>
          <w:tcPr>
            <w:tcW w:w="9375" w:type="dxa"/>
            <w:shd w:val="clear" w:color="auto" w:fill="6AA84F"/>
            <w:tcMar>
              <w:top w:w="100" w:type="dxa"/>
              <w:left w:w="100" w:type="dxa"/>
              <w:bottom w:w="100" w:type="dxa"/>
              <w:right w:w="100" w:type="dxa"/>
            </w:tcMar>
          </w:tcPr>
          <w:p w14:paraId="18EDB4F6"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6BA822BF" w14:textId="77777777" w:rsidTr="00FB19C9">
        <w:tc>
          <w:tcPr>
            <w:tcW w:w="9375" w:type="dxa"/>
            <w:shd w:val="clear" w:color="auto" w:fill="F4FAF3"/>
            <w:tcMar>
              <w:top w:w="100" w:type="dxa"/>
              <w:left w:w="100" w:type="dxa"/>
              <w:bottom w:w="100" w:type="dxa"/>
              <w:right w:w="100" w:type="dxa"/>
            </w:tcMar>
          </w:tcPr>
          <w:p w14:paraId="34F7E9E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HTTP/1.1 400 Bad Request</w:t>
            </w:r>
          </w:p>
          <w:p w14:paraId="25D5EFE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B6163B6" w14:textId="77777777" w:rsidR="002B5F64" w:rsidRDefault="002B5F64" w:rsidP="00FB19C9">
            <w:pPr>
              <w:keepNext/>
              <w:widowControl w:val="0"/>
              <w:spacing w:line="240" w:lineRule="auto"/>
              <w:rPr>
                <w:rFonts w:ascii="Consolas" w:eastAsia="Consolas" w:hAnsi="Consolas" w:cs="Consolas"/>
                <w:sz w:val="18"/>
                <w:szCs w:val="18"/>
              </w:rPr>
            </w:pPr>
          </w:p>
          <w:p w14:paraId="023AFB1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2BBF36C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"Bad Request",</w:t>
            </w:r>
          </w:p>
          <w:p w14:paraId="61A594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http</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"400"</w:t>
            </w:r>
          </w:p>
          <w:p w14:paraId="284EA1F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C49E50F" w14:textId="77777777" w:rsidR="002B5F64" w:rsidRDefault="002B5F64" w:rsidP="002B5F64">
      <w:pPr>
        <w:rPr>
          <w:sz w:val="22"/>
          <w:szCs w:val="22"/>
        </w:rPr>
      </w:pPr>
    </w:p>
    <w:p w14:paraId="29E54B0A" w14:textId="77777777" w:rsidR="002B5F64" w:rsidRDefault="002B5F64" w:rsidP="002B5F64">
      <w:pPr>
        <w:pStyle w:val="Heading3"/>
      </w:pPr>
      <w:bookmarkStart w:id="79" w:name="_wfplkaz23byg" w:colFirst="0" w:colLast="0"/>
      <w:bookmarkEnd w:id="79"/>
      <w:r>
        <w:t>3.13.2 Filtering with Additional Match Fields</w:t>
      </w:r>
    </w:p>
    <w:p w14:paraId="5C7C8943" w14:textId="77777777" w:rsidR="002B5F64" w:rsidRDefault="002B5F64" w:rsidP="002B5F64">
      <w:r>
        <w:t xml:space="preserve">Additional match fields can be used with the Get Object Manifests and Get Objects Endpoints. Three classes of additional match fields are defined (see </w:t>
      </w:r>
      <w:hyperlink w:anchor="_62k3rzu0wtfv">
        <w:r>
          <w:rPr>
            <w:color w:val="1155CC"/>
            <w:u w:val="single"/>
          </w:rPr>
          <w:t>Appendix B: TAXII Additional Match Filters</w:t>
        </w:r>
      </w:hyperlink>
      <w:r>
        <w:t xml:space="preserve">). The three tiers in the Tiered class </w:t>
      </w:r>
      <w:r>
        <w:rPr>
          <w:b/>
        </w:rPr>
        <w:t xml:space="preserve">MUST </w:t>
      </w:r>
      <w:r>
        <w:t>be verified in sequence. Test cases for each class are given below.</w:t>
      </w:r>
    </w:p>
    <w:p w14:paraId="30AAA5E2" w14:textId="77777777" w:rsidR="002B5F64" w:rsidRDefault="002B5F64" w:rsidP="002B5F64">
      <w:pPr>
        <w:pStyle w:val="Heading4"/>
      </w:pPr>
      <w:bookmarkStart w:id="80" w:name="_f84hukupwhgo" w:colFirst="0" w:colLast="0"/>
      <w:bookmarkEnd w:id="80"/>
      <w:r>
        <w:t>3.13.2.1 Tier 1 Test Case</w:t>
      </w:r>
    </w:p>
    <w:p w14:paraId="1DAAA113" w14:textId="77777777" w:rsidR="002B5F64" w:rsidRDefault="002B5F64" w:rsidP="002B5F64">
      <w:r>
        <w:t xml:space="preserve">This test verifies that the TXC persona can request objects using a Tier 1 match field (e.g., </w:t>
      </w:r>
      <w:r>
        <w:rPr>
          <w:rFonts w:ascii="Consolas" w:eastAsia="Consolas" w:hAnsi="Consolas" w:cs="Consolas"/>
          <w:color w:val="073763"/>
          <w:shd w:val="clear" w:color="auto" w:fill="CFE2F3"/>
        </w:rPr>
        <w:t>confidence</w:t>
      </w:r>
      <w:r>
        <w:t xml:space="preserve">) and the TXS can process the request and deliver the appropriate response by filtering the results. Table 43 provides an example TXC request and TXS response. See the </w:t>
      </w:r>
      <w:hyperlink w:anchor="_26gehob8gjj5">
        <w:r>
          <w:rPr>
            <w:color w:val="1155CC"/>
            <w:u w:val="single"/>
          </w:rPr>
          <w:t>Tier 1</w:t>
        </w:r>
      </w:hyperlink>
      <w:r>
        <w:t xml:space="preserve"> section of Appendix B for all Tier 1 filters.</w:t>
      </w:r>
    </w:p>
    <w:p w14:paraId="35F224CE" w14:textId="77777777" w:rsidR="002B5F64" w:rsidRDefault="002B5F64" w:rsidP="002B5F64"/>
    <w:p w14:paraId="257AB094" w14:textId="77777777" w:rsidR="002B5F64" w:rsidRDefault="002B5F64" w:rsidP="002B5F64">
      <w:pPr>
        <w:keepNext/>
        <w:spacing w:line="360" w:lineRule="auto"/>
        <w:jc w:val="center"/>
        <w:rPr>
          <w:i/>
          <w:sz w:val="18"/>
          <w:szCs w:val="18"/>
        </w:rPr>
      </w:pPr>
      <w:r>
        <w:rPr>
          <w:i/>
          <w:sz w:val="18"/>
          <w:szCs w:val="18"/>
        </w:rPr>
        <w:lastRenderedPageBreak/>
        <w:t>Table 43 - Get Objects Request and Response with match[confidence]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7948DCB4" w14:textId="77777777" w:rsidTr="00FB19C9">
        <w:tc>
          <w:tcPr>
            <w:tcW w:w="9375" w:type="dxa"/>
            <w:shd w:val="clear" w:color="auto" w:fill="4D78B8"/>
            <w:tcMar>
              <w:top w:w="100" w:type="dxa"/>
              <w:left w:w="100" w:type="dxa"/>
              <w:bottom w:w="100" w:type="dxa"/>
              <w:right w:w="100" w:type="dxa"/>
            </w:tcMar>
          </w:tcPr>
          <w:p w14:paraId="6ED4EB04"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504F152" w14:textId="77777777" w:rsidTr="00FB19C9">
        <w:tc>
          <w:tcPr>
            <w:tcW w:w="9375" w:type="dxa"/>
            <w:shd w:val="clear" w:color="auto" w:fill="E8F0F6"/>
            <w:tcMar>
              <w:top w:w="100" w:type="dxa"/>
              <w:left w:w="100" w:type="dxa"/>
              <w:bottom w:w="100" w:type="dxa"/>
              <w:right w:w="100" w:type="dxa"/>
            </w:tcMar>
          </w:tcPr>
          <w:p w14:paraId="7B47E71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8">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253900d3-b9dd-46df-8184-469380fae6d2/objects/?match[confidence]=90,91, 92,93,94 HTTP/1.1</w:t>
            </w:r>
          </w:p>
          <w:p w14:paraId="107947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7B42E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67B05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88A75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22C18480"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0A851A55" w14:textId="77777777" w:rsidTr="00FB19C9">
        <w:tc>
          <w:tcPr>
            <w:tcW w:w="9375" w:type="dxa"/>
            <w:shd w:val="clear" w:color="auto" w:fill="6AA84F"/>
            <w:tcMar>
              <w:top w:w="100" w:type="dxa"/>
              <w:left w:w="100" w:type="dxa"/>
              <w:bottom w:w="100" w:type="dxa"/>
              <w:right w:w="100" w:type="dxa"/>
            </w:tcMar>
          </w:tcPr>
          <w:p w14:paraId="59AADA49"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07C7D1E8" w14:textId="77777777" w:rsidTr="00FB19C9">
        <w:tc>
          <w:tcPr>
            <w:tcW w:w="9375" w:type="dxa"/>
            <w:shd w:val="clear" w:color="auto" w:fill="F4FAF3"/>
            <w:tcMar>
              <w:top w:w="100" w:type="dxa"/>
              <w:left w:w="100" w:type="dxa"/>
              <w:bottom w:w="100" w:type="dxa"/>
              <w:right w:w="100" w:type="dxa"/>
            </w:tcMar>
          </w:tcPr>
          <w:p w14:paraId="2F4FF3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93811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6FF5A8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2020-02-06T20:03:48.000Z</w:t>
            </w:r>
          </w:p>
          <w:p w14:paraId="6D3FDD6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2020-04-06T20:03:00.000Z</w:t>
            </w:r>
          </w:p>
          <w:p w14:paraId="461DB0C1" w14:textId="77777777" w:rsidR="002B5F64" w:rsidRDefault="002B5F64" w:rsidP="00FB19C9">
            <w:pPr>
              <w:keepNext/>
              <w:widowControl w:val="0"/>
              <w:spacing w:line="240" w:lineRule="auto"/>
              <w:rPr>
                <w:rFonts w:ascii="Consolas" w:eastAsia="Consolas" w:hAnsi="Consolas" w:cs="Consolas"/>
                <w:sz w:val="18"/>
                <w:szCs w:val="18"/>
              </w:rPr>
            </w:pPr>
          </w:p>
          <w:p w14:paraId="7C12AB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33D35E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0E4AFD5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E60BF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2D66956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"indicator--844cf084-2229-45d5-9764-c3c6ed978d77",</w:t>
            </w:r>
          </w:p>
          <w:p w14:paraId="537EFF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4A28B58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90,</w:t>
            </w:r>
          </w:p>
          <w:p w14:paraId="16C8527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E1033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"2020-02-06T20:03:48.000Z",</w:t>
            </w:r>
          </w:p>
          <w:p w14:paraId="6E98D11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"2020-02-06T20:03:48.000Z",</w:t>
            </w:r>
          </w:p>
          <w:p w14:paraId="779A755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"benign</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B953D2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"Benign site",</w:t>
            </w:r>
          </w:p>
          <w:p w14:paraId="275745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url:value = 'http://weibo.com</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5A04B0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00E595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"2020-01-01T00:00:00Z"</w:t>
            </w:r>
          </w:p>
          <w:p w14:paraId="02B7E7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425A78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3995BD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7D653E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"campaign--5bd6a633-769b-4211-8f6d-a4567941e4c1",</w:t>
            </w:r>
          </w:p>
          <w:p w14:paraId="302002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707E1B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93,</w:t>
            </w:r>
          </w:p>
          <w:p w14:paraId="646BC05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14BF8C2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"2020-04-06T20:03:00.000Z",</w:t>
            </w:r>
          </w:p>
          <w:p w14:paraId="13714C6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"2020-04-06T20:03:00.000Z",</w:t>
            </w:r>
          </w:p>
          <w:p w14:paraId="7C8CCBC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"Yellow Group Attacks Against Finance"</w:t>
            </w:r>
          </w:p>
          <w:p w14:paraId="4072929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6FA5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41A80B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7CC6F53" w14:textId="77777777" w:rsidR="002B5F64" w:rsidRDefault="002B5F64" w:rsidP="002B5F64">
      <w:pPr>
        <w:rPr>
          <w:sz w:val="22"/>
          <w:szCs w:val="22"/>
        </w:rPr>
      </w:pPr>
    </w:p>
    <w:p w14:paraId="18D785EB" w14:textId="77777777" w:rsidR="002B5F64" w:rsidRDefault="002B5F64" w:rsidP="002B5F64">
      <w:pPr>
        <w:pStyle w:val="Heading4"/>
      </w:pPr>
      <w:bookmarkStart w:id="81" w:name="_s1cwyrjtmcun" w:colFirst="0" w:colLast="0"/>
      <w:bookmarkEnd w:id="81"/>
      <w:r>
        <w:t>3.13.2.2 Tier 2 Test Case</w:t>
      </w:r>
    </w:p>
    <w:p w14:paraId="1F3935C8" w14:textId="77777777" w:rsidR="002B5F64" w:rsidRDefault="002B5F64" w:rsidP="002B5F64">
      <w:pPr>
        <w:rPr>
          <w:sz w:val="18"/>
          <w:szCs w:val="18"/>
        </w:rPr>
      </w:pPr>
      <w:r>
        <w:t xml:space="preserve">This test verifies that the TXC persona can request objects using a Tier 2 match field (e.g., </w:t>
      </w:r>
      <w:r>
        <w:rPr>
          <w:rFonts w:ascii="Consolas" w:eastAsia="Consolas" w:hAnsi="Consolas" w:cs="Consolas"/>
          <w:color w:val="073763"/>
          <w:shd w:val="clear" w:color="auto" w:fill="CFE2F3"/>
        </w:rPr>
        <w:t>capabilities</w:t>
      </w:r>
      <w:r>
        <w:t xml:space="preserve">) and the TXS can process the request and deliver the appropriate response by filtering the results. Table 44 provides an example TXC request and TXS response. See the </w:t>
      </w:r>
      <w:hyperlink w:anchor="_lua7ctedklhv">
        <w:r>
          <w:rPr>
            <w:color w:val="1155CC"/>
            <w:u w:val="single"/>
          </w:rPr>
          <w:t>Tier 2</w:t>
        </w:r>
      </w:hyperlink>
      <w:r>
        <w:t xml:space="preserve"> section of Appendix B for all Tier 2 filters.</w:t>
      </w:r>
    </w:p>
    <w:p w14:paraId="70D0EFFA" w14:textId="77777777" w:rsidR="002B5F64" w:rsidRDefault="002B5F64" w:rsidP="002B5F64"/>
    <w:p w14:paraId="1A933E1D" w14:textId="77777777" w:rsidR="002B5F64" w:rsidRDefault="002B5F64" w:rsidP="002B5F64">
      <w:pPr>
        <w:keepNext/>
        <w:spacing w:line="360" w:lineRule="auto"/>
        <w:jc w:val="center"/>
        <w:rPr>
          <w:i/>
          <w:sz w:val="18"/>
          <w:szCs w:val="18"/>
        </w:rPr>
      </w:pPr>
      <w:r>
        <w:rPr>
          <w:i/>
          <w:sz w:val="18"/>
          <w:szCs w:val="18"/>
        </w:rPr>
        <w:lastRenderedPageBreak/>
        <w:t>Table 44 - Get Objects Request and Response with match[capabilities]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BDE54F8" w14:textId="77777777" w:rsidTr="00FB19C9">
        <w:tc>
          <w:tcPr>
            <w:tcW w:w="9375" w:type="dxa"/>
            <w:shd w:val="clear" w:color="auto" w:fill="4D78B8"/>
            <w:tcMar>
              <w:top w:w="100" w:type="dxa"/>
              <w:left w:w="100" w:type="dxa"/>
              <w:bottom w:w="100" w:type="dxa"/>
              <w:right w:w="100" w:type="dxa"/>
            </w:tcMar>
          </w:tcPr>
          <w:p w14:paraId="1DC28E6B"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0F2D63A" w14:textId="77777777" w:rsidTr="00FB19C9">
        <w:tc>
          <w:tcPr>
            <w:tcW w:w="9375" w:type="dxa"/>
            <w:shd w:val="clear" w:color="auto" w:fill="E8F0F6"/>
            <w:tcMar>
              <w:top w:w="100" w:type="dxa"/>
              <w:left w:w="100" w:type="dxa"/>
              <w:bottom w:w="100" w:type="dxa"/>
              <w:right w:w="100" w:type="dxa"/>
            </w:tcMar>
          </w:tcPr>
          <w:p w14:paraId="2B6E8D7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99">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253900d3-b9dd-46df-8184-469380fae6d2/objects/?match[capabilities]= emails-spam HTTP/1.1</w:t>
            </w:r>
          </w:p>
          <w:p w14:paraId="4B3663E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0A4567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B94CA4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620B32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F84B3CF"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37CD45CC" w14:textId="77777777" w:rsidTr="00FB19C9">
        <w:tc>
          <w:tcPr>
            <w:tcW w:w="9375" w:type="dxa"/>
            <w:shd w:val="clear" w:color="auto" w:fill="6AA84F"/>
            <w:tcMar>
              <w:top w:w="100" w:type="dxa"/>
              <w:left w:w="100" w:type="dxa"/>
              <w:bottom w:w="100" w:type="dxa"/>
              <w:right w:w="100" w:type="dxa"/>
            </w:tcMar>
          </w:tcPr>
          <w:p w14:paraId="5F115A97"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4874481" w14:textId="77777777" w:rsidTr="00FB19C9">
        <w:tc>
          <w:tcPr>
            <w:tcW w:w="9375" w:type="dxa"/>
            <w:shd w:val="clear" w:color="auto" w:fill="F4FAF3"/>
            <w:tcMar>
              <w:top w:w="100" w:type="dxa"/>
              <w:left w:w="100" w:type="dxa"/>
              <w:bottom w:w="100" w:type="dxa"/>
              <w:right w:w="100" w:type="dxa"/>
            </w:tcMar>
          </w:tcPr>
          <w:p w14:paraId="58FB6F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0DEA00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AD1F0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078B3EA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2019-05-12T08:17:27.000Z</w:t>
            </w:r>
          </w:p>
          <w:p w14:paraId="03EE9B75" w14:textId="77777777" w:rsidR="002B5F64" w:rsidRDefault="002B5F64" w:rsidP="00FB19C9">
            <w:pPr>
              <w:keepNext/>
              <w:widowControl w:val="0"/>
              <w:spacing w:line="240" w:lineRule="auto"/>
              <w:rPr>
                <w:rFonts w:ascii="Consolas" w:eastAsia="Consolas" w:hAnsi="Consolas" w:cs="Consolas"/>
                <w:sz w:val="18"/>
                <w:szCs w:val="18"/>
              </w:rPr>
            </w:pPr>
          </w:p>
          <w:p w14:paraId="73CE795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3130F3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D3CC6B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FA04AB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035F78C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"malware--afae2bf9-c5e3-49d8-8e12-8d4c5829f35f",</w:t>
            </w:r>
          </w:p>
          <w:p w14:paraId="00A9D8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0EE5FDD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"emails-spam", "anti-debugging</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8478EF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5C44CD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568A6E9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17C13C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EmailLocker</w:t>
            </w:r>
            <w:proofErr w:type="spellEnd"/>
            <w:r>
              <w:rPr>
                <w:rFonts w:ascii="Consolas" w:eastAsia="Consolas" w:hAnsi="Consolas" w:cs="Consolas"/>
                <w:sz w:val="18"/>
                <w:szCs w:val="18"/>
              </w:rPr>
              <w:t>",</w:t>
            </w:r>
          </w:p>
          <w:p w14:paraId="6B33E8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"ransomware</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4174510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2656817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5FB29ED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628425F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2B19E1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7309DF7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CCFE58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EA452A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"malware",</w:t>
            </w:r>
          </w:p>
          <w:p w14:paraId="7104249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"malware--f2e6e92c-2979-49d6-b52e-7a07d2bd38b4",</w:t>
            </w:r>
          </w:p>
          <w:p w14:paraId="46FB9C3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DA536E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"capabilities": [ "emails-spam</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06385A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"2019-05-12T08:17:27.000Z",</w:t>
            </w:r>
          </w:p>
          <w:p w14:paraId="3AEDAED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"2019-05-12T08:17:27.000Z",</w:t>
            </w:r>
          </w:p>
          <w:p w14:paraId="4B58562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"identity--c78cb6e5-0c4b-4611-8297-d1b8b55e40b5",</w:t>
            </w:r>
          </w:p>
          <w:p w14:paraId="16EDE1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w:t>
            </w:r>
            <w:proofErr w:type="spellStart"/>
            <w:r>
              <w:rPr>
                <w:rFonts w:ascii="Consolas" w:eastAsia="Consolas" w:hAnsi="Consolas" w:cs="Consolas"/>
                <w:sz w:val="18"/>
                <w:szCs w:val="18"/>
              </w:rPr>
              <w:t>KeyLogger</w:t>
            </w:r>
            <w:proofErr w:type="spellEnd"/>
            <w:r>
              <w:rPr>
                <w:rFonts w:ascii="Consolas" w:eastAsia="Consolas" w:hAnsi="Consolas" w:cs="Consolas"/>
                <w:sz w:val="18"/>
                <w:szCs w:val="18"/>
              </w:rPr>
              <w:t>",</w:t>
            </w:r>
          </w:p>
          <w:p w14:paraId="3F00E6B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malware_types</w:t>
            </w:r>
            <w:proofErr w:type="spellEnd"/>
            <w:r>
              <w:rPr>
                <w:rFonts w:ascii="Consolas" w:eastAsia="Consolas" w:hAnsi="Consolas" w:cs="Consolas"/>
                <w:sz w:val="18"/>
                <w:szCs w:val="18"/>
              </w:rPr>
              <w:t>": [ "keylogger</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09FB50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is</w:t>
            </w:r>
            <w:proofErr w:type="gramEnd"/>
            <w:r>
              <w:rPr>
                <w:rFonts w:ascii="Consolas" w:eastAsia="Consolas" w:hAnsi="Consolas" w:cs="Consolas"/>
                <w:sz w:val="18"/>
                <w:szCs w:val="18"/>
              </w:rPr>
              <w:t>_family</w:t>
            </w:r>
            <w:proofErr w:type="spellEnd"/>
            <w:r>
              <w:rPr>
                <w:rFonts w:ascii="Consolas" w:eastAsia="Consolas" w:hAnsi="Consolas" w:cs="Consolas"/>
                <w:sz w:val="18"/>
                <w:szCs w:val="18"/>
              </w:rPr>
              <w:t>": false,</w:t>
            </w:r>
          </w:p>
          <w:p w14:paraId="29EF958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6747E4F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"2017-01-18T11:11:13.000Z",</w:t>
            </w:r>
          </w:p>
          <w:p w14:paraId="4C277C7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implementation_langauges</w:t>
            </w:r>
            <w:proofErr w:type="spellEnd"/>
            <w:r>
              <w:rPr>
                <w:rFonts w:ascii="Consolas" w:eastAsia="Consolas" w:hAnsi="Consolas" w:cs="Consolas"/>
                <w:sz w:val="18"/>
                <w:szCs w:val="18"/>
              </w:rPr>
              <w:t>": [ "python", "c</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21DDFB6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architecture_execution_envs</w:t>
            </w:r>
            <w:proofErr w:type="spellEnd"/>
            <w:r>
              <w:rPr>
                <w:rFonts w:ascii="Consolas" w:eastAsia="Consolas" w:hAnsi="Consolas" w:cs="Consolas"/>
                <w:sz w:val="18"/>
                <w:szCs w:val="18"/>
              </w:rPr>
              <w:t>": [ "</w:t>
            </w:r>
            <w:proofErr w:type="spellStart"/>
            <w:r>
              <w:rPr>
                <w:rFonts w:ascii="Consolas" w:eastAsia="Consolas" w:hAnsi="Consolas" w:cs="Consolas"/>
                <w:sz w:val="18"/>
                <w:szCs w:val="18"/>
              </w:rPr>
              <w:t>mips</w:t>
            </w:r>
            <w:proofErr w:type="spellEnd"/>
            <w:r>
              <w:rPr>
                <w:rFonts w:ascii="Consolas" w:eastAsia="Consolas" w:hAnsi="Consolas" w:cs="Consolas"/>
                <w:sz w:val="18"/>
                <w:szCs w:val="18"/>
              </w:rPr>
              <w:t>", "x86</w:t>
            </w:r>
            <w:proofErr w:type="gramStart"/>
            <w:r>
              <w:rPr>
                <w:rFonts w:ascii="Consolas" w:eastAsia="Consolas" w:hAnsi="Consolas" w:cs="Consolas"/>
                <w:sz w:val="18"/>
                <w:szCs w:val="18"/>
              </w:rPr>
              <w:t>" ]</w:t>
            </w:r>
            <w:proofErr w:type="gramEnd"/>
          </w:p>
          <w:p w14:paraId="5C027E0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6A9A3B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4F98C4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45BD1FF" w14:textId="77777777" w:rsidR="002B5F64" w:rsidRDefault="002B5F64" w:rsidP="002B5F64">
      <w:pPr>
        <w:rPr>
          <w:sz w:val="22"/>
          <w:szCs w:val="22"/>
        </w:rPr>
      </w:pPr>
    </w:p>
    <w:p w14:paraId="2193E1E8" w14:textId="77777777" w:rsidR="002B5F64" w:rsidRDefault="002B5F64" w:rsidP="002B5F64">
      <w:pPr>
        <w:pStyle w:val="Heading4"/>
        <w:rPr>
          <w:sz w:val="22"/>
          <w:szCs w:val="22"/>
        </w:rPr>
      </w:pPr>
      <w:bookmarkStart w:id="82" w:name="_zex0to8lxpjc" w:colFirst="0" w:colLast="0"/>
      <w:bookmarkEnd w:id="82"/>
      <w:r>
        <w:lastRenderedPageBreak/>
        <w:t>3.13.2.3 Tier 3 Test Case</w:t>
      </w:r>
    </w:p>
    <w:p w14:paraId="414E3296" w14:textId="77777777" w:rsidR="002B5F64" w:rsidRDefault="002B5F64" w:rsidP="002B5F64">
      <w:pPr>
        <w:rPr>
          <w:sz w:val="18"/>
          <w:szCs w:val="18"/>
        </w:rPr>
      </w:pPr>
      <w:r>
        <w:t xml:space="preserve">This test verifies that the TXC persona can request objects using a Tier 3 match field (e.g., </w:t>
      </w:r>
      <w:proofErr w:type="spellStart"/>
      <w:r>
        <w:rPr>
          <w:rFonts w:ascii="Consolas" w:eastAsia="Consolas" w:hAnsi="Consolas" w:cs="Consolas"/>
          <w:color w:val="073763"/>
          <w:shd w:val="clear" w:color="auto" w:fill="CFE2F3"/>
        </w:rPr>
        <w:t>service_status</w:t>
      </w:r>
      <w:proofErr w:type="spellEnd"/>
      <w:r>
        <w:t xml:space="preserve">) and the TXS can process the request and deliver the appropriate response by filtering the results. Table 45 provides an example TXC request and TXS response. See the </w:t>
      </w:r>
      <w:hyperlink w:anchor="_gk5fwrnw5h38">
        <w:r>
          <w:rPr>
            <w:color w:val="1155CC"/>
            <w:u w:val="single"/>
          </w:rPr>
          <w:t>Tier 3</w:t>
        </w:r>
      </w:hyperlink>
      <w:r>
        <w:t xml:space="preserve"> section of Appendix B for all Tier 3 filters.</w:t>
      </w:r>
    </w:p>
    <w:p w14:paraId="6FF76BE5" w14:textId="77777777" w:rsidR="002B5F64" w:rsidRDefault="002B5F64" w:rsidP="002B5F64"/>
    <w:p w14:paraId="01F3345E" w14:textId="77777777" w:rsidR="002B5F64" w:rsidRDefault="002B5F64" w:rsidP="002B5F64">
      <w:pPr>
        <w:keepNext/>
        <w:spacing w:line="360" w:lineRule="auto"/>
        <w:jc w:val="center"/>
        <w:rPr>
          <w:i/>
          <w:sz w:val="18"/>
          <w:szCs w:val="18"/>
        </w:rPr>
      </w:pPr>
      <w:r>
        <w:rPr>
          <w:i/>
          <w:sz w:val="18"/>
          <w:szCs w:val="18"/>
        </w:rPr>
        <w:t>Table 45 - Get Objects Request and Response with match[</w:t>
      </w:r>
      <w:proofErr w:type="spellStart"/>
      <w:r>
        <w:rPr>
          <w:i/>
          <w:sz w:val="18"/>
          <w:szCs w:val="18"/>
        </w:rPr>
        <w:t>service_status</w:t>
      </w:r>
      <w:proofErr w:type="spellEnd"/>
      <w:r>
        <w:rPr>
          <w:i/>
          <w:sz w:val="18"/>
          <w:szCs w:val="18"/>
        </w:rPr>
        <w: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516F0962" w14:textId="77777777" w:rsidTr="00FB19C9">
        <w:tc>
          <w:tcPr>
            <w:tcW w:w="9375" w:type="dxa"/>
            <w:shd w:val="clear" w:color="auto" w:fill="4D78B8"/>
            <w:tcMar>
              <w:top w:w="100" w:type="dxa"/>
              <w:left w:w="100" w:type="dxa"/>
              <w:bottom w:w="100" w:type="dxa"/>
              <w:right w:w="100" w:type="dxa"/>
            </w:tcMar>
          </w:tcPr>
          <w:p w14:paraId="6A2CBD82"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6A13B2AE" w14:textId="77777777" w:rsidTr="00FB19C9">
        <w:tc>
          <w:tcPr>
            <w:tcW w:w="9375" w:type="dxa"/>
            <w:shd w:val="clear" w:color="auto" w:fill="E8F0F6"/>
            <w:tcMar>
              <w:top w:w="100" w:type="dxa"/>
              <w:left w:w="100" w:type="dxa"/>
              <w:bottom w:w="100" w:type="dxa"/>
              <w:right w:w="100" w:type="dxa"/>
            </w:tcMar>
          </w:tcPr>
          <w:p w14:paraId="2BC7C7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253900d3-b9dd-46df-8184-469380fae6d2/objects/?match[service_</w:t>
            </w:r>
            <w:proofErr w:type="gramStart"/>
            <w:r>
              <w:rPr>
                <w:rFonts w:ascii="Consolas" w:eastAsia="Consolas" w:hAnsi="Consolas" w:cs="Consolas"/>
                <w:sz w:val="18"/>
                <w:szCs w:val="18"/>
              </w:rPr>
              <w:t>status]=</w:t>
            </w:r>
            <w:proofErr w:type="gramEnd"/>
            <w:r>
              <w:rPr>
                <w:rFonts w:ascii="Consolas" w:eastAsia="Consolas" w:hAnsi="Consolas" w:cs="Consolas"/>
                <w:sz w:val="18"/>
                <w:szCs w:val="18"/>
              </w:rPr>
              <w:t xml:space="preserve"> SERVICE_STOPPED HTTP/1.1</w:t>
            </w:r>
          </w:p>
          <w:p w14:paraId="2A36830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84CC4F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42DC88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B7363E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44CC3B82"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64F91496" w14:textId="77777777" w:rsidTr="00FB19C9">
        <w:tc>
          <w:tcPr>
            <w:tcW w:w="9375" w:type="dxa"/>
            <w:shd w:val="clear" w:color="auto" w:fill="6AA84F"/>
            <w:tcMar>
              <w:top w:w="100" w:type="dxa"/>
              <w:left w:w="100" w:type="dxa"/>
              <w:bottom w:w="100" w:type="dxa"/>
              <w:right w:w="100" w:type="dxa"/>
            </w:tcMar>
          </w:tcPr>
          <w:p w14:paraId="10BAAFDB"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2B9923CD" w14:textId="77777777" w:rsidTr="00FB19C9">
        <w:tc>
          <w:tcPr>
            <w:tcW w:w="9375" w:type="dxa"/>
            <w:shd w:val="clear" w:color="auto" w:fill="F4FAF3"/>
            <w:tcMar>
              <w:top w:w="100" w:type="dxa"/>
              <w:left w:w="100" w:type="dxa"/>
              <w:bottom w:w="100" w:type="dxa"/>
              <w:right w:w="100" w:type="dxa"/>
            </w:tcMar>
          </w:tcPr>
          <w:p w14:paraId="4297A8E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4F3709F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D865274"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2019-05-12T08:17:27.000Z</w:t>
            </w:r>
          </w:p>
          <w:p w14:paraId="7515DA1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2019-05-12T08:17:27.000Z</w:t>
            </w:r>
          </w:p>
          <w:p w14:paraId="625BCBA3" w14:textId="77777777" w:rsidR="002B5F64" w:rsidRDefault="002B5F64" w:rsidP="00FB19C9">
            <w:pPr>
              <w:keepNext/>
              <w:widowControl w:val="0"/>
              <w:spacing w:line="240" w:lineRule="auto"/>
              <w:rPr>
                <w:rFonts w:ascii="Consolas" w:eastAsia="Consolas" w:hAnsi="Consolas" w:cs="Consolas"/>
                <w:sz w:val="18"/>
                <w:szCs w:val="18"/>
              </w:rPr>
            </w:pPr>
          </w:p>
          <w:p w14:paraId="76A02A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978DA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2C6A2F8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AE6B06"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"type": "process",</w:t>
            </w:r>
          </w:p>
          <w:p w14:paraId="3E4C66E6"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1414555C"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"id": "process--70b17c6c-93e5-4c80-8683-5a4d4e51f2c1",</w:t>
            </w:r>
          </w:p>
          <w:p w14:paraId="6B1B5428"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pid</w:t>
            </w:r>
            <w:proofErr w:type="spellEnd"/>
            <w:r>
              <w:rPr>
                <w:rFonts w:ascii="Consolas" w:eastAsia="Consolas" w:hAnsi="Consolas" w:cs="Consolas"/>
                <w:sz w:val="18"/>
                <w:szCs w:val="18"/>
              </w:rPr>
              <w:t>": 2217,</w:t>
            </w:r>
          </w:p>
          <w:p w14:paraId="1278630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command</w:t>
            </w:r>
            <w:proofErr w:type="gramEnd"/>
            <w:r>
              <w:rPr>
                <w:rFonts w:ascii="Consolas" w:eastAsia="Consolas" w:hAnsi="Consolas" w:cs="Consolas"/>
                <w:sz w:val="18"/>
                <w:szCs w:val="18"/>
              </w:rPr>
              <w:t>_line</w:t>
            </w:r>
            <w:proofErr w:type="spellEnd"/>
            <w:r>
              <w:rPr>
                <w:rFonts w:ascii="Consolas" w:eastAsia="Consolas" w:hAnsi="Consolas" w:cs="Consolas"/>
                <w:sz w:val="18"/>
                <w:szCs w:val="18"/>
              </w:rPr>
              <w:t>": "C:\\Windows\\System32\\sirvizio.exe /s",</w:t>
            </w:r>
          </w:p>
          <w:p w14:paraId="2F7C4EAD"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image</w:t>
            </w:r>
            <w:proofErr w:type="gramEnd"/>
            <w:r>
              <w:rPr>
                <w:rFonts w:ascii="Consolas" w:eastAsia="Consolas" w:hAnsi="Consolas" w:cs="Consolas"/>
                <w:sz w:val="18"/>
                <w:szCs w:val="18"/>
              </w:rPr>
              <w:t>_ref</w:t>
            </w:r>
            <w:proofErr w:type="spellEnd"/>
            <w:r>
              <w:rPr>
                <w:rFonts w:ascii="Consolas" w:eastAsia="Consolas" w:hAnsi="Consolas" w:cs="Consolas"/>
                <w:sz w:val="18"/>
                <w:szCs w:val="18"/>
              </w:rPr>
              <w:t>": "file--3916128d-69af-5525-be7a-99fac2383a59",</w:t>
            </w:r>
          </w:p>
          <w:p w14:paraId="4EE306B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"extensions": {</w:t>
            </w:r>
          </w:p>
          <w:p w14:paraId="76862380"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gramStart"/>
            <w:r>
              <w:rPr>
                <w:rFonts w:ascii="Consolas" w:eastAsia="Consolas" w:hAnsi="Consolas" w:cs="Consolas"/>
                <w:sz w:val="18"/>
                <w:szCs w:val="18"/>
              </w:rPr>
              <w:t>windows</w:t>
            </w:r>
            <w:proofErr w:type="gramEnd"/>
            <w:r>
              <w:rPr>
                <w:rFonts w:ascii="Consolas" w:eastAsia="Consolas" w:hAnsi="Consolas" w:cs="Consolas"/>
                <w:sz w:val="18"/>
                <w:szCs w:val="18"/>
              </w:rPr>
              <w:t>-service-</w:t>
            </w:r>
            <w:proofErr w:type="spellStart"/>
            <w:r>
              <w:rPr>
                <w:rFonts w:ascii="Consolas" w:eastAsia="Consolas" w:hAnsi="Consolas" w:cs="Consolas"/>
                <w:sz w:val="18"/>
                <w:szCs w:val="18"/>
              </w:rPr>
              <w:t>ext</w:t>
            </w:r>
            <w:proofErr w:type="spellEnd"/>
            <w:r>
              <w:rPr>
                <w:rFonts w:ascii="Consolas" w:eastAsia="Consolas" w:hAnsi="Consolas" w:cs="Consolas"/>
                <w:sz w:val="18"/>
                <w:szCs w:val="18"/>
              </w:rPr>
              <w:t>": {</w:t>
            </w:r>
          </w:p>
          <w:p w14:paraId="130CD11A"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_name</w:t>
            </w:r>
            <w:proofErr w:type="spellEnd"/>
            <w:r>
              <w:rPr>
                <w:rFonts w:ascii="Consolas" w:eastAsia="Consolas" w:hAnsi="Consolas" w:cs="Consolas"/>
                <w:sz w:val="18"/>
                <w:szCs w:val="18"/>
              </w:rPr>
              <w:t>": "</w:t>
            </w:r>
            <w:proofErr w:type="spellStart"/>
            <w:r>
              <w:rPr>
                <w:rFonts w:ascii="Consolas" w:eastAsia="Consolas" w:hAnsi="Consolas" w:cs="Consolas"/>
                <w:sz w:val="18"/>
                <w:szCs w:val="18"/>
              </w:rPr>
              <w:t>sirvizio</w:t>
            </w:r>
            <w:proofErr w:type="spellEnd"/>
            <w:r>
              <w:rPr>
                <w:rFonts w:ascii="Consolas" w:eastAsia="Consolas" w:hAnsi="Consolas" w:cs="Consolas"/>
                <w:sz w:val="18"/>
                <w:szCs w:val="18"/>
              </w:rPr>
              <w:t>",</w:t>
            </w:r>
          </w:p>
          <w:p w14:paraId="6DBE7FA0"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display</w:t>
            </w:r>
            <w:proofErr w:type="gramEnd"/>
            <w:r>
              <w:rPr>
                <w:rFonts w:ascii="Consolas" w:eastAsia="Consolas" w:hAnsi="Consolas" w:cs="Consolas"/>
                <w:sz w:val="18"/>
                <w:szCs w:val="18"/>
              </w:rPr>
              <w:t>_name</w:t>
            </w:r>
            <w:proofErr w:type="spellEnd"/>
            <w:r>
              <w:rPr>
                <w:rFonts w:ascii="Consolas" w:eastAsia="Consolas" w:hAnsi="Consolas" w:cs="Consolas"/>
                <w:sz w:val="18"/>
                <w:szCs w:val="18"/>
              </w:rPr>
              <w:t>": "</w:t>
            </w:r>
            <w:proofErr w:type="spellStart"/>
            <w:r>
              <w:rPr>
                <w:rFonts w:ascii="Consolas" w:eastAsia="Consolas" w:hAnsi="Consolas" w:cs="Consolas"/>
                <w:sz w:val="18"/>
                <w:szCs w:val="18"/>
              </w:rPr>
              <w:t>Sirvizio</w:t>
            </w:r>
            <w:proofErr w:type="spellEnd"/>
            <w:r>
              <w:rPr>
                <w:rFonts w:ascii="Consolas" w:eastAsia="Consolas" w:hAnsi="Consolas" w:cs="Consolas"/>
                <w:sz w:val="18"/>
                <w:szCs w:val="18"/>
              </w:rPr>
              <w:t>",</w:t>
            </w:r>
          </w:p>
          <w:p w14:paraId="40330B45"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start</w:t>
            </w:r>
            <w:proofErr w:type="gramEnd"/>
            <w:r>
              <w:rPr>
                <w:rFonts w:ascii="Consolas" w:eastAsia="Consolas" w:hAnsi="Consolas" w:cs="Consolas"/>
                <w:sz w:val="18"/>
                <w:szCs w:val="18"/>
              </w:rPr>
              <w:t>_type</w:t>
            </w:r>
            <w:proofErr w:type="spellEnd"/>
            <w:r>
              <w:rPr>
                <w:rFonts w:ascii="Consolas" w:eastAsia="Consolas" w:hAnsi="Consolas" w:cs="Consolas"/>
                <w:sz w:val="18"/>
                <w:szCs w:val="18"/>
              </w:rPr>
              <w:t>": "SERVICE_AUTO_START",</w:t>
            </w:r>
          </w:p>
          <w:p w14:paraId="01443082"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_type</w:t>
            </w:r>
            <w:proofErr w:type="spellEnd"/>
            <w:r>
              <w:rPr>
                <w:rFonts w:ascii="Consolas" w:eastAsia="Consolas" w:hAnsi="Consolas" w:cs="Consolas"/>
                <w:sz w:val="18"/>
                <w:szCs w:val="18"/>
              </w:rPr>
              <w:t>": "SERVICE_WIN32_OWN_PROCESS",</w:t>
            </w:r>
          </w:p>
          <w:p w14:paraId="3005A7EB"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r>
              <w:rPr>
                <w:rFonts w:ascii="Consolas" w:eastAsia="Consolas" w:hAnsi="Consolas" w:cs="Consolas"/>
                <w:sz w:val="18"/>
                <w:szCs w:val="18"/>
              </w:rPr>
              <w:tab/>
              <w:t xml:space="preserve">   "</w:t>
            </w:r>
            <w:proofErr w:type="spellStart"/>
            <w:proofErr w:type="gramStart"/>
            <w:r>
              <w:rPr>
                <w:rFonts w:ascii="Consolas" w:eastAsia="Consolas" w:hAnsi="Consolas" w:cs="Consolas"/>
                <w:sz w:val="18"/>
                <w:szCs w:val="18"/>
              </w:rPr>
              <w:t>service</w:t>
            </w:r>
            <w:proofErr w:type="gramEnd"/>
            <w:r>
              <w:rPr>
                <w:rFonts w:ascii="Consolas" w:eastAsia="Consolas" w:hAnsi="Consolas" w:cs="Consolas"/>
                <w:sz w:val="18"/>
                <w:szCs w:val="18"/>
              </w:rPr>
              <w:t>_status</w:t>
            </w:r>
            <w:proofErr w:type="spellEnd"/>
            <w:r>
              <w:rPr>
                <w:rFonts w:ascii="Consolas" w:eastAsia="Consolas" w:hAnsi="Consolas" w:cs="Consolas"/>
                <w:sz w:val="18"/>
                <w:szCs w:val="18"/>
              </w:rPr>
              <w:t>": "SERVICE_STOPPED"</w:t>
            </w:r>
          </w:p>
          <w:p w14:paraId="6407C128"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889F842"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005BA2C" w14:textId="77777777" w:rsidR="002B5F64" w:rsidRDefault="002B5F64" w:rsidP="00FB19C9">
            <w:pPr>
              <w:keepNext/>
              <w:widowControl w:val="0"/>
              <w:pBdr>
                <w:top w:val="nil"/>
                <w:left w:val="nil"/>
                <w:bottom w:val="nil"/>
                <w:right w:val="nil"/>
                <w:between w:val="nil"/>
              </w:pBdr>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6C3D45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1B5195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2CFF2E1D" w14:textId="77777777" w:rsidR="002B5F64" w:rsidRDefault="002B5F64" w:rsidP="002B5F64"/>
    <w:p w14:paraId="5498E2AE" w14:textId="77777777" w:rsidR="002B5F64" w:rsidRDefault="002B5F64" w:rsidP="002B5F64">
      <w:pPr>
        <w:pStyle w:val="Heading4"/>
        <w:rPr>
          <w:sz w:val="22"/>
          <w:szCs w:val="22"/>
        </w:rPr>
      </w:pPr>
      <w:bookmarkStart w:id="83" w:name="_jd6gugmc505u" w:colFirst="0" w:colLast="0"/>
      <w:bookmarkEnd w:id="83"/>
      <w:r>
        <w:t>3.13.2.4 Relationships Test Case</w:t>
      </w:r>
    </w:p>
    <w:p w14:paraId="083D0661" w14:textId="77777777" w:rsidR="002B5F64" w:rsidRDefault="002B5F64" w:rsidP="002B5F64">
      <w:pPr>
        <w:rPr>
          <w:sz w:val="18"/>
          <w:szCs w:val="18"/>
        </w:rPr>
      </w:pPr>
      <w:r>
        <w:t xml:space="preserve">This test verifies that the TXC persona can request objects using a Relationships match field (e.g., </w:t>
      </w:r>
      <w:r>
        <w:rPr>
          <w:rFonts w:ascii="Consolas" w:eastAsia="Consolas" w:hAnsi="Consolas" w:cs="Consolas"/>
          <w:color w:val="073763"/>
          <w:shd w:val="clear" w:color="auto" w:fill="CFE2F3"/>
        </w:rPr>
        <w:t>relationships-all</w:t>
      </w:r>
      <w:r>
        <w:t xml:space="preserve">) and the TXS can process the request and deliver the appropriate response by filtering the results. Table 46 provides an example TXC request and TXS response. See the </w:t>
      </w:r>
      <w:hyperlink w:anchor="_qeyoml3ph072">
        <w:r>
          <w:rPr>
            <w:color w:val="1155CC"/>
            <w:u w:val="single"/>
          </w:rPr>
          <w:t>Relationships Match</w:t>
        </w:r>
      </w:hyperlink>
      <w:r>
        <w:t xml:space="preserve"> section of Appendix B for all Relationships Match filters.</w:t>
      </w:r>
    </w:p>
    <w:p w14:paraId="282A708F" w14:textId="77777777" w:rsidR="002B5F64" w:rsidRDefault="002B5F64" w:rsidP="002B5F64"/>
    <w:p w14:paraId="7F2CF610" w14:textId="77777777" w:rsidR="002B5F64" w:rsidRDefault="002B5F64" w:rsidP="002B5F64">
      <w:pPr>
        <w:keepNext/>
        <w:spacing w:line="360" w:lineRule="auto"/>
        <w:jc w:val="center"/>
        <w:rPr>
          <w:i/>
          <w:sz w:val="18"/>
          <w:szCs w:val="18"/>
        </w:rPr>
      </w:pPr>
      <w:r>
        <w:rPr>
          <w:i/>
          <w:sz w:val="18"/>
          <w:szCs w:val="18"/>
        </w:rPr>
        <w:lastRenderedPageBreak/>
        <w:t>Table 46 - Get Objects Request and Response with match[relationships-all]</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4C75B911" w14:textId="77777777" w:rsidTr="00FB19C9">
        <w:tc>
          <w:tcPr>
            <w:tcW w:w="9375" w:type="dxa"/>
            <w:shd w:val="clear" w:color="auto" w:fill="4D78B8"/>
            <w:tcMar>
              <w:top w:w="100" w:type="dxa"/>
              <w:left w:w="100" w:type="dxa"/>
              <w:bottom w:w="100" w:type="dxa"/>
              <w:right w:w="100" w:type="dxa"/>
            </w:tcMar>
          </w:tcPr>
          <w:p w14:paraId="7AE8B507"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7EC65099" w14:textId="77777777" w:rsidTr="00FB19C9">
        <w:tc>
          <w:tcPr>
            <w:tcW w:w="9375" w:type="dxa"/>
            <w:shd w:val="clear" w:color="auto" w:fill="E8F0F6"/>
            <w:tcMar>
              <w:top w:w="100" w:type="dxa"/>
              <w:left w:w="100" w:type="dxa"/>
              <w:bottom w:w="100" w:type="dxa"/>
              <w:right w:w="100" w:type="dxa"/>
            </w:tcMar>
          </w:tcPr>
          <w:p w14:paraId="5B498DD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1">
              <w:r>
                <w:rPr>
                  <w:rFonts w:ascii="Consolas" w:eastAsia="Consolas" w:hAnsi="Consolas" w:cs="Consolas"/>
                  <w:sz w:val="18"/>
                  <w:szCs w:val="18"/>
                </w:rPr>
                <w:t>api1/collecti</w:t>
              </w:r>
            </w:hyperlink>
            <w:r>
              <w:rPr>
                <w:rFonts w:ascii="Consolas" w:eastAsia="Consolas" w:hAnsi="Consolas" w:cs="Consolas"/>
                <w:sz w:val="18"/>
                <w:szCs w:val="18"/>
              </w:rPr>
              <w:t>ons</w:t>
            </w:r>
            <w:hyperlink r:id="rId102">
              <w:r>
                <w:rPr>
                  <w:rFonts w:ascii="Consolas" w:eastAsia="Consolas" w:hAnsi="Consolas" w:cs="Consolas"/>
                  <w:sz w:val="18"/>
                  <w:szCs w:val="18"/>
                </w:rPr>
                <w:t>/</w:t>
              </w:r>
            </w:hyperlink>
            <w:r>
              <w:rPr>
                <w:rFonts w:ascii="Consolas" w:eastAsia="Consolas" w:hAnsi="Consolas" w:cs="Consolas"/>
                <w:sz w:val="18"/>
                <w:szCs w:val="18"/>
              </w:rPr>
              <w:t>253900d3-b9dd-46df-8184-469380fae6d2/objects/?match[relationships-all]= indicator–-3600ad1b-fff1-4c98-bcc9-4de3bc2e2ffb HTTP/1.1</w:t>
            </w:r>
          </w:p>
          <w:p w14:paraId="2FD2D0E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5A46A4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4F8D3EF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8B6680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08C1682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6F337973" w14:textId="77777777" w:rsidTr="00FB19C9">
        <w:tc>
          <w:tcPr>
            <w:tcW w:w="9375" w:type="dxa"/>
            <w:shd w:val="clear" w:color="auto" w:fill="6AA84F"/>
            <w:tcMar>
              <w:top w:w="100" w:type="dxa"/>
              <w:left w:w="100" w:type="dxa"/>
              <w:bottom w:w="100" w:type="dxa"/>
              <w:right w:w="100" w:type="dxa"/>
            </w:tcMar>
          </w:tcPr>
          <w:p w14:paraId="190EFE03"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3C7D7099" w14:textId="77777777" w:rsidTr="00FB19C9">
        <w:tc>
          <w:tcPr>
            <w:tcW w:w="9375" w:type="dxa"/>
            <w:shd w:val="clear" w:color="auto" w:fill="F4FAF3"/>
            <w:tcMar>
              <w:top w:w="100" w:type="dxa"/>
              <w:left w:w="100" w:type="dxa"/>
              <w:bottom w:w="100" w:type="dxa"/>
              <w:right w:w="100" w:type="dxa"/>
            </w:tcMar>
          </w:tcPr>
          <w:p w14:paraId="24C7321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08D9FD1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2DCE450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2016-04-06T20:08:31.000Z</w:t>
            </w:r>
          </w:p>
          <w:p w14:paraId="5D3BCF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2016-04-06T20:08:31.000Z</w:t>
            </w:r>
          </w:p>
          <w:p w14:paraId="5A8D878E" w14:textId="77777777" w:rsidR="002B5F64" w:rsidRDefault="002B5F64" w:rsidP="00FB19C9">
            <w:pPr>
              <w:keepNext/>
              <w:widowControl w:val="0"/>
              <w:spacing w:line="240" w:lineRule="auto"/>
              <w:rPr>
                <w:rFonts w:ascii="Consolas" w:eastAsia="Consolas" w:hAnsi="Consolas" w:cs="Consolas"/>
                <w:sz w:val="18"/>
                <w:szCs w:val="18"/>
              </w:rPr>
            </w:pPr>
          </w:p>
          <w:p w14:paraId="02963BB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87D88E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62F94927"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10784219"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"type": "sighting",</w:t>
            </w:r>
          </w:p>
          <w:p w14:paraId="708C8641"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5A076F43"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"id": "sighting--ee20065d-2555-424f-ad9e-0f8428623c75",</w:t>
            </w:r>
          </w:p>
          <w:p w14:paraId="6A443CB9"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6DA67D0"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"created": "2016-04-06T20:08:31.000Z",</w:t>
            </w:r>
          </w:p>
          <w:p w14:paraId="13CD71E7"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"modified": "2016-04-06T20:08:31.000Z",</w:t>
            </w:r>
          </w:p>
          <w:p w14:paraId="4B976E81"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sighting</w:t>
            </w:r>
            <w:proofErr w:type="gramEnd"/>
            <w:r>
              <w:rPr>
                <w:rFonts w:ascii="Consolas" w:eastAsia="Consolas" w:hAnsi="Consolas" w:cs="Consolas"/>
                <w:sz w:val="18"/>
                <w:szCs w:val="18"/>
              </w:rPr>
              <w:t>_of_ref</w:t>
            </w:r>
            <w:proofErr w:type="spellEnd"/>
            <w:r>
              <w:rPr>
                <w:rFonts w:ascii="Consolas" w:eastAsia="Consolas" w:hAnsi="Consolas" w:cs="Consolas"/>
                <w:sz w:val="18"/>
                <w:szCs w:val="18"/>
              </w:rPr>
              <w:t>": "indicator--3600ad1b-fff1-4c98-bcc9-4de3bc2e2ffb",</w:t>
            </w:r>
          </w:p>
          <w:p w14:paraId="0B771E90"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"count": 50,</w:t>
            </w:r>
          </w:p>
          <w:p w14:paraId="73DC29AA"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first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"2017-12-21T19:00:00.000Z",</w:t>
            </w:r>
          </w:p>
          <w:p w14:paraId="6037572A" w14:textId="77777777" w:rsidR="002B5F64" w:rsidRDefault="002B5F64" w:rsidP="00FB19C9">
            <w:pPr>
              <w:keepNext/>
              <w:widowControl w:val="0"/>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last</w:t>
            </w:r>
            <w:proofErr w:type="gramEnd"/>
            <w:r>
              <w:rPr>
                <w:rFonts w:ascii="Consolas" w:eastAsia="Consolas" w:hAnsi="Consolas" w:cs="Consolas"/>
                <w:sz w:val="18"/>
                <w:szCs w:val="18"/>
              </w:rPr>
              <w:t>_seen</w:t>
            </w:r>
            <w:proofErr w:type="spellEnd"/>
            <w:r>
              <w:rPr>
                <w:rFonts w:ascii="Consolas" w:eastAsia="Consolas" w:hAnsi="Consolas" w:cs="Consolas"/>
                <w:sz w:val="18"/>
                <w:szCs w:val="18"/>
              </w:rPr>
              <w:t>": "2018-01-06T19:00:00.000Z",</w:t>
            </w:r>
          </w:p>
          <w:p w14:paraId="4617E290"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1D5B9544"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5D7A1B35"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"type": "relationship",</w:t>
            </w:r>
          </w:p>
          <w:p w14:paraId="3072A15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8A52FD9"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"id": "relationship--44298a74-ba52-4f0c-87a3-1824e67d7fad",</w:t>
            </w:r>
          </w:p>
          <w:p w14:paraId="3429611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327F61BD"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"created": "2016-04-06T20:06:37.000Z",</w:t>
            </w:r>
          </w:p>
          <w:p w14:paraId="5BD55F15"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"modified": "2016-04-06T20:06:37.000Z",</w:t>
            </w:r>
          </w:p>
          <w:p w14:paraId="23AD9726"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relationship</w:t>
            </w:r>
            <w:proofErr w:type="gramEnd"/>
            <w:r>
              <w:rPr>
                <w:rFonts w:ascii="Consolas" w:eastAsia="Consolas" w:hAnsi="Consolas" w:cs="Consolas"/>
                <w:sz w:val="18"/>
                <w:szCs w:val="18"/>
              </w:rPr>
              <w:t>_type</w:t>
            </w:r>
            <w:proofErr w:type="spellEnd"/>
            <w:r>
              <w:rPr>
                <w:rFonts w:ascii="Consolas" w:eastAsia="Consolas" w:hAnsi="Consolas" w:cs="Consolas"/>
                <w:sz w:val="18"/>
                <w:szCs w:val="18"/>
              </w:rPr>
              <w:t>": "indicates",</w:t>
            </w:r>
          </w:p>
          <w:p w14:paraId="558C6392"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source</w:t>
            </w:r>
            <w:proofErr w:type="gramEnd"/>
            <w:r>
              <w:rPr>
                <w:rFonts w:ascii="Consolas" w:eastAsia="Consolas" w:hAnsi="Consolas" w:cs="Consolas"/>
                <w:sz w:val="18"/>
                <w:szCs w:val="18"/>
              </w:rPr>
              <w:t>_ref</w:t>
            </w:r>
            <w:proofErr w:type="spellEnd"/>
            <w:r>
              <w:rPr>
                <w:rFonts w:ascii="Consolas" w:eastAsia="Consolas" w:hAnsi="Consolas" w:cs="Consolas"/>
                <w:sz w:val="18"/>
                <w:szCs w:val="18"/>
              </w:rPr>
              <w:t>": "indicator--3600ad1b-fff1-4c98-bcc9-4de3bc2e2ffb",</w:t>
            </w:r>
          </w:p>
          <w:p w14:paraId="05D4BEEB"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target</w:t>
            </w:r>
            <w:proofErr w:type="gramEnd"/>
            <w:r>
              <w:rPr>
                <w:rFonts w:ascii="Consolas" w:eastAsia="Consolas" w:hAnsi="Consolas" w:cs="Consolas"/>
                <w:sz w:val="18"/>
                <w:szCs w:val="18"/>
              </w:rPr>
              <w:t>_ref</w:t>
            </w:r>
            <w:proofErr w:type="spellEnd"/>
            <w:r>
              <w:rPr>
                <w:rFonts w:ascii="Consolas" w:eastAsia="Consolas" w:hAnsi="Consolas" w:cs="Consolas"/>
                <w:sz w:val="18"/>
                <w:szCs w:val="18"/>
              </w:rPr>
              <w:t>": "malware--31b940d4-6f7f-459a-80ea-9c1f17b5891b"</w:t>
            </w:r>
          </w:p>
          <w:p w14:paraId="4DACFFE8"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00E24C83"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 xml:space="preserve">  ]</w:t>
            </w:r>
          </w:p>
          <w:p w14:paraId="049E0048" w14:textId="77777777" w:rsidR="002B5F64" w:rsidRDefault="002B5F64" w:rsidP="00FB19C9">
            <w:pPr>
              <w:keepNext/>
              <w:widowControl w:val="0"/>
              <w:pBdr>
                <w:top w:val="nil"/>
                <w:left w:val="nil"/>
                <w:bottom w:val="nil"/>
                <w:right w:val="nil"/>
                <w:between w:val="nil"/>
              </w:pBdr>
              <w:spacing w:line="250" w:lineRule="auto"/>
              <w:rPr>
                <w:rFonts w:ascii="Consolas" w:eastAsia="Consolas" w:hAnsi="Consolas" w:cs="Consolas"/>
                <w:sz w:val="18"/>
                <w:szCs w:val="18"/>
              </w:rPr>
            </w:pPr>
            <w:r>
              <w:rPr>
                <w:rFonts w:ascii="Consolas" w:eastAsia="Consolas" w:hAnsi="Consolas" w:cs="Consolas"/>
                <w:sz w:val="18"/>
                <w:szCs w:val="18"/>
              </w:rPr>
              <w:t>}</w:t>
            </w:r>
          </w:p>
        </w:tc>
      </w:tr>
    </w:tbl>
    <w:p w14:paraId="33556386" w14:textId="77777777" w:rsidR="002B5F64" w:rsidRDefault="002B5F64" w:rsidP="002B5F64">
      <w:pPr>
        <w:rPr>
          <w:sz w:val="22"/>
          <w:szCs w:val="22"/>
        </w:rPr>
      </w:pPr>
    </w:p>
    <w:p w14:paraId="6DD7E045" w14:textId="77777777" w:rsidR="002B5F64" w:rsidRDefault="002B5F64" w:rsidP="002B5F64">
      <w:pPr>
        <w:pStyle w:val="Heading4"/>
        <w:rPr>
          <w:sz w:val="22"/>
          <w:szCs w:val="22"/>
        </w:rPr>
      </w:pPr>
      <w:bookmarkStart w:id="84" w:name="_7x6y5qv9xrq2" w:colFirst="0" w:colLast="0"/>
      <w:bookmarkEnd w:id="84"/>
      <w:r>
        <w:t>3.13.2.5 Calculation Test Case</w:t>
      </w:r>
    </w:p>
    <w:p w14:paraId="0DC3BA0B" w14:textId="77777777" w:rsidR="002B5F64" w:rsidRDefault="002B5F64" w:rsidP="002B5F64">
      <w:pPr>
        <w:rPr>
          <w:sz w:val="18"/>
          <w:szCs w:val="18"/>
        </w:rPr>
      </w:pPr>
      <w:r>
        <w:t xml:space="preserve">This test verifies that the TXC persona can request objects using a Calculation match field (e.g., </w:t>
      </w:r>
      <w:r>
        <w:rPr>
          <w:rFonts w:ascii="Consolas" w:eastAsia="Consolas" w:hAnsi="Consolas" w:cs="Consolas"/>
          <w:color w:val="073763"/>
          <w:shd w:val="clear" w:color="auto" w:fill="CFE2F3"/>
        </w:rPr>
        <w:t>confidence-</w:t>
      </w:r>
      <w:proofErr w:type="spellStart"/>
      <w:r>
        <w:rPr>
          <w:rFonts w:ascii="Consolas" w:eastAsia="Consolas" w:hAnsi="Consolas" w:cs="Consolas"/>
          <w:color w:val="073763"/>
          <w:shd w:val="clear" w:color="auto" w:fill="CFE2F3"/>
        </w:rPr>
        <w:t>gte</w:t>
      </w:r>
      <w:proofErr w:type="spellEnd"/>
      <w:r>
        <w:t xml:space="preserve">) and the TXS can process the request and deliver the appropriate response by filtering the results. Table 47 provides an example TXC request and TXS response. See the </w:t>
      </w:r>
      <w:hyperlink w:anchor="_9kktmoxdfhrx">
        <w:r>
          <w:rPr>
            <w:color w:val="1155CC"/>
            <w:u w:val="single"/>
          </w:rPr>
          <w:t>Calculation Match</w:t>
        </w:r>
      </w:hyperlink>
      <w:r>
        <w:t xml:space="preserve"> section of Appendix B for all Calculation Match filters.</w:t>
      </w:r>
    </w:p>
    <w:p w14:paraId="28C4FEF4" w14:textId="77777777" w:rsidR="002B5F64" w:rsidRDefault="002B5F64" w:rsidP="002B5F64"/>
    <w:p w14:paraId="2875B102" w14:textId="77777777" w:rsidR="002B5F64" w:rsidRDefault="002B5F64" w:rsidP="002B5F64">
      <w:pPr>
        <w:keepNext/>
        <w:spacing w:line="360" w:lineRule="auto"/>
        <w:jc w:val="center"/>
        <w:rPr>
          <w:i/>
          <w:sz w:val="18"/>
          <w:szCs w:val="18"/>
        </w:rPr>
      </w:pPr>
      <w:r>
        <w:rPr>
          <w:i/>
          <w:sz w:val="18"/>
          <w:szCs w:val="18"/>
        </w:rPr>
        <w:lastRenderedPageBreak/>
        <w:t>Table 47 - Get Objects Request and Response with match[confidence-</w:t>
      </w:r>
      <w:proofErr w:type="spellStart"/>
      <w:r>
        <w:rPr>
          <w:i/>
          <w:sz w:val="18"/>
          <w:szCs w:val="18"/>
        </w:rPr>
        <w:t>gte</w:t>
      </w:r>
      <w:proofErr w:type="spellEnd"/>
      <w:r>
        <w:rPr>
          <w:i/>
          <w:sz w:val="18"/>
          <w:szCs w:val="18"/>
        </w:rPr>
        <w: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1438D1B0" w14:textId="77777777" w:rsidTr="00FB19C9">
        <w:tc>
          <w:tcPr>
            <w:tcW w:w="9375" w:type="dxa"/>
            <w:shd w:val="clear" w:color="auto" w:fill="4D78B8"/>
            <w:tcMar>
              <w:top w:w="100" w:type="dxa"/>
              <w:left w:w="100" w:type="dxa"/>
              <w:bottom w:w="100" w:type="dxa"/>
              <w:right w:w="100" w:type="dxa"/>
            </w:tcMar>
          </w:tcPr>
          <w:p w14:paraId="46144F73"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1FEA2037" w14:textId="77777777" w:rsidTr="00FB19C9">
        <w:tc>
          <w:tcPr>
            <w:tcW w:w="9375" w:type="dxa"/>
            <w:shd w:val="clear" w:color="auto" w:fill="E8F0F6"/>
            <w:tcMar>
              <w:top w:w="100" w:type="dxa"/>
              <w:left w:w="100" w:type="dxa"/>
              <w:bottom w:w="100" w:type="dxa"/>
              <w:right w:w="100" w:type="dxa"/>
            </w:tcMar>
          </w:tcPr>
          <w:p w14:paraId="62D0F76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GET /</w:t>
            </w:r>
            <w:hyperlink r:id="rId103">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253900d3-b9dd-46df-8184-469380fae6d2/objects/?match[confidence-</w:t>
            </w:r>
            <w:proofErr w:type="gramStart"/>
            <w:r>
              <w:rPr>
                <w:rFonts w:ascii="Consolas" w:eastAsia="Consolas" w:hAnsi="Consolas" w:cs="Consolas"/>
                <w:sz w:val="18"/>
                <w:szCs w:val="18"/>
              </w:rPr>
              <w:t>gte]=</w:t>
            </w:r>
            <w:proofErr w:type="gramEnd"/>
            <w:r>
              <w:rPr>
                <w:rFonts w:ascii="Consolas" w:eastAsia="Consolas" w:hAnsi="Consolas" w:cs="Consolas"/>
                <w:sz w:val="18"/>
                <w:szCs w:val="18"/>
              </w:rPr>
              <w:t xml:space="preserve"> 91 HTTP/1.1</w:t>
            </w:r>
          </w:p>
          <w:p w14:paraId="05B0C3B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9507F3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02D755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AFB56F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1743D25E" w14:textId="77777777" w:rsidR="002B5F64" w:rsidRDefault="002B5F64" w:rsidP="00FB19C9">
            <w:pPr>
              <w:keepNext/>
              <w:widowControl w:val="0"/>
              <w:spacing w:line="240" w:lineRule="auto"/>
              <w:rPr>
                <w:rFonts w:ascii="Consolas" w:eastAsia="Consolas" w:hAnsi="Consolas" w:cs="Consolas"/>
                <w:sz w:val="18"/>
                <w:szCs w:val="18"/>
              </w:rPr>
            </w:pPr>
          </w:p>
        </w:tc>
      </w:tr>
      <w:tr w:rsidR="002B5F64" w14:paraId="57B09321" w14:textId="77777777" w:rsidTr="00FB19C9">
        <w:tc>
          <w:tcPr>
            <w:tcW w:w="9375" w:type="dxa"/>
            <w:shd w:val="clear" w:color="auto" w:fill="6AA84F"/>
            <w:tcMar>
              <w:top w:w="100" w:type="dxa"/>
              <w:left w:w="100" w:type="dxa"/>
              <w:bottom w:w="100" w:type="dxa"/>
              <w:right w:w="100" w:type="dxa"/>
            </w:tcMar>
          </w:tcPr>
          <w:p w14:paraId="73E29D11"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54076A90" w14:textId="77777777" w:rsidTr="00FB19C9">
        <w:tc>
          <w:tcPr>
            <w:tcW w:w="9375" w:type="dxa"/>
            <w:shd w:val="clear" w:color="auto" w:fill="F4FAF3"/>
            <w:tcMar>
              <w:top w:w="100" w:type="dxa"/>
              <w:left w:w="100" w:type="dxa"/>
              <w:bottom w:w="100" w:type="dxa"/>
              <w:right w:w="100" w:type="dxa"/>
            </w:tcMar>
          </w:tcPr>
          <w:p w14:paraId="2C093FD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9E3EA2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379BF24E"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2016-04-06T20:03:00.000Z</w:t>
            </w:r>
          </w:p>
          <w:p w14:paraId="74AB5D1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2016-04-06T20:03:00.000Z</w:t>
            </w:r>
          </w:p>
          <w:p w14:paraId="6D1F5BD9" w14:textId="77777777" w:rsidR="002B5F64" w:rsidRDefault="002B5F64" w:rsidP="00FB19C9">
            <w:pPr>
              <w:keepNext/>
              <w:widowControl w:val="0"/>
              <w:spacing w:line="240" w:lineRule="auto"/>
              <w:rPr>
                <w:rFonts w:ascii="Consolas" w:eastAsia="Consolas" w:hAnsi="Consolas" w:cs="Consolas"/>
                <w:sz w:val="18"/>
                <w:szCs w:val="18"/>
              </w:rPr>
            </w:pPr>
          </w:p>
          <w:p w14:paraId="671397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595E9D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338D8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6D419E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"campaign",</w:t>
            </w:r>
          </w:p>
          <w:p w14:paraId="11F37FC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"campaign--4779a4c3-6f0a-4ec2-90ba-5ee32bde736a",</w:t>
            </w:r>
          </w:p>
          <w:p w14:paraId="4578BC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43EDB69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"confidence": 93,</w:t>
            </w:r>
          </w:p>
          <w:p w14:paraId="11838CF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7EC390B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"2016-04-06T20:03:00.000Z",</w:t>
            </w:r>
          </w:p>
          <w:p w14:paraId="2F944E3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"2016-04-06T20:03:00.000Z",</w:t>
            </w:r>
          </w:p>
          <w:p w14:paraId="67889C2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"Orange Group Attacks Against Healthcare"</w:t>
            </w:r>
          </w:p>
          <w:p w14:paraId="7EDC0C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AE476A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9A9D97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B8FFE17" w14:textId="77777777" w:rsidR="002B5F64" w:rsidRDefault="002B5F64" w:rsidP="002B5F64">
      <w:pPr>
        <w:spacing w:line="360" w:lineRule="auto"/>
        <w:rPr>
          <w:sz w:val="22"/>
          <w:szCs w:val="22"/>
        </w:rPr>
      </w:pPr>
    </w:p>
    <w:p w14:paraId="1E1381CA" w14:textId="77777777" w:rsidR="002B5F64" w:rsidRDefault="002B5F64" w:rsidP="002B5F64">
      <w:pPr>
        <w:pStyle w:val="Heading2"/>
      </w:pPr>
      <w:bookmarkStart w:id="85" w:name="_vksvich406py" w:colFirst="0" w:colLast="0"/>
      <w:bookmarkEnd w:id="85"/>
      <w:r>
        <w:t>3.14 Pagination</w:t>
      </w:r>
    </w:p>
    <w:p w14:paraId="6D66D628" w14:textId="77777777" w:rsidR="002B5F64" w:rsidRDefault="002B5F64" w:rsidP="002B5F64">
      <w:r>
        <w:t xml:space="preserve">TAXII 2.1 supports pagination of large result sets on certain endpoints. Pagination is used when a TXS has more content to send to a TXC than will fit in a single TAXII container resource (see </w:t>
      </w:r>
      <w:hyperlink w:anchor="_lqan48fspuw1">
        <w:r>
          <w:rPr>
            <w:color w:val="1155CC"/>
            <w:u w:val="single"/>
          </w:rPr>
          <w:t>section 1.1</w:t>
        </w:r>
      </w:hyperlink>
      <w:r>
        <w:t xml:space="preserve">). This </w:t>
      </w:r>
      <w:r>
        <w:rPr>
          <w:b/>
        </w:rPr>
        <w:t>MAY</w:t>
      </w:r>
      <w:r>
        <w:t xml:space="preserve"> be a result of a TXS limitation and/or a TXC-specified limit. Should a TXS have more content than will fit in a single TAXII container resource, the TXS is to use pagination by divvying up the results and sending the content via multiple TAXII container resources. These endpoints return results sorted in ascending order by the date they were added to the collection.</w:t>
      </w:r>
    </w:p>
    <w:p w14:paraId="1D32AA14" w14:textId="77777777" w:rsidR="002B5F64" w:rsidRDefault="002B5F64" w:rsidP="002B5F64"/>
    <w:p w14:paraId="3BB38A52" w14:textId="77777777" w:rsidR="002B5F64" w:rsidRDefault="002B5F64" w:rsidP="002B5F64">
      <w:r>
        <w:t xml:space="preserve">For TXS responses containing a TAXII container resource object that has the </w:t>
      </w:r>
      <w:r>
        <w:rPr>
          <w:b/>
        </w:rPr>
        <w:t>more</w:t>
      </w:r>
      <w:r>
        <w:t xml:space="preserve"> property set to </w:t>
      </w:r>
      <w:r>
        <w:rPr>
          <w:color w:val="073763"/>
          <w:shd w:val="clear" w:color="auto" w:fill="CFE2F3"/>
        </w:rPr>
        <w:t>true</w:t>
      </w:r>
      <w:r>
        <w:t xml:space="preserve">, a timestamp-based approach can be utilized by a TXC to paginate through the remaining results. Specifically, from the TXS response, a TXC can pass the date/time value from the </w:t>
      </w:r>
      <w:r>
        <w:rPr>
          <w:color w:val="C7254E"/>
          <w:shd w:val="clear" w:color="auto" w:fill="F9F2F4"/>
        </w:rPr>
        <w:t>X-TAXII-Date-Added-Last</w:t>
      </w:r>
      <w:r>
        <w:t xml:space="preserve"> header, along with the same original query options, as the </w:t>
      </w:r>
      <w:proofErr w:type="spellStart"/>
      <w:r>
        <w:rPr>
          <w:color w:val="073763"/>
          <w:shd w:val="clear" w:color="auto" w:fill="CFE2F3"/>
        </w:rPr>
        <w:t>added_after</w:t>
      </w:r>
      <w:proofErr w:type="spellEnd"/>
      <w:r>
        <w:t xml:space="preserve"> URL parameter. The value of the header will change with subsequent requests. If a TXS has more results than can fit in a single TAXII container resource, it </w:t>
      </w:r>
      <w:r>
        <w:rPr>
          <w:b/>
        </w:rPr>
        <w:t>MUST</w:t>
      </w:r>
      <w:r>
        <w:t xml:space="preserve"> set the value of </w:t>
      </w:r>
      <w:r>
        <w:rPr>
          <w:b/>
        </w:rPr>
        <w:t>more</w:t>
      </w:r>
      <w:r>
        <w:t xml:space="preserve"> to </w:t>
      </w:r>
      <w:r>
        <w:rPr>
          <w:color w:val="073763"/>
          <w:shd w:val="clear" w:color="auto" w:fill="CFE2F3"/>
        </w:rPr>
        <w:t>true</w:t>
      </w:r>
      <w:r>
        <w:t xml:space="preserve">; when there are no remaining records to be requested, the value of </w:t>
      </w:r>
      <w:r>
        <w:rPr>
          <w:b/>
        </w:rPr>
        <w:t>more</w:t>
      </w:r>
      <w:r>
        <w:t xml:space="preserve"> </w:t>
      </w:r>
      <w:r>
        <w:rPr>
          <w:b/>
        </w:rPr>
        <w:t>MUST</w:t>
      </w:r>
      <w:r>
        <w:t xml:space="preserve"> be </w:t>
      </w:r>
      <w:r>
        <w:rPr>
          <w:color w:val="073763"/>
          <w:shd w:val="clear" w:color="auto" w:fill="CFE2F3"/>
        </w:rPr>
        <w:t>false</w:t>
      </w:r>
      <w:r>
        <w:t xml:space="preserve">. A TXC SHOULD NOT provide a value for </w:t>
      </w:r>
      <w:r>
        <w:rPr>
          <w:b/>
        </w:rPr>
        <w:t>more</w:t>
      </w:r>
      <w:r>
        <w:t>.</w:t>
      </w:r>
    </w:p>
    <w:p w14:paraId="71CE4972" w14:textId="77777777" w:rsidR="002B5F64" w:rsidRDefault="002B5F64" w:rsidP="002B5F64"/>
    <w:p w14:paraId="11E49C91" w14:textId="77777777" w:rsidR="002B5F64" w:rsidRDefault="002B5F64" w:rsidP="002B5F64">
      <w:r>
        <w:t xml:space="preserve">Pagination is applicable for the following endpoints: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5366"/>
        <w:gridCol w:w="1695"/>
        <w:gridCol w:w="2299"/>
      </w:tblGrid>
      <w:tr w:rsidR="002B5F64" w14:paraId="588E4B7C" w14:textId="77777777" w:rsidTr="00FB19C9">
        <w:trPr>
          <w:trHeight w:val="600"/>
        </w:trPr>
        <w:tc>
          <w:tcPr>
            <w:tcW w:w="536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A572DC9" w14:textId="77777777" w:rsidR="002B5F64" w:rsidRDefault="002B5F64" w:rsidP="00FB19C9">
            <w:pPr>
              <w:spacing w:before="80" w:after="80"/>
              <w:ind w:left="80"/>
              <w:rPr>
                <w:b/>
                <w:color w:val="FFFFFF"/>
              </w:rPr>
            </w:pPr>
            <w:r>
              <w:rPr>
                <w:b/>
                <w:color w:val="FFFFFF"/>
              </w:rPr>
              <w:lastRenderedPageBreak/>
              <w:t>URL</w:t>
            </w:r>
          </w:p>
        </w:tc>
        <w:tc>
          <w:tcPr>
            <w:tcW w:w="169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4D8439F5" w14:textId="77777777" w:rsidR="002B5F64" w:rsidRDefault="002B5F64" w:rsidP="00FB19C9">
            <w:pPr>
              <w:spacing w:before="80" w:after="80"/>
              <w:ind w:left="80"/>
              <w:rPr>
                <w:b/>
                <w:color w:val="FFFFFF"/>
              </w:rPr>
            </w:pPr>
            <w:r>
              <w:rPr>
                <w:b/>
                <w:color w:val="FFFFFF"/>
              </w:rPr>
              <w:t>Methods</w:t>
            </w:r>
          </w:p>
        </w:tc>
        <w:tc>
          <w:tcPr>
            <w:tcW w:w="2299"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64B03FD9" w14:textId="77777777" w:rsidR="002B5F64" w:rsidRDefault="002B5F64" w:rsidP="00FB19C9">
            <w:pPr>
              <w:spacing w:before="80" w:after="80"/>
              <w:ind w:left="80"/>
              <w:rPr>
                <w:b/>
                <w:color w:val="FFFFFF"/>
              </w:rPr>
            </w:pPr>
            <w:r>
              <w:rPr>
                <w:b/>
                <w:color w:val="FFFFFF"/>
              </w:rPr>
              <w:t>Resource Type</w:t>
            </w:r>
          </w:p>
        </w:tc>
      </w:tr>
      <w:tr w:rsidR="002B5F64" w14:paraId="38B25575"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2C436"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/manifest/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5E4899"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1513EE86"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2B5F64" w14:paraId="4740C91D"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54DFC"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10D8648"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4EE52171"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2B5F64" w14:paraId="0758C6B6"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027F1"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r>
              <w:rPr>
                <w:b/>
              </w:rPr>
              <w:t>{object-id}</w:t>
            </w:r>
            <w: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8B90A30"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2DC8B1C6"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2B5F64" w14:paraId="649E3232" w14:textId="77777777" w:rsidTr="00FB19C9">
        <w:trPr>
          <w:trHeight w:val="600"/>
        </w:trPr>
        <w:tc>
          <w:tcPr>
            <w:tcW w:w="5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CBD60F" w14:textId="77777777" w:rsidR="002B5F64" w:rsidRDefault="002B5F64" w:rsidP="00FB19C9">
            <w:pPr>
              <w:spacing w:before="80" w:after="80"/>
              <w:ind w:left="80"/>
            </w:pPr>
            <w:r>
              <w:rPr>
                <w:b/>
              </w:rPr>
              <w:t>{</w:t>
            </w:r>
            <w:proofErr w:type="spellStart"/>
            <w:r>
              <w:rPr>
                <w:b/>
              </w:rPr>
              <w:t>api</w:t>
            </w:r>
            <w:proofErr w:type="spellEnd"/>
            <w:r>
              <w:rPr>
                <w:b/>
              </w:rPr>
              <w:t>-root}</w:t>
            </w:r>
            <w:r>
              <w:t>/collections/</w:t>
            </w:r>
            <w:r>
              <w:rPr>
                <w:b/>
              </w:rPr>
              <w:t>{id}</w:t>
            </w:r>
            <w:r>
              <w:t>/objects/</w:t>
            </w:r>
            <w:r>
              <w:rPr>
                <w:b/>
              </w:rPr>
              <w:t>{object-id}</w:t>
            </w:r>
            <w:r>
              <w:t>/versions/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DFE226" w14:textId="77777777" w:rsidR="002B5F64" w:rsidRDefault="002B5F64" w:rsidP="00FB19C9">
            <w:pPr>
              <w:spacing w:before="80" w:after="80"/>
              <w:ind w:left="80"/>
            </w:pPr>
            <w:r>
              <w:t>GET</w:t>
            </w:r>
          </w:p>
        </w:tc>
        <w:tc>
          <w:tcPr>
            <w:tcW w:w="2299" w:type="dxa"/>
            <w:tcBorders>
              <w:top w:val="nil"/>
              <w:left w:val="nil"/>
              <w:bottom w:val="single" w:sz="8" w:space="0" w:color="000000"/>
              <w:right w:val="single" w:sz="8" w:space="0" w:color="000000"/>
            </w:tcBorders>
            <w:tcMar>
              <w:top w:w="100" w:type="dxa"/>
              <w:left w:w="100" w:type="dxa"/>
              <w:bottom w:w="100" w:type="dxa"/>
              <w:right w:w="100" w:type="dxa"/>
            </w:tcMar>
          </w:tcPr>
          <w:p w14:paraId="40F3D0CD" w14:textId="77777777" w:rsidR="002B5F64" w:rsidRDefault="002B5F64" w:rsidP="00FB19C9">
            <w:pPr>
              <w:spacing w:before="80" w:after="80"/>
              <w:ind w:left="8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23F88D52" w14:textId="77777777" w:rsidR="002B5F64" w:rsidRDefault="002B5F64" w:rsidP="002B5F64"/>
    <w:p w14:paraId="11523E83" w14:textId="77777777" w:rsidR="002B5F64" w:rsidRDefault="002B5F64" w:rsidP="002B5F64">
      <w:r>
        <w:t xml:space="preserve">For further details, please see </w:t>
      </w:r>
      <w:hyperlink r:id="rId104" w:anchor="_Toc31107519">
        <w:r>
          <w:rPr>
            <w:color w:val="1155CC"/>
            <w:u w:val="single"/>
          </w:rPr>
          <w:t>section 3.5</w:t>
        </w:r>
      </w:hyperlink>
      <w:r>
        <w:t xml:space="preserve"> of the TAXII 2.1 OASIS Standard.</w:t>
      </w:r>
    </w:p>
    <w:p w14:paraId="1B34D227" w14:textId="77777777" w:rsidR="002B5F64" w:rsidRDefault="002B5F64" w:rsidP="002B5F64">
      <w:pPr>
        <w:pStyle w:val="Heading3"/>
      </w:pPr>
      <w:bookmarkStart w:id="86" w:name="_g4a6kqgoqf07" w:colFirst="0" w:colLast="0"/>
      <w:bookmarkEnd w:id="86"/>
      <w:r>
        <w:t>3.14.1 Pagination Test Case</w:t>
      </w:r>
    </w:p>
    <w:p w14:paraId="546EDC3D" w14:textId="77777777" w:rsidR="002B5F64" w:rsidRDefault="002B5F64" w:rsidP="002B5F64">
      <w:r>
        <w:t xml:space="preserve">This test case is a follow-on to the test case shown in </w:t>
      </w:r>
      <w:hyperlink w:anchor="_w8j7lxz2liy5">
        <w:r>
          <w:rPr>
            <w:color w:val="1155CC"/>
            <w:u w:val="single"/>
          </w:rPr>
          <w:t>section 3.9.1</w:t>
        </w:r>
      </w:hyperlink>
      <w:r>
        <w:t>; this test case illustrates the process used to paginate through results when a TXC requests to retrieve all versions of a particular object within a collection.</w:t>
      </w:r>
    </w:p>
    <w:p w14:paraId="3C03E13C" w14:textId="77777777" w:rsidR="002B5F64" w:rsidRDefault="002B5F64" w:rsidP="002B5F64"/>
    <w:p w14:paraId="7BE482CD" w14:textId="77777777" w:rsidR="002B5F64" w:rsidRDefault="002B5F64" w:rsidP="002B5F64">
      <w:r>
        <w:t>From a TXS perspective, this test case will demonstrate the initial and subsequent TXC requests, and the delivery of all of the results across multiple Versions Resources. For this test case, the TXS has a limit of three versions per Versions Resource. This general process is also used when a TXS responds with Manifest Resources or TAXII Envelopes.</w:t>
      </w:r>
    </w:p>
    <w:p w14:paraId="087AE1AC" w14:textId="77777777" w:rsidR="002B5F64" w:rsidRDefault="002B5F64" w:rsidP="002B5F64"/>
    <w:p w14:paraId="6D3025E0" w14:textId="77777777" w:rsidR="002B5F64" w:rsidRDefault="002B5F64" w:rsidP="002B5F64">
      <w:r>
        <w:t xml:space="preserve">First, the TXC requests all of the versions for a particular object within a particular collection; this object will have five versions. The TXS responds with a single object version and sets </w:t>
      </w:r>
      <w:r>
        <w:rPr>
          <w:b/>
        </w:rPr>
        <w:t>more</w:t>
      </w:r>
      <w:r>
        <w:t xml:space="preserve"> to </w:t>
      </w:r>
      <w:r>
        <w:rPr>
          <w:color w:val="073763"/>
          <w:shd w:val="clear" w:color="auto" w:fill="CFE2F3"/>
        </w:rPr>
        <w:t>true</w:t>
      </w:r>
      <w:r>
        <w:t>.</w:t>
      </w:r>
    </w:p>
    <w:p w14:paraId="6B29EA86" w14:textId="77777777" w:rsidR="002B5F64" w:rsidRDefault="002B5F64" w:rsidP="002B5F64">
      <w:r>
        <w:t xml:space="preserve"> </w:t>
      </w:r>
    </w:p>
    <w:p w14:paraId="4217031A" w14:textId="77777777" w:rsidR="002B5F64" w:rsidRDefault="002B5F64" w:rsidP="002B5F64">
      <w:pPr>
        <w:spacing w:line="360" w:lineRule="auto"/>
        <w:jc w:val="center"/>
        <w:rPr>
          <w:i/>
          <w:sz w:val="18"/>
          <w:szCs w:val="18"/>
        </w:rPr>
      </w:pPr>
      <w:r>
        <w:rPr>
          <w:i/>
          <w:sz w:val="18"/>
          <w:szCs w:val="18"/>
        </w:rPr>
        <w:t>Table 48 - Get Object Versions Initial Request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9DE0B0F" w14:textId="77777777" w:rsidTr="00FB19C9">
        <w:tc>
          <w:tcPr>
            <w:tcW w:w="9375" w:type="dxa"/>
            <w:shd w:val="clear" w:color="auto" w:fill="4D78B8"/>
            <w:tcMar>
              <w:top w:w="100" w:type="dxa"/>
              <w:left w:w="100" w:type="dxa"/>
              <w:bottom w:w="100" w:type="dxa"/>
              <w:right w:w="100" w:type="dxa"/>
            </w:tcMar>
          </w:tcPr>
          <w:p w14:paraId="07DECFFE" w14:textId="77777777" w:rsidR="002B5F64" w:rsidRDefault="002B5F64" w:rsidP="00FB19C9">
            <w:pPr>
              <w:widowControl w:val="0"/>
              <w:spacing w:line="240" w:lineRule="auto"/>
              <w:jc w:val="center"/>
              <w:rPr>
                <w:b/>
                <w:color w:val="FFFFFF"/>
              </w:rPr>
            </w:pPr>
            <w:r>
              <w:rPr>
                <w:b/>
                <w:color w:val="FFFFFF"/>
              </w:rPr>
              <w:t>TXC Request</w:t>
            </w:r>
          </w:p>
        </w:tc>
      </w:tr>
      <w:tr w:rsidR="002B5F64" w14:paraId="3DEC3676" w14:textId="77777777" w:rsidTr="00FB19C9">
        <w:tc>
          <w:tcPr>
            <w:tcW w:w="9375" w:type="dxa"/>
            <w:shd w:val="clear" w:color="auto" w:fill="E8F0F6"/>
            <w:tcMar>
              <w:top w:w="100" w:type="dxa"/>
              <w:left w:w="100" w:type="dxa"/>
              <w:bottom w:w="100" w:type="dxa"/>
              <w:right w:w="100" w:type="dxa"/>
            </w:tcMar>
          </w:tcPr>
          <w:p w14:paraId="265AF26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A1121F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 HTTP/1.1</w:t>
            </w:r>
          </w:p>
          <w:p w14:paraId="4E51F44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915FE7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BCF386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7B38AD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DE2B951" w14:textId="77777777" w:rsidR="002B5F64" w:rsidRDefault="002B5F64" w:rsidP="00FB19C9">
            <w:pPr>
              <w:widowControl w:val="0"/>
              <w:spacing w:line="240" w:lineRule="auto"/>
              <w:rPr>
                <w:rFonts w:ascii="Consolas" w:eastAsia="Consolas" w:hAnsi="Consolas" w:cs="Consolas"/>
                <w:sz w:val="18"/>
                <w:szCs w:val="18"/>
              </w:rPr>
            </w:pPr>
          </w:p>
        </w:tc>
      </w:tr>
      <w:tr w:rsidR="002B5F64" w14:paraId="49876224" w14:textId="77777777" w:rsidTr="00FB19C9">
        <w:tc>
          <w:tcPr>
            <w:tcW w:w="9375" w:type="dxa"/>
            <w:shd w:val="clear" w:color="auto" w:fill="6AA84F"/>
            <w:tcMar>
              <w:top w:w="100" w:type="dxa"/>
              <w:left w:w="100" w:type="dxa"/>
              <w:bottom w:w="100" w:type="dxa"/>
              <w:right w:w="100" w:type="dxa"/>
            </w:tcMar>
          </w:tcPr>
          <w:p w14:paraId="29F22522"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AF9635D" w14:textId="77777777" w:rsidTr="00FB19C9">
        <w:tc>
          <w:tcPr>
            <w:tcW w:w="9375" w:type="dxa"/>
            <w:shd w:val="clear" w:color="auto" w:fill="F4FAF3"/>
            <w:tcMar>
              <w:top w:w="100" w:type="dxa"/>
              <w:left w:w="100" w:type="dxa"/>
              <w:bottom w:w="100" w:type="dxa"/>
              <w:right w:w="100" w:type="dxa"/>
            </w:tcMar>
          </w:tcPr>
          <w:p w14:paraId="69CCE24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411D0E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6A8710B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2020-11-03T12:30:59.000Z</w:t>
            </w:r>
          </w:p>
          <w:p w14:paraId="5A9939A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2020-11-03T12:30:59.000Z</w:t>
            </w:r>
          </w:p>
          <w:p w14:paraId="4346DC6B" w14:textId="77777777" w:rsidR="002B5F64" w:rsidRDefault="002B5F64" w:rsidP="00FB19C9">
            <w:pPr>
              <w:widowControl w:val="0"/>
              <w:spacing w:line="240" w:lineRule="auto"/>
              <w:rPr>
                <w:rFonts w:ascii="Consolas" w:eastAsia="Consolas" w:hAnsi="Consolas" w:cs="Consolas"/>
                <w:sz w:val="18"/>
                <w:szCs w:val="18"/>
              </w:rPr>
            </w:pPr>
          </w:p>
          <w:p w14:paraId="1082D9A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6E49AE9"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"more": true,</w:t>
            </w:r>
          </w:p>
          <w:p w14:paraId="0B179BD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23C132C3"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"2020-04-03T12:30:59.000Z",</w:t>
            </w:r>
          </w:p>
          <w:p w14:paraId="45C51F2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"2021-05-03T12:30:59.000Z",</w:t>
            </w:r>
          </w:p>
          <w:p w14:paraId="364923D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"2022-06-03T12:30:59.000Z"</w:t>
            </w:r>
          </w:p>
          <w:p w14:paraId="2EF0AE92"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6265EB1B"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4C65F0F4" w14:textId="77777777" w:rsidR="002B5F64" w:rsidRDefault="002B5F64" w:rsidP="002B5F64"/>
    <w:p w14:paraId="7DD99861" w14:textId="77777777" w:rsidR="002B5F64" w:rsidRDefault="002B5F64" w:rsidP="002B5F64">
      <w:r>
        <w:t xml:space="preserve">Next, the TXC receives a Versions Resource with </w:t>
      </w:r>
      <w:r>
        <w:rPr>
          <w:b/>
        </w:rPr>
        <w:t>more</w:t>
      </w:r>
      <w:r>
        <w:t xml:space="preserve"> set to </w:t>
      </w:r>
      <w:r>
        <w:rPr>
          <w:color w:val="073763"/>
          <w:shd w:val="clear" w:color="auto" w:fill="CFE2F3"/>
        </w:rPr>
        <w:t>true</w:t>
      </w:r>
      <w:r>
        <w:t xml:space="preserve">, and so the TXC makes another request to obtain the remaining records. This time, the TXC passes the provided value of </w:t>
      </w:r>
      <w:r>
        <w:rPr>
          <w:color w:val="C7254E"/>
          <w:shd w:val="clear" w:color="auto" w:fill="F9F2F4"/>
        </w:rPr>
        <w:t>X-TAXII-Date-Added-Last</w:t>
      </w:r>
      <w:r>
        <w:t xml:space="preserve"> as the </w:t>
      </w:r>
      <w:r>
        <w:rPr>
          <w:color w:val="073763"/>
          <w:shd w:val="clear" w:color="auto" w:fill="CFE2F3"/>
        </w:rPr>
        <w:t>added-after</w:t>
      </w:r>
      <w:r>
        <w:t xml:space="preserve"> URL parameter.</w:t>
      </w:r>
    </w:p>
    <w:p w14:paraId="1FB7B5FB" w14:textId="77777777" w:rsidR="002B5F64" w:rsidRDefault="002B5F64" w:rsidP="002B5F64">
      <w:pPr>
        <w:spacing w:before="200" w:line="360" w:lineRule="auto"/>
        <w:jc w:val="center"/>
        <w:rPr>
          <w:i/>
          <w:sz w:val="18"/>
          <w:szCs w:val="18"/>
        </w:rPr>
      </w:pPr>
      <w:r>
        <w:rPr>
          <w:i/>
          <w:sz w:val="18"/>
          <w:szCs w:val="18"/>
        </w:rPr>
        <w:t>Table 49 - Get Object Versions Subsequent Request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72B5212" w14:textId="77777777" w:rsidTr="00FB19C9">
        <w:tc>
          <w:tcPr>
            <w:tcW w:w="9375" w:type="dxa"/>
            <w:shd w:val="clear" w:color="auto" w:fill="4D78B8"/>
            <w:tcMar>
              <w:top w:w="100" w:type="dxa"/>
              <w:left w:w="100" w:type="dxa"/>
              <w:bottom w:w="100" w:type="dxa"/>
              <w:right w:w="100" w:type="dxa"/>
            </w:tcMar>
          </w:tcPr>
          <w:p w14:paraId="65CD11A8" w14:textId="77777777" w:rsidR="002B5F64" w:rsidRDefault="002B5F64" w:rsidP="00FB19C9">
            <w:pPr>
              <w:widowControl w:val="0"/>
              <w:spacing w:line="240" w:lineRule="auto"/>
              <w:jc w:val="center"/>
              <w:rPr>
                <w:b/>
                <w:color w:val="FFFFFF"/>
              </w:rPr>
            </w:pPr>
            <w:r>
              <w:rPr>
                <w:b/>
                <w:color w:val="FFFFFF"/>
              </w:rPr>
              <w:t>TXC Request</w:t>
            </w:r>
          </w:p>
        </w:tc>
      </w:tr>
      <w:tr w:rsidR="002B5F64" w14:paraId="3C437A72" w14:textId="77777777" w:rsidTr="00FB19C9">
        <w:tc>
          <w:tcPr>
            <w:tcW w:w="9375" w:type="dxa"/>
            <w:shd w:val="clear" w:color="auto" w:fill="E8F0F6"/>
            <w:tcMar>
              <w:top w:w="100" w:type="dxa"/>
              <w:left w:w="100" w:type="dxa"/>
              <w:bottom w:w="100" w:type="dxa"/>
              <w:right w:w="100" w:type="dxa"/>
            </w:tcMar>
          </w:tcPr>
          <w:p w14:paraId="23F82F9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/api1/collections/91a7b528-80eb-42ed-a74d-c6fbd5a26116/objects/</w:t>
            </w:r>
          </w:p>
          <w:p w14:paraId="03459BE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indicator--252c7c11-daf2-42bd-843b-be65edca9f61/versions/?added-after=2020-11-03T12:30:59.000Z HTTP/1.1</w:t>
            </w:r>
          </w:p>
          <w:p w14:paraId="207AB8A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F0B6A77"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140028C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5283F90"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541B7424" w14:textId="77777777" w:rsidR="002B5F64" w:rsidRDefault="002B5F64" w:rsidP="00FB19C9">
            <w:pPr>
              <w:widowControl w:val="0"/>
              <w:spacing w:line="240" w:lineRule="auto"/>
              <w:rPr>
                <w:rFonts w:ascii="Consolas" w:eastAsia="Consolas" w:hAnsi="Consolas" w:cs="Consolas"/>
                <w:sz w:val="18"/>
                <w:szCs w:val="18"/>
              </w:rPr>
            </w:pPr>
          </w:p>
        </w:tc>
      </w:tr>
      <w:tr w:rsidR="002B5F64" w14:paraId="0D77980F" w14:textId="77777777" w:rsidTr="00FB19C9">
        <w:tc>
          <w:tcPr>
            <w:tcW w:w="9375" w:type="dxa"/>
            <w:shd w:val="clear" w:color="auto" w:fill="6AA84F"/>
            <w:tcMar>
              <w:top w:w="100" w:type="dxa"/>
              <w:left w:w="100" w:type="dxa"/>
              <w:bottom w:w="100" w:type="dxa"/>
              <w:right w:w="100" w:type="dxa"/>
            </w:tcMar>
          </w:tcPr>
          <w:p w14:paraId="03BD3A70" w14:textId="77777777" w:rsidR="002B5F64" w:rsidRDefault="002B5F64" w:rsidP="00FB19C9">
            <w:pPr>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4DB09F86" w14:textId="77777777" w:rsidTr="00FB19C9">
        <w:tc>
          <w:tcPr>
            <w:tcW w:w="9375" w:type="dxa"/>
            <w:shd w:val="clear" w:color="auto" w:fill="F4FAF3"/>
            <w:tcMar>
              <w:top w:w="100" w:type="dxa"/>
              <w:left w:w="100" w:type="dxa"/>
              <w:bottom w:w="100" w:type="dxa"/>
              <w:right w:w="100" w:type="dxa"/>
            </w:tcMar>
          </w:tcPr>
          <w:p w14:paraId="401121DC"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C4CC76A"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88B2D2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X-TAXII-Date-Added-First: 2020-12-04T12:30:59.000Z</w:t>
            </w:r>
          </w:p>
          <w:p w14:paraId="6E5151B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X-TAXII-Date-Added-Last: 2020-12-04T12:30:59.000Z</w:t>
            </w:r>
          </w:p>
          <w:p w14:paraId="40B7E98A" w14:textId="77777777" w:rsidR="002B5F64" w:rsidRDefault="002B5F64" w:rsidP="00FB19C9">
            <w:pPr>
              <w:widowControl w:val="0"/>
              <w:spacing w:line="240" w:lineRule="auto"/>
              <w:rPr>
                <w:rFonts w:ascii="Consolas" w:eastAsia="Consolas" w:hAnsi="Consolas" w:cs="Consolas"/>
                <w:sz w:val="18"/>
                <w:szCs w:val="18"/>
              </w:rPr>
            </w:pPr>
          </w:p>
          <w:p w14:paraId="6A871EE2"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CB8B671"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w:t>
            </w:r>
          </w:p>
          <w:p w14:paraId="353BEDEF"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"2022-11-04T12:30:59.000Z",</w:t>
            </w:r>
          </w:p>
          <w:p w14:paraId="5723BE58"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"2022-12-04T12:30:59.000Z"</w:t>
            </w:r>
          </w:p>
          <w:p w14:paraId="114A0B9D" w14:textId="77777777" w:rsidR="002B5F64" w:rsidRDefault="002B5F64" w:rsidP="00FB19C9">
            <w:pPr>
              <w:widowControl w:val="0"/>
              <w:spacing w:line="240" w:lineRule="auto"/>
              <w:rPr>
                <w:rFonts w:ascii="Consolas" w:eastAsia="Consolas" w:hAnsi="Consolas" w:cs="Consolas"/>
              </w:rPr>
            </w:pPr>
            <w:r>
              <w:rPr>
                <w:rFonts w:ascii="Consolas" w:eastAsia="Consolas" w:hAnsi="Consolas" w:cs="Consolas"/>
              </w:rPr>
              <w:t xml:space="preserve">  ]</w:t>
            </w:r>
          </w:p>
          <w:p w14:paraId="60AC511D" w14:textId="77777777" w:rsidR="002B5F64" w:rsidRDefault="002B5F64" w:rsidP="00FB19C9">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0BE4B74B" w14:textId="77777777" w:rsidR="002B5F64" w:rsidRDefault="002B5F64" w:rsidP="002B5F64">
      <w:pPr>
        <w:pStyle w:val="Heading2"/>
      </w:pPr>
      <w:bookmarkStart w:id="87" w:name="_d2yxz635xd6b" w:colFirst="0" w:colLast="0"/>
      <w:bookmarkEnd w:id="87"/>
      <w:r>
        <w:t>3.15 Custom Properties</w:t>
      </w:r>
    </w:p>
    <w:p w14:paraId="60586307" w14:textId="77777777" w:rsidR="002B5F64" w:rsidRDefault="002B5F64" w:rsidP="002B5F64">
      <w:r>
        <w:t xml:space="preserve">Custom property names </w:t>
      </w:r>
      <w:r>
        <w:rPr>
          <w:b/>
        </w:rPr>
        <w:t>MUST</w:t>
      </w:r>
      <w:r>
        <w:t xml:space="preserve"> start with “x_” followed by a source unique identifier, an underscore, and then the name. For the purposes of Interoperability, the source unique identifier is to be a globally-unique identifier (GUID). The GUID </w:t>
      </w:r>
      <w:r>
        <w:rPr>
          <w:b/>
        </w:rPr>
        <w:t>MUST</w:t>
      </w:r>
      <w:r>
        <w:t xml:space="preserve"> be a UUIDv4. The UUID </w:t>
      </w:r>
      <w:r>
        <w:rPr>
          <w:b/>
        </w:rPr>
        <w:t>MUST</w:t>
      </w:r>
      <w:r>
        <w:t xml:space="preserve"> be generated according to [</w:t>
      </w:r>
      <w:hyperlink r:id="rId105">
        <w:r>
          <w:rPr>
            <w:color w:val="1155CC"/>
            <w:u w:val="single"/>
          </w:rPr>
          <w:t>RFC 4122</w:t>
        </w:r>
      </w:hyperlink>
      <w:r>
        <w:t>].</w:t>
      </w:r>
    </w:p>
    <w:p w14:paraId="39DBF8E2" w14:textId="77777777" w:rsidR="002B5F64" w:rsidRDefault="002B5F64" w:rsidP="002B5F64"/>
    <w:p w14:paraId="46E7BAD0" w14:textId="77777777" w:rsidR="002B5F64" w:rsidRDefault="002B5F64" w:rsidP="002B5F64">
      <w:r>
        <w:t xml:space="preserve">A TXS that receives a TAXII resource with one or more custom properties it does not understand </w:t>
      </w:r>
      <w:r>
        <w:rPr>
          <w:b/>
        </w:rPr>
        <w:t>MUST</w:t>
      </w:r>
      <w:r>
        <w:t xml:space="preserve"> ignore the non-understood properties and continue processing the message. In addition, a TXS </w:t>
      </w:r>
      <w:r>
        <w:rPr>
          <w:b/>
        </w:rPr>
        <w:t>MUST</w:t>
      </w:r>
      <w:r>
        <w:t xml:space="preserve"> store the complete responses, including the non-understood properties. Logging policies (e.g., retention, retrieval) are beyond the scope of this document.</w:t>
      </w:r>
    </w:p>
    <w:p w14:paraId="42F686B1" w14:textId="77777777" w:rsidR="002B5F64" w:rsidRDefault="002B5F64" w:rsidP="002B5F64"/>
    <w:p w14:paraId="069A18EF" w14:textId="77777777" w:rsidR="002B5F64" w:rsidRDefault="002B5F64" w:rsidP="002B5F64">
      <w:r>
        <w:t xml:space="preserve">A TXC that receives a TAXII resource with one or more custom properties it does not understand </w:t>
      </w:r>
      <w:r>
        <w:rPr>
          <w:b/>
        </w:rPr>
        <w:t>MAY</w:t>
      </w:r>
      <w:r>
        <w:t xml:space="preserve"> ignore the non-understood properties, but </w:t>
      </w:r>
      <w:r>
        <w:rPr>
          <w:b/>
        </w:rPr>
        <w:t>MUST</w:t>
      </w:r>
      <w:r>
        <w:t xml:space="preserve"> continue processing the message. In addition, a TXC </w:t>
      </w:r>
      <w:r>
        <w:rPr>
          <w:b/>
        </w:rPr>
        <w:lastRenderedPageBreak/>
        <w:t>MUST</w:t>
      </w:r>
      <w:r>
        <w:t xml:space="preserve"> store the complete responses, including the non-understood properties. Logging policies (e.g., retention, retrieval) are beyond the scope of this document.</w:t>
      </w:r>
    </w:p>
    <w:p w14:paraId="60BB3A20" w14:textId="77777777" w:rsidR="002B5F64" w:rsidRDefault="002B5F64" w:rsidP="002B5F64">
      <w:pPr>
        <w:pStyle w:val="Heading3"/>
      </w:pPr>
      <w:bookmarkStart w:id="88" w:name="_snkuo45sjhq5" w:colFirst="0" w:colLast="0"/>
      <w:bookmarkEnd w:id="88"/>
      <w:r>
        <w:t>3.15.1 Custom Properties Test Case</w:t>
      </w:r>
    </w:p>
    <w:p w14:paraId="09B1CB66" w14:textId="77777777" w:rsidR="002B5F64" w:rsidRDefault="002B5F64" w:rsidP="002B5F64">
      <w:pPr>
        <w:rPr>
          <w:color w:val="3C4043"/>
          <w:highlight w:val="white"/>
        </w:rPr>
      </w:pPr>
      <w:r>
        <w:rPr>
          <w:color w:val="3C4043"/>
          <w:highlight w:val="white"/>
        </w:rPr>
        <w:t xml:space="preserve">The TXC submits a POST request to add an object to a Collection on the TXS. The TXC also includes a custom property named </w:t>
      </w:r>
      <w:r>
        <w:rPr>
          <w:i/>
          <w:color w:val="073763"/>
          <w:shd w:val="clear" w:color="auto" w:fill="CFE2F3"/>
        </w:rPr>
        <w:t>x_18467e42_04f4_4505_93c8_9f1cf29e1045_test_client</w:t>
      </w:r>
      <w:r>
        <w:rPr>
          <w:color w:val="3C4043"/>
          <w:highlight w:val="white"/>
        </w:rPr>
        <w:t xml:space="preserve">, where “18467e42_04f4_4505_93c8_9f1cf29e1045” is the TXC’s GUID. This property is received by but not understood by the TXS, and thus the TXS ignores this property but continues with the remainder of the request. </w:t>
      </w:r>
    </w:p>
    <w:p w14:paraId="04D4BF81" w14:textId="77777777" w:rsidR="002B5F64" w:rsidRDefault="002B5F64" w:rsidP="002B5F64">
      <w:pPr>
        <w:rPr>
          <w:color w:val="3C4043"/>
          <w:highlight w:val="white"/>
        </w:rPr>
      </w:pPr>
    </w:p>
    <w:p w14:paraId="70C37B39" w14:textId="77777777" w:rsidR="002B5F64" w:rsidRDefault="002B5F64" w:rsidP="002B5F64">
      <w:pPr>
        <w:rPr>
          <w:color w:val="3C4043"/>
          <w:highlight w:val="white"/>
        </w:rPr>
      </w:pPr>
      <w:r>
        <w:rPr>
          <w:color w:val="3C4043"/>
          <w:highlight w:val="white"/>
        </w:rPr>
        <w:t xml:space="preserve">In a similar fashion, the TXS then responds with content that includes a custom property named </w:t>
      </w:r>
      <w:r>
        <w:rPr>
          <w:i/>
          <w:color w:val="073763"/>
          <w:shd w:val="clear" w:color="auto" w:fill="CFE2F3"/>
        </w:rPr>
        <w:t>x_f18dd923-7fdd-4c5c-94f3-807f556bce6b_test_server</w:t>
      </w:r>
      <w:r>
        <w:rPr>
          <w:color w:val="3C4043"/>
          <w:highlight w:val="white"/>
        </w:rPr>
        <w:t>, where “f18dd923-7fdd-4c5c-94f3-807f556bce6b” is the TXS’s GUID. This property is received by but not understood by the TXC, and thus the TXC ignores this property but continues with the remainder of the request. Both the TXS and the TXC log the entirety of the custom property content to internal storage.</w:t>
      </w:r>
    </w:p>
    <w:p w14:paraId="165B1EDD" w14:textId="77777777" w:rsidR="002B5F64" w:rsidRDefault="002B5F64" w:rsidP="002B5F64">
      <w:pPr>
        <w:rPr>
          <w:color w:val="3C4043"/>
          <w:highlight w:val="white"/>
        </w:rPr>
      </w:pPr>
    </w:p>
    <w:p w14:paraId="40BBC027" w14:textId="77777777" w:rsidR="002B5F64" w:rsidRDefault="002B5F64" w:rsidP="002B5F64">
      <w:pPr>
        <w:rPr>
          <w:color w:val="3C4043"/>
          <w:highlight w:val="white"/>
        </w:rPr>
      </w:pPr>
      <w:r>
        <w:rPr>
          <w:color w:val="3C4043"/>
          <w:highlight w:val="white"/>
        </w:rPr>
        <w:t>Both the server and client receive content with properties they do not understand and yet they're interoperable.</w:t>
      </w:r>
    </w:p>
    <w:p w14:paraId="7DC77706" w14:textId="77777777" w:rsidR="002B5F64" w:rsidRDefault="002B5F64" w:rsidP="002B5F64">
      <w:pPr>
        <w:rPr>
          <w:rFonts w:ascii="Roboto" w:eastAsia="Roboto" w:hAnsi="Roboto" w:cs="Roboto"/>
          <w:color w:val="3C4043"/>
          <w:sz w:val="21"/>
          <w:szCs w:val="21"/>
          <w:highlight w:val="white"/>
        </w:rPr>
      </w:pPr>
    </w:p>
    <w:p w14:paraId="682E1FBB" w14:textId="77777777" w:rsidR="002B5F64" w:rsidRDefault="002B5F64" w:rsidP="002B5F64">
      <w:pPr>
        <w:keepNext/>
        <w:spacing w:line="360" w:lineRule="auto"/>
        <w:jc w:val="center"/>
        <w:rPr>
          <w:i/>
          <w:sz w:val="18"/>
          <w:szCs w:val="18"/>
        </w:rPr>
      </w:pPr>
      <w:r>
        <w:rPr>
          <w:i/>
          <w:sz w:val="18"/>
          <w:szCs w:val="18"/>
        </w:rPr>
        <w:lastRenderedPageBreak/>
        <w:t>Table 50 - Indicator Publication POST Request and Response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B5F64" w14:paraId="08C5E319" w14:textId="77777777" w:rsidTr="00FB19C9">
        <w:tc>
          <w:tcPr>
            <w:tcW w:w="9375" w:type="dxa"/>
            <w:shd w:val="clear" w:color="auto" w:fill="4D78B8"/>
            <w:tcMar>
              <w:top w:w="100" w:type="dxa"/>
              <w:left w:w="100" w:type="dxa"/>
              <w:bottom w:w="100" w:type="dxa"/>
              <w:right w:w="100" w:type="dxa"/>
            </w:tcMar>
          </w:tcPr>
          <w:p w14:paraId="4C844131" w14:textId="77777777" w:rsidR="002B5F64" w:rsidRDefault="002B5F64" w:rsidP="00FB19C9">
            <w:pPr>
              <w:keepNext/>
              <w:widowControl w:val="0"/>
              <w:spacing w:line="240" w:lineRule="auto"/>
              <w:jc w:val="center"/>
              <w:rPr>
                <w:b/>
                <w:color w:val="FFFFFF"/>
              </w:rPr>
            </w:pPr>
            <w:r>
              <w:rPr>
                <w:b/>
                <w:color w:val="FFFFFF"/>
              </w:rPr>
              <w:t>TXC Request</w:t>
            </w:r>
          </w:p>
        </w:tc>
      </w:tr>
      <w:tr w:rsidR="002B5F64" w14:paraId="1354D218" w14:textId="77777777" w:rsidTr="00FB19C9">
        <w:tc>
          <w:tcPr>
            <w:tcW w:w="9375" w:type="dxa"/>
            <w:shd w:val="clear" w:color="auto" w:fill="E8F0F6"/>
            <w:tcMar>
              <w:top w:w="100" w:type="dxa"/>
              <w:left w:w="100" w:type="dxa"/>
              <w:bottom w:w="100" w:type="dxa"/>
              <w:right w:w="100" w:type="dxa"/>
            </w:tcMar>
          </w:tcPr>
          <w:p w14:paraId="2AA5F7F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3C25CBC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107EC2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77FBAA5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CC20C4B"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0B5E608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User-Agent: TAXII-Client/2.1</w:t>
            </w:r>
          </w:p>
          <w:p w14:paraId="3EA904BD" w14:textId="77777777" w:rsidR="002B5F64" w:rsidRDefault="002B5F64" w:rsidP="00FB19C9">
            <w:pPr>
              <w:keepNext/>
              <w:widowControl w:val="0"/>
              <w:spacing w:line="240" w:lineRule="auto"/>
              <w:rPr>
                <w:rFonts w:ascii="Consolas" w:eastAsia="Consolas" w:hAnsi="Consolas" w:cs="Consolas"/>
                <w:sz w:val="18"/>
                <w:szCs w:val="18"/>
              </w:rPr>
            </w:pPr>
          </w:p>
          <w:p w14:paraId="7527924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22F8BF"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7AAD7A25"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 </w:t>
            </w:r>
          </w:p>
          <w:p w14:paraId="6C33D79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1BE1FF3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"indicator--252c7c11-daf2-42bd-843b-be65edca9f61",</w:t>
            </w:r>
          </w:p>
          <w:p w14:paraId="4809A31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spec</w:t>
            </w:r>
            <w:proofErr w:type="gramEnd"/>
            <w:r>
              <w:rPr>
                <w:rFonts w:ascii="Consolas" w:eastAsia="Consolas" w:hAnsi="Consolas" w:cs="Consolas"/>
                <w:sz w:val="18"/>
                <w:szCs w:val="18"/>
              </w:rPr>
              <w:t>_version</w:t>
            </w:r>
            <w:proofErr w:type="spellEnd"/>
            <w:r>
              <w:rPr>
                <w:rFonts w:ascii="Consolas" w:eastAsia="Consolas" w:hAnsi="Consolas" w:cs="Consolas"/>
                <w:sz w:val="18"/>
                <w:szCs w:val="18"/>
              </w:rPr>
              <w:t>": "2.1",</w:t>
            </w:r>
          </w:p>
          <w:p w14:paraId="34C2CB0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"name": "Bad IP1",</w:t>
            </w:r>
          </w:p>
          <w:p w14:paraId="2FF48AD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created</w:t>
            </w:r>
            <w:proofErr w:type="gramEnd"/>
            <w:r>
              <w:rPr>
                <w:rFonts w:ascii="Consolas" w:eastAsia="Consolas" w:hAnsi="Consolas" w:cs="Consolas"/>
                <w:sz w:val="18"/>
                <w:szCs w:val="18"/>
              </w:rPr>
              <w:t>_by_ref</w:t>
            </w:r>
            <w:proofErr w:type="spellEnd"/>
            <w:r>
              <w:rPr>
                <w:rFonts w:ascii="Consolas" w:eastAsia="Consolas" w:hAnsi="Consolas" w:cs="Consolas"/>
                <w:sz w:val="18"/>
                <w:szCs w:val="18"/>
              </w:rPr>
              <w:t>": "identity--f431f809-377b-45e0-aa1c-6a4751cae5ff",</w:t>
            </w:r>
          </w:p>
          <w:p w14:paraId="537E2647"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"created": "2018-01-17T11:11:13.000Z",</w:t>
            </w:r>
          </w:p>
          <w:p w14:paraId="298F4E08"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"modified": "2018-01-17T11:11:13.000Z",</w:t>
            </w:r>
          </w:p>
          <w:p w14:paraId="79B15362"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valid</w:t>
            </w:r>
            <w:proofErr w:type="gramEnd"/>
            <w:r>
              <w:rPr>
                <w:rFonts w:ascii="Consolas" w:eastAsia="Consolas" w:hAnsi="Consolas" w:cs="Consolas"/>
                <w:sz w:val="18"/>
                <w:szCs w:val="18"/>
              </w:rPr>
              <w:t>_from</w:t>
            </w:r>
            <w:proofErr w:type="spellEnd"/>
            <w:r>
              <w:rPr>
                <w:rFonts w:ascii="Consolas" w:eastAsia="Consolas" w:hAnsi="Consolas" w:cs="Consolas"/>
                <w:sz w:val="18"/>
                <w:szCs w:val="18"/>
              </w:rPr>
              <w:t>": "2018-01-01T00:00:00.000Z",</w:t>
            </w:r>
          </w:p>
          <w:p w14:paraId="22D8C59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indicator_types</w:t>
            </w:r>
            <w:proofErr w:type="spellEnd"/>
            <w:r>
              <w:rPr>
                <w:rFonts w:ascii="Consolas" w:eastAsia="Consolas" w:hAnsi="Consolas" w:cs="Consolas"/>
                <w:sz w:val="18"/>
                <w:szCs w:val="18"/>
              </w:rPr>
              <w:t>": [ "malicious-activity</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1204C53"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"pattern": "[ ipv4-addr:value = '198.51.100.1</w:t>
            </w:r>
            <w:proofErr w:type="gramStart"/>
            <w:r>
              <w:rPr>
                <w:rFonts w:ascii="Consolas" w:eastAsia="Consolas" w:hAnsi="Consolas" w:cs="Consolas"/>
                <w:sz w:val="18"/>
                <w:szCs w:val="18"/>
              </w:rPr>
              <w:t>' ]</w:t>
            </w:r>
            <w:proofErr w:type="gramEnd"/>
            <w:r>
              <w:rPr>
                <w:rFonts w:ascii="Consolas" w:eastAsia="Consolas" w:hAnsi="Consolas" w:cs="Consolas"/>
                <w:sz w:val="18"/>
                <w:szCs w:val="18"/>
              </w:rPr>
              <w:t>",</w:t>
            </w:r>
          </w:p>
          <w:p w14:paraId="7F1D07A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pattern</w:t>
            </w:r>
            <w:proofErr w:type="gramEnd"/>
            <w:r>
              <w:rPr>
                <w:rFonts w:ascii="Consolas" w:eastAsia="Consolas" w:hAnsi="Consolas" w:cs="Consolas"/>
                <w:sz w:val="18"/>
                <w:szCs w:val="18"/>
              </w:rPr>
              <w:t>_type</w:t>
            </w:r>
            <w:proofErr w:type="spellEnd"/>
            <w:r>
              <w:rPr>
                <w:rFonts w:ascii="Consolas" w:eastAsia="Consolas" w:hAnsi="Consolas" w:cs="Consolas"/>
                <w:sz w:val="18"/>
                <w:szCs w:val="18"/>
              </w:rPr>
              <w:t>": "</w:t>
            </w:r>
            <w:proofErr w:type="spellStart"/>
            <w:r>
              <w:rPr>
                <w:rFonts w:ascii="Consolas" w:eastAsia="Consolas" w:hAnsi="Consolas" w:cs="Consolas"/>
                <w:sz w:val="18"/>
                <w:szCs w:val="18"/>
              </w:rPr>
              <w:t>stix</w:t>
            </w:r>
            <w:proofErr w:type="spellEnd"/>
            <w:r>
              <w:rPr>
                <w:rFonts w:ascii="Consolas" w:eastAsia="Consolas" w:hAnsi="Consolas" w:cs="Consolas"/>
                <w:sz w:val="18"/>
                <w:szCs w:val="18"/>
              </w:rPr>
              <w:t>"</w:t>
            </w:r>
          </w:p>
          <w:p w14:paraId="17BAB8E1"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15360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6A1B47A"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"x_18467e42_04f4_4505_93c8_9f1cf29e1045_test_client": "The Client sends the Server a custom property."</w:t>
            </w:r>
          </w:p>
          <w:p w14:paraId="24956BC9" w14:textId="77777777" w:rsidR="002B5F64" w:rsidRDefault="002B5F64" w:rsidP="00FB19C9">
            <w:pPr>
              <w:keepNext/>
              <w:widowControl w:val="0"/>
              <w:spacing w:line="240" w:lineRule="auto"/>
            </w:pPr>
            <w:r>
              <w:rPr>
                <w:rFonts w:ascii="Consolas" w:eastAsia="Consolas" w:hAnsi="Consolas" w:cs="Consolas"/>
                <w:sz w:val="18"/>
                <w:szCs w:val="18"/>
              </w:rPr>
              <w:t>}</w:t>
            </w:r>
          </w:p>
        </w:tc>
      </w:tr>
      <w:tr w:rsidR="002B5F64" w14:paraId="54C59B07" w14:textId="77777777" w:rsidTr="00FB19C9">
        <w:tc>
          <w:tcPr>
            <w:tcW w:w="9375" w:type="dxa"/>
            <w:shd w:val="clear" w:color="auto" w:fill="6AA84F"/>
            <w:tcMar>
              <w:top w:w="100" w:type="dxa"/>
              <w:left w:w="100" w:type="dxa"/>
              <w:bottom w:w="100" w:type="dxa"/>
              <w:right w:w="100" w:type="dxa"/>
            </w:tcMar>
          </w:tcPr>
          <w:p w14:paraId="380C8E8D" w14:textId="77777777" w:rsidR="002B5F64" w:rsidRDefault="002B5F64" w:rsidP="00FB19C9">
            <w:pPr>
              <w:keepNext/>
              <w:widowControl w:val="0"/>
              <w:spacing w:line="240" w:lineRule="auto"/>
              <w:jc w:val="center"/>
              <w:rPr>
                <w:rFonts w:ascii="Consolas" w:eastAsia="Consolas" w:hAnsi="Consolas" w:cs="Consolas"/>
                <w:color w:val="FFFFFF"/>
                <w:sz w:val="18"/>
                <w:szCs w:val="18"/>
                <w:shd w:val="clear" w:color="auto" w:fill="EFEFEF"/>
              </w:rPr>
            </w:pPr>
            <w:r>
              <w:rPr>
                <w:b/>
                <w:color w:val="FFFFFF"/>
              </w:rPr>
              <w:t>TXS Response</w:t>
            </w:r>
          </w:p>
        </w:tc>
      </w:tr>
      <w:tr w:rsidR="002B5F64" w14:paraId="7B0B7D06" w14:textId="77777777" w:rsidTr="00FB19C9">
        <w:tc>
          <w:tcPr>
            <w:tcW w:w="9375" w:type="dxa"/>
            <w:shd w:val="clear" w:color="auto" w:fill="F4FAF3"/>
            <w:tcMar>
              <w:top w:w="100" w:type="dxa"/>
              <w:left w:w="100" w:type="dxa"/>
              <w:bottom w:w="100" w:type="dxa"/>
              <w:right w:w="100" w:type="dxa"/>
            </w:tcMar>
          </w:tcPr>
          <w:p w14:paraId="3BD93349"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169145E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=2.1</w:t>
            </w:r>
          </w:p>
          <w:p w14:paraId="5E333BE1" w14:textId="77777777" w:rsidR="002B5F64" w:rsidRDefault="002B5F64" w:rsidP="00FB19C9">
            <w:pPr>
              <w:keepNext/>
              <w:widowControl w:val="0"/>
              <w:spacing w:line="240" w:lineRule="auto"/>
              <w:rPr>
                <w:rFonts w:ascii="Consolas" w:eastAsia="Consolas" w:hAnsi="Consolas" w:cs="Consolas"/>
                <w:sz w:val="18"/>
                <w:szCs w:val="18"/>
              </w:rPr>
            </w:pPr>
          </w:p>
          <w:p w14:paraId="6E8D10D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4CBC360"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0813076E"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5D10BA5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total</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65CA4C7D"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success</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1,</w:t>
            </w:r>
          </w:p>
          <w:p w14:paraId="1CE534EC"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failure</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202C0F96"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proofErr w:type="gramStart"/>
            <w:r>
              <w:rPr>
                <w:rFonts w:ascii="Consolas" w:eastAsia="Consolas" w:hAnsi="Consolas" w:cs="Consolas"/>
                <w:sz w:val="18"/>
                <w:szCs w:val="18"/>
              </w:rPr>
              <w:t>pending</w:t>
            </w:r>
            <w:proofErr w:type="gramEnd"/>
            <w:r>
              <w:rPr>
                <w:rFonts w:ascii="Consolas" w:eastAsia="Consolas" w:hAnsi="Consolas" w:cs="Consolas"/>
                <w:sz w:val="18"/>
                <w:szCs w:val="18"/>
              </w:rPr>
              <w:t>_count</w:t>
            </w:r>
            <w:proofErr w:type="spellEnd"/>
            <w:r>
              <w:rPr>
                <w:rFonts w:ascii="Consolas" w:eastAsia="Consolas" w:hAnsi="Consolas" w:cs="Consolas"/>
                <w:sz w:val="18"/>
                <w:szCs w:val="18"/>
              </w:rPr>
              <w:t>": 0,</w:t>
            </w:r>
          </w:p>
          <w:p w14:paraId="555EBCC4" w14:textId="77777777" w:rsidR="002B5F64" w:rsidRDefault="002B5F64" w:rsidP="00FB19C9">
            <w:pPr>
              <w:keepNext/>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"x_f18dd923_7fdd_4c5c_94f3_807f556bce6b_test_server": "The Server sends the Client a custom property."</w:t>
            </w:r>
          </w:p>
          <w:p w14:paraId="2E7C8BC9" w14:textId="77777777" w:rsidR="002B5F64" w:rsidRDefault="002B5F64" w:rsidP="00FB19C9">
            <w:pPr>
              <w:keepNext/>
              <w:widowControl w:val="0"/>
              <w:spacing w:line="240" w:lineRule="auto"/>
            </w:pPr>
            <w:r>
              <w:rPr>
                <w:rFonts w:ascii="Consolas" w:eastAsia="Consolas" w:hAnsi="Consolas" w:cs="Consolas"/>
                <w:sz w:val="18"/>
                <w:szCs w:val="18"/>
              </w:rPr>
              <w:t>}</w:t>
            </w:r>
          </w:p>
        </w:tc>
      </w:tr>
    </w:tbl>
    <w:p w14:paraId="04F10E0C" w14:textId="11E6A446" w:rsidR="002B5F64" w:rsidRDefault="002B5F64" w:rsidP="002B5F64"/>
    <w:p w14:paraId="5838D0AB" w14:textId="77777777" w:rsidR="002B5F64" w:rsidRDefault="002B5F64">
      <w:r>
        <w:br w:type="page"/>
      </w:r>
    </w:p>
    <w:p w14:paraId="60720996" w14:textId="77777777" w:rsidR="002B5F64" w:rsidRDefault="002B5F64" w:rsidP="002B5F64"/>
    <w:p w14:paraId="02C85BAD" w14:textId="1078CA2E" w:rsidR="002B5F64" w:rsidRDefault="00000000" w:rsidP="002B5F64">
      <w:r>
        <w:pict w14:anchorId="035CA930">
          <v:rect id="_x0000_i1031" style="width:0;height:1.5pt" o:hralign="center" o:hrstd="t" o:hr="t" fillcolor="#a0a0a0" stroked="f"/>
        </w:pict>
      </w:r>
    </w:p>
    <w:p w14:paraId="5B719F23" w14:textId="77777777" w:rsidR="002B5F64" w:rsidRDefault="002B5F64" w:rsidP="002B5F64">
      <w:pPr>
        <w:pStyle w:val="Heading1"/>
      </w:pPr>
      <w:bookmarkStart w:id="89" w:name="_8enfil62wc6r" w:colFirst="0" w:colLast="0"/>
      <w:bookmarkStart w:id="90" w:name="_4_​Persona_Checklist"/>
      <w:bookmarkEnd w:id="89"/>
      <w:bookmarkEnd w:id="90"/>
      <w:r>
        <w:t>4 ​Persona Checklist</w:t>
      </w:r>
    </w:p>
    <w:p w14:paraId="30F2F0C3" w14:textId="77777777" w:rsidR="002B5F64" w:rsidRDefault="002B5F64" w:rsidP="002B5F64">
      <w:r>
        <w:t xml:space="preserve">The following checklists summarize all tests that a </w:t>
      </w:r>
      <w:proofErr w:type="spellStart"/>
      <w:r>
        <w:t>persona</w:t>
      </w:r>
      <w:proofErr w:type="spellEnd"/>
      <w:r>
        <w:t xml:space="preserve"> </w:t>
      </w:r>
      <w:r>
        <w:rPr>
          <w:b/>
        </w:rPr>
        <w:t>MUST</w:t>
      </w:r>
      <w:r>
        <w:t xml:space="preserve"> conform to within that persona. </w:t>
      </w:r>
    </w:p>
    <w:p w14:paraId="730B3AA9" w14:textId="5FA4055D" w:rsidR="002B5F64" w:rsidRDefault="002B5F64" w:rsidP="002B5F64">
      <w:pPr>
        <w:pStyle w:val="Heading2"/>
      </w:pPr>
      <w:bookmarkStart w:id="91" w:name="_xvir7l" w:colFirst="0" w:colLast="0"/>
      <w:bookmarkEnd w:id="91"/>
      <w:r>
        <w:t>4.1 TAXII Client (TXC)</w:t>
      </w:r>
    </w:p>
    <w:p w14:paraId="10D64CB9" w14:textId="77777777" w:rsidR="002B5F64" w:rsidRDefault="002B5F64" w:rsidP="002B5F64">
      <w:r>
        <w:t xml:space="preserve">For the purpose of this document, a </w:t>
      </w:r>
      <w:r>
        <w:rPr>
          <w:rFonts w:ascii="Consolas" w:eastAsia="Consolas" w:hAnsi="Consolas" w:cs="Consolas"/>
          <w:color w:val="C7254E"/>
          <w:shd w:val="clear" w:color="auto" w:fill="F9F2F4"/>
        </w:rPr>
        <w:t>TXC</w:t>
      </w:r>
      <w:r>
        <w:t xml:space="preserve"> is a software package that connects to a TAXII Server and supports the exchange of CTI. </w:t>
      </w:r>
    </w:p>
    <w:p w14:paraId="084A1B45" w14:textId="77777777" w:rsidR="002B5F64" w:rsidRDefault="002B5F64" w:rsidP="002B5F64"/>
    <w:p w14:paraId="1E04D32D" w14:textId="77777777" w:rsidR="002B5F64" w:rsidRDefault="002B5F64" w:rsidP="002B5F64">
      <w:r>
        <w:t xml:space="preserve">Any instance being qualified as a </w:t>
      </w:r>
      <w:r>
        <w:rPr>
          <w:rFonts w:ascii="Consolas" w:eastAsia="Consolas" w:hAnsi="Consolas" w:cs="Consolas"/>
          <w:color w:val="C7254E"/>
          <w:shd w:val="clear" w:color="auto" w:fill="F9F2F4"/>
        </w:rPr>
        <w:t>TXC</w:t>
      </w:r>
      <w:r>
        <w:t xml:space="preserve"> </w:t>
      </w:r>
      <w:r>
        <w:rPr>
          <w:b/>
        </w:rPr>
        <w:t>MUST</w:t>
      </w:r>
      <w:r>
        <w:t xml:space="preserve"> confirm test results for the following use cases.</w:t>
      </w:r>
    </w:p>
    <w:p w14:paraId="3A262629" w14:textId="77777777" w:rsidR="002B5F64" w:rsidRDefault="002B5F64" w:rsidP="002B5F64">
      <w:pPr>
        <w:keepNext/>
        <w:spacing w:line="240" w:lineRule="auto"/>
        <w:jc w:val="center"/>
        <w:rPr>
          <w:i/>
          <w:color w:val="44546A"/>
          <w:sz w:val="18"/>
          <w:szCs w:val="18"/>
        </w:rPr>
      </w:pPr>
      <w:r>
        <w:rPr>
          <w:i/>
          <w:color w:val="44546A"/>
          <w:sz w:val="18"/>
          <w:szCs w:val="18"/>
        </w:rPr>
        <w:t xml:space="preserve">Table 51 </w:t>
      </w:r>
      <w:proofErr w:type="gramStart"/>
      <w:r>
        <w:rPr>
          <w:i/>
          <w:color w:val="44546A"/>
          <w:sz w:val="18"/>
          <w:szCs w:val="18"/>
        </w:rPr>
        <w:t>-  TAXII</w:t>
      </w:r>
      <w:proofErr w:type="gramEnd"/>
      <w:r>
        <w:rPr>
          <w:i/>
          <w:color w:val="44546A"/>
          <w:sz w:val="18"/>
          <w:szCs w:val="18"/>
        </w:rPr>
        <w:t xml:space="preserve"> Client (TXC) Test Verification List</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220"/>
        <w:gridCol w:w="1710"/>
        <w:gridCol w:w="2079"/>
      </w:tblGrid>
      <w:tr w:rsidR="002B5F64" w14:paraId="7666296E" w14:textId="77777777" w:rsidTr="00FB19C9">
        <w:tc>
          <w:tcPr>
            <w:tcW w:w="3345" w:type="dxa"/>
            <w:tcMar>
              <w:top w:w="100" w:type="dxa"/>
              <w:left w:w="100" w:type="dxa"/>
              <w:bottom w:w="100" w:type="dxa"/>
              <w:right w:w="100" w:type="dxa"/>
            </w:tcMar>
          </w:tcPr>
          <w:p w14:paraId="6492D14D" w14:textId="77777777" w:rsidR="002B5F64" w:rsidRDefault="002B5F64" w:rsidP="00FB19C9">
            <w:pPr>
              <w:widowControl w:val="0"/>
              <w:spacing w:line="240" w:lineRule="auto"/>
              <w:jc w:val="center"/>
              <w:rPr>
                <w:b/>
              </w:rPr>
            </w:pPr>
            <w:r>
              <w:rPr>
                <w:b/>
              </w:rPr>
              <w:t>Test Case</w:t>
            </w:r>
          </w:p>
        </w:tc>
        <w:tc>
          <w:tcPr>
            <w:tcW w:w="2220" w:type="dxa"/>
            <w:tcMar>
              <w:top w:w="100" w:type="dxa"/>
              <w:left w:w="100" w:type="dxa"/>
              <w:bottom w:w="100" w:type="dxa"/>
              <w:right w:w="100" w:type="dxa"/>
            </w:tcMar>
          </w:tcPr>
          <w:p w14:paraId="6F747214" w14:textId="77777777" w:rsidR="002B5F64" w:rsidRDefault="002B5F64" w:rsidP="00FB19C9">
            <w:pPr>
              <w:widowControl w:val="0"/>
              <w:spacing w:line="240" w:lineRule="auto"/>
              <w:jc w:val="center"/>
              <w:rPr>
                <w:b/>
              </w:rPr>
            </w:pPr>
            <w:r>
              <w:rPr>
                <w:b/>
              </w:rPr>
              <w:t>Section</w:t>
            </w:r>
          </w:p>
        </w:tc>
        <w:tc>
          <w:tcPr>
            <w:tcW w:w="1710" w:type="dxa"/>
            <w:tcMar>
              <w:top w:w="100" w:type="dxa"/>
              <w:left w:w="100" w:type="dxa"/>
              <w:bottom w:w="100" w:type="dxa"/>
              <w:right w:w="100" w:type="dxa"/>
            </w:tcMar>
          </w:tcPr>
          <w:p w14:paraId="614953D0" w14:textId="77777777" w:rsidR="002B5F64" w:rsidRDefault="002B5F64" w:rsidP="00FB19C9">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552137CA" w14:textId="77777777" w:rsidR="002B5F64" w:rsidRDefault="002B5F64" w:rsidP="00FB19C9">
            <w:pPr>
              <w:widowControl w:val="0"/>
              <w:spacing w:line="240" w:lineRule="auto"/>
              <w:jc w:val="center"/>
              <w:rPr>
                <w:b/>
              </w:rPr>
            </w:pPr>
            <w:r>
              <w:rPr>
                <w:b/>
              </w:rPr>
              <w:t>Results</w:t>
            </w:r>
          </w:p>
        </w:tc>
      </w:tr>
      <w:tr w:rsidR="002B5F64" w14:paraId="2D4575FC" w14:textId="77777777" w:rsidTr="00FB19C9">
        <w:tc>
          <w:tcPr>
            <w:tcW w:w="3345" w:type="dxa"/>
            <w:tcMar>
              <w:top w:w="100" w:type="dxa"/>
              <w:left w:w="100" w:type="dxa"/>
              <w:bottom w:w="100" w:type="dxa"/>
              <w:right w:w="100" w:type="dxa"/>
            </w:tcMar>
          </w:tcPr>
          <w:p w14:paraId="48505420" w14:textId="77777777" w:rsidR="002B5F64" w:rsidRDefault="00000000" w:rsidP="00FB19C9">
            <w:pPr>
              <w:widowControl w:val="0"/>
              <w:spacing w:line="240" w:lineRule="auto"/>
            </w:pPr>
            <w:hyperlink w:anchor="_jqkfx5b09y0h">
              <w:r w:rsidR="002B5F64">
                <w:rPr>
                  <w:color w:val="1155CC"/>
                  <w:u w:val="single"/>
                </w:rPr>
                <w:t>Missing Authorization Parameter</w:t>
              </w:r>
            </w:hyperlink>
          </w:p>
        </w:tc>
        <w:tc>
          <w:tcPr>
            <w:tcW w:w="2220" w:type="dxa"/>
            <w:tcMar>
              <w:top w:w="100" w:type="dxa"/>
              <w:left w:w="100" w:type="dxa"/>
              <w:bottom w:w="100" w:type="dxa"/>
              <w:right w:w="100" w:type="dxa"/>
            </w:tcMar>
          </w:tcPr>
          <w:p w14:paraId="4CB83082" w14:textId="77777777" w:rsidR="002B5F64" w:rsidRDefault="00000000" w:rsidP="00FB19C9">
            <w:pPr>
              <w:jc w:val="center"/>
            </w:pPr>
            <w:hyperlink w:anchor="_jqkfx5b09y0h">
              <w:r w:rsidR="002B5F64">
                <w:rPr>
                  <w:color w:val="1155CC"/>
                  <w:u w:val="single"/>
                </w:rPr>
                <w:t>3.1.1</w:t>
              </w:r>
            </w:hyperlink>
          </w:p>
        </w:tc>
        <w:tc>
          <w:tcPr>
            <w:tcW w:w="1710" w:type="dxa"/>
            <w:tcMar>
              <w:top w:w="100" w:type="dxa"/>
              <w:left w:w="100" w:type="dxa"/>
              <w:bottom w:w="100" w:type="dxa"/>
              <w:right w:w="100" w:type="dxa"/>
            </w:tcMar>
          </w:tcPr>
          <w:p w14:paraId="5129BFB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9ADD808" w14:textId="77777777" w:rsidR="002B5F64" w:rsidRDefault="002B5F64" w:rsidP="00FB19C9">
            <w:pPr>
              <w:widowControl w:val="0"/>
              <w:spacing w:line="240" w:lineRule="auto"/>
              <w:jc w:val="center"/>
            </w:pPr>
            <w:r>
              <w:t>&lt;fill in&gt;</w:t>
            </w:r>
          </w:p>
        </w:tc>
      </w:tr>
      <w:tr w:rsidR="002B5F64" w14:paraId="5654A142" w14:textId="77777777" w:rsidTr="00FB19C9">
        <w:tc>
          <w:tcPr>
            <w:tcW w:w="3345" w:type="dxa"/>
            <w:tcMar>
              <w:top w:w="100" w:type="dxa"/>
              <w:left w:w="100" w:type="dxa"/>
              <w:bottom w:w="100" w:type="dxa"/>
              <w:right w:w="100" w:type="dxa"/>
            </w:tcMar>
          </w:tcPr>
          <w:p w14:paraId="5CCC1E89" w14:textId="77777777" w:rsidR="002B5F64" w:rsidRDefault="00000000" w:rsidP="00FB19C9">
            <w:pPr>
              <w:widowControl w:val="0"/>
              <w:spacing w:line="240" w:lineRule="auto"/>
            </w:pPr>
            <w:hyperlink w:anchor="_3o7alnk">
              <w:r w:rsidR="002B5F64">
                <w:rPr>
                  <w:color w:val="1155CC"/>
                  <w:u w:val="single"/>
                </w:rPr>
                <w:t>Authorization Parameter Error</w:t>
              </w:r>
            </w:hyperlink>
          </w:p>
        </w:tc>
        <w:tc>
          <w:tcPr>
            <w:tcW w:w="2220" w:type="dxa"/>
            <w:tcMar>
              <w:top w:w="100" w:type="dxa"/>
              <w:left w:w="100" w:type="dxa"/>
              <w:bottom w:w="100" w:type="dxa"/>
              <w:right w:w="100" w:type="dxa"/>
            </w:tcMar>
          </w:tcPr>
          <w:p w14:paraId="1DBC4D61" w14:textId="77777777" w:rsidR="002B5F64" w:rsidRDefault="00000000" w:rsidP="00FB19C9">
            <w:pPr>
              <w:jc w:val="center"/>
            </w:pPr>
            <w:hyperlink w:anchor="_3o7alnk">
              <w:r w:rsidR="002B5F64">
                <w:rPr>
                  <w:color w:val="1155CC"/>
                  <w:u w:val="single"/>
                </w:rPr>
                <w:t>3.1.2</w:t>
              </w:r>
            </w:hyperlink>
          </w:p>
        </w:tc>
        <w:tc>
          <w:tcPr>
            <w:tcW w:w="1710" w:type="dxa"/>
            <w:tcMar>
              <w:top w:w="100" w:type="dxa"/>
              <w:left w:w="100" w:type="dxa"/>
              <w:bottom w:w="100" w:type="dxa"/>
              <w:right w:w="100" w:type="dxa"/>
            </w:tcMar>
          </w:tcPr>
          <w:p w14:paraId="5BF1536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418CBF0" w14:textId="77777777" w:rsidR="002B5F64" w:rsidRDefault="002B5F64" w:rsidP="00FB19C9">
            <w:pPr>
              <w:widowControl w:val="0"/>
              <w:spacing w:line="240" w:lineRule="auto"/>
              <w:jc w:val="center"/>
            </w:pPr>
            <w:r>
              <w:t>&lt;fill in&gt;</w:t>
            </w:r>
          </w:p>
        </w:tc>
      </w:tr>
      <w:tr w:rsidR="002B5F64" w14:paraId="1B0C8BF8" w14:textId="77777777" w:rsidTr="00FB19C9">
        <w:tc>
          <w:tcPr>
            <w:tcW w:w="3345" w:type="dxa"/>
            <w:tcMar>
              <w:top w:w="100" w:type="dxa"/>
              <w:left w:w="100" w:type="dxa"/>
              <w:bottom w:w="100" w:type="dxa"/>
              <w:right w:w="100" w:type="dxa"/>
            </w:tcMar>
          </w:tcPr>
          <w:p w14:paraId="07BB5079" w14:textId="77777777" w:rsidR="002B5F64" w:rsidRDefault="00000000" w:rsidP="00FB19C9">
            <w:pPr>
              <w:widowControl w:val="0"/>
              <w:spacing w:line="240" w:lineRule="auto"/>
            </w:pPr>
            <w:hyperlink w:anchor="_odn73zrcowi4">
              <w:r w:rsidR="002B5F64">
                <w:rPr>
                  <w:color w:val="1155CC"/>
                  <w:u w:val="single"/>
                </w:rPr>
                <w:t>Certificate-Based Authentication</w:t>
              </w:r>
            </w:hyperlink>
          </w:p>
        </w:tc>
        <w:tc>
          <w:tcPr>
            <w:tcW w:w="2220" w:type="dxa"/>
            <w:tcMar>
              <w:top w:w="100" w:type="dxa"/>
              <w:left w:w="100" w:type="dxa"/>
              <w:bottom w:w="100" w:type="dxa"/>
              <w:right w:w="100" w:type="dxa"/>
            </w:tcMar>
          </w:tcPr>
          <w:p w14:paraId="380AF039" w14:textId="77777777" w:rsidR="002B5F64" w:rsidRDefault="00000000" w:rsidP="00FB19C9">
            <w:pPr>
              <w:jc w:val="center"/>
            </w:pPr>
            <w:hyperlink w:anchor="_odn73zrcowi4">
              <w:r w:rsidR="002B5F64">
                <w:rPr>
                  <w:color w:val="1155CC"/>
                  <w:u w:val="single"/>
                </w:rPr>
                <w:t>3.1.3</w:t>
              </w:r>
            </w:hyperlink>
          </w:p>
        </w:tc>
        <w:tc>
          <w:tcPr>
            <w:tcW w:w="1710" w:type="dxa"/>
            <w:tcMar>
              <w:top w:w="100" w:type="dxa"/>
              <w:left w:w="100" w:type="dxa"/>
              <w:bottom w:w="100" w:type="dxa"/>
              <w:right w:w="100" w:type="dxa"/>
            </w:tcMar>
          </w:tcPr>
          <w:p w14:paraId="16AE926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2323448" w14:textId="77777777" w:rsidR="002B5F64" w:rsidRDefault="002B5F64" w:rsidP="00FB19C9">
            <w:pPr>
              <w:widowControl w:val="0"/>
              <w:spacing w:line="240" w:lineRule="auto"/>
              <w:jc w:val="center"/>
            </w:pPr>
            <w:r>
              <w:t>&lt;fill in&gt;</w:t>
            </w:r>
          </w:p>
        </w:tc>
      </w:tr>
      <w:tr w:rsidR="002B5F64" w14:paraId="4752FA1F" w14:textId="77777777" w:rsidTr="00FB19C9">
        <w:tc>
          <w:tcPr>
            <w:tcW w:w="3345" w:type="dxa"/>
            <w:tcMar>
              <w:top w:w="100" w:type="dxa"/>
              <w:left w:w="100" w:type="dxa"/>
              <w:bottom w:w="100" w:type="dxa"/>
              <w:right w:w="100" w:type="dxa"/>
            </w:tcMar>
          </w:tcPr>
          <w:p w14:paraId="4B626C74" w14:textId="77777777" w:rsidR="002B5F64" w:rsidRDefault="00000000" w:rsidP="00FB19C9">
            <w:pPr>
              <w:widowControl w:val="0"/>
              <w:spacing w:line="240" w:lineRule="auto"/>
            </w:pPr>
            <w:hyperlink w:anchor="_nl7hychdpfad">
              <w:r w:rsidR="002B5F64">
                <w:rPr>
                  <w:color w:val="1155CC"/>
                  <w:u w:val="single"/>
                </w:rPr>
                <w:t>HTTP Basic Authentication</w:t>
              </w:r>
            </w:hyperlink>
          </w:p>
        </w:tc>
        <w:tc>
          <w:tcPr>
            <w:tcW w:w="2220" w:type="dxa"/>
            <w:tcMar>
              <w:top w:w="100" w:type="dxa"/>
              <w:left w:w="100" w:type="dxa"/>
              <w:bottom w:w="100" w:type="dxa"/>
              <w:right w:w="100" w:type="dxa"/>
            </w:tcMar>
          </w:tcPr>
          <w:p w14:paraId="19E7834C" w14:textId="77777777" w:rsidR="002B5F64" w:rsidRDefault="00000000" w:rsidP="00FB19C9">
            <w:pPr>
              <w:jc w:val="center"/>
            </w:pPr>
            <w:hyperlink w:anchor="_nl7hychdpfad">
              <w:r w:rsidR="002B5F64">
                <w:rPr>
                  <w:color w:val="1155CC"/>
                  <w:u w:val="single"/>
                </w:rPr>
                <w:t>3.1.4</w:t>
              </w:r>
            </w:hyperlink>
          </w:p>
        </w:tc>
        <w:tc>
          <w:tcPr>
            <w:tcW w:w="1710" w:type="dxa"/>
            <w:tcMar>
              <w:top w:w="100" w:type="dxa"/>
              <w:left w:w="100" w:type="dxa"/>
              <w:bottom w:w="100" w:type="dxa"/>
              <w:right w:w="100" w:type="dxa"/>
            </w:tcMar>
          </w:tcPr>
          <w:p w14:paraId="61A4B65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6F38571" w14:textId="77777777" w:rsidR="002B5F64" w:rsidRDefault="002B5F64" w:rsidP="00FB19C9">
            <w:pPr>
              <w:widowControl w:val="0"/>
              <w:spacing w:line="240" w:lineRule="auto"/>
              <w:jc w:val="center"/>
            </w:pPr>
            <w:r>
              <w:t>&lt;fill in&gt;</w:t>
            </w:r>
          </w:p>
        </w:tc>
      </w:tr>
      <w:tr w:rsidR="002B5F64" w14:paraId="7FE78CC0" w14:textId="77777777" w:rsidTr="00FB19C9">
        <w:tc>
          <w:tcPr>
            <w:tcW w:w="3345" w:type="dxa"/>
            <w:tcMar>
              <w:top w:w="100" w:type="dxa"/>
              <w:left w:w="100" w:type="dxa"/>
              <w:bottom w:w="100" w:type="dxa"/>
              <w:right w:w="100" w:type="dxa"/>
            </w:tcMar>
          </w:tcPr>
          <w:p w14:paraId="55524855" w14:textId="77777777" w:rsidR="002B5F64" w:rsidRDefault="00000000" w:rsidP="00FB19C9">
            <w:pPr>
              <w:widowControl w:val="0"/>
              <w:spacing w:line="240" w:lineRule="auto"/>
            </w:pPr>
            <w:hyperlink w:anchor="_r0hipepa5rbd">
              <w:r w:rsidR="002B5F64">
                <w:rPr>
                  <w:color w:val="1155CC"/>
                  <w:u w:val="single"/>
                </w:rPr>
                <w:t>Get Discovery Resource</w:t>
              </w:r>
            </w:hyperlink>
          </w:p>
        </w:tc>
        <w:tc>
          <w:tcPr>
            <w:tcW w:w="2220" w:type="dxa"/>
            <w:tcMar>
              <w:top w:w="100" w:type="dxa"/>
              <w:left w:w="100" w:type="dxa"/>
              <w:bottom w:w="100" w:type="dxa"/>
              <w:right w:w="100" w:type="dxa"/>
            </w:tcMar>
          </w:tcPr>
          <w:p w14:paraId="50ADD33F" w14:textId="77777777" w:rsidR="002B5F64" w:rsidRDefault="00000000" w:rsidP="00FB19C9">
            <w:pPr>
              <w:jc w:val="center"/>
            </w:pPr>
            <w:hyperlink w:anchor="_r0hipepa5rbd">
              <w:r w:rsidR="002B5F64">
                <w:rPr>
                  <w:color w:val="1155CC"/>
                  <w:u w:val="single"/>
                </w:rPr>
                <w:t>3.2.1</w:t>
              </w:r>
            </w:hyperlink>
          </w:p>
        </w:tc>
        <w:tc>
          <w:tcPr>
            <w:tcW w:w="1710" w:type="dxa"/>
            <w:tcMar>
              <w:top w:w="100" w:type="dxa"/>
              <w:left w:w="100" w:type="dxa"/>
              <w:bottom w:w="100" w:type="dxa"/>
              <w:right w:w="100" w:type="dxa"/>
            </w:tcMar>
          </w:tcPr>
          <w:p w14:paraId="378E071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EB27962" w14:textId="77777777" w:rsidR="002B5F64" w:rsidRDefault="002B5F64" w:rsidP="00FB19C9">
            <w:pPr>
              <w:widowControl w:val="0"/>
              <w:spacing w:line="240" w:lineRule="auto"/>
              <w:jc w:val="center"/>
            </w:pPr>
            <w:r>
              <w:t>&lt;fill in&gt;</w:t>
            </w:r>
          </w:p>
        </w:tc>
      </w:tr>
      <w:tr w:rsidR="002B5F64" w14:paraId="5F3684B6" w14:textId="77777777" w:rsidTr="00FB19C9">
        <w:tc>
          <w:tcPr>
            <w:tcW w:w="3345" w:type="dxa"/>
            <w:tcMar>
              <w:top w:w="100" w:type="dxa"/>
              <w:left w:w="100" w:type="dxa"/>
              <w:bottom w:w="100" w:type="dxa"/>
              <w:right w:w="100" w:type="dxa"/>
            </w:tcMar>
          </w:tcPr>
          <w:p w14:paraId="710F8E05" w14:textId="77777777" w:rsidR="002B5F64" w:rsidRDefault="00000000" w:rsidP="00FB19C9">
            <w:pPr>
              <w:widowControl w:val="0"/>
              <w:spacing w:line="240" w:lineRule="auto"/>
            </w:pPr>
            <w:hyperlink w:anchor="_crt665b8635b">
              <w:r w:rsidR="002B5F64">
                <w:rPr>
                  <w:color w:val="1155CC"/>
                  <w:u w:val="single"/>
                </w:rPr>
                <w:t>Get API Root Resource</w:t>
              </w:r>
            </w:hyperlink>
          </w:p>
        </w:tc>
        <w:tc>
          <w:tcPr>
            <w:tcW w:w="2220" w:type="dxa"/>
            <w:tcMar>
              <w:top w:w="100" w:type="dxa"/>
              <w:left w:w="100" w:type="dxa"/>
              <w:bottom w:w="100" w:type="dxa"/>
              <w:right w:w="100" w:type="dxa"/>
            </w:tcMar>
          </w:tcPr>
          <w:p w14:paraId="7CC841C9" w14:textId="77777777" w:rsidR="002B5F64" w:rsidRDefault="00000000" w:rsidP="00FB19C9">
            <w:pPr>
              <w:jc w:val="center"/>
            </w:pPr>
            <w:hyperlink w:anchor="_crt665b8635b">
              <w:r w:rsidR="002B5F64">
                <w:rPr>
                  <w:color w:val="1155CC"/>
                  <w:u w:val="single"/>
                </w:rPr>
                <w:t>3.3.1</w:t>
              </w:r>
            </w:hyperlink>
          </w:p>
        </w:tc>
        <w:tc>
          <w:tcPr>
            <w:tcW w:w="1710" w:type="dxa"/>
            <w:tcMar>
              <w:top w:w="100" w:type="dxa"/>
              <w:left w:w="100" w:type="dxa"/>
              <w:bottom w:w="100" w:type="dxa"/>
              <w:right w:w="100" w:type="dxa"/>
            </w:tcMar>
          </w:tcPr>
          <w:p w14:paraId="2990B27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F1BF944" w14:textId="77777777" w:rsidR="002B5F64" w:rsidRDefault="002B5F64" w:rsidP="00FB19C9">
            <w:pPr>
              <w:widowControl w:val="0"/>
              <w:spacing w:line="240" w:lineRule="auto"/>
              <w:jc w:val="center"/>
            </w:pPr>
            <w:r>
              <w:t>&lt;fill in&gt;</w:t>
            </w:r>
          </w:p>
        </w:tc>
      </w:tr>
      <w:tr w:rsidR="002B5F64" w14:paraId="0787051B" w14:textId="77777777" w:rsidTr="00FB19C9">
        <w:tc>
          <w:tcPr>
            <w:tcW w:w="3345" w:type="dxa"/>
            <w:tcMar>
              <w:top w:w="100" w:type="dxa"/>
              <w:left w:w="100" w:type="dxa"/>
              <w:bottom w:w="100" w:type="dxa"/>
              <w:right w:w="100" w:type="dxa"/>
            </w:tcMar>
          </w:tcPr>
          <w:p w14:paraId="498E203F" w14:textId="77777777" w:rsidR="002B5F64" w:rsidRDefault="00000000" w:rsidP="00FB19C9">
            <w:pPr>
              <w:widowControl w:val="0"/>
              <w:spacing w:line="240" w:lineRule="auto"/>
            </w:pPr>
            <w:hyperlink w:anchor="_ntnc1iab99w5">
              <w:r w:rsidR="002B5F64">
                <w:rPr>
                  <w:color w:val="1155CC"/>
                  <w:u w:val="single"/>
                </w:rPr>
                <w:t>Incorrect API Root Information</w:t>
              </w:r>
            </w:hyperlink>
          </w:p>
        </w:tc>
        <w:tc>
          <w:tcPr>
            <w:tcW w:w="2220" w:type="dxa"/>
            <w:tcMar>
              <w:top w:w="100" w:type="dxa"/>
              <w:left w:w="100" w:type="dxa"/>
              <w:bottom w:w="100" w:type="dxa"/>
              <w:right w:w="100" w:type="dxa"/>
            </w:tcMar>
          </w:tcPr>
          <w:p w14:paraId="6C77DA77" w14:textId="77777777" w:rsidR="002B5F64" w:rsidRDefault="00000000" w:rsidP="00FB19C9">
            <w:pPr>
              <w:jc w:val="center"/>
            </w:pPr>
            <w:hyperlink w:anchor="_ntnc1iab99w5">
              <w:r w:rsidR="002B5F64">
                <w:rPr>
                  <w:color w:val="1155CC"/>
                  <w:u w:val="single"/>
                </w:rPr>
                <w:t>3.3.2</w:t>
              </w:r>
            </w:hyperlink>
          </w:p>
        </w:tc>
        <w:tc>
          <w:tcPr>
            <w:tcW w:w="1710" w:type="dxa"/>
            <w:tcMar>
              <w:top w:w="100" w:type="dxa"/>
              <w:left w:w="100" w:type="dxa"/>
              <w:bottom w:w="100" w:type="dxa"/>
              <w:right w:w="100" w:type="dxa"/>
            </w:tcMar>
          </w:tcPr>
          <w:p w14:paraId="4D04EF4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15D68B7" w14:textId="77777777" w:rsidR="002B5F64" w:rsidRDefault="002B5F64" w:rsidP="00FB19C9">
            <w:pPr>
              <w:widowControl w:val="0"/>
              <w:spacing w:line="240" w:lineRule="auto"/>
              <w:jc w:val="center"/>
            </w:pPr>
            <w:r>
              <w:t>&lt;fill in&gt;</w:t>
            </w:r>
          </w:p>
        </w:tc>
      </w:tr>
      <w:tr w:rsidR="002B5F64" w14:paraId="4882496D" w14:textId="77777777" w:rsidTr="00FB19C9">
        <w:tc>
          <w:tcPr>
            <w:tcW w:w="3345" w:type="dxa"/>
            <w:tcMar>
              <w:top w:w="100" w:type="dxa"/>
              <w:left w:w="100" w:type="dxa"/>
              <w:bottom w:w="100" w:type="dxa"/>
              <w:right w:w="100" w:type="dxa"/>
            </w:tcMar>
          </w:tcPr>
          <w:p w14:paraId="61DBA15E" w14:textId="77777777" w:rsidR="002B5F64" w:rsidRDefault="00000000" w:rsidP="00FB19C9">
            <w:pPr>
              <w:widowControl w:val="0"/>
              <w:spacing w:line="240" w:lineRule="auto"/>
            </w:pPr>
            <w:hyperlink w:anchor="_28cpahn9kmz6">
              <w:r w:rsidR="002B5F64">
                <w:rPr>
                  <w:color w:val="1155CC"/>
                  <w:u w:val="single"/>
                </w:rPr>
                <w:t>Get Collections Resource</w:t>
              </w:r>
            </w:hyperlink>
          </w:p>
        </w:tc>
        <w:tc>
          <w:tcPr>
            <w:tcW w:w="2220" w:type="dxa"/>
            <w:tcMar>
              <w:top w:w="100" w:type="dxa"/>
              <w:left w:w="100" w:type="dxa"/>
              <w:bottom w:w="100" w:type="dxa"/>
              <w:right w:w="100" w:type="dxa"/>
            </w:tcMar>
          </w:tcPr>
          <w:p w14:paraId="41CA74B5" w14:textId="77777777" w:rsidR="002B5F64" w:rsidRDefault="00000000" w:rsidP="00FB19C9">
            <w:pPr>
              <w:jc w:val="center"/>
            </w:pPr>
            <w:hyperlink w:anchor="_28cpahn9kmz6">
              <w:r w:rsidR="002B5F64">
                <w:rPr>
                  <w:color w:val="1155CC"/>
                  <w:u w:val="single"/>
                </w:rPr>
                <w:t>3.4.1</w:t>
              </w:r>
            </w:hyperlink>
          </w:p>
        </w:tc>
        <w:tc>
          <w:tcPr>
            <w:tcW w:w="1710" w:type="dxa"/>
            <w:tcMar>
              <w:top w:w="100" w:type="dxa"/>
              <w:left w:w="100" w:type="dxa"/>
              <w:bottom w:w="100" w:type="dxa"/>
              <w:right w:w="100" w:type="dxa"/>
            </w:tcMar>
          </w:tcPr>
          <w:p w14:paraId="0EEC0A4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0528343" w14:textId="77777777" w:rsidR="002B5F64" w:rsidRDefault="002B5F64" w:rsidP="00FB19C9">
            <w:pPr>
              <w:widowControl w:val="0"/>
              <w:spacing w:line="240" w:lineRule="auto"/>
              <w:jc w:val="center"/>
            </w:pPr>
            <w:r>
              <w:t>&lt;fill in&gt;</w:t>
            </w:r>
          </w:p>
        </w:tc>
      </w:tr>
      <w:tr w:rsidR="002B5F64" w14:paraId="6EA43CB6" w14:textId="77777777" w:rsidTr="00FB19C9">
        <w:tc>
          <w:tcPr>
            <w:tcW w:w="3345" w:type="dxa"/>
            <w:tcMar>
              <w:top w:w="100" w:type="dxa"/>
              <w:left w:w="100" w:type="dxa"/>
              <w:bottom w:w="100" w:type="dxa"/>
              <w:right w:w="100" w:type="dxa"/>
            </w:tcMar>
          </w:tcPr>
          <w:p w14:paraId="4947BB41" w14:textId="77777777" w:rsidR="002B5F64" w:rsidRDefault="00000000" w:rsidP="00FB19C9">
            <w:pPr>
              <w:widowControl w:val="0"/>
              <w:spacing w:line="240" w:lineRule="auto"/>
            </w:pPr>
            <w:hyperlink w:anchor="_qq42r19wf2mm">
              <w:r w:rsidR="002B5F64">
                <w:rPr>
                  <w:color w:val="1155CC"/>
                  <w:u w:val="single"/>
                </w:rPr>
                <w:t>Write-Only Collection Resource</w:t>
              </w:r>
            </w:hyperlink>
          </w:p>
        </w:tc>
        <w:tc>
          <w:tcPr>
            <w:tcW w:w="2220" w:type="dxa"/>
            <w:tcMar>
              <w:top w:w="100" w:type="dxa"/>
              <w:left w:w="100" w:type="dxa"/>
              <w:bottom w:w="100" w:type="dxa"/>
              <w:right w:w="100" w:type="dxa"/>
            </w:tcMar>
          </w:tcPr>
          <w:p w14:paraId="5FE79297" w14:textId="77777777" w:rsidR="002B5F64" w:rsidRDefault="00000000" w:rsidP="00FB19C9">
            <w:pPr>
              <w:jc w:val="center"/>
            </w:pPr>
            <w:hyperlink w:anchor="_qq42r19wf2mm">
              <w:r w:rsidR="002B5F64">
                <w:rPr>
                  <w:color w:val="1155CC"/>
                  <w:u w:val="single"/>
                </w:rPr>
                <w:t>3.5.1.1</w:t>
              </w:r>
            </w:hyperlink>
          </w:p>
        </w:tc>
        <w:tc>
          <w:tcPr>
            <w:tcW w:w="1710" w:type="dxa"/>
            <w:tcMar>
              <w:top w:w="100" w:type="dxa"/>
              <w:left w:w="100" w:type="dxa"/>
              <w:bottom w:w="100" w:type="dxa"/>
              <w:right w:w="100" w:type="dxa"/>
            </w:tcMar>
          </w:tcPr>
          <w:p w14:paraId="51EF8CD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FBC43D" w14:textId="77777777" w:rsidR="002B5F64" w:rsidRDefault="002B5F64" w:rsidP="00FB19C9">
            <w:pPr>
              <w:widowControl w:val="0"/>
              <w:spacing w:line="240" w:lineRule="auto"/>
              <w:jc w:val="center"/>
            </w:pPr>
            <w:r>
              <w:t>&lt;fill in&gt;</w:t>
            </w:r>
          </w:p>
        </w:tc>
      </w:tr>
      <w:tr w:rsidR="002B5F64" w14:paraId="5DC39D91" w14:textId="77777777" w:rsidTr="00FB19C9">
        <w:tc>
          <w:tcPr>
            <w:tcW w:w="3345" w:type="dxa"/>
            <w:tcMar>
              <w:top w:w="100" w:type="dxa"/>
              <w:left w:w="100" w:type="dxa"/>
              <w:bottom w:w="100" w:type="dxa"/>
              <w:right w:w="100" w:type="dxa"/>
            </w:tcMar>
          </w:tcPr>
          <w:p w14:paraId="2DBA0954" w14:textId="77777777" w:rsidR="002B5F64" w:rsidRDefault="00000000" w:rsidP="00FB19C9">
            <w:pPr>
              <w:widowControl w:val="0"/>
              <w:spacing w:line="240" w:lineRule="auto"/>
            </w:pPr>
            <w:hyperlink w:anchor="_dzwwd1tz9hx3">
              <w:r w:rsidR="002B5F64">
                <w:rPr>
                  <w:color w:val="1155CC"/>
                  <w:u w:val="single"/>
                </w:rPr>
                <w:t>Read-Write Collection Resource</w:t>
              </w:r>
            </w:hyperlink>
          </w:p>
        </w:tc>
        <w:tc>
          <w:tcPr>
            <w:tcW w:w="2220" w:type="dxa"/>
            <w:tcMar>
              <w:top w:w="100" w:type="dxa"/>
              <w:left w:w="100" w:type="dxa"/>
              <w:bottom w:w="100" w:type="dxa"/>
              <w:right w:w="100" w:type="dxa"/>
            </w:tcMar>
          </w:tcPr>
          <w:p w14:paraId="5504B50E" w14:textId="77777777" w:rsidR="002B5F64" w:rsidRDefault="00000000" w:rsidP="00FB19C9">
            <w:pPr>
              <w:jc w:val="center"/>
            </w:pPr>
            <w:hyperlink w:anchor="_dzwwd1tz9hx3">
              <w:r w:rsidR="002B5F64">
                <w:rPr>
                  <w:color w:val="1155CC"/>
                  <w:u w:val="single"/>
                </w:rPr>
                <w:t>3.5.1.2</w:t>
              </w:r>
            </w:hyperlink>
          </w:p>
        </w:tc>
        <w:tc>
          <w:tcPr>
            <w:tcW w:w="1710" w:type="dxa"/>
            <w:tcMar>
              <w:top w:w="100" w:type="dxa"/>
              <w:left w:w="100" w:type="dxa"/>
              <w:bottom w:w="100" w:type="dxa"/>
              <w:right w:w="100" w:type="dxa"/>
            </w:tcMar>
          </w:tcPr>
          <w:p w14:paraId="30A2B64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3678C2" w14:textId="77777777" w:rsidR="002B5F64" w:rsidRDefault="002B5F64" w:rsidP="00FB19C9">
            <w:pPr>
              <w:widowControl w:val="0"/>
              <w:spacing w:line="240" w:lineRule="auto"/>
              <w:jc w:val="center"/>
            </w:pPr>
            <w:r>
              <w:t>&lt;fill in&gt;</w:t>
            </w:r>
          </w:p>
        </w:tc>
      </w:tr>
      <w:tr w:rsidR="002B5F64" w14:paraId="0F350377" w14:textId="77777777" w:rsidTr="00FB19C9">
        <w:tc>
          <w:tcPr>
            <w:tcW w:w="3345" w:type="dxa"/>
            <w:tcMar>
              <w:top w:w="100" w:type="dxa"/>
              <w:left w:w="100" w:type="dxa"/>
              <w:bottom w:w="100" w:type="dxa"/>
              <w:right w:w="100" w:type="dxa"/>
            </w:tcMar>
          </w:tcPr>
          <w:p w14:paraId="34809D84" w14:textId="77777777" w:rsidR="002B5F64" w:rsidRDefault="00000000" w:rsidP="00FB19C9">
            <w:pPr>
              <w:widowControl w:val="0"/>
              <w:spacing w:line="240" w:lineRule="auto"/>
            </w:pPr>
            <w:hyperlink w:anchor="_j0vnatwbha29">
              <w:r w:rsidR="002B5F64">
                <w:rPr>
                  <w:color w:val="1155CC"/>
                  <w:u w:val="single"/>
                </w:rPr>
                <w:t>Read-Only Collection Resource</w:t>
              </w:r>
            </w:hyperlink>
          </w:p>
        </w:tc>
        <w:tc>
          <w:tcPr>
            <w:tcW w:w="2220" w:type="dxa"/>
            <w:tcMar>
              <w:top w:w="100" w:type="dxa"/>
              <w:left w:w="100" w:type="dxa"/>
              <w:bottom w:w="100" w:type="dxa"/>
              <w:right w:w="100" w:type="dxa"/>
            </w:tcMar>
          </w:tcPr>
          <w:p w14:paraId="4527A2A0" w14:textId="77777777" w:rsidR="002B5F64" w:rsidRDefault="00000000" w:rsidP="00FB19C9">
            <w:pPr>
              <w:jc w:val="center"/>
            </w:pPr>
            <w:hyperlink w:anchor="_j0vnatwbha29">
              <w:r w:rsidR="002B5F64">
                <w:rPr>
                  <w:color w:val="1155CC"/>
                  <w:u w:val="single"/>
                </w:rPr>
                <w:t>3.5.1.3</w:t>
              </w:r>
            </w:hyperlink>
          </w:p>
        </w:tc>
        <w:tc>
          <w:tcPr>
            <w:tcW w:w="1710" w:type="dxa"/>
            <w:tcMar>
              <w:top w:w="100" w:type="dxa"/>
              <w:left w:w="100" w:type="dxa"/>
              <w:bottom w:w="100" w:type="dxa"/>
              <w:right w:w="100" w:type="dxa"/>
            </w:tcMar>
          </w:tcPr>
          <w:p w14:paraId="1C96AD8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B8B6F2D" w14:textId="77777777" w:rsidR="002B5F64" w:rsidRDefault="002B5F64" w:rsidP="00FB19C9">
            <w:pPr>
              <w:widowControl w:val="0"/>
              <w:spacing w:line="240" w:lineRule="auto"/>
              <w:jc w:val="center"/>
            </w:pPr>
            <w:r>
              <w:t>&lt;fill in&gt;</w:t>
            </w:r>
          </w:p>
        </w:tc>
      </w:tr>
      <w:tr w:rsidR="002B5F64" w14:paraId="68640804" w14:textId="77777777" w:rsidTr="00FB19C9">
        <w:tc>
          <w:tcPr>
            <w:tcW w:w="3345" w:type="dxa"/>
            <w:tcMar>
              <w:top w:w="100" w:type="dxa"/>
              <w:left w:w="100" w:type="dxa"/>
              <w:bottom w:w="100" w:type="dxa"/>
              <w:right w:w="100" w:type="dxa"/>
            </w:tcMar>
          </w:tcPr>
          <w:p w14:paraId="7FD2B834" w14:textId="77777777" w:rsidR="002B5F64" w:rsidRDefault="00000000" w:rsidP="00FB19C9">
            <w:pPr>
              <w:widowControl w:val="0"/>
              <w:spacing w:line="240" w:lineRule="auto"/>
            </w:pPr>
            <w:hyperlink w:anchor="_gc922bh8ohux">
              <w:r w:rsidR="002B5F64">
                <w:rPr>
                  <w:color w:val="1155CC"/>
                  <w:u w:val="single"/>
                </w:rPr>
                <w:t>No-Read-No-Write Collection Resource</w:t>
              </w:r>
            </w:hyperlink>
          </w:p>
        </w:tc>
        <w:tc>
          <w:tcPr>
            <w:tcW w:w="2220" w:type="dxa"/>
            <w:tcMar>
              <w:top w:w="100" w:type="dxa"/>
              <w:left w:w="100" w:type="dxa"/>
              <w:bottom w:w="100" w:type="dxa"/>
              <w:right w:w="100" w:type="dxa"/>
            </w:tcMar>
          </w:tcPr>
          <w:p w14:paraId="51F1AA23" w14:textId="77777777" w:rsidR="002B5F64" w:rsidRDefault="00000000" w:rsidP="00FB19C9">
            <w:pPr>
              <w:jc w:val="center"/>
            </w:pPr>
            <w:hyperlink w:anchor="_gc922bh8ohux">
              <w:r w:rsidR="002B5F64">
                <w:rPr>
                  <w:color w:val="1155CC"/>
                  <w:u w:val="single"/>
                </w:rPr>
                <w:t>3.5.1.4</w:t>
              </w:r>
            </w:hyperlink>
          </w:p>
        </w:tc>
        <w:tc>
          <w:tcPr>
            <w:tcW w:w="1710" w:type="dxa"/>
            <w:tcMar>
              <w:top w:w="100" w:type="dxa"/>
              <w:left w:w="100" w:type="dxa"/>
              <w:bottom w:w="100" w:type="dxa"/>
              <w:right w:w="100" w:type="dxa"/>
            </w:tcMar>
          </w:tcPr>
          <w:p w14:paraId="3F18D54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6BC1450" w14:textId="77777777" w:rsidR="002B5F64" w:rsidRDefault="002B5F64" w:rsidP="00FB19C9">
            <w:pPr>
              <w:widowControl w:val="0"/>
              <w:spacing w:line="240" w:lineRule="auto"/>
              <w:jc w:val="center"/>
            </w:pPr>
            <w:r>
              <w:t>&lt;fill in&gt;</w:t>
            </w:r>
          </w:p>
        </w:tc>
      </w:tr>
      <w:tr w:rsidR="002B5F64" w14:paraId="3122A470" w14:textId="77777777" w:rsidTr="00FB19C9">
        <w:tc>
          <w:tcPr>
            <w:tcW w:w="3345" w:type="dxa"/>
            <w:tcMar>
              <w:top w:w="100" w:type="dxa"/>
              <w:left w:w="100" w:type="dxa"/>
              <w:bottom w:w="100" w:type="dxa"/>
              <w:right w:w="100" w:type="dxa"/>
            </w:tcMar>
          </w:tcPr>
          <w:p w14:paraId="6094822E" w14:textId="77777777" w:rsidR="002B5F64" w:rsidRDefault="00000000" w:rsidP="00FB19C9">
            <w:pPr>
              <w:widowControl w:val="0"/>
              <w:spacing w:line="240" w:lineRule="auto"/>
            </w:pPr>
            <w:hyperlink w:anchor="_hui2bpz2qmva">
              <w:r w:rsidR="002B5F64">
                <w:rPr>
                  <w:color w:val="1155CC"/>
                  <w:u w:val="single"/>
                </w:rPr>
                <w:t>Read Request for Write-only Collection</w:t>
              </w:r>
            </w:hyperlink>
          </w:p>
        </w:tc>
        <w:tc>
          <w:tcPr>
            <w:tcW w:w="2220" w:type="dxa"/>
            <w:tcMar>
              <w:top w:w="100" w:type="dxa"/>
              <w:left w:w="100" w:type="dxa"/>
              <w:bottom w:w="100" w:type="dxa"/>
              <w:right w:w="100" w:type="dxa"/>
            </w:tcMar>
          </w:tcPr>
          <w:p w14:paraId="3C52FACC" w14:textId="77777777" w:rsidR="002B5F64" w:rsidRDefault="00000000" w:rsidP="00FB19C9">
            <w:pPr>
              <w:jc w:val="center"/>
            </w:pPr>
            <w:hyperlink w:anchor="_hui2bpz2qmva">
              <w:r w:rsidR="002B5F64">
                <w:rPr>
                  <w:color w:val="1155CC"/>
                  <w:u w:val="single"/>
                </w:rPr>
                <w:t>3.5.2.1</w:t>
              </w:r>
            </w:hyperlink>
          </w:p>
        </w:tc>
        <w:tc>
          <w:tcPr>
            <w:tcW w:w="1710" w:type="dxa"/>
            <w:tcMar>
              <w:top w:w="100" w:type="dxa"/>
              <w:left w:w="100" w:type="dxa"/>
              <w:bottom w:w="100" w:type="dxa"/>
              <w:right w:w="100" w:type="dxa"/>
            </w:tcMar>
          </w:tcPr>
          <w:p w14:paraId="566C470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2ED354E" w14:textId="77777777" w:rsidR="002B5F64" w:rsidRDefault="002B5F64" w:rsidP="00FB19C9">
            <w:pPr>
              <w:widowControl w:val="0"/>
              <w:spacing w:line="240" w:lineRule="auto"/>
              <w:jc w:val="center"/>
            </w:pPr>
            <w:r>
              <w:t>&lt;fill in&gt;</w:t>
            </w:r>
          </w:p>
        </w:tc>
      </w:tr>
      <w:tr w:rsidR="002B5F64" w14:paraId="36D7FB09" w14:textId="77777777" w:rsidTr="00FB19C9">
        <w:tc>
          <w:tcPr>
            <w:tcW w:w="3345" w:type="dxa"/>
            <w:tcMar>
              <w:top w:w="100" w:type="dxa"/>
              <w:left w:w="100" w:type="dxa"/>
              <w:bottom w:w="100" w:type="dxa"/>
              <w:right w:w="100" w:type="dxa"/>
            </w:tcMar>
          </w:tcPr>
          <w:p w14:paraId="190B31E2" w14:textId="77777777" w:rsidR="002B5F64" w:rsidRDefault="00000000" w:rsidP="00FB19C9">
            <w:pPr>
              <w:widowControl w:val="0"/>
              <w:spacing w:line="240" w:lineRule="auto"/>
            </w:pPr>
            <w:hyperlink w:anchor="_vk42jvck8ylx">
              <w:r w:rsidR="002B5F64">
                <w:rPr>
                  <w:color w:val="1155CC"/>
                  <w:u w:val="single"/>
                </w:rPr>
                <w:t>Write Request to Read-only Collection</w:t>
              </w:r>
            </w:hyperlink>
          </w:p>
        </w:tc>
        <w:tc>
          <w:tcPr>
            <w:tcW w:w="2220" w:type="dxa"/>
            <w:tcMar>
              <w:top w:w="100" w:type="dxa"/>
              <w:left w:w="100" w:type="dxa"/>
              <w:bottom w:w="100" w:type="dxa"/>
              <w:right w:w="100" w:type="dxa"/>
            </w:tcMar>
          </w:tcPr>
          <w:p w14:paraId="5D8572BB" w14:textId="77777777" w:rsidR="002B5F64" w:rsidRDefault="00000000" w:rsidP="00FB19C9">
            <w:pPr>
              <w:jc w:val="center"/>
            </w:pPr>
            <w:hyperlink w:anchor="_vk42jvck8ylx">
              <w:r w:rsidR="002B5F64">
                <w:rPr>
                  <w:color w:val="1155CC"/>
                  <w:u w:val="single"/>
                </w:rPr>
                <w:t>3.5.2.2</w:t>
              </w:r>
            </w:hyperlink>
          </w:p>
        </w:tc>
        <w:tc>
          <w:tcPr>
            <w:tcW w:w="1710" w:type="dxa"/>
            <w:tcMar>
              <w:top w:w="100" w:type="dxa"/>
              <w:left w:w="100" w:type="dxa"/>
              <w:bottom w:w="100" w:type="dxa"/>
              <w:right w:w="100" w:type="dxa"/>
            </w:tcMar>
          </w:tcPr>
          <w:p w14:paraId="638F62A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EC857AB" w14:textId="77777777" w:rsidR="002B5F64" w:rsidRDefault="002B5F64" w:rsidP="00FB19C9">
            <w:pPr>
              <w:widowControl w:val="0"/>
              <w:spacing w:line="240" w:lineRule="auto"/>
              <w:jc w:val="center"/>
            </w:pPr>
            <w:r>
              <w:t>&lt;fill in&gt;</w:t>
            </w:r>
          </w:p>
        </w:tc>
      </w:tr>
      <w:tr w:rsidR="002B5F64" w14:paraId="2DC9971F" w14:textId="77777777" w:rsidTr="00FB19C9">
        <w:tc>
          <w:tcPr>
            <w:tcW w:w="3345" w:type="dxa"/>
            <w:tcMar>
              <w:top w:w="100" w:type="dxa"/>
              <w:left w:w="100" w:type="dxa"/>
              <w:bottom w:w="100" w:type="dxa"/>
              <w:right w:w="100" w:type="dxa"/>
            </w:tcMar>
          </w:tcPr>
          <w:p w14:paraId="16C65FCA" w14:textId="77777777" w:rsidR="002B5F64" w:rsidRDefault="00000000" w:rsidP="00FB19C9">
            <w:pPr>
              <w:widowControl w:val="0"/>
              <w:spacing w:line="240" w:lineRule="auto"/>
            </w:pPr>
            <w:hyperlink w:anchor="_j2zjr8bqkfs4">
              <w:r w:rsidR="002B5F64">
                <w:rPr>
                  <w:color w:val="1155CC"/>
                  <w:u w:val="single"/>
                </w:rPr>
                <w:t>Delete Request to Read-only or Write-only Collection</w:t>
              </w:r>
            </w:hyperlink>
          </w:p>
        </w:tc>
        <w:tc>
          <w:tcPr>
            <w:tcW w:w="2220" w:type="dxa"/>
            <w:tcMar>
              <w:top w:w="100" w:type="dxa"/>
              <w:left w:w="100" w:type="dxa"/>
              <w:bottom w:w="100" w:type="dxa"/>
              <w:right w:w="100" w:type="dxa"/>
            </w:tcMar>
          </w:tcPr>
          <w:p w14:paraId="535581DA" w14:textId="77777777" w:rsidR="002B5F64" w:rsidRDefault="00000000" w:rsidP="00FB19C9">
            <w:pPr>
              <w:jc w:val="center"/>
            </w:pPr>
            <w:hyperlink w:anchor="_j2zjr8bqkfs4">
              <w:r w:rsidR="002B5F64">
                <w:rPr>
                  <w:color w:val="1155CC"/>
                  <w:u w:val="single"/>
                </w:rPr>
                <w:t>3.5.2.3</w:t>
              </w:r>
            </w:hyperlink>
          </w:p>
        </w:tc>
        <w:tc>
          <w:tcPr>
            <w:tcW w:w="1710" w:type="dxa"/>
            <w:tcMar>
              <w:top w:w="100" w:type="dxa"/>
              <w:left w:w="100" w:type="dxa"/>
              <w:bottom w:w="100" w:type="dxa"/>
              <w:right w:w="100" w:type="dxa"/>
            </w:tcMar>
          </w:tcPr>
          <w:p w14:paraId="12636E4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B894FDD" w14:textId="77777777" w:rsidR="002B5F64" w:rsidRDefault="002B5F64" w:rsidP="00FB19C9">
            <w:pPr>
              <w:widowControl w:val="0"/>
              <w:spacing w:line="240" w:lineRule="auto"/>
              <w:jc w:val="center"/>
            </w:pPr>
            <w:r>
              <w:t>&lt;fill in&gt;</w:t>
            </w:r>
          </w:p>
        </w:tc>
      </w:tr>
      <w:tr w:rsidR="002B5F64" w14:paraId="47D5F97B" w14:textId="77777777" w:rsidTr="00FB19C9">
        <w:tc>
          <w:tcPr>
            <w:tcW w:w="3345" w:type="dxa"/>
            <w:tcMar>
              <w:top w:w="100" w:type="dxa"/>
              <w:left w:w="100" w:type="dxa"/>
              <w:bottom w:w="100" w:type="dxa"/>
              <w:right w:w="100" w:type="dxa"/>
            </w:tcMar>
          </w:tcPr>
          <w:p w14:paraId="29B73ED4" w14:textId="77777777" w:rsidR="002B5F64" w:rsidRDefault="00000000" w:rsidP="00FB19C9">
            <w:pPr>
              <w:widowControl w:val="0"/>
              <w:spacing w:line="240" w:lineRule="auto"/>
            </w:pPr>
            <w:hyperlink w:anchor="_1tl2h278odn4">
              <w:r w:rsidR="002B5F64">
                <w:rPr>
                  <w:color w:val="1155CC"/>
                  <w:u w:val="single"/>
                </w:rPr>
                <w:t>Delete Request to No-Read, No-Write Collection</w:t>
              </w:r>
            </w:hyperlink>
          </w:p>
        </w:tc>
        <w:tc>
          <w:tcPr>
            <w:tcW w:w="2220" w:type="dxa"/>
            <w:tcMar>
              <w:top w:w="100" w:type="dxa"/>
              <w:left w:w="100" w:type="dxa"/>
              <w:bottom w:w="100" w:type="dxa"/>
              <w:right w:w="100" w:type="dxa"/>
            </w:tcMar>
          </w:tcPr>
          <w:p w14:paraId="75F21830" w14:textId="77777777" w:rsidR="002B5F64" w:rsidRDefault="00000000" w:rsidP="00FB19C9">
            <w:pPr>
              <w:jc w:val="center"/>
            </w:pPr>
            <w:hyperlink w:anchor="_1tl2h278odn4">
              <w:r w:rsidR="002B5F64">
                <w:rPr>
                  <w:color w:val="1155CC"/>
                  <w:u w:val="single"/>
                </w:rPr>
                <w:t>3.5.2.4</w:t>
              </w:r>
            </w:hyperlink>
          </w:p>
        </w:tc>
        <w:tc>
          <w:tcPr>
            <w:tcW w:w="1710" w:type="dxa"/>
            <w:tcMar>
              <w:top w:w="100" w:type="dxa"/>
              <w:left w:w="100" w:type="dxa"/>
              <w:bottom w:w="100" w:type="dxa"/>
              <w:right w:w="100" w:type="dxa"/>
            </w:tcMar>
          </w:tcPr>
          <w:p w14:paraId="6396ED1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0124461" w14:textId="77777777" w:rsidR="002B5F64" w:rsidRDefault="002B5F64" w:rsidP="00FB19C9">
            <w:pPr>
              <w:widowControl w:val="0"/>
              <w:spacing w:line="240" w:lineRule="auto"/>
              <w:jc w:val="center"/>
            </w:pPr>
            <w:r>
              <w:t>&lt;fill in&gt;</w:t>
            </w:r>
          </w:p>
        </w:tc>
      </w:tr>
      <w:tr w:rsidR="002B5F64" w14:paraId="01DD9A43" w14:textId="77777777" w:rsidTr="00FB19C9">
        <w:tc>
          <w:tcPr>
            <w:tcW w:w="3345" w:type="dxa"/>
            <w:tcMar>
              <w:top w:w="100" w:type="dxa"/>
              <w:left w:w="100" w:type="dxa"/>
              <w:bottom w:w="100" w:type="dxa"/>
              <w:right w:w="100" w:type="dxa"/>
            </w:tcMar>
          </w:tcPr>
          <w:p w14:paraId="76D0BF05" w14:textId="77777777" w:rsidR="002B5F64" w:rsidRDefault="00000000" w:rsidP="00FB19C9">
            <w:pPr>
              <w:widowControl w:val="0"/>
              <w:spacing w:line="240" w:lineRule="auto"/>
            </w:pPr>
            <w:hyperlink w:anchor="_6r7n01lfoio8">
              <w:r w:rsidR="002B5F64">
                <w:rPr>
                  <w:color w:val="1155CC"/>
                  <w:u w:val="single"/>
                </w:rPr>
                <w:t>Incorrect Collection Information</w:t>
              </w:r>
            </w:hyperlink>
          </w:p>
        </w:tc>
        <w:tc>
          <w:tcPr>
            <w:tcW w:w="2220" w:type="dxa"/>
            <w:tcMar>
              <w:top w:w="100" w:type="dxa"/>
              <w:left w:w="100" w:type="dxa"/>
              <w:bottom w:w="100" w:type="dxa"/>
              <w:right w:w="100" w:type="dxa"/>
            </w:tcMar>
          </w:tcPr>
          <w:p w14:paraId="413D0CC4" w14:textId="77777777" w:rsidR="002B5F64" w:rsidRDefault="00000000" w:rsidP="00FB19C9">
            <w:pPr>
              <w:jc w:val="center"/>
            </w:pPr>
            <w:hyperlink w:anchor="_6r7n01lfoio8">
              <w:r w:rsidR="002B5F64">
                <w:rPr>
                  <w:color w:val="1155CC"/>
                  <w:u w:val="single"/>
                </w:rPr>
                <w:t>3.5.3</w:t>
              </w:r>
            </w:hyperlink>
          </w:p>
        </w:tc>
        <w:tc>
          <w:tcPr>
            <w:tcW w:w="1710" w:type="dxa"/>
            <w:tcMar>
              <w:top w:w="100" w:type="dxa"/>
              <w:left w:w="100" w:type="dxa"/>
              <w:bottom w:w="100" w:type="dxa"/>
              <w:right w:w="100" w:type="dxa"/>
            </w:tcMar>
          </w:tcPr>
          <w:p w14:paraId="5E1F8F0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BBFA303" w14:textId="77777777" w:rsidR="002B5F64" w:rsidRDefault="002B5F64" w:rsidP="00FB19C9">
            <w:pPr>
              <w:widowControl w:val="0"/>
              <w:spacing w:line="240" w:lineRule="auto"/>
              <w:jc w:val="center"/>
            </w:pPr>
            <w:r>
              <w:t>&lt;fill in&gt;</w:t>
            </w:r>
          </w:p>
        </w:tc>
      </w:tr>
      <w:tr w:rsidR="002B5F64" w14:paraId="6A319643" w14:textId="77777777" w:rsidTr="00FB19C9">
        <w:tc>
          <w:tcPr>
            <w:tcW w:w="3345" w:type="dxa"/>
            <w:tcMar>
              <w:top w:w="100" w:type="dxa"/>
              <w:left w:w="100" w:type="dxa"/>
              <w:bottom w:w="100" w:type="dxa"/>
              <w:right w:w="100" w:type="dxa"/>
            </w:tcMar>
          </w:tcPr>
          <w:p w14:paraId="2D73ACAC" w14:textId="77777777" w:rsidR="002B5F64" w:rsidRDefault="00000000" w:rsidP="00FB19C9">
            <w:pPr>
              <w:widowControl w:val="0"/>
              <w:spacing w:line="240" w:lineRule="auto"/>
            </w:pPr>
            <w:hyperlink w:anchor="_yf6s4vhh2m3t">
              <w:r w:rsidR="002B5F64">
                <w:rPr>
                  <w:color w:val="1155CC"/>
                  <w:u w:val="single"/>
                </w:rPr>
                <w:t>Get Manifest Resource</w:t>
              </w:r>
            </w:hyperlink>
          </w:p>
        </w:tc>
        <w:tc>
          <w:tcPr>
            <w:tcW w:w="2220" w:type="dxa"/>
            <w:tcMar>
              <w:top w:w="100" w:type="dxa"/>
              <w:left w:w="100" w:type="dxa"/>
              <w:bottom w:w="100" w:type="dxa"/>
              <w:right w:w="100" w:type="dxa"/>
            </w:tcMar>
          </w:tcPr>
          <w:p w14:paraId="49B3FC08" w14:textId="77777777" w:rsidR="002B5F64" w:rsidRDefault="00000000" w:rsidP="00FB19C9">
            <w:pPr>
              <w:jc w:val="center"/>
            </w:pPr>
            <w:hyperlink w:anchor="_yf6s4vhh2m3t">
              <w:r w:rsidR="002B5F64">
                <w:rPr>
                  <w:color w:val="1155CC"/>
                  <w:u w:val="single"/>
                </w:rPr>
                <w:t>3.6.1</w:t>
              </w:r>
            </w:hyperlink>
          </w:p>
        </w:tc>
        <w:tc>
          <w:tcPr>
            <w:tcW w:w="1710" w:type="dxa"/>
            <w:tcMar>
              <w:top w:w="100" w:type="dxa"/>
              <w:left w:w="100" w:type="dxa"/>
              <w:bottom w:w="100" w:type="dxa"/>
              <w:right w:w="100" w:type="dxa"/>
            </w:tcMar>
          </w:tcPr>
          <w:p w14:paraId="18D89C9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8FB4276" w14:textId="77777777" w:rsidR="002B5F64" w:rsidRDefault="002B5F64" w:rsidP="00FB19C9">
            <w:pPr>
              <w:widowControl w:val="0"/>
              <w:spacing w:line="240" w:lineRule="auto"/>
              <w:jc w:val="center"/>
            </w:pPr>
            <w:r>
              <w:t>&lt;fill in&gt;</w:t>
            </w:r>
          </w:p>
        </w:tc>
      </w:tr>
      <w:tr w:rsidR="002B5F64" w14:paraId="25771927" w14:textId="77777777" w:rsidTr="00FB19C9">
        <w:tc>
          <w:tcPr>
            <w:tcW w:w="3345" w:type="dxa"/>
            <w:tcMar>
              <w:top w:w="100" w:type="dxa"/>
              <w:left w:w="100" w:type="dxa"/>
              <w:bottom w:w="100" w:type="dxa"/>
              <w:right w:w="100" w:type="dxa"/>
            </w:tcMar>
          </w:tcPr>
          <w:p w14:paraId="0B5E69AD" w14:textId="77777777" w:rsidR="002B5F64" w:rsidRDefault="00000000" w:rsidP="00FB19C9">
            <w:pPr>
              <w:widowControl w:val="0"/>
              <w:spacing w:line="240" w:lineRule="auto"/>
            </w:pPr>
            <w:hyperlink w:anchor="_84qta0kokud6">
              <w:r w:rsidR="002B5F64">
                <w:rPr>
                  <w:color w:val="1155CC"/>
                  <w:u w:val="single"/>
                </w:rPr>
                <w:t>Get Envelope Resource (Get Objects)</w:t>
              </w:r>
            </w:hyperlink>
          </w:p>
        </w:tc>
        <w:tc>
          <w:tcPr>
            <w:tcW w:w="2220" w:type="dxa"/>
            <w:tcMar>
              <w:top w:w="100" w:type="dxa"/>
              <w:left w:w="100" w:type="dxa"/>
              <w:bottom w:w="100" w:type="dxa"/>
              <w:right w:w="100" w:type="dxa"/>
            </w:tcMar>
          </w:tcPr>
          <w:p w14:paraId="4008C373" w14:textId="77777777" w:rsidR="002B5F64" w:rsidRDefault="00000000" w:rsidP="00FB19C9">
            <w:pPr>
              <w:jc w:val="center"/>
            </w:pPr>
            <w:hyperlink w:anchor="_84qta0kokud6">
              <w:r w:rsidR="002B5F64">
                <w:rPr>
                  <w:color w:val="1155CC"/>
                  <w:u w:val="single"/>
                </w:rPr>
                <w:t>3.7.1</w:t>
              </w:r>
            </w:hyperlink>
          </w:p>
        </w:tc>
        <w:tc>
          <w:tcPr>
            <w:tcW w:w="1710" w:type="dxa"/>
            <w:tcMar>
              <w:top w:w="100" w:type="dxa"/>
              <w:left w:w="100" w:type="dxa"/>
              <w:bottom w:w="100" w:type="dxa"/>
              <w:right w:w="100" w:type="dxa"/>
            </w:tcMar>
          </w:tcPr>
          <w:p w14:paraId="2B3EF60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9726AC7" w14:textId="77777777" w:rsidR="002B5F64" w:rsidRDefault="002B5F64" w:rsidP="00FB19C9">
            <w:pPr>
              <w:widowControl w:val="0"/>
              <w:spacing w:line="240" w:lineRule="auto"/>
              <w:jc w:val="center"/>
            </w:pPr>
            <w:r>
              <w:t>&lt;fill in&gt;</w:t>
            </w:r>
          </w:p>
        </w:tc>
      </w:tr>
      <w:tr w:rsidR="002B5F64" w14:paraId="5FD574AD" w14:textId="77777777" w:rsidTr="00FB19C9">
        <w:tc>
          <w:tcPr>
            <w:tcW w:w="3345" w:type="dxa"/>
            <w:tcMar>
              <w:top w:w="100" w:type="dxa"/>
              <w:left w:w="100" w:type="dxa"/>
              <w:bottom w:w="100" w:type="dxa"/>
              <w:right w:w="100" w:type="dxa"/>
            </w:tcMar>
          </w:tcPr>
          <w:p w14:paraId="650CC43C" w14:textId="77777777" w:rsidR="002B5F64" w:rsidRDefault="00000000" w:rsidP="00FB19C9">
            <w:pPr>
              <w:widowControl w:val="0"/>
              <w:spacing w:line="240" w:lineRule="auto"/>
            </w:pPr>
            <w:hyperlink w:anchor="_mugszlhcexgq">
              <w:r w:rsidR="002B5F64">
                <w:rPr>
                  <w:color w:val="1155CC"/>
                  <w:u w:val="single"/>
                </w:rPr>
                <w:t>No Objects</w:t>
              </w:r>
            </w:hyperlink>
          </w:p>
        </w:tc>
        <w:tc>
          <w:tcPr>
            <w:tcW w:w="2220" w:type="dxa"/>
            <w:tcMar>
              <w:top w:w="100" w:type="dxa"/>
              <w:left w:w="100" w:type="dxa"/>
              <w:bottom w:w="100" w:type="dxa"/>
              <w:right w:w="100" w:type="dxa"/>
            </w:tcMar>
          </w:tcPr>
          <w:p w14:paraId="35D10E2F" w14:textId="77777777" w:rsidR="002B5F64" w:rsidRDefault="00000000" w:rsidP="00FB19C9">
            <w:pPr>
              <w:jc w:val="center"/>
            </w:pPr>
            <w:hyperlink w:anchor="_mugszlhcexgq">
              <w:r w:rsidR="002B5F64">
                <w:rPr>
                  <w:color w:val="1155CC"/>
                  <w:u w:val="single"/>
                </w:rPr>
                <w:t>3.7.2</w:t>
              </w:r>
            </w:hyperlink>
          </w:p>
        </w:tc>
        <w:tc>
          <w:tcPr>
            <w:tcW w:w="1710" w:type="dxa"/>
            <w:tcMar>
              <w:top w:w="100" w:type="dxa"/>
              <w:left w:w="100" w:type="dxa"/>
              <w:bottom w:w="100" w:type="dxa"/>
              <w:right w:w="100" w:type="dxa"/>
            </w:tcMar>
          </w:tcPr>
          <w:p w14:paraId="3019F97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F851722" w14:textId="77777777" w:rsidR="002B5F64" w:rsidRDefault="002B5F64" w:rsidP="00FB19C9">
            <w:pPr>
              <w:widowControl w:val="0"/>
              <w:spacing w:line="240" w:lineRule="auto"/>
              <w:jc w:val="center"/>
            </w:pPr>
            <w:r>
              <w:t>&lt;fill in&gt;</w:t>
            </w:r>
          </w:p>
        </w:tc>
      </w:tr>
      <w:tr w:rsidR="002B5F64" w14:paraId="3A97D1CD" w14:textId="77777777" w:rsidTr="00FB19C9">
        <w:tc>
          <w:tcPr>
            <w:tcW w:w="3345" w:type="dxa"/>
            <w:tcMar>
              <w:top w:w="100" w:type="dxa"/>
              <w:left w:w="100" w:type="dxa"/>
              <w:bottom w:w="100" w:type="dxa"/>
              <w:right w:w="100" w:type="dxa"/>
            </w:tcMar>
          </w:tcPr>
          <w:p w14:paraId="1AE9FE78" w14:textId="77777777" w:rsidR="002B5F64" w:rsidRDefault="00000000" w:rsidP="00FB19C9">
            <w:pPr>
              <w:widowControl w:val="0"/>
              <w:spacing w:line="240" w:lineRule="auto"/>
            </w:pPr>
            <w:hyperlink w:anchor="_362in4yqpbcg">
              <w:r w:rsidR="002B5F64">
                <w:rPr>
                  <w:color w:val="1155CC"/>
                  <w:u w:val="single"/>
                </w:rPr>
                <w:t>Get Envelope Resource (Get an Object)</w:t>
              </w:r>
            </w:hyperlink>
          </w:p>
        </w:tc>
        <w:tc>
          <w:tcPr>
            <w:tcW w:w="2220" w:type="dxa"/>
            <w:tcMar>
              <w:top w:w="100" w:type="dxa"/>
              <w:left w:w="100" w:type="dxa"/>
              <w:bottom w:w="100" w:type="dxa"/>
              <w:right w:w="100" w:type="dxa"/>
            </w:tcMar>
          </w:tcPr>
          <w:p w14:paraId="1DD41178" w14:textId="77777777" w:rsidR="002B5F64" w:rsidRDefault="00000000" w:rsidP="00FB19C9">
            <w:pPr>
              <w:jc w:val="center"/>
            </w:pPr>
            <w:hyperlink w:anchor="_362in4yqpbcg">
              <w:r w:rsidR="002B5F64">
                <w:rPr>
                  <w:color w:val="1155CC"/>
                  <w:u w:val="single"/>
                </w:rPr>
                <w:t>3.8.1</w:t>
              </w:r>
            </w:hyperlink>
          </w:p>
        </w:tc>
        <w:tc>
          <w:tcPr>
            <w:tcW w:w="1710" w:type="dxa"/>
            <w:tcMar>
              <w:top w:w="100" w:type="dxa"/>
              <w:left w:w="100" w:type="dxa"/>
              <w:bottom w:w="100" w:type="dxa"/>
              <w:right w:w="100" w:type="dxa"/>
            </w:tcMar>
          </w:tcPr>
          <w:p w14:paraId="6BAEF43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1DB0692" w14:textId="77777777" w:rsidR="002B5F64" w:rsidRDefault="002B5F64" w:rsidP="00FB19C9">
            <w:pPr>
              <w:widowControl w:val="0"/>
              <w:spacing w:line="240" w:lineRule="auto"/>
              <w:jc w:val="center"/>
            </w:pPr>
            <w:r>
              <w:t>&lt;fill in&gt;</w:t>
            </w:r>
          </w:p>
        </w:tc>
      </w:tr>
      <w:tr w:rsidR="002B5F64" w14:paraId="683293E2" w14:textId="77777777" w:rsidTr="00FB19C9">
        <w:tc>
          <w:tcPr>
            <w:tcW w:w="3345" w:type="dxa"/>
            <w:tcMar>
              <w:top w:w="100" w:type="dxa"/>
              <w:left w:w="100" w:type="dxa"/>
              <w:bottom w:w="100" w:type="dxa"/>
              <w:right w:w="100" w:type="dxa"/>
            </w:tcMar>
          </w:tcPr>
          <w:p w14:paraId="6D58793D" w14:textId="77777777" w:rsidR="002B5F64" w:rsidRDefault="00000000" w:rsidP="00FB19C9">
            <w:pPr>
              <w:widowControl w:val="0"/>
              <w:spacing w:line="240" w:lineRule="auto"/>
            </w:pPr>
            <w:hyperlink w:anchor="_dxws3blyffia">
              <w:r w:rsidR="002B5F64">
                <w:rPr>
                  <w:color w:val="1155CC"/>
                  <w:u w:val="single"/>
                </w:rPr>
                <w:t>Object Not Found</w:t>
              </w:r>
            </w:hyperlink>
          </w:p>
        </w:tc>
        <w:tc>
          <w:tcPr>
            <w:tcW w:w="2220" w:type="dxa"/>
            <w:tcMar>
              <w:top w:w="100" w:type="dxa"/>
              <w:left w:w="100" w:type="dxa"/>
              <w:bottom w:w="100" w:type="dxa"/>
              <w:right w:w="100" w:type="dxa"/>
            </w:tcMar>
          </w:tcPr>
          <w:p w14:paraId="76301C35" w14:textId="77777777" w:rsidR="002B5F64" w:rsidRDefault="00000000" w:rsidP="00FB19C9">
            <w:pPr>
              <w:jc w:val="center"/>
            </w:pPr>
            <w:hyperlink w:anchor="_dxws3blyffia">
              <w:r w:rsidR="002B5F64">
                <w:rPr>
                  <w:color w:val="1155CC"/>
                  <w:u w:val="single"/>
                </w:rPr>
                <w:t>3.8.2</w:t>
              </w:r>
            </w:hyperlink>
          </w:p>
        </w:tc>
        <w:tc>
          <w:tcPr>
            <w:tcW w:w="1710" w:type="dxa"/>
            <w:tcMar>
              <w:top w:w="100" w:type="dxa"/>
              <w:left w:w="100" w:type="dxa"/>
              <w:bottom w:w="100" w:type="dxa"/>
              <w:right w:w="100" w:type="dxa"/>
            </w:tcMar>
          </w:tcPr>
          <w:p w14:paraId="2EB7119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02BB7AF" w14:textId="77777777" w:rsidR="002B5F64" w:rsidRDefault="002B5F64" w:rsidP="00FB19C9">
            <w:pPr>
              <w:widowControl w:val="0"/>
              <w:spacing w:line="240" w:lineRule="auto"/>
              <w:jc w:val="center"/>
            </w:pPr>
            <w:r>
              <w:t>&lt;fill in&gt;</w:t>
            </w:r>
          </w:p>
        </w:tc>
      </w:tr>
      <w:tr w:rsidR="002B5F64" w14:paraId="2C818D17" w14:textId="77777777" w:rsidTr="00FB19C9">
        <w:tc>
          <w:tcPr>
            <w:tcW w:w="3345" w:type="dxa"/>
            <w:tcMar>
              <w:top w:w="100" w:type="dxa"/>
              <w:left w:w="100" w:type="dxa"/>
              <w:bottom w:w="100" w:type="dxa"/>
              <w:right w:w="100" w:type="dxa"/>
            </w:tcMar>
          </w:tcPr>
          <w:p w14:paraId="776020BC" w14:textId="77777777" w:rsidR="002B5F64" w:rsidRDefault="00000000" w:rsidP="00FB19C9">
            <w:pPr>
              <w:widowControl w:val="0"/>
              <w:spacing w:line="240" w:lineRule="auto"/>
            </w:pPr>
            <w:hyperlink w:anchor="_w8j7lxz2liy5">
              <w:r w:rsidR="002B5F64">
                <w:rPr>
                  <w:color w:val="1155CC"/>
                  <w:u w:val="single"/>
                </w:rPr>
                <w:t>Get Versions Resource</w:t>
              </w:r>
            </w:hyperlink>
          </w:p>
        </w:tc>
        <w:tc>
          <w:tcPr>
            <w:tcW w:w="2220" w:type="dxa"/>
            <w:tcMar>
              <w:top w:w="100" w:type="dxa"/>
              <w:left w:w="100" w:type="dxa"/>
              <w:bottom w:w="100" w:type="dxa"/>
              <w:right w:w="100" w:type="dxa"/>
            </w:tcMar>
          </w:tcPr>
          <w:p w14:paraId="3DD4D21F" w14:textId="77777777" w:rsidR="002B5F64" w:rsidRDefault="00000000" w:rsidP="00FB19C9">
            <w:pPr>
              <w:jc w:val="center"/>
            </w:pPr>
            <w:hyperlink w:anchor="_w8j7lxz2liy5">
              <w:r w:rsidR="002B5F64">
                <w:rPr>
                  <w:color w:val="1155CC"/>
                  <w:u w:val="single"/>
                </w:rPr>
                <w:t>3.9.1</w:t>
              </w:r>
            </w:hyperlink>
          </w:p>
        </w:tc>
        <w:tc>
          <w:tcPr>
            <w:tcW w:w="1710" w:type="dxa"/>
            <w:tcMar>
              <w:top w:w="100" w:type="dxa"/>
              <w:left w:w="100" w:type="dxa"/>
              <w:bottom w:w="100" w:type="dxa"/>
              <w:right w:w="100" w:type="dxa"/>
            </w:tcMar>
          </w:tcPr>
          <w:p w14:paraId="288DB2A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F0A62EA" w14:textId="77777777" w:rsidR="002B5F64" w:rsidRDefault="002B5F64" w:rsidP="00FB19C9">
            <w:pPr>
              <w:widowControl w:val="0"/>
              <w:spacing w:line="240" w:lineRule="auto"/>
              <w:jc w:val="center"/>
            </w:pPr>
            <w:r>
              <w:t>&lt;fill in&gt;</w:t>
            </w:r>
          </w:p>
        </w:tc>
      </w:tr>
      <w:tr w:rsidR="002B5F64" w14:paraId="30FB49DF" w14:textId="77777777" w:rsidTr="00FB19C9">
        <w:tc>
          <w:tcPr>
            <w:tcW w:w="3345" w:type="dxa"/>
            <w:tcMar>
              <w:top w:w="100" w:type="dxa"/>
              <w:left w:w="100" w:type="dxa"/>
              <w:bottom w:w="100" w:type="dxa"/>
              <w:right w:w="100" w:type="dxa"/>
            </w:tcMar>
          </w:tcPr>
          <w:p w14:paraId="010E7C48" w14:textId="77777777" w:rsidR="002B5F64" w:rsidRDefault="00000000" w:rsidP="00FB19C9">
            <w:pPr>
              <w:widowControl w:val="0"/>
              <w:spacing w:line="240" w:lineRule="auto"/>
            </w:pPr>
            <w:hyperlink w:anchor="_msuue4qnzxlz">
              <w:r w:rsidR="002B5F64">
                <w:rPr>
                  <w:color w:val="1155CC"/>
                  <w:u w:val="single"/>
                </w:rPr>
                <w:t>Add Envelope Resource</w:t>
              </w:r>
            </w:hyperlink>
          </w:p>
        </w:tc>
        <w:tc>
          <w:tcPr>
            <w:tcW w:w="2220" w:type="dxa"/>
            <w:tcMar>
              <w:top w:w="100" w:type="dxa"/>
              <w:left w:w="100" w:type="dxa"/>
              <w:bottom w:w="100" w:type="dxa"/>
              <w:right w:w="100" w:type="dxa"/>
            </w:tcMar>
          </w:tcPr>
          <w:p w14:paraId="23C2903A" w14:textId="77777777" w:rsidR="002B5F64" w:rsidRDefault="00000000" w:rsidP="00FB19C9">
            <w:pPr>
              <w:jc w:val="center"/>
            </w:pPr>
            <w:hyperlink w:anchor="_msuue4qnzxlz">
              <w:r w:rsidR="002B5F64">
                <w:rPr>
                  <w:color w:val="1155CC"/>
                  <w:u w:val="single"/>
                </w:rPr>
                <w:t>3.10.1</w:t>
              </w:r>
            </w:hyperlink>
          </w:p>
        </w:tc>
        <w:tc>
          <w:tcPr>
            <w:tcW w:w="1710" w:type="dxa"/>
            <w:tcMar>
              <w:top w:w="100" w:type="dxa"/>
              <w:left w:w="100" w:type="dxa"/>
              <w:bottom w:w="100" w:type="dxa"/>
              <w:right w:w="100" w:type="dxa"/>
            </w:tcMar>
          </w:tcPr>
          <w:p w14:paraId="7A23D22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B41A8F3" w14:textId="77777777" w:rsidR="002B5F64" w:rsidRDefault="002B5F64" w:rsidP="00FB19C9">
            <w:pPr>
              <w:widowControl w:val="0"/>
              <w:spacing w:line="240" w:lineRule="auto"/>
              <w:jc w:val="center"/>
            </w:pPr>
            <w:r>
              <w:t>&lt;fill in&gt;</w:t>
            </w:r>
          </w:p>
        </w:tc>
      </w:tr>
      <w:tr w:rsidR="002B5F64" w14:paraId="204F9D96" w14:textId="77777777" w:rsidTr="00FB19C9">
        <w:tc>
          <w:tcPr>
            <w:tcW w:w="3345" w:type="dxa"/>
            <w:tcMar>
              <w:top w:w="100" w:type="dxa"/>
              <w:left w:w="100" w:type="dxa"/>
              <w:bottom w:w="100" w:type="dxa"/>
              <w:right w:w="100" w:type="dxa"/>
            </w:tcMar>
          </w:tcPr>
          <w:p w14:paraId="334DB073" w14:textId="77777777" w:rsidR="002B5F64" w:rsidRDefault="00000000" w:rsidP="00FB19C9">
            <w:pPr>
              <w:widowControl w:val="0"/>
              <w:spacing w:line="240" w:lineRule="auto"/>
            </w:pPr>
            <w:hyperlink w:anchor="_a4dy5aknqt1n">
              <w:r w:rsidR="002B5F64">
                <w:rPr>
                  <w:color w:val="1155CC"/>
                  <w:u w:val="single"/>
                </w:rPr>
                <w:t>Get Status Resource</w:t>
              </w:r>
            </w:hyperlink>
          </w:p>
        </w:tc>
        <w:tc>
          <w:tcPr>
            <w:tcW w:w="2220" w:type="dxa"/>
            <w:tcMar>
              <w:top w:w="100" w:type="dxa"/>
              <w:left w:w="100" w:type="dxa"/>
              <w:bottom w:w="100" w:type="dxa"/>
              <w:right w:w="100" w:type="dxa"/>
            </w:tcMar>
          </w:tcPr>
          <w:p w14:paraId="46770DB5" w14:textId="77777777" w:rsidR="002B5F64" w:rsidRDefault="00000000" w:rsidP="00FB19C9">
            <w:pPr>
              <w:jc w:val="center"/>
            </w:pPr>
            <w:hyperlink w:anchor="_a4dy5aknqt1n">
              <w:r w:rsidR="002B5F64">
                <w:rPr>
                  <w:color w:val="1155CC"/>
                  <w:u w:val="single"/>
                </w:rPr>
                <w:t>3.11.1</w:t>
              </w:r>
            </w:hyperlink>
          </w:p>
        </w:tc>
        <w:tc>
          <w:tcPr>
            <w:tcW w:w="1710" w:type="dxa"/>
            <w:tcMar>
              <w:top w:w="100" w:type="dxa"/>
              <w:left w:w="100" w:type="dxa"/>
              <w:bottom w:w="100" w:type="dxa"/>
              <w:right w:w="100" w:type="dxa"/>
            </w:tcMar>
          </w:tcPr>
          <w:p w14:paraId="6055C21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504481F" w14:textId="77777777" w:rsidR="002B5F64" w:rsidRDefault="002B5F64" w:rsidP="00FB19C9">
            <w:pPr>
              <w:widowControl w:val="0"/>
              <w:spacing w:line="240" w:lineRule="auto"/>
              <w:jc w:val="center"/>
            </w:pPr>
            <w:r>
              <w:t>&lt;fill in&gt;</w:t>
            </w:r>
          </w:p>
        </w:tc>
      </w:tr>
      <w:tr w:rsidR="002B5F64" w14:paraId="08C46ED5" w14:textId="77777777" w:rsidTr="00FB19C9">
        <w:tc>
          <w:tcPr>
            <w:tcW w:w="3345" w:type="dxa"/>
            <w:tcMar>
              <w:top w:w="100" w:type="dxa"/>
              <w:left w:w="100" w:type="dxa"/>
              <w:bottom w:w="100" w:type="dxa"/>
              <w:right w:w="100" w:type="dxa"/>
            </w:tcMar>
          </w:tcPr>
          <w:p w14:paraId="295D528B" w14:textId="77777777" w:rsidR="002B5F64" w:rsidRDefault="00000000" w:rsidP="00FB19C9">
            <w:pPr>
              <w:widowControl w:val="0"/>
              <w:spacing w:line="240" w:lineRule="auto"/>
            </w:pPr>
            <w:hyperlink w:anchor="_vdhax24dqa45">
              <w:r w:rsidR="002B5F64">
                <w:rPr>
                  <w:color w:val="1155CC"/>
                  <w:u w:val="single"/>
                </w:rPr>
                <w:t>Get All Status Properties</w:t>
              </w:r>
            </w:hyperlink>
          </w:p>
        </w:tc>
        <w:tc>
          <w:tcPr>
            <w:tcW w:w="2220" w:type="dxa"/>
            <w:tcMar>
              <w:top w:w="100" w:type="dxa"/>
              <w:left w:w="100" w:type="dxa"/>
              <w:bottom w:w="100" w:type="dxa"/>
              <w:right w:w="100" w:type="dxa"/>
            </w:tcMar>
          </w:tcPr>
          <w:p w14:paraId="7C346A2C" w14:textId="77777777" w:rsidR="002B5F64" w:rsidRDefault="00000000" w:rsidP="00FB19C9">
            <w:pPr>
              <w:jc w:val="center"/>
            </w:pPr>
            <w:hyperlink w:anchor="_vdhax24dqa45">
              <w:r w:rsidR="002B5F64">
                <w:rPr>
                  <w:color w:val="1155CC"/>
                  <w:u w:val="single"/>
                </w:rPr>
                <w:t>3.11.2</w:t>
              </w:r>
            </w:hyperlink>
          </w:p>
        </w:tc>
        <w:tc>
          <w:tcPr>
            <w:tcW w:w="1710" w:type="dxa"/>
            <w:tcMar>
              <w:top w:w="100" w:type="dxa"/>
              <w:left w:w="100" w:type="dxa"/>
              <w:bottom w:w="100" w:type="dxa"/>
              <w:right w:w="100" w:type="dxa"/>
            </w:tcMar>
          </w:tcPr>
          <w:p w14:paraId="01DA055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40C5924" w14:textId="77777777" w:rsidR="002B5F64" w:rsidRDefault="002B5F64" w:rsidP="00FB19C9">
            <w:pPr>
              <w:widowControl w:val="0"/>
              <w:spacing w:line="240" w:lineRule="auto"/>
              <w:jc w:val="center"/>
            </w:pPr>
            <w:r>
              <w:t>&lt;fill in&gt;</w:t>
            </w:r>
          </w:p>
        </w:tc>
      </w:tr>
      <w:tr w:rsidR="002B5F64" w14:paraId="7020CB0B" w14:textId="77777777" w:rsidTr="00FB19C9">
        <w:tc>
          <w:tcPr>
            <w:tcW w:w="3345" w:type="dxa"/>
            <w:tcMar>
              <w:top w:w="100" w:type="dxa"/>
              <w:left w:w="100" w:type="dxa"/>
              <w:bottom w:w="100" w:type="dxa"/>
              <w:right w:w="100" w:type="dxa"/>
            </w:tcMar>
          </w:tcPr>
          <w:p w14:paraId="72DCA70F" w14:textId="77777777" w:rsidR="002B5F64" w:rsidRDefault="00000000" w:rsidP="00FB19C9">
            <w:pPr>
              <w:widowControl w:val="0"/>
              <w:spacing w:line="240" w:lineRule="auto"/>
            </w:pPr>
            <w:hyperlink w:anchor="_wk0g3u6z59h3">
              <w:r w:rsidR="002B5F64">
                <w:rPr>
                  <w:color w:val="1155CC"/>
                  <w:u w:val="single"/>
                </w:rPr>
                <w:t>Delete</w:t>
              </w:r>
            </w:hyperlink>
          </w:p>
        </w:tc>
        <w:tc>
          <w:tcPr>
            <w:tcW w:w="2220" w:type="dxa"/>
            <w:tcMar>
              <w:top w:w="100" w:type="dxa"/>
              <w:left w:w="100" w:type="dxa"/>
              <w:bottom w:w="100" w:type="dxa"/>
              <w:right w:w="100" w:type="dxa"/>
            </w:tcMar>
          </w:tcPr>
          <w:p w14:paraId="1601E7CF" w14:textId="77777777" w:rsidR="002B5F64" w:rsidRDefault="00000000" w:rsidP="00FB19C9">
            <w:pPr>
              <w:jc w:val="center"/>
            </w:pPr>
            <w:hyperlink w:anchor="_wk0g3u6z59h3">
              <w:r w:rsidR="002B5F64">
                <w:rPr>
                  <w:color w:val="1155CC"/>
                  <w:u w:val="single"/>
                </w:rPr>
                <w:t>3.12.1</w:t>
              </w:r>
            </w:hyperlink>
          </w:p>
        </w:tc>
        <w:tc>
          <w:tcPr>
            <w:tcW w:w="1710" w:type="dxa"/>
            <w:tcMar>
              <w:top w:w="100" w:type="dxa"/>
              <w:left w:w="100" w:type="dxa"/>
              <w:bottom w:w="100" w:type="dxa"/>
              <w:right w:w="100" w:type="dxa"/>
            </w:tcMar>
          </w:tcPr>
          <w:p w14:paraId="62269F5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EBB3D04" w14:textId="77777777" w:rsidR="002B5F64" w:rsidRDefault="002B5F64" w:rsidP="00FB19C9">
            <w:pPr>
              <w:widowControl w:val="0"/>
              <w:spacing w:line="240" w:lineRule="auto"/>
              <w:jc w:val="center"/>
            </w:pPr>
            <w:r>
              <w:t>&lt;fill in&gt;</w:t>
            </w:r>
          </w:p>
        </w:tc>
      </w:tr>
      <w:tr w:rsidR="002B5F64" w14:paraId="677DF7A0" w14:textId="77777777" w:rsidTr="00FB19C9">
        <w:tc>
          <w:tcPr>
            <w:tcW w:w="3345" w:type="dxa"/>
            <w:tcMar>
              <w:top w:w="100" w:type="dxa"/>
              <w:left w:w="100" w:type="dxa"/>
              <w:bottom w:w="100" w:type="dxa"/>
              <w:right w:w="100" w:type="dxa"/>
            </w:tcMar>
          </w:tcPr>
          <w:p w14:paraId="351A6A4B" w14:textId="77777777" w:rsidR="002B5F64" w:rsidRDefault="00000000" w:rsidP="00FB19C9">
            <w:pPr>
              <w:widowControl w:val="0"/>
              <w:spacing w:line="240" w:lineRule="auto"/>
            </w:pPr>
            <w:hyperlink w:anchor="_i0e43fdbctzt">
              <w:proofErr w:type="spellStart"/>
              <w:r w:rsidR="002B5F64">
                <w:rPr>
                  <w:i/>
                  <w:color w:val="1155CC"/>
                  <w:u w:val="single"/>
                </w:rPr>
                <w:t>added_after</w:t>
              </w:r>
              <w:proofErr w:type="spellEnd"/>
            </w:hyperlink>
          </w:p>
        </w:tc>
        <w:tc>
          <w:tcPr>
            <w:tcW w:w="2220" w:type="dxa"/>
            <w:tcMar>
              <w:top w:w="100" w:type="dxa"/>
              <w:left w:w="100" w:type="dxa"/>
              <w:bottom w:w="100" w:type="dxa"/>
              <w:right w:w="100" w:type="dxa"/>
            </w:tcMar>
          </w:tcPr>
          <w:p w14:paraId="516C9E7B" w14:textId="77777777" w:rsidR="002B5F64" w:rsidRDefault="00000000" w:rsidP="00FB19C9">
            <w:pPr>
              <w:jc w:val="center"/>
            </w:pPr>
            <w:hyperlink w:anchor="_i0e43fdbctzt">
              <w:r w:rsidR="002B5F64">
                <w:rPr>
                  <w:color w:val="1155CC"/>
                  <w:u w:val="single"/>
                </w:rPr>
                <w:t>3.13.1.1</w:t>
              </w:r>
            </w:hyperlink>
          </w:p>
        </w:tc>
        <w:tc>
          <w:tcPr>
            <w:tcW w:w="1710" w:type="dxa"/>
            <w:tcMar>
              <w:top w:w="100" w:type="dxa"/>
              <w:left w:w="100" w:type="dxa"/>
              <w:bottom w:w="100" w:type="dxa"/>
              <w:right w:w="100" w:type="dxa"/>
            </w:tcMar>
          </w:tcPr>
          <w:p w14:paraId="4F08A95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55C547" w14:textId="77777777" w:rsidR="002B5F64" w:rsidRDefault="002B5F64" w:rsidP="00FB19C9">
            <w:pPr>
              <w:widowControl w:val="0"/>
              <w:spacing w:line="240" w:lineRule="auto"/>
              <w:jc w:val="center"/>
            </w:pPr>
            <w:r>
              <w:t>&lt;fill in&gt;</w:t>
            </w:r>
          </w:p>
        </w:tc>
      </w:tr>
      <w:tr w:rsidR="002B5F64" w14:paraId="014B1C94" w14:textId="77777777" w:rsidTr="00FB19C9">
        <w:tc>
          <w:tcPr>
            <w:tcW w:w="3345" w:type="dxa"/>
            <w:tcMar>
              <w:top w:w="100" w:type="dxa"/>
              <w:left w:w="100" w:type="dxa"/>
              <w:bottom w:w="100" w:type="dxa"/>
              <w:right w:w="100" w:type="dxa"/>
            </w:tcMar>
          </w:tcPr>
          <w:p w14:paraId="6691B639" w14:textId="77777777" w:rsidR="002B5F64" w:rsidRDefault="00000000" w:rsidP="00FB19C9">
            <w:pPr>
              <w:widowControl w:val="0"/>
              <w:spacing w:line="240" w:lineRule="auto"/>
            </w:pPr>
            <w:hyperlink w:anchor="_ghbewdvk34wv">
              <w:r w:rsidR="002B5F64">
                <w:rPr>
                  <w:i/>
                  <w:color w:val="1155CC"/>
                  <w:u w:val="single"/>
                </w:rPr>
                <w:t>limit</w:t>
              </w:r>
            </w:hyperlink>
            <w:hyperlink w:anchor="_ghbewdvk34wv">
              <w:r w:rsidR="002B5F64">
                <w:rPr>
                  <w:color w:val="1155CC"/>
                  <w:u w:val="single"/>
                </w:rPr>
                <w:t xml:space="preserve"> </w:t>
              </w:r>
            </w:hyperlink>
          </w:p>
        </w:tc>
        <w:tc>
          <w:tcPr>
            <w:tcW w:w="2220" w:type="dxa"/>
            <w:tcMar>
              <w:top w:w="100" w:type="dxa"/>
              <w:left w:w="100" w:type="dxa"/>
              <w:bottom w:w="100" w:type="dxa"/>
              <w:right w:w="100" w:type="dxa"/>
            </w:tcMar>
          </w:tcPr>
          <w:p w14:paraId="7F08A7A2" w14:textId="77777777" w:rsidR="002B5F64" w:rsidRDefault="00000000" w:rsidP="00FB19C9">
            <w:pPr>
              <w:jc w:val="center"/>
            </w:pPr>
            <w:hyperlink w:anchor="_ghbewdvk34wv">
              <w:r w:rsidR="002B5F64">
                <w:rPr>
                  <w:color w:val="1155CC"/>
                  <w:u w:val="single"/>
                </w:rPr>
                <w:t>3.13.1.2</w:t>
              </w:r>
            </w:hyperlink>
          </w:p>
        </w:tc>
        <w:tc>
          <w:tcPr>
            <w:tcW w:w="1710" w:type="dxa"/>
            <w:tcMar>
              <w:top w:w="100" w:type="dxa"/>
              <w:left w:w="100" w:type="dxa"/>
              <w:bottom w:w="100" w:type="dxa"/>
              <w:right w:w="100" w:type="dxa"/>
            </w:tcMar>
          </w:tcPr>
          <w:p w14:paraId="0A13E68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87F28C0" w14:textId="77777777" w:rsidR="002B5F64" w:rsidRDefault="002B5F64" w:rsidP="00FB19C9">
            <w:pPr>
              <w:widowControl w:val="0"/>
              <w:spacing w:line="240" w:lineRule="auto"/>
              <w:jc w:val="center"/>
            </w:pPr>
            <w:r>
              <w:t>&lt;fill in&gt;</w:t>
            </w:r>
          </w:p>
        </w:tc>
      </w:tr>
      <w:tr w:rsidR="002B5F64" w14:paraId="56016C35" w14:textId="77777777" w:rsidTr="00FB19C9">
        <w:tc>
          <w:tcPr>
            <w:tcW w:w="3345" w:type="dxa"/>
            <w:tcMar>
              <w:top w:w="100" w:type="dxa"/>
              <w:left w:w="100" w:type="dxa"/>
              <w:bottom w:w="100" w:type="dxa"/>
              <w:right w:w="100" w:type="dxa"/>
            </w:tcMar>
          </w:tcPr>
          <w:p w14:paraId="3994108A" w14:textId="77777777" w:rsidR="002B5F64" w:rsidRDefault="00000000" w:rsidP="00FB19C9">
            <w:pPr>
              <w:widowControl w:val="0"/>
              <w:spacing w:line="240" w:lineRule="auto"/>
              <w:rPr>
                <w:i/>
              </w:rPr>
            </w:pPr>
            <w:hyperlink w:anchor="_vmg03xdt2cxd">
              <w:r w:rsidR="002B5F64">
                <w:rPr>
                  <w:i/>
                  <w:color w:val="1155CC"/>
                  <w:u w:val="single"/>
                </w:rPr>
                <w:t>match[id]</w:t>
              </w:r>
            </w:hyperlink>
          </w:p>
        </w:tc>
        <w:tc>
          <w:tcPr>
            <w:tcW w:w="2220" w:type="dxa"/>
            <w:tcMar>
              <w:top w:w="100" w:type="dxa"/>
              <w:left w:w="100" w:type="dxa"/>
              <w:bottom w:w="100" w:type="dxa"/>
              <w:right w:w="100" w:type="dxa"/>
            </w:tcMar>
          </w:tcPr>
          <w:p w14:paraId="004B4F83" w14:textId="77777777" w:rsidR="002B5F64" w:rsidRDefault="00000000" w:rsidP="00FB19C9">
            <w:pPr>
              <w:jc w:val="center"/>
            </w:pPr>
            <w:hyperlink w:anchor="_vmg03xdt2cxd">
              <w:r w:rsidR="002B5F64">
                <w:rPr>
                  <w:color w:val="1155CC"/>
                  <w:u w:val="single"/>
                </w:rPr>
                <w:t>3.13.1.3</w:t>
              </w:r>
            </w:hyperlink>
          </w:p>
        </w:tc>
        <w:tc>
          <w:tcPr>
            <w:tcW w:w="1710" w:type="dxa"/>
            <w:tcMar>
              <w:top w:w="100" w:type="dxa"/>
              <w:left w:w="100" w:type="dxa"/>
              <w:bottom w:w="100" w:type="dxa"/>
              <w:right w:w="100" w:type="dxa"/>
            </w:tcMar>
          </w:tcPr>
          <w:p w14:paraId="6435F73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55982F4" w14:textId="77777777" w:rsidR="002B5F64" w:rsidRDefault="002B5F64" w:rsidP="00FB19C9">
            <w:pPr>
              <w:widowControl w:val="0"/>
              <w:spacing w:line="240" w:lineRule="auto"/>
              <w:jc w:val="center"/>
            </w:pPr>
            <w:r>
              <w:t>&lt;fill in&gt;</w:t>
            </w:r>
          </w:p>
        </w:tc>
      </w:tr>
      <w:tr w:rsidR="002B5F64" w14:paraId="54474823" w14:textId="77777777" w:rsidTr="00FB19C9">
        <w:tc>
          <w:tcPr>
            <w:tcW w:w="3345" w:type="dxa"/>
            <w:tcMar>
              <w:top w:w="100" w:type="dxa"/>
              <w:left w:w="100" w:type="dxa"/>
              <w:bottom w:w="100" w:type="dxa"/>
              <w:right w:w="100" w:type="dxa"/>
            </w:tcMar>
          </w:tcPr>
          <w:p w14:paraId="0FA1157C" w14:textId="77777777" w:rsidR="002B5F64" w:rsidRDefault="00000000" w:rsidP="00FB19C9">
            <w:pPr>
              <w:widowControl w:val="0"/>
              <w:spacing w:line="240" w:lineRule="auto"/>
              <w:rPr>
                <w:i/>
              </w:rPr>
            </w:pPr>
            <w:hyperlink w:anchor="_wurvnag6cdss">
              <w:r w:rsidR="002B5F64">
                <w:rPr>
                  <w:i/>
                  <w:color w:val="1155CC"/>
                  <w:u w:val="single"/>
                </w:rPr>
                <w:t>match[type]</w:t>
              </w:r>
            </w:hyperlink>
          </w:p>
        </w:tc>
        <w:tc>
          <w:tcPr>
            <w:tcW w:w="2220" w:type="dxa"/>
            <w:tcMar>
              <w:top w:w="100" w:type="dxa"/>
              <w:left w:w="100" w:type="dxa"/>
              <w:bottom w:w="100" w:type="dxa"/>
              <w:right w:w="100" w:type="dxa"/>
            </w:tcMar>
          </w:tcPr>
          <w:p w14:paraId="31C1DC90" w14:textId="77777777" w:rsidR="002B5F64" w:rsidRDefault="00000000" w:rsidP="00FB19C9">
            <w:pPr>
              <w:jc w:val="center"/>
            </w:pPr>
            <w:hyperlink w:anchor="_wurvnag6cdss">
              <w:r w:rsidR="002B5F64">
                <w:rPr>
                  <w:color w:val="1155CC"/>
                  <w:u w:val="single"/>
                </w:rPr>
                <w:t>3.13.1.4</w:t>
              </w:r>
            </w:hyperlink>
          </w:p>
        </w:tc>
        <w:tc>
          <w:tcPr>
            <w:tcW w:w="1710" w:type="dxa"/>
            <w:tcMar>
              <w:top w:w="100" w:type="dxa"/>
              <w:left w:w="100" w:type="dxa"/>
              <w:bottom w:w="100" w:type="dxa"/>
              <w:right w:w="100" w:type="dxa"/>
            </w:tcMar>
          </w:tcPr>
          <w:p w14:paraId="753741B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3E14600" w14:textId="77777777" w:rsidR="002B5F64" w:rsidRDefault="002B5F64" w:rsidP="00FB19C9">
            <w:pPr>
              <w:widowControl w:val="0"/>
              <w:spacing w:line="240" w:lineRule="auto"/>
              <w:jc w:val="center"/>
            </w:pPr>
            <w:r>
              <w:t>&lt;fill in&gt;</w:t>
            </w:r>
          </w:p>
        </w:tc>
      </w:tr>
      <w:tr w:rsidR="002B5F64" w14:paraId="48D666AD" w14:textId="77777777" w:rsidTr="00FB19C9">
        <w:tc>
          <w:tcPr>
            <w:tcW w:w="3345" w:type="dxa"/>
            <w:tcMar>
              <w:top w:w="100" w:type="dxa"/>
              <w:left w:w="100" w:type="dxa"/>
              <w:bottom w:w="100" w:type="dxa"/>
              <w:right w:w="100" w:type="dxa"/>
            </w:tcMar>
          </w:tcPr>
          <w:p w14:paraId="4DA75442" w14:textId="77777777" w:rsidR="002B5F64" w:rsidRDefault="00000000" w:rsidP="00FB19C9">
            <w:pPr>
              <w:widowControl w:val="0"/>
              <w:spacing w:line="240" w:lineRule="auto"/>
              <w:rPr>
                <w:i/>
              </w:rPr>
            </w:pPr>
            <w:hyperlink w:anchor="_d9tzff3imf9v">
              <w:r w:rsidR="002B5F64">
                <w:rPr>
                  <w:i/>
                  <w:color w:val="1155CC"/>
                  <w:u w:val="single"/>
                </w:rPr>
                <w:t>match[version]</w:t>
              </w:r>
            </w:hyperlink>
          </w:p>
        </w:tc>
        <w:tc>
          <w:tcPr>
            <w:tcW w:w="2220" w:type="dxa"/>
            <w:tcMar>
              <w:top w:w="100" w:type="dxa"/>
              <w:left w:w="100" w:type="dxa"/>
              <w:bottom w:w="100" w:type="dxa"/>
              <w:right w:w="100" w:type="dxa"/>
            </w:tcMar>
          </w:tcPr>
          <w:p w14:paraId="2758573F" w14:textId="77777777" w:rsidR="002B5F64" w:rsidRDefault="00000000" w:rsidP="00FB19C9">
            <w:pPr>
              <w:jc w:val="center"/>
            </w:pPr>
            <w:hyperlink w:anchor="_d9tzff3imf9v">
              <w:r w:rsidR="002B5F64">
                <w:rPr>
                  <w:color w:val="1155CC"/>
                  <w:u w:val="single"/>
                </w:rPr>
                <w:t>3.13.1.5</w:t>
              </w:r>
            </w:hyperlink>
          </w:p>
        </w:tc>
        <w:tc>
          <w:tcPr>
            <w:tcW w:w="1710" w:type="dxa"/>
            <w:tcMar>
              <w:top w:w="100" w:type="dxa"/>
              <w:left w:w="100" w:type="dxa"/>
              <w:bottom w:w="100" w:type="dxa"/>
              <w:right w:w="100" w:type="dxa"/>
            </w:tcMar>
          </w:tcPr>
          <w:p w14:paraId="0317DB9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550D3B3" w14:textId="77777777" w:rsidR="002B5F64" w:rsidRDefault="002B5F64" w:rsidP="00FB19C9">
            <w:pPr>
              <w:widowControl w:val="0"/>
              <w:spacing w:line="240" w:lineRule="auto"/>
              <w:jc w:val="center"/>
            </w:pPr>
            <w:r>
              <w:t>&lt;fill in&gt;</w:t>
            </w:r>
          </w:p>
        </w:tc>
      </w:tr>
      <w:tr w:rsidR="002B5F64" w14:paraId="7F688153" w14:textId="77777777" w:rsidTr="00FB19C9">
        <w:tc>
          <w:tcPr>
            <w:tcW w:w="3345" w:type="dxa"/>
            <w:tcMar>
              <w:top w:w="100" w:type="dxa"/>
              <w:left w:w="100" w:type="dxa"/>
              <w:bottom w:w="100" w:type="dxa"/>
              <w:right w:w="100" w:type="dxa"/>
            </w:tcMar>
          </w:tcPr>
          <w:p w14:paraId="642DD3DC" w14:textId="77777777" w:rsidR="002B5F64" w:rsidRDefault="00000000" w:rsidP="00FB19C9">
            <w:pPr>
              <w:widowControl w:val="0"/>
              <w:spacing w:line="240" w:lineRule="auto"/>
              <w:rPr>
                <w:i/>
              </w:rPr>
            </w:pPr>
            <w:hyperlink w:anchor="_u9iw6bel21r8">
              <w:r w:rsidR="002B5F64">
                <w:rPr>
                  <w:i/>
                  <w:color w:val="1155CC"/>
                  <w:u w:val="single"/>
                </w:rPr>
                <w:t>match[</w:t>
              </w:r>
              <w:proofErr w:type="spellStart"/>
              <w:r w:rsidR="002B5F64">
                <w:rPr>
                  <w:i/>
                  <w:color w:val="1155CC"/>
                  <w:u w:val="single"/>
                </w:rPr>
                <w:t>spec_version</w:t>
              </w:r>
              <w:proofErr w:type="spellEnd"/>
              <w:r w:rsidR="002B5F64">
                <w:rPr>
                  <w:i/>
                  <w:color w:val="1155CC"/>
                  <w:u w:val="single"/>
                </w:rPr>
                <w:t>]</w:t>
              </w:r>
            </w:hyperlink>
          </w:p>
        </w:tc>
        <w:tc>
          <w:tcPr>
            <w:tcW w:w="2220" w:type="dxa"/>
            <w:tcMar>
              <w:top w:w="100" w:type="dxa"/>
              <w:left w:w="100" w:type="dxa"/>
              <w:bottom w:w="100" w:type="dxa"/>
              <w:right w:w="100" w:type="dxa"/>
            </w:tcMar>
          </w:tcPr>
          <w:p w14:paraId="4D259708" w14:textId="77777777" w:rsidR="002B5F64" w:rsidRDefault="00000000" w:rsidP="00FB19C9">
            <w:pPr>
              <w:jc w:val="center"/>
            </w:pPr>
            <w:hyperlink w:anchor="_u9iw6bel21r8">
              <w:r w:rsidR="002B5F64">
                <w:rPr>
                  <w:color w:val="1155CC"/>
                  <w:u w:val="single"/>
                </w:rPr>
                <w:t>3.13.1.6</w:t>
              </w:r>
            </w:hyperlink>
          </w:p>
        </w:tc>
        <w:tc>
          <w:tcPr>
            <w:tcW w:w="1710" w:type="dxa"/>
            <w:tcMar>
              <w:top w:w="100" w:type="dxa"/>
              <w:left w:w="100" w:type="dxa"/>
              <w:bottom w:w="100" w:type="dxa"/>
              <w:right w:w="100" w:type="dxa"/>
            </w:tcMar>
          </w:tcPr>
          <w:p w14:paraId="361FEE4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20470D0" w14:textId="77777777" w:rsidR="002B5F64" w:rsidRDefault="002B5F64" w:rsidP="00FB19C9">
            <w:pPr>
              <w:widowControl w:val="0"/>
              <w:spacing w:line="240" w:lineRule="auto"/>
              <w:jc w:val="center"/>
            </w:pPr>
            <w:r>
              <w:t>&lt;fill in&gt;</w:t>
            </w:r>
          </w:p>
        </w:tc>
      </w:tr>
      <w:tr w:rsidR="002B5F64" w14:paraId="106A13A3" w14:textId="77777777" w:rsidTr="00FB19C9">
        <w:tc>
          <w:tcPr>
            <w:tcW w:w="3345" w:type="dxa"/>
            <w:tcMar>
              <w:top w:w="100" w:type="dxa"/>
              <w:left w:w="100" w:type="dxa"/>
              <w:bottom w:w="100" w:type="dxa"/>
              <w:right w:w="100" w:type="dxa"/>
            </w:tcMar>
          </w:tcPr>
          <w:p w14:paraId="67363BF9" w14:textId="77777777" w:rsidR="002B5F64" w:rsidRDefault="00000000" w:rsidP="00FB19C9">
            <w:pPr>
              <w:widowControl w:val="0"/>
              <w:spacing w:line="240" w:lineRule="auto"/>
            </w:pPr>
            <w:hyperlink w:anchor="_6ete14z123yx">
              <w:r w:rsidR="002B5F64">
                <w:rPr>
                  <w:color w:val="1155CC"/>
                  <w:u w:val="single"/>
                </w:rPr>
                <w:t>Logical OR Operator</w:t>
              </w:r>
            </w:hyperlink>
          </w:p>
        </w:tc>
        <w:tc>
          <w:tcPr>
            <w:tcW w:w="2220" w:type="dxa"/>
            <w:tcMar>
              <w:top w:w="100" w:type="dxa"/>
              <w:left w:w="100" w:type="dxa"/>
              <w:bottom w:w="100" w:type="dxa"/>
              <w:right w:w="100" w:type="dxa"/>
            </w:tcMar>
          </w:tcPr>
          <w:p w14:paraId="26A7A2BD" w14:textId="77777777" w:rsidR="002B5F64" w:rsidRDefault="00000000" w:rsidP="00FB19C9">
            <w:pPr>
              <w:jc w:val="center"/>
            </w:pPr>
            <w:hyperlink w:anchor="_6ete14z123yx">
              <w:r w:rsidR="002B5F64">
                <w:rPr>
                  <w:color w:val="1155CC"/>
                  <w:u w:val="single"/>
                </w:rPr>
                <w:t>3.13.1.7</w:t>
              </w:r>
            </w:hyperlink>
          </w:p>
        </w:tc>
        <w:tc>
          <w:tcPr>
            <w:tcW w:w="1710" w:type="dxa"/>
            <w:tcMar>
              <w:top w:w="100" w:type="dxa"/>
              <w:left w:w="100" w:type="dxa"/>
              <w:bottom w:w="100" w:type="dxa"/>
              <w:right w:w="100" w:type="dxa"/>
            </w:tcMar>
          </w:tcPr>
          <w:p w14:paraId="081AF9F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DF523C6" w14:textId="77777777" w:rsidR="002B5F64" w:rsidRDefault="002B5F64" w:rsidP="00FB19C9">
            <w:pPr>
              <w:widowControl w:val="0"/>
              <w:spacing w:line="240" w:lineRule="auto"/>
              <w:jc w:val="center"/>
            </w:pPr>
            <w:r>
              <w:t>&lt;fill in&gt;</w:t>
            </w:r>
          </w:p>
        </w:tc>
      </w:tr>
      <w:tr w:rsidR="002B5F64" w14:paraId="23EF67C0" w14:textId="77777777" w:rsidTr="00FB19C9">
        <w:tc>
          <w:tcPr>
            <w:tcW w:w="3345" w:type="dxa"/>
            <w:tcMar>
              <w:top w:w="100" w:type="dxa"/>
              <w:left w:w="100" w:type="dxa"/>
              <w:bottom w:w="100" w:type="dxa"/>
              <w:right w:w="100" w:type="dxa"/>
            </w:tcMar>
          </w:tcPr>
          <w:p w14:paraId="50800A3D" w14:textId="77777777" w:rsidR="002B5F64" w:rsidRDefault="00000000" w:rsidP="00FB19C9">
            <w:pPr>
              <w:widowControl w:val="0"/>
              <w:spacing w:line="240" w:lineRule="auto"/>
            </w:pPr>
            <w:hyperlink w:anchor="_bnx92tcp5jlp">
              <w:r w:rsidR="002B5F64">
                <w:rPr>
                  <w:color w:val="1155CC"/>
                  <w:u w:val="single"/>
                </w:rPr>
                <w:t>Logical AND Operator</w:t>
              </w:r>
            </w:hyperlink>
          </w:p>
        </w:tc>
        <w:tc>
          <w:tcPr>
            <w:tcW w:w="2220" w:type="dxa"/>
            <w:tcMar>
              <w:top w:w="100" w:type="dxa"/>
              <w:left w:w="100" w:type="dxa"/>
              <w:bottom w:w="100" w:type="dxa"/>
              <w:right w:w="100" w:type="dxa"/>
            </w:tcMar>
          </w:tcPr>
          <w:p w14:paraId="5B159E93" w14:textId="77777777" w:rsidR="002B5F64" w:rsidRDefault="00000000" w:rsidP="00FB19C9">
            <w:pPr>
              <w:jc w:val="center"/>
            </w:pPr>
            <w:hyperlink w:anchor="_bnx92tcp5jlp">
              <w:r w:rsidR="002B5F64">
                <w:rPr>
                  <w:color w:val="1155CC"/>
                  <w:u w:val="single"/>
                </w:rPr>
                <w:t>3.13.1.8</w:t>
              </w:r>
            </w:hyperlink>
          </w:p>
        </w:tc>
        <w:tc>
          <w:tcPr>
            <w:tcW w:w="1710" w:type="dxa"/>
            <w:tcMar>
              <w:top w:w="100" w:type="dxa"/>
              <w:left w:w="100" w:type="dxa"/>
              <w:bottom w:w="100" w:type="dxa"/>
              <w:right w:w="100" w:type="dxa"/>
            </w:tcMar>
          </w:tcPr>
          <w:p w14:paraId="6771542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1B550F5" w14:textId="77777777" w:rsidR="002B5F64" w:rsidRDefault="002B5F64" w:rsidP="00FB19C9">
            <w:pPr>
              <w:widowControl w:val="0"/>
              <w:spacing w:line="240" w:lineRule="auto"/>
              <w:jc w:val="center"/>
            </w:pPr>
            <w:r>
              <w:t>&lt;fill in&gt;</w:t>
            </w:r>
          </w:p>
        </w:tc>
      </w:tr>
      <w:tr w:rsidR="002B5F64" w14:paraId="3B466463" w14:textId="77777777" w:rsidTr="00FB19C9">
        <w:tc>
          <w:tcPr>
            <w:tcW w:w="3345" w:type="dxa"/>
            <w:tcMar>
              <w:top w:w="100" w:type="dxa"/>
              <w:left w:w="100" w:type="dxa"/>
              <w:bottom w:w="100" w:type="dxa"/>
              <w:right w:w="100" w:type="dxa"/>
            </w:tcMar>
          </w:tcPr>
          <w:p w14:paraId="326BF2B1" w14:textId="77777777" w:rsidR="002B5F64" w:rsidRDefault="00000000" w:rsidP="00FB19C9">
            <w:pPr>
              <w:widowControl w:val="0"/>
              <w:spacing w:line="240" w:lineRule="auto"/>
            </w:pPr>
            <w:hyperlink w:anchor="_lt1imdcdejca">
              <w:r w:rsidR="002B5F64">
                <w:rPr>
                  <w:color w:val="1155CC"/>
                  <w:u w:val="single"/>
                </w:rPr>
                <w:t xml:space="preserve">Logical OR and </w:t>
              </w:r>
              <w:proofErr w:type="spellStart"/>
              <w:r w:rsidR="002B5F64">
                <w:rPr>
                  <w:color w:val="1155CC"/>
                  <w:u w:val="single"/>
                </w:rPr>
                <w:t>AND</w:t>
              </w:r>
              <w:proofErr w:type="spellEnd"/>
              <w:r w:rsidR="002B5F64">
                <w:rPr>
                  <w:color w:val="1155CC"/>
                  <w:u w:val="single"/>
                </w:rPr>
                <w:t xml:space="preserve"> Operators</w:t>
              </w:r>
            </w:hyperlink>
          </w:p>
        </w:tc>
        <w:tc>
          <w:tcPr>
            <w:tcW w:w="2220" w:type="dxa"/>
            <w:tcMar>
              <w:top w:w="100" w:type="dxa"/>
              <w:left w:w="100" w:type="dxa"/>
              <w:bottom w:w="100" w:type="dxa"/>
              <w:right w:w="100" w:type="dxa"/>
            </w:tcMar>
          </w:tcPr>
          <w:p w14:paraId="724A34C8" w14:textId="77777777" w:rsidR="002B5F64" w:rsidRDefault="00000000" w:rsidP="00FB19C9">
            <w:pPr>
              <w:jc w:val="center"/>
            </w:pPr>
            <w:hyperlink w:anchor="_lt1imdcdejca">
              <w:r w:rsidR="002B5F64">
                <w:rPr>
                  <w:color w:val="1155CC"/>
                  <w:u w:val="single"/>
                </w:rPr>
                <w:t>3.13.1.9</w:t>
              </w:r>
            </w:hyperlink>
          </w:p>
        </w:tc>
        <w:tc>
          <w:tcPr>
            <w:tcW w:w="1710" w:type="dxa"/>
            <w:tcMar>
              <w:top w:w="100" w:type="dxa"/>
              <w:left w:w="100" w:type="dxa"/>
              <w:bottom w:w="100" w:type="dxa"/>
              <w:right w:w="100" w:type="dxa"/>
            </w:tcMar>
          </w:tcPr>
          <w:p w14:paraId="23D7DD9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B5D7461" w14:textId="77777777" w:rsidR="002B5F64" w:rsidRDefault="002B5F64" w:rsidP="00FB19C9">
            <w:pPr>
              <w:widowControl w:val="0"/>
              <w:spacing w:line="240" w:lineRule="auto"/>
              <w:jc w:val="center"/>
            </w:pPr>
            <w:r>
              <w:t>&lt;fill in&gt;</w:t>
            </w:r>
          </w:p>
        </w:tc>
      </w:tr>
      <w:tr w:rsidR="002B5F64" w14:paraId="7B7EB0D6" w14:textId="77777777" w:rsidTr="00FB19C9">
        <w:tc>
          <w:tcPr>
            <w:tcW w:w="3345" w:type="dxa"/>
            <w:tcMar>
              <w:top w:w="100" w:type="dxa"/>
              <w:left w:w="100" w:type="dxa"/>
              <w:bottom w:w="100" w:type="dxa"/>
              <w:right w:w="100" w:type="dxa"/>
            </w:tcMar>
          </w:tcPr>
          <w:p w14:paraId="1685F7D1" w14:textId="77777777" w:rsidR="002B5F64" w:rsidRDefault="00000000" w:rsidP="00FB19C9">
            <w:pPr>
              <w:widowControl w:val="0"/>
              <w:spacing w:line="240" w:lineRule="auto"/>
            </w:pPr>
            <w:hyperlink w:anchor="_h684kvszq974">
              <w:r w:rsidR="002B5F64">
                <w:rPr>
                  <w:color w:val="1155CC"/>
                  <w:u w:val="single"/>
                </w:rPr>
                <w:t>Duplicate Filter Parameter</w:t>
              </w:r>
            </w:hyperlink>
          </w:p>
        </w:tc>
        <w:tc>
          <w:tcPr>
            <w:tcW w:w="2220" w:type="dxa"/>
            <w:tcMar>
              <w:top w:w="100" w:type="dxa"/>
              <w:left w:w="100" w:type="dxa"/>
              <w:bottom w:w="100" w:type="dxa"/>
              <w:right w:w="100" w:type="dxa"/>
            </w:tcMar>
          </w:tcPr>
          <w:p w14:paraId="2C80DC34" w14:textId="77777777" w:rsidR="002B5F64" w:rsidRDefault="00000000" w:rsidP="00FB19C9">
            <w:pPr>
              <w:jc w:val="center"/>
            </w:pPr>
            <w:hyperlink w:anchor="_h684kvszq974">
              <w:r w:rsidR="002B5F64">
                <w:rPr>
                  <w:color w:val="1155CC"/>
                  <w:u w:val="single"/>
                </w:rPr>
                <w:t>3.13.1.10</w:t>
              </w:r>
            </w:hyperlink>
          </w:p>
        </w:tc>
        <w:tc>
          <w:tcPr>
            <w:tcW w:w="1710" w:type="dxa"/>
            <w:tcMar>
              <w:top w:w="100" w:type="dxa"/>
              <w:left w:w="100" w:type="dxa"/>
              <w:bottom w:w="100" w:type="dxa"/>
              <w:right w:w="100" w:type="dxa"/>
            </w:tcMar>
          </w:tcPr>
          <w:p w14:paraId="668C711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4DC1E2F" w14:textId="77777777" w:rsidR="002B5F64" w:rsidRDefault="002B5F64" w:rsidP="00FB19C9">
            <w:pPr>
              <w:widowControl w:val="0"/>
              <w:spacing w:line="240" w:lineRule="auto"/>
              <w:jc w:val="center"/>
            </w:pPr>
            <w:r>
              <w:t>&lt;fill in&gt;</w:t>
            </w:r>
          </w:p>
        </w:tc>
      </w:tr>
      <w:tr w:rsidR="002B5F64" w14:paraId="3F691458" w14:textId="77777777" w:rsidTr="00FB19C9">
        <w:tc>
          <w:tcPr>
            <w:tcW w:w="3345" w:type="dxa"/>
            <w:tcMar>
              <w:top w:w="100" w:type="dxa"/>
              <w:left w:w="100" w:type="dxa"/>
              <w:bottom w:w="100" w:type="dxa"/>
              <w:right w:w="100" w:type="dxa"/>
            </w:tcMar>
          </w:tcPr>
          <w:p w14:paraId="4652F1AF" w14:textId="77777777" w:rsidR="002B5F64" w:rsidRDefault="00000000" w:rsidP="00FB19C9">
            <w:pPr>
              <w:widowControl w:val="0"/>
              <w:spacing w:line="240" w:lineRule="auto"/>
            </w:pPr>
            <w:hyperlink w:anchor="_f84hukupwhgo">
              <w:r w:rsidR="002B5F64">
                <w:rPr>
                  <w:color w:val="1155CC"/>
                  <w:u w:val="single"/>
                </w:rPr>
                <w:t>Tier 1</w:t>
              </w:r>
            </w:hyperlink>
          </w:p>
        </w:tc>
        <w:tc>
          <w:tcPr>
            <w:tcW w:w="2220" w:type="dxa"/>
            <w:tcMar>
              <w:top w:w="100" w:type="dxa"/>
              <w:left w:w="100" w:type="dxa"/>
              <w:bottom w:w="100" w:type="dxa"/>
              <w:right w:w="100" w:type="dxa"/>
            </w:tcMar>
          </w:tcPr>
          <w:p w14:paraId="770EAECC" w14:textId="77777777" w:rsidR="002B5F64" w:rsidRDefault="00000000" w:rsidP="00FB19C9">
            <w:pPr>
              <w:jc w:val="center"/>
            </w:pPr>
            <w:hyperlink w:anchor="_f84hukupwhgo">
              <w:r w:rsidR="002B5F64">
                <w:rPr>
                  <w:color w:val="1155CC"/>
                  <w:u w:val="single"/>
                </w:rPr>
                <w:t>3.13.2.1</w:t>
              </w:r>
            </w:hyperlink>
          </w:p>
        </w:tc>
        <w:tc>
          <w:tcPr>
            <w:tcW w:w="1710" w:type="dxa"/>
            <w:tcMar>
              <w:top w:w="100" w:type="dxa"/>
              <w:left w:w="100" w:type="dxa"/>
              <w:bottom w:w="100" w:type="dxa"/>
              <w:right w:w="100" w:type="dxa"/>
            </w:tcMar>
          </w:tcPr>
          <w:p w14:paraId="0954BB5A"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12A42D43" w14:textId="77777777" w:rsidR="002B5F64" w:rsidRDefault="002B5F64" w:rsidP="00FB19C9">
            <w:pPr>
              <w:widowControl w:val="0"/>
              <w:spacing w:line="240" w:lineRule="auto"/>
              <w:jc w:val="center"/>
            </w:pPr>
            <w:r>
              <w:t>&lt;fill in&gt;</w:t>
            </w:r>
          </w:p>
        </w:tc>
      </w:tr>
      <w:tr w:rsidR="002B5F64" w14:paraId="7C46F094" w14:textId="77777777" w:rsidTr="00FB19C9">
        <w:tc>
          <w:tcPr>
            <w:tcW w:w="3345" w:type="dxa"/>
            <w:tcMar>
              <w:top w:w="100" w:type="dxa"/>
              <w:left w:w="100" w:type="dxa"/>
              <w:bottom w:w="100" w:type="dxa"/>
              <w:right w:w="100" w:type="dxa"/>
            </w:tcMar>
          </w:tcPr>
          <w:p w14:paraId="3D3E45DE" w14:textId="77777777" w:rsidR="002B5F64" w:rsidRDefault="00000000" w:rsidP="00FB19C9">
            <w:pPr>
              <w:widowControl w:val="0"/>
              <w:spacing w:line="240" w:lineRule="auto"/>
            </w:pPr>
            <w:hyperlink w:anchor="_s1cwyrjtmcun">
              <w:r w:rsidR="002B5F64">
                <w:rPr>
                  <w:color w:val="1155CC"/>
                  <w:u w:val="single"/>
                </w:rPr>
                <w:t>Tier 2</w:t>
              </w:r>
            </w:hyperlink>
          </w:p>
        </w:tc>
        <w:tc>
          <w:tcPr>
            <w:tcW w:w="2220" w:type="dxa"/>
            <w:tcMar>
              <w:top w:w="100" w:type="dxa"/>
              <w:left w:w="100" w:type="dxa"/>
              <w:bottom w:w="100" w:type="dxa"/>
              <w:right w:w="100" w:type="dxa"/>
            </w:tcMar>
          </w:tcPr>
          <w:p w14:paraId="190B1D95" w14:textId="77777777" w:rsidR="002B5F64" w:rsidRDefault="00000000" w:rsidP="00FB19C9">
            <w:pPr>
              <w:jc w:val="center"/>
            </w:pPr>
            <w:hyperlink w:anchor="_s1cwyrjtmcun">
              <w:r w:rsidR="002B5F64">
                <w:rPr>
                  <w:color w:val="1155CC"/>
                  <w:u w:val="single"/>
                </w:rPr>
                <w:t>3.13.2.2</w:t>
              </w:r>
            </w:hyperlink>
          </w:p>
        </w:tc>
        <w:tc>
          <w:tcPr>
            <w:tcW w:w="1710" w:type="dxa"/>
            <w:tcMar>
              <w:top w:w="100" w:type="dxa"/>
              <w:left w:w="100" w:type="dxa"/>
              <w:bottom w:w="100" w:type="dxa"/>
              <w:right w:w="100" w:type="dxa"/>
            </w:tcMar>
          </w:tcPr>
          <w:p w14:paraId="5A7A9EFD"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2D324327" w14:textId="77777777" w:rsidR="002B5F64" w:rsidRDefault="002B5F64" w:rsidP="00FB19C9">
            <w:pPr>
              <w:widowControl w:val="0"/>
              <w:spacing w:line="240" w:lineRule="auto"/>
              <w:jc w:val="center"/>
            </w:pPr>
            <w:r>
              <w:t>&lt;fill in&gt;</w:t>
            </w:r>
          </w:p>
        </w:tc>
      </w:tr>
      <w:tr w:rsidR="002B5F64" w14:paraId="04DF905C" w14:textId="77777777" w:rsidTr="00FB19C9">
        <w:tc>
          <w:tcPr>
            <w:tcW w:w="3345" w:type="dxa"/>
            <w:tcMar>
              <w:top w:w="100" w:type="dxa"/>
              <w:left w:w="100" w:type="dxa"/>
              <w:bottom w:w="100" w:type="dxa"/>
              <w:right w:w="100" w:type="dxa"/>
            </w:tcMar>
          </w:tcPr>
          <w:p w14:paraId="48884D8F" w14:textId="77777777" w:rsidR="002B5F64" w:rsidRDefault="00000000" w:rsidP="00FB19C9">
            <w:pPr>
              <w:widowControl w:val="0"/>
              <w:spacing w:line="240" w:lineRule="auto"/>
            </w:pPr>
            <w:hyperlink w:anchor="_zex0to8lxpjc">
              <w:r w:rsidR="002B5F64">
                <w:rPr>
                  <w:color w:val="1155CC"/>
                  <w:u w:val="single"/>
                </w:rPr>
                <w:t>Tier 3</w:t>
              </w:r>
            </w:hyperlink>
          </w:p>
        </w:tc>
        <w:tc>
          <w:tcPr>
            <w:tcW w:w="2220" w:type="dxa"/>
            <w:tcMar>
              <w:top w:w="100" w:type="dxa"/>
              <w:left w:w="100" w:type="dxa"/>
              <w:bottom w:w="100" w:type="dxa"/>
              <w:right w:w="100" w:type="dxa"/>
            </w:tcMar>
          </w:tcPr>
          <w:p w14:paraId="30144117" w14:textId="77777777" w:rsidR="002B5F64" w:rsidRDefault="00000000" w:rsidP="00FB19C9">
            <w:pPr>
              <w:jc w:val="center"/>
            </w:pPr>
            <w:hyperlink w:anchor="_zex0to8lxpjc">
              <w:r w:rsidR="002B5F64">
                <w:rPr>
                  <w:color w:val="1155CC"/>
                  <w:u w:val="single"/>
                </w:rPr>
                <w:t>3.13.2.3</w:t>
              </w:r>
            </w:hyperlink>
          </w:p>
        </w:tc>
        <w:tc>
          <w:tcPr>
            <w:tcW w:w="1710" w:type="dxa"/>
            <w:tcMar>
              <w:top w:w="100" w:type="dxa"/>
              <w:left w:w="100" w:type="dxa"/>
              <w:bottom w:w="100" w:type="dxa"/>
              <w:right w:w="100" w:type="dxa"/>
            </w:tcMar>
          </w:tcPr>
          <w:p w14:paraId="1411D68A"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0B60350B" w14:textId="77777777" w:rsidR="002B5F64" w:rsidRDefault="002B5F64" w:rsidP="00FB19C9">
            <w:pPr>
              <w:widowControl w:val="0"/>
              <w:spacing w:line="240" w:lineRule="auto"/>
              <w:jc w:val="center"/>
            </w:pPr>
            <w:r>
              <w:t>&lt;fill in&gt;</w:t>
            </w:r>
          </w:p>
        </w:tc>
      </w:tr>
      <w:tr w:rsidR="002B5F64" w14:paraId="1F1F8AA8" w14:textId="77777777" w:rsidTr="00FB19C9">
        <w:tc>
          <w:tcPr>
            <w:tcW w:w="3345" w:type="dxa"/>
            <w:tcMar>
              <w:top w:w="100" w:type="dxa"/>
              <w:left w:w="100" w:type="dxa"/>
              <w:bottom w:w="100" w:type="dxa"/>
              <w:right w:w="100" w:type="dxa"/>
            </w:tcMar>
          </w:tcPr>
          <w:p w14:paraId="0FB1D717" w14:textId="77777777" w:rsidR="002B5F64" w:rsidRDefault="00000000" w:rsidP="00FB19C9">
            <w:pPr>
              <w:widowControl w:val="0"/>
              <w:spacing w:line="240" w:lineRule="auto"/>
            </w:pPr>
            <w:hyperlink w:anchor="_jd6gugmc505u">
              <w:r w:rsidR="002B5F64">
                <w:rPr>
                  <w:color w:val="1155CC"/>
                  <w:u w:val="single"/>
                </w:rPr>
                <w:t>Relationships</w:t>
              </w:r>
            </w:hyperlink>
          </w:p>
        </w:tc>
        <w:tc>
          <w:tcPr>
            <w:tcW w:w="2220" w:type="dxa"/>
            <w:tcMar>
              <w:top w:w="100" w:type="dxa"/>
              <w:left w:w="100" w:type="dxa"/>
              <w:bottom w:w="100" w:type="dxa"/>
              <w:right w:w="100" w:type="dxa"/>
            </w:tcMar>
          </w:tcPr>
          <w:p w14:paraId="349553A4" w14:textId="77777777" w:rsidR="002B5F64" w:rsidRDefault="00000000" w:rsidP="00FB19C9">
            <w:pPr>
              <w:jc w:val="center"/>
            </w:pPr>
            <w:hyperlink w:anchor="_jd6gugmc505u">
              <w:r w:rsidR="002B5F64">
                <w:rPr>
                  <w:color w:val="1155CC"/>
                  <w:u w:val="single"/>
                </w:rPr>
                <w:t>3.13.2.4</w:t>
              </w:r>
            </w:hyperlink>
          </w:p>
        </w:tc>
        <w:tc>
          <w:tcPr>
            <w:tcW w:w="1710" w:type="dxa"/>
            <w:tcMar>
              <w:top w:w="100" w:type="dxa"/>
              <w:left w:w="100" w:type="dxa"/>
              <w:bottom w:w="100" w:type="dxa"/>
              <w:right w:w="100" w:type="dxa"/>
            </w:tcMar>
          </w:tcPr>
          <w:p w14:paraId="5FB67C97"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76D687AA" w14:textId="77777777" w:rsidR="002B5F64" w:rsidRDefault="002B5F64" w:rsidP="00FB19C9">
            <w:pPr>
              <w:widowControl w:val="0"/>
              <w:spacing w:line="240" w:lineRule="auto"/>
              <w:jc w:val="center"/>
            </w:pPr>
            <w:r>
              <w:t>&lt;fill in&gt;</w:t>
            </w:r>
          </w:p>
        </w:tc>
      </w:tr>
      <w:tr w:rsidR="002B5F64" w14:paraId="2D5F6902" w14:textId="77777777" w:rsidTr="00FB19C9">
        <w:tc>
          <w:tcPr>
            <w:tcW w:w="3345" w:type="dxa"/>
            <w:tcMar>
              <w:top w:w="100" w:type="dxa"/>
              <w:left w:w="100" w:type="dxa"/>
              <w:bottom w:w="100" w:type="dxa"/>
              <w:right w:w="100" w:type="dxa"/>
            </w:tcMar>
          </w:tcPr>
          <w:p w14:paraId="1817194A" w14:textId="77777777" w:rsidR="002B5F64" w:rsidRDefault="00000000" w:rsidP="00FB19C9">
            <w:pPr>
              <w:widowControl w:val="0"/>
              <w:spacing w:line="240" w:lineRule="auto"/>
            </w:pPr>
            <w:hyperlink w:anchor="_7x6y5qv9xrq2">
              <w:r w:rsidR="002B5F64">
                <w:rPr>
                  <w:color w:val="1155CC"/>
                  <w:u w:val="single"/>
                </w:rPr>
                <w:t>Calculation</w:t>
              </w:r>
            </w:hyperlink>
          </w:p>
        </w:tc>
        <w:tc>
          <w:tcPr>
            <w:tcW w:w="2220" w:type="dxa"/>
            <w:tcMar>
              <w:top w:w="100" w:type="dxa"/>
              <w:left w:w="100" w:type="dxa"/>
              <w:bottom w:w="100" w:type="dxa"/>
              <w:right w:w="100" w:type="dxa"/>
            </w:tcMar>
          </w:tcPr>
          <w:p w14:paraId="4931DF95" w14:textId="77777777" w:rsidR="002B5F64" w:rsidRDefault="00000000" w:rsidP="00FB19C9">
            <w:pPr>
              <w:jc w:val="center"/>
            </w:pPr>
            <w:hyperlink w:anchor="_7x6y5qv9xrq2">
              <w:r w:rsidR="002B5F64">
                <w:rPr>
                  <w:color w:val="1155CC"/>
                  <w:u w:val="single"/>
                </w:rPr>
                <w:t>3.13.2.5</w:t>
              </w:r>
            </w:hyperlink>
          </w:p>
        </w:tc>
        <w:tc>
          <w:tcPr>
            <w:tcW w:w="1710" w:type="dxa"/>
            <w:tcMar>
              <w:top w:w="100" w:type="dxa"/>
              <w:left w:w="100" w:type="dxa"/>
              <w:bottom w:w="100" w:type="dxa"/>
              <w:right w:w="100" w:type="dxa"/>
            </w:tcMar>
          </w:tcPr>
          <w:p w14:paraId="195B3DB5"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5C5B15C7" w14:textId="77777777" w:rsidR="002B5F64" w:rsidRDefault="002B5F64" w:rsidP="00FB19C9">
            <w:pPr>
              <w:widowControl w:val="0"/>
              <w:spacing w:line="240" w:lineRule="auto"/>
              <w:jc w:val="center"/>
            </w:pPr>
            <w:r>
              <w:t>&lt;fill in&gt;</w:t>
            </w:r>
          </w:p>
        </w:tc>
      </w:tr>
      <w:tr w:rsidR="002B5F64" w14:paraId="1EF08EAE" w14:textId="77777777" w:rsidTr="00FB19C9">
        <w:tc>
          <w:tcPr>
            <w:tcW w:w="3345" w:type="dxa"/>
            <w:tcMar>
              <w:top w:w="100" w:type="dxa"/>
              <w:left w:w="100" w:type="dxa"/>
              <w:bottom w:w="100" w:type="dxa"/>
              <w:right w:w="100" w:type="dxa"/>
            </w:tcMar>
          </w:tcPr>
          <w:p w14:paraId="404C32EA" w14:textId="77777777" w:rsidR="002B5F64" w:rsidRDefault="00000000" w:rsidP="00FB19C9">
            <w:pPr>
              <w:widowControl w:val="0"/>
              <w:spacing w:line="240" w:lineRule="auto"/>
            </w:pPr>
            <w:hyperlink w:anchor="_g4a6kqgoqf07">
              <w:r w:rsidR="002B5F64">
                <w:rPr>
                  <w:color w:val="1155CC"/>
                  <w:u w:val="single"/>
                </w:rPr>
                <w:t>Pagination</w:t>
              </w:r>
            </w:hyperlink>
          </w:p>
        </w:tc>
        <w:tc>
          <w:tcPr>
            <w:tcW w:w="2220" w:type="dxa"/>
            <w:tcMar>
              <w:top w:w="100" w:type="dxa"/>
              <w:left w:w="100" w:type="dxa"/>
              <w:bottom w:w="100" w:type="dxa"/>
              <w:right w:w="100" w:type="dxa"/>
            </w:tcMar>
          </w:tcPr>
          <w:p w14:paraId="464A15E5" w14:textId="77777777" w:rsidR="002B5F64" w:rsidRDefault="00000000" w:rsidP="00FB19C9">
            <w:pPr>
              <w:jc w:val="center"/>
            </w:pPr>
            <w:hyperlink w:anchor="_g4a6kqgoqf07">
              <w:r w:rsidR="002B5F64">
                <w:rPr>
                  <w:color w:val="1155CC"/>
                  <w:u w:val="single"/>
                </w:rPr>
                <w:t>3.14.1</w:t>
              </w:r>
            </w:hyperlink>
          </w:p>
        </w:tc>
        <w:tc>
          <w:tcPr>
            <w:tcW w:w="1710" w:type="dxa"/>
            <w:tcMar>
              <w:top w:w="100" w:type="dxa"/>
              <w:left w:w="100" w:type="dxa"/>
              <w:bottom w:w="100" w:type="dxa"/>
              <w:right w:w="100" w:type="dxa"/>
            </w:tcMar>
          </w:tcPr>
          <w:p w14:paraId="2336D8B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A23EABA" w14:textId="77777777" w:rsidR="002B5F64" w:rsidRDefault="002B5F64" w:rsidP="00FB19C9">
            <w:pPr>
              <w:widowControl w:val="0"/>
              <w:spacing w:line="240" w:lineRule="auto"/>
              <w:jc w:val="center"/>
            </w:pPr>
            <w:r>
              <w:t>&lt;fill in&gt;</w:t>
            </w:r>
          </w:p>
        </w:tc>
      </w:tr>
      <w:tr w:rsidR="002B5F64" w14:paraId="7FBE8A10" w14:textId="77777777" w:rsidTr="00FB19C9">
        <w:tc>
          <w:tcPr>
            <w:tcW w:w="3345" w:type="dxa"/>
            <w:tcMar>
              <w:top w:w="100" w:type="dxa"/>
              <w:left w:w="100" w:type="dxa"/>
              <w:bottom w:w="100" w:type="dxa"/>
              <w:right w:w="100" w:type="dxa"/>
            </w:tcMar>
          </w:tcPr>
          <w:p w14:paraId="0D9E6A07" w14:textId="77777777" w:rsidR="002B5F64" w:rsidRDefault="00000000" w:rsidP="00FB19C9">
            <w:pPr>
              <w:widowControl w:val="0"/>
              <w:spacing w:line="240" w:lineRule="auto"/>
            </w:pPr>
            <w:hyperlink w:anchor="_snkuo45sjhq5">
              <w:r w:rsidR="002B5F64">
                <w:rPr>
                  <w:color w:val="1155CC"/>
                  <w:u w:val="single"/>
                </w:rPr>
                <w:t>Custom Properties</w:t>
              </w:r>
            </w:hyperlink>
          </w:p>
        </w:tc>
        <w:tc>
          <w:tcPr>
            <w:tcW w:w="2220" w:type="dxa"/>
            <w:tcMar>
              <w:top w:w="100" w:type="dxa"/>
              <w:left w:w="100" w:type="dxa"/>
              <w:bottom w:w="100" w:type="dxa"/>
              <w:right w:w="100" w:type="dxa"/>
            </w:tcMar>
          </w:tcPr>
          <w:p w14:paraId="11564698" w14:textId="77777777" w:rsidR="002B5F64" w:rsidRDefault="00000000" w:rsidP="00FB19C9">
            <w:pPr>
              <w:jc w:val="center"/>
            </w:pPr>
            <w:hyperlink w:anchor="_snkuo45sjhq5">
              <w:r w:rsidR="002B5F64">
                <w:rPr>
                  <w:color w:val="1155CC"/>
                  <w:u w:val="single"/>
                </w:rPr>
                <w:t>3.15.1</w:t>
              </w:r>
            </w:hyperlink>
          </w:p>
        </w:tc>
        <w:tc>
          <w:tcPr>
            <w:tcW w:w="1710" w:type="dxa"/>
            <w:tcMar>
              <w:top w:w="100" w:type="dxa"/>
              <w:left w:w="100" w:type="dxa"/>
              <w:bottom w:w="100" w:type="dxa"/>
              <w:right w:w="100" w:type="dxa"/>
            </w:tcMar>
          </w:tcPr>
          <w:p w14:paraId="35DEE39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2CE4F21" w14:textId="77777777" w:rsidR="002B5F64" w:rsidRDefault="002B5F64" w:rsidP="00FB19C9">
            <w:pPr>
              <w:widowControl w:val="0"/>
              <w:spacing w:line="240" w:lineRule="auto"/>
              <w:jc w:val="center"/>
            </w:pPr>
            <w:r>
              <w:t>&lt;fill in&gt;</w:t>
            </w:r>
          </w:p>
        </w:tc>
      </w:tr>
    </w:tbl>
    <w:p w14:paraId="4BC3894A" w14:textId="77777777" w:rsidR="002B5F64" w:rsidRDefault="002B5F64" w:rsidP="002B5F64"/>
    <w:p w14:paraId="2776B0EE" w14:textId="326E9EF9" w:rsidR="002B5F64" w:rsidRDefault="002B5F64" w:rsidP="002B5F64">
      <w:pPr>
        <w:pStyle w:val="Heading2"/>
      </w:pPr>
      <w:bookmarkStart w:id="92" w:name="_57fwzzvfmadg" w:colFirst="0" w:colLast="0"/>
      <w:bookmarkEnd w:id="92"/>
      <w:r>
        <w:t xml:space="preserve">4.2 TAXII Server (TXS) </w:t>
      </w:r>
    </w:p>
    <w:p w14:paraId="0F6E5429" w14:textId="77777777" w:rsidR="002B5F64" w:rsidRDefault="002B5F64" w:rsidP="002B5F64">
      <w:r>
        <w:t xml:space="preserve">For the purpose of this document, a </w:t>
      </w:r>
      <w:r>
        <w:rPr>
          <w:rFonts w:ascii="Consolas" w:eastAsia="Consolas" w:hAnsi="Consolas" w:cs="Consolas"/>
          <w:color w:val="C7254E"/>
          <w:shd w:val="clear" w:color="auto" w:fill="F9F2F4"/>
        </w:rPr>
        <w:t>TXS</w:t>
      </w:r>
      <w:r>
        <w:t xml:space="preserve"> is a software package that supports the exchange of CTI.</w:t>
      </w:r>
    </w:p>
    <w:p w14:paraId="169F5721" w14:textId="77777777" w:rsidR="002B5F64" w:rsidRDefault="002B5F64" w:rsidP="002B5F64"/>
    <w:p w14:paraId="79DE433C" w14:textId="77777777" w:rsidR="002B5F64" w:rsidRDefault="002B5F64" w:rsidP="002B5F64">
      <w:r>
        <w:t xml:space="preserve">Any instance being qualified as a </w:t>
      </w:r>
      <w:r>
        <w:rPr>
          <w:rFonts w:ascii="Consolas" w:eastAsia="Consolas" w:hAnsi="Consolas" w:cs="Consolas"/>
          <w:color w:val="C7254E"/>
          <w:shd w:val="clear" w:color="auto" w:fill="F9F2F4"/>
        </w:rPr>
        <w:t>TXS</w:t>
      </w:r>
      <w:r>
        <w:t xml:space="preserve"> </w:t>
      </w:r>
      <w:r>
        <w:rPr>
          <w:b/>
        </w:rPr>
        <w:t>MUST</w:t>
      </w:r>
      <w:r>
        <w:t xml:space="preserve"> confirm test results for the following use cases. *At least one of Certificate-Based Authentication (3.1.3) and HTTP Basic Authentication (3.1.4) must be implemented.</w:t>
      </w:r>
    </w:p>
    <w:p w14:paraId="5EC6421E" w14:textId="77777777" w:rsidR="002B5F64" w:rsidRDefault="002B5F64" w:rsidP="002B5F64"/>
    <w:p w14:paraId="76E35355" w14:textId="77777777" w:rsidR="002B5F64" w:rsidRDefault="002B5F64" w:rsidP="002B5F64">
      <w:pPr>
        <w:jc w:val="center"/>
        <w:rPr>
          <w:i/>
          <w:color w:val="44546A"/>
          <w:sz w:val="18"/>
          <w:szCs w:val="18"/>
        </w:rPr>
      </w:pPr>
      <w:r>
        <w:rPr>
          <w:i/>
          <w:sz w:val="18"/>
          <w:szCs w:val="18"/>
        </w:rPr>
        <w:t>Table 52 — TAXII Server (TXS) Test Verification List</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220"/>
        <w:gridCol w:w="1710"/>
        <w:gridCol w:w="2079"/>
      </w:tblGrid>
      <w:tr w:rsidR="002B5F64" w14:paraId="61D311A2" w14:textId="77777777" w:rsidTr="00FB19C9">
        <w:tc>
          <w:tcPr>
            <w:tcW w:w="3345" w:type="dxa"/>
            <w:tcMar>
              <w:top w:w="100" w:type="dxa"/>
              <w:left w:w="100" w:type="dxa"/>
              <w:bottom w:w="100" w:type="dxa"/>
              <w:right w:w="100" w:type="dxa"/>
            </w:tcMar>
          </w:tcPr>
          <w:p w14:paraId="0A00ED4D" w14:textId="77777777" w:rsidR="002B5F64" w:rsidRDefault="002B5F64" w:rsidP="00FB19C9">
            <w:pPr>
              <w:widowControl w:val="0"/>
              <w:spacing w:line="240" w:lineRule="auto"/>
              <w:jc w:val="center"/>
              <w:rPr>
                <w:b/>
              </w:rPr>
            </w:pPr>
            <w:r>
              <w:rPr>
                <w:b/>
              </w:rPr>
              <w:t>Test Case</w:t>
            </w:r>
          </w:p>
        </w:tc>
        <w:tc>
          <w:tcPr>
            <w:tcW w:w="2220" w:type="dxa"/>
            <w:tcMar>
              <w:top w:w="100" w:type="dxa"/>
              <w:left w:w="100" w:type="dxa"/>
              <w:bottom w:w="100" w:type="dxa"/>
              <w:right w:w="100" w:type="dxa"/>
            </w:tcMar>
          </w:tcPr>
          <w:p w14:paraId="609C5B8B" w14:textId="77777777" w:rsidR="002B5F64" w:rsidRDefault="002B5F64" w:rsidP="00FB19C9">
            <w:pPr>
              <w:widowControl w:val="0"/>
              <w:spacing w:line="240" w:lineRule="auto"/>
              <w:jc w:val="center"/>
              <w:rPr>
                <w:b/>
              </w:rPr>
            </w:pPr>
            <w:r>
              <w:rPr>
                <w:b/>
              </w:rPr>
              <w:t>Section</w:t>
            </w:r>
          </w:p>
        </w:tc>
        <w:tc>
          <w:tcPr>
            <w:tcW w:w="1710" w:type="dxa"/>
            <w:tcMar>
              <w:top w:w="100" w:type="dxa"/>
              <w:left w:w="100" w:type="dxa"/>
              <w:bottom w:w="100" w:type="dxa"/>
              <w:right w:w="100" w:type="dxa"/>
            </w:tcMar>
          </w:tcPr>
          <w:p w14:paraId="6970C2A7" w14:textId="77777777" w:rsidR="002B5F64" w:rsidRDefault="002B5F64" w:rsidP="00FB19C9">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25E874BC" w14:textId="77777777" w:rsidR="002B5F64" w:rsidRDefault="002B5F64" w:rsidP="00FB19C9">
            <w:pPr>
              <w:widowControl w:val="0"/>
              <w:spacing w:line="240" w:lineRule="auto"/>
              <w:jc w:val="center"/>
              <w:rPr>
                <w:b/>
              </w:rPr>
            </w:pPr>
            <w:r>
              <w:rPr>
                <w:b/>
              </w:rPr>
              <w:t>Results</w:t>
            </w:r>
          </w:p>
        </w:tc>
      </w:tr>
      <w:tr w:rsidR="002B5F64" w14:paraId="698308C8" w14:textId="77777777" w:rsidTr="00FB19C9">
        <w:tc>
          <w:tcPr>
            <w:tcW w:w="3345" w:type="dxa"/>
            <w:tcMar>
              <w:top w:w="100" w:type="dxa"/>
              <w:left w:w="100" w:type="dxa"/>
              <w:bottom w:w="100" w:type="dxa"/>
              <w:right w:w="100" w:type="dxa"/>
            </w:tcMar>
          </w:tcPr>
          <w:p w14:paraId="79585CAC" w14:textId="77777777" w:rsidR="002B5F64" w:rsidRDefault="00000000" w:rsidP="00FB19C9">
            <w:pPr>
              <w:widowControl w:val="0"/>
              <w:spacing w:line="240" w:lineRule="auto"/>
            </w:pPr>
            <w:hyperlink w:anchor="_jqkfx5b09y0h">
              <w:r w:rsidR="002B5F64">
                <w:rPr>
                  <w:color w:val="1155CC"/>
                  <w:u w:val="single"/>
                </w:rPr>
                <w:t>Missing Authorization Parameter</w:t>
              </w:r>
            </w:hyperlink>
          </w:p>
        </w:tc>
        <w:tc>
          <w:tcPr>
            <w:tcW w:w="2220" w:type="dxa"/>
            <w:tcMar>
              <w:top w:w="100" w:type="dxa"/>
              <w:left w:w="100" w:type="dxa"/>
              <w:bottom w:w="100" w:type="dxa"/>
              <w:right w:w="100" w:type="dxa"/>
            </w:tcMar>
          </w:tcPr>
          <w:p w14:paraId="4DE8371B" w14:textId="77777777" w:rsidR="002B5F64" w:rsidRDefault="00000000" w:rsidP="00FB19C9">
            <w:pPr>
              <w:jc w:val="center"/>
            </w:pPr>
            <w:hyperlink w:anchor="_jqkfx5b09y0h">
              <w:r w:rsidR="002B5F64">
                <w:rPr>
                  <w:color w:val="1155CC"/>
                  <w:u w:val="single"/>
                </w:rPr>
                <w:t>3.1.1</w:t>
              </w:r>
            </w:hyperlink>
          </w:p>
        </w:tc>
        <w:tc>
          <w:tcPr>
            <w:tcW w:w="1710" w:type="dxa"/>
            <w:tcMar>
              <w:top w:w="100" w:type="dxa"/>
              <w:left w:w="100" w:type="dxa"/>
              <w:bottom w:w="100" w:type="dxa"/>
              <w:right w:w="100" w:type="dxa"/>
            </w:tcMar>
          </w:tcPr>
          <w:p w14:paraId="6096F421"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20705B" w14:textId="77777777" w:rsidR="002B5F64" w:rsidRDefault="002B5F64" w:rsidP="00FB19C9">
            <w:pPr>
              <w:widowControl w:val="0"/>
              <w:spacing w:line="240" w:lineRule="auto"/>
              <w:jc w:val="center"/>
            </w:pPr>
            <w:r>
              <w:t>&lt;fill in&gt;</w:t>
            </w:r>
          </w:p>
        </w:tc>
      </w:tr>
      <w:tr w:rsidR="002B5F64" w14:paraId="7A8F751A" w14:textId="77777777" w:rsidTr="00FB19C9">
        <w:tc>
          <w:tcPr>
            <w:tcW w:w="3345" w:type="dxa"/>
            <w:tcMar>
              <w:top w:w="100" w:type="dxa"/>
              <w:left w:w="100" w:type="dxa"/>
              <w:bottom w:w="100" w:type="dxa"/>
              <w:right w:w="100" w:type="dxa"/>
            </w:tcMar>
          </w:tcPr>
          <w:p w14:paraId="62F4C38F" w14:textId="77777777" w:rsidR="002B5F64" w:rsidRDefault="00000000" w:rsidP="00FB19C9">
            <w:pPr>
              <w:widowControl w:val="0"/>
              <w:spacing w:line="240" w:lineRule="auto"/>
            </w:pPr>
            <w:hyperlink w:anchor="_3o7alnk">
              <w:r w:rsidR="002B5F64">
                <w:rPr>
                  <w:color w:val="1155CC"/>
                  <w:u w:val="single"/>
                </w:rPr>
                <w:t>Authorization Parameter Error</w:t>
              </w:r>
            </w:hyperlink>
          </w:p>
        </w:tc>
        <w:tc>
          <w:tcPr>
            <w:tcW w:w="2220" w:type="dxa"/>
            <w:tcMar>
              <w:top w:w="100" w:type="dxa"/>
              <w:left w:w="100" w:type="dxa"/>
              <w:bottom w:w="100" w:type="dxa"/>
              <w:right w:w="100" w:type="dxa"/>
            </w:tcMar>
          </w:tcPr>
          <w:p w14:paraId="62FF3C29" w14:textId="77777777" w:rsidR="002B5F64" w:rsidRDefault="00000000" w:rsidP="00FB19C9">
            <w:pPr>
              <w:jc w:val="center"/>
            </w:pPr>
            <w:hyperlink w:anchor="_3o7alnk">
              <w:r w:rsidR="002B5F64">
                <w:rPr>
                  <w:color w:val="1155CC"/>
                  <w:u w:val="single"/>
                </w:rPr>
                <w:t>3.1.2</w:t>
              </w:r>
            </w:hyperlink>
          </w:p>
        </w:tc>
        <w:tc>
          <w:tcPr>
            <w:tcW w:w="1710" w:type="dxa"/>
            <w:tcMar>
              <w:top w:w="100" w:type="dxa"/>
              <w:left w:w="100" w:type="dxa"/>
              <w:bottom w:w="100" w:type="dxa"/>
              <w:right w:w="100" w:type="dxa"/>
            </w:tcMar>
          </w:tcPr>
          <w:p w14:paraId="74B3CA5B"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067009E" w14:textId="77777777" w:rsidR="002B5F64" w:rsidRDefault="002B5F64" w:rsidP="00FB19C9">
            <w:pPr>
              <w:widowControl w:val="0"/>
              <w:spacing w:line="240" w:lineRule="auto"/>
              <w:jc w:val="center"/>
            </w:pPr>
            <w:r>
              <w:t>&lt;fill in&gt;</w:t>
            </w:r>
          </w:p>
        </w:tc>
      </w:tr>
      <w:tr w:rsidR="002B5F64" w14:paraId="219E1F03" w14:textId="77777777" w:rsidTr="00FB19C9">
        <w:tc>
          <w:tcPr>
            <w:tcW w:w="3345" w:type="dxa"/>
            <w:tcMar>
              <w:top w:w="100" w:type="dxa"/>
              <w:left w:w="100" w:type="dxa"/>
              <w:bottom w:w="100" w:type="dxa"/>
              <w:right w:w="100" w:type="dxa"/>
            </w:tcMar>
          </w:tcPr>
          <w:p w14:paraId="6C8C6020" w14:textId="77777777" w:rsidR="002B5F64" w:rsidRDefault="00000000" w:rsidP="00FB19C9">
            <w:pPr>
              <w:widowControl w:val="0"/>
              <w:spacing w:line="240" w:lineRule="auto"/>
            </w:pPr>
            <w:hyperlink w:anchor="_odn73zrcowi4">
              <w:r w:rsidR="002B5F64">
                <w:rPr>
                  <w:color w:val="1155CC"/>
                  <w:u w:val="single"/>
                </w:rPr>
                <w:t>Certificate-Based Authentication</w:t>
              </w:r>
            </w:hyperlink>
            <w:r w:rsidR="002B5F64">
              <w:t>*</w:t>
            </w:r>
          </w:p>
        </w:tc>
        <w:tc>
          <w:tcPr>
            <w:tcW w:w="2220" w:type="dxa"/>
            <w:tcMar>
              <w:top w:w="100" w:type="dxa"/>
              <w:left w:w="100" w:type="dxa"/>
              <w:bottom w:w="100" w:type="dxa"/>
              <w:right w:w="100" w:type="dxa"/>
            </w:tcMar>
          </w:tcPr>
          <w:p w14:paraId="6050AB3A" w14:textId="77777777" w:rsidR="002B5F64" w:rsidRDefault="00000000" w:rsidP="00FB19C9">
            <w:pPr>
              <w:jc w:val="center"/>
            </w:pPr>
            <w:hyperlink w:anchor="_odn73zrcowi4">
              <w:r w:rsidR="002B5F64">
                <w:rPr>
                  <w:color w:val="1155CC"/>
                  <w:u w:val="single"/>
                </w:rPr>
                <w:t>3.1.3</w:t>
              </w:r>
            </w:hyperlink>
          </w:p>
        </w:tc>
        <w:tc>
          <w:tcPr>
            <w:tcW w:w="1710" w:type="dxa"/>
            <w:tcMar>
              <w:top w:w="100" w:type="dxa"/>
              <w:left w:w="100" w:type="dxa"/>
              <w:bottom w:w="100" w:type="dxa"/>
              <w:right w:w="100" w:type="dxa"/>
            </w:tcMar>
          </w:tcPr>
          <w:p w14:paraId="11C5B6CD"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69028B12" w14:textId="77777777" w:rsidR="002B5F64" w:rsidRDefault="002B5F64" w:rsidP="00FB19C9">
            <w:pPr>
              <w:widowControl w:val="0"/>
              <w:spacing w:line="240" w:lineRule="auto"/>
              <w:jc w:val="center"/>
            </w:pPr>
            <w:r>
              <w:t>&lt;fill in&gt;</w:t>
            </w:r>
          </w:p>
        </w:tc>
      </w:tr>
      <w:tr w:rsidR="002B5F64" w14:paraId="029E334C" w14:textId="77777777" w:rsidTr="00FB19C9">
        <w:tc>
          <w:tcPr>
            <w:tcW w:w="3345" w:type="dxa"/>
            <w:tcMar>
              <w:top w:w="100" w:type="dxa"/>
              <w:left w:w="100" w:type="dxa"/>
              <w:bottom w:w="100" w:type="dxa"/>
              <w:right w:w="100" w:type="dxa"/>
            </w:tcMar>
          </w:tcPr>
          <w:p w14:paraId="4A187807" w14:textId="77777777" w:rsidR="002B5F64" w:rsidRDefault="00000000" w:rsidP="00FB19C9">
            <w:pPr>
              <w:widowControl w:val="0"/>
              <w:spacing w:line="240" w:lineRule="auto"/>
            </w:pPr>
            <w:hyperlink w:anchor="_nl7hychdpfad">
              <w:r w:rsidR="002B5F64">
                <w:rPr>
                  <w:color w:val="1155CC"/>
                  <w:u w:val="single"/>
                </w:rPr>
                <w:t>HTTP Basic Authentication</w:t>
              </w:r>
            </w:hyperlink>
            <w:r w:rsidR="002B5F64">
              <w:t>*</w:t>
            </w:r>
          </w:p>
        </w:tc>
        <w:tc>
          <w:tcPr>
            <w:tcW w:w="2220" w:type="dxa"/>
            <w:tcMar>
              <w:top w:w="100" w:type="dxa"/>
              <w:left w:w="100" w:type="dxa"/>
              <w:bottom w:w="100" w:type="dxa"/>
              <w:right w:w="100" w:type="dxa"/>
            </w:tcMar>
          </w:tcPr>
          <w:p w14:paraId="27C17864" w14:textId="77777777" w:rsidR="002B5F64" w:rsidRDefault="00000000" w:rsidP="00FB19C9">
            <w:pPr>
              <w:jc w:val="center"/>
            </w:pPr>
            <w:hyperlink w:anchor="_nl7hychdpfad">
              <w:r w:rsidR="002B5F64">
                <w:rPr>
                  <w:color w:val="1155CC"/>
                  <w:u w:val="single"/>
                </w:rPr>
                <w:t>3.1.4</w:t>
              </w:r>
            </w:hyperlink>
          </w:p>
        </w:tc>
        <w:tc>
          <w:tcPr>
            <w:tcW w:w="1710" w:type="dxa"/>
            <w:tcMar>
              <w:top w:w="100" w:type="dxa"/>
              <w:left w:w="100" w:type="dxa"/>
              <w:bottom w:w="100" w:type="dxa"/>
              <w:right w:w="100" w:type="dxa"/>
            </w:tcMar>
          </w:tcPr>
          <w:p w14:paraId="4434519F"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262C0A91" w14:textId="77777777" w:rsidR="002B5F64" w:rsidRDefault="002B5F64" w:rsidP="00FB19C9">
            <w:pPr>
              <w:widowControl w:val="0"/>
              <w:spacing w:line="240" w:lineRule="auto"/>
              <w:jc w:val="center"/>
            </w:pPr>
            <w:r>
              <w:t>&lt;fill in&gt;</w:t>
            </w:r>
          </w:p>
        </w:tc>
      </w:tr>
      <w:tr w:rsidR="002B5F64" w14:paraId="1314FB39" w14:textId="77777777" w:rsidTr="00FB19C9">
        <w:tc>
          <w:tcPr>
            <w:tcW w:w="3345" w:type="dxa"/>
            <w:tcMar>
              <w:top w:w="100" w:type="dxa"/>
              <w:left w:w="100" w:type="dxa"/>
              <w:bottom w:w="100" w:type="dxa"/>
              <w:right w:w="100" w:type="dxa"/>
            </w:tcMar>
          </w:tcPr>
          <w:p w14:paraId="0A229D31" w14:textId="77777777" w:rsidR="002B5F64" w:rsidRDefault="00000000" w:rsidP="00FB19C9">
            <w:pPr>
              <w:widowControl w:val="0"/>
              <w:spacing w:line="240" w:lineRule="auto"/>
            </w:pPr>
            <w:hyperlink w:anchor="_r0hipepa5rbd">
              <w:r w:rsidR="002B5F64">
                <w:rPr>
                  <w:color w:val="1155CC"/>
                  <w:u w:val="single"/>
                </w:rPr>
                <w:t>Get Discovery Resource</w:t>
              </w:r>
            </w:hyperlink>
          </w:p>
        </w:tc>
        <w:tc>
          <w:tcPr>
            <w:tcW w:w="2220" w:type="dxa"/>
            <w:tcMar>
              <w:top w:w="100" w:type="dxa"/>
              <w:left w:w="100" w:type="dxa"/>
              <w:bottom w:w="100" w:type="dxa"/>
              <w:right w:w="100" w:type="dxa"/>
            </w:tcMar>
          </w:tcPr>
          <w:p w14:paraId="6CF50537" w14:textId="77777777" w:rsidR="002B5F64" w:rsidRDefault="00000000" w:rsidP="00FB19C9">
            <w:pPr>
              <w:jc w:val="center"/>
            </w:pPr>
            <w:hyperlink w:anchor="_r0hipepa5rbd">
              <w:r w:rsidR="002B5F64">
                <w:rPr>
                  <w:color w:val="1155CC"/>
                  <w:u w:val="single"/>
                </w:rPr>
                <w:t>3.2.1</w:t>
              </w:r>
            </w:hyperlink>
          </w:p>
        </w:tc>
        <w:tc>
          <w:tcPr>
            <w:tcW w:w="1710" w:type="dxa"/>
            <w:tcMar>
              <w:top w:w="100" w:type="dxa"/>
              <w:left w:w="100" w:type="dxa"/>
              <w:bottom w:w="100" w:type="dxa"/>
              <w:right w:w="100" w:type="dxa"/>
            </w:tcMar>
          </w:tcPr>
          <w:p w14:paraId="0ED60A7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45BDC08" w14:textId="77777777" w:rsidR="002B5F64" w:rsidRDefault="002B5F64" w:rsidP="00FB19C9">
            <w:pPr>
              <w:widowControl w:val="0"/>
              <w:spacing w:line="240" w:lineRule="auto"/>
              <w:jc w:val="center"/>
            </w:pPr>
            <w:r>
              <w:t>&lt;fill in&gt;</w:t>
            </w:r>
          </w:p>
        </w:tc>
      </w:tr>
      <w:tr w:rsidR="002B5F64" w14:paraId="547321BE" w14:textId="77777777" w:rsidTr="00FB19C9">
        <w:tc>
          <w:tcPr>
            <w:tcW w:w="3345" w:type="dxa"/>
            <w:tcMar>
              <w:top w:w="100" w:type="dxa"/>
              <w:left w:w="100" w:type="dxa"/>
              <w:bottom w:w="100" w:type="dxa"/>
              <w:right w:w="100" w:type="dxa"/>
            </w:tcMar>
          </w:tcPr>
          <w:p w14:paraId="26F664CB" w14:textId="77777777" w:rsidR="002B5F64" w:rsidRDefault="00000000" w:rsidP="00FB19C9">
            <w:pPr>
              <w:widowControl w:val="0"/>
              <w:spacing w:line="240" w:lineRule="auto"/>
            </w:pPr>
            <w:hyperlink w:anchor="_crt665b8635b">
              <w:r w:rsidR="002B5F64">
                <w:rPr>
                  <w:color w:val="1155CC"/>
                  <w:u w:val="single"/>
                </w:rPr>
                <w:t>Get API Root Resource</w:t>
              </w:r>
            </w:hyperlink>
          </w:p>
        </w:tc>
        <w:tc>
          <w:tcPr>
            <w:tcW w:w="2220" w:type="dxa"/>
            <w:tcMar>
              <w:top w:w="100" w:type="dxa"/>
              <w:left w:w="100" w:type="dxa"/>
              <w:bottom w:w="100" w:type="dxa"/>
              <w:right w:w="100" w:type="dxa"/>
            </w:tcMar>
          </w:tcPr>
          <w:p w14:paraId="5585843B" w14:textId="77777777" w:rsidR="002B5F64" w:rsidRDefault="00000000" w:rsidP="00FB19C9">
            <w:pPr>
              <w:jc w:val="center"/>
            </w:pPr>
            <w:hyperlink w:anchor="_crt665b8635b">
              <w:r w:rsidR="002B5F64">
                <w:rPr>
                  <w:color w:val="1155CC"/>
                  <w:u w:val="single"/>
                </w:rPr>
                <w:t>3.3.1</w:t>
              </w:r>
            </w:hyperlink>
          </w:p>
        </w:tc>
        <w:tc>
          <w:tcPr>
            <w:tcW w:w="1710" w:type="dxa"/>
            <w:tcMar>
              <w:top w:w="100" w:type="dxa"/>
              <w:left w:w="100" w:type="dxa"/>
              <w:bottom w:w="100" w:type="dxa"/>
              <w:right w:w="100" w:type="dxa"/>
            </w:tcMar>
          </w:tcPr>
          <w:p w14:paraId="7E2EA605"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EA3FECF" w14:textId="77777777" w:rsidR="002B5F64" w:rsidRDefault="002B5F64" w:rsidP="00FB19C9">
            <w:pPr>
              <w:widowControl w:val="0"/>
              <w:spacing w:line="240" w:lineRule="auto"/>
              <w:jc w:val="center"/>
            </w:pPr>
            <w:r>
              <w:t>&lt;fill in&gt;</w:t>
            </w:r>
          </w:p>
        </w:tc>
      </w:tr>
      <w:tr w:rsidR="002B5F64" w14:paraId="60611761" w14:textId="77777777" w:rsidTr="00FB19C9">
        <w:tc>
          <w:tcPr>
            <w:tcW w:w="3345" w:type="dxa"/>
            <w:tcMar>
              <w:top w:w="100" w:type="dxa"/>
              <w:left w:w="100" w:type="dxa"/>
              <w:bottom w:w="100" w:type="dxa"/>
              <w:right w:w="100" w:type="dxa"/>
            </w:tcMar>
          </w:tcPr>
          <w:p w14:paraId="5FE247FE" w14:textId="77777777" w:rsidR="002B5F64" w:rsidRDefault="00000000" w:rsidP="00FB19C9">
            <w:pPr>
              <w:widowControl w:val="0"/>
              <w:spacing w:line="240" w:lineRule="auto"/>
            </w:pPr>
            <w:hyperlink w:anchor="_ntnc1iab99w5">
              <w:r w:rsidR="002B5F64">
                <w:rPr>
                  <w:color w:val="1155CC"/>
                  <w:u w:val="single"/>
                </w:rPr>
                <w:t>Incorrect API Root Information</w:t>
              </w:r>
            </w:hyperlink>
          </w:p>
        </w:tc>
        <w:tc>
          <w:tcPr>
            <w:tcW w:w="2220" w:type="dxa"/>
            <w:tcMar>
              <w:top w:w="100" w:type="dxa"/>
              <w:left w:w="100" w:type="dxa"/>
              <w:bottom w:w="100" w:type="dxa"/>
              <w:right w:w="100" w:type="dxa"/>
            </w:tcMar>
          </w:tcPr>
          <w:p w14:paraId="06F0D08A" w14:textId="77777777" w:rsidR="002B5F64" w:rsidRDefault="00000000" w:rsidP="00FB19C9">
            <w:pPr>
              <w:jc w:val="center"/>
            </w:pPr>
            <w:hyperlink w:anchor="_ntnc1iab99w5">
              <w:r w:rsidR="002B5F64">
                <w:rPr>
                  <w:color w:val="1155CC"/>
                  <w:u w:val="single"/>
                </w:rPr>
                <w:t>3.3.2</w:t>
              </w:r>
            </w:hyperlink>
          </w:p>
        </w:tc>
        <w:tc>
          <w:tcPr>
            <w:tcW w:w="1710" w:type="dxa"/>
            <w:tcMar>
              <w:top w:w="100" w:type="dxa"/>
              <w:left w:w="100" w:type="dxa"/>
              <w:bottom w:w="100" w:type="dxa"/>
              <w:right w:w="100" w:type="dxa"/>
            </w:tcMar>
          </w:tcPr>
          <w:p w14:paraId="5F7CFBD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8D78DA0" w14:textId="77777777" w:rsidR="002B5F64" w:rsidRDefault="002B5F64" w:rsidP="00FB19C9">
            <w:pPr>
              <w:widowControl w:val="0"/>
              <w:spacing w:line="240" w:lineRule="auto"/>
              <w:jc w:val="center"/>
            </w:pPr>
            <w:r>
              <w:t>&lt;fill in&gt;</w:t>
            </w:r>
          </w:p>
        </w:tc>
      </w:tr>
      <w:tr w:rsidR="002B5F64" w14:paraId="3322ADAB" w14:textId="77777777" w:rsidTr="00FB19C9">
        <w:tc>
          <w:tcPr>
            <w:tcW w:w="3345" w:type="dxa"/>
            <w:tcMar>
              <w:top w:w="100" w:type="dxa"/>
              <w:left w:w="100" w:type="dxa"/>
              <w:bottom w:w="100" w:type="dxa"/>
              <w:right w:w="100" w:type="dxa"/>
            </w:tcMar>
          </w:tcPr>
          <w:p w14:paraId="07CABF6E" w14:textId="77777777" w:rsidR="002B5F64" w:rsidRDefault="00000000" w:rsidP="00FB19C9">
            <w:pPr>
              <w:widowControl w:val="0"/>
              <w:spacing w:line="240" w:lineRule="auto"/>
            </w:pPr>
            <w:hyperlink w:anchor="_28cpahn9kmz6">
              <w:r w:rsidR="002B5F64">
                <w:rPr>
                  <w:color w:val="1155CC"/>
                  <w:u w:val="single"/>
                </w:rPr>
                <w:t>Get Collections Resource</w:t>
              </w:r>
            </w:hyperlink>
          </w:p>
        </w:tc>
        <w:tc>
          <w:tcPr>
            <w:tcW w:w="2220" w:type="dxa"/>
            <w:tcMar>
              <w:top w:w="100" w:type="dxa"/>
              <w:left w:w="100" w:type="dxa"/>
              <w:bottom w:w="100" w:type="dxa"/>
              <w:right w:w="100" w:type="dxa"/>
            </w:tcMar>
          </w:tcPr>
          <w:p w14:paraId="081E949D" w14:textId="77777777" w:rsidR="002B5F64" w:rsidRDefault="00000000" w:rsidP="00FB19C9">
            <w:pPr>
              <w:jc w:val="center"/>
            </w:pPr>
            <w:hyperlink w:anchor="_28cpahn9kmz6">
              <w:r w:rsidR="002B5F64">
                <w:rPr>
                  <w:color w:val="1155CC"/>
                  <w:u w:val="single"/>
                </w:rPr>
                <w:t>3.4.1</w:t>
              </w:r>
            </w:hyperlink>
          </w:p>
        </w:tc>
        <w:tc>
          <w:tcPr>
            <w:tcW w:w="1710" w:type="dxa"/>
            <w:tcMar>
              <w:top w:w="100" w:type="dxa"/>
              <w:left w:w="100" w:type="dxa"/>
              <w:bottom w:w="100" w:type="dxa"/>
              <w:right w:w="100" w:type="dxa"/>
            </w:tcMar>
          </w:tcPr>
          <w:p w14:paraId="1838009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377C35A4" w14:textId="77777777" w:rsidR="002B5F64" w:rsidRDefault="002B5F64" w:rsidP="00FB19C9">
            <w:pPr>
              <w:widowControl w:val="0"/>
              <w:spacing w:line="240" w:lineRule="auto"/>
              <w:jc w:val="center"/>
            </w:pPr>
            <w:r>
              <w:t>&lt;fill in&gt;</w:t>
            </w:r>
          </w:p>
        </w:tc>
      </w:tr>
      <w:tr w:rsidR="002B5F64" w14:paraId="10497081" w14:textId="77777777" w:rsidTr="00FB19C9">
        <w:tc>
          <w:tcPr>
            <w:tcW w:w="3345" w:type="dxa"/>
            <w:tcMar>
              <w:top w:w="100" w:type="dxa"/>
              <w:left w:w="100" w:type="dxa"/>
              <w:bottom w:w="100" w:type="dxa"/>
              <w:right w:w="100" w:type="dxa"/>
            </w:tcMar>
          </w:tcPr>
          <w:p w14:paraId="546D51D6" w14:textId="77777777" w:rsidR="002B5F64" w:rsidRDefault="00000000" w:rsidP="00FB19C9">
            <w:pPr>
              <w:widowControl w:val="0"/>
              <w:spacing w:line="240" w:lineRule="auto"/>
            </w:pPr>
            <w:hyperlink w:anchor="_qq42r19wf2mm">
              <w:r w:rsidR="002B5F64">
                <w:rPr>
                  <w:color w:val="1155CC"/>
                  <w:u w:val="single"/>
                </w:rPr>
                <w:t>Write-Only Collection Resource</w:t>
              </w:r>
            </w:hyperlink>
          </w:p>
        </w:tc>
        <w:tc>
          <w:tcPr>
            <w:tcW w:w="2220" w:type="dxa"/>
            <w:tcMar>
              <w:top w:w="100" w:type="dxa"/>
              <w:left w:w="100" w:type="dxa"/>
              <w:bottom w:w="100" w:type="dxa"/>
              <w:right w:w="100" w:type="dxa"/>
            </w:tcMar>
          </w:tcPr>
          <w:p w14:paraId="00E95AFC" w14:textId="77777777" w:rsidR="002B5F64" w:rsidRDefault="00000000" w:rsidP="00FB19C9">
            <w:pPr>
              <w:jc w:val="center"/>
            </w:pPr>
            <w:hyperlink w:anchor="_qq42r19wf2mm">
              <w:r w:rsidR="002B5F64">
                <w:rPr>
                  <w:color w:val="1155CC"/>
                  <w:u w:val="single"/>
                </w:rPr>
                <w:t>3.5.1.1</w:t>
              </w:r>
            </w:hyperlink>
          </w:p>
        </w:tc>
        <w:tc>
          <w:tcPr>
            <w:tcW w:w="1710" w:type="dxa"/>
            <w:tcMar>
              <w:top w:w="100" w:type="dxa"/>
              <w:left w:w="100" w:type="dxa"/>
              <w:bottom w:w="100" w:type="dxa"/>
              <w:right w:w="100" w:type="dxa"/>
            </w:tcMar>
          </w:tcPr>
          <w:p w14:paraId="135419A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C69575E" w14:textId="77777777" w:rsidR="002B5F64" w:rsidRDefault="002B5F64" w:rsidP="00FB19C9">
            <w:pPr>
              <w:widowControl w:val="0"/>
              <w:spacing w:line="240" w:lineRule="auto"/>
              <w:jc w:val="center"/>
            </w:pPr>
            <w:r>
              <w:t>&lt;fill in&gt;</w:t>
            </w:r>
          </w:p>
        </w:tc>
      </w:tr>
      <w:tr w:rsidR="002B5F64" w14:paraId="66673EBE" w14:textId="77777777" w:rsidTr="00FB19C9">
        <w:tc>
          <w:tcPr>
            <w:tcW w:w="3345" w:type="dxa"/>
            <w:tcMar>
              <w:top w:w="100" w:type="dxa"/>
              <w:left w:w="100" w:type="dxa"/>
              <w:bottom w:w="100" w:type="dxa"/>
              <w:right w:w="100" w:type="dxa"/>
            </w:tcMar>
          </w:tcPr>
          <w:p w14:paraId="6C6DBB4C" w14:textId="77777777" w:rsidR="002B5F64" w:rsidRDefault="00000000" w:rsidP="00FB19C9">
            <w:pPr>
              <w:widowControl w:val="0"/>
              <w:spacing w:line="240" w:lineRule="auto"/>
            </w:pPr>
            <w:hyperlink w:anchor="_dzwwd1tz9hx3">
              <w:r w:rsidR="002B5F64">
                <w:rPr>
                  <w:color w:val="1155CC"/>
                  <w:u w:val="single"/>
                </w:rPr>
                <w:t>Read-Write Collection Resource</w:t>
              </w:r>
            </w:hyperlink>
          </w:p>
        </w:tc>
        <w:tc>
          <w:tcPr>
            <w:tcW w:w="2220" w:type="dxa"/>
            <w:tcMar>
              <w:top w:w="100" w:type="dxa"/>
              <w:left w:w="100" w:type="dxa"/>
              <w:bottom w:w="100" w:type="dxa"/>
              <w:right w:w="100" w:type="dxa"/>
            </w:tcMar>
          </w:tcPr>
          <w:p w14:paraId="48B73E2B" w14:textId="77777777" w:rsidR="002B5F64" w:rsidRDefault="00000000" w:rsidP="00FB19C9">
            <w:pPr>
              <w:jc w:val="center"/>
            </w:pPr>
            <w:hyperlink w:anchor="_dzwwd1tz9hx3">
              <w:r w:rsidR="002B5F64">
                <w:rPr>
                  <w:color w:val="1155CC"/>
                  <w:u w:val="single"/>
                </w:rPr>
                <w:t>3.5.1.2</w:t>
              </w:r>
            </w:hyperlink>
          </w:p>
        </w:tc>
        <w:tc>
          <w:tcPr>
            <w:tcW w:w="1710" w:type="dxa"/>
            <w:tcMar>
              <w:top w:w="100" w:type="dxa"/>
              <w:left w:w="100" w:type="dxa"/>
              <w:bottom w:w="100" w:type="dxa"/>
              <w:right w:w="100" w:type="dxa"/>
            </w:tcMar>
          </w:tcPr>
          <w:p w14:paraId="38D8DAE7"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2529D3E" w14:textId="77777777" w:rsidR="002B5F64" w:rsidRDefault="002B5F64" w:rsidP="00FB19C9">
            <w:pPr>
              <w:widowControl w:val="0"/>
              <w:spacing w:line="240" w:lineRule="auto"/>
              <w:jc w:val="center"/>
            </w:pPr>
            <w:r>
              <w:t>&lt;fill in&gt;</w:t>
            </w:r>
          </w:p>
        </w:tc>
      </w:tr>
      <w:tr w:rsidR="002B5F64" w14:paraId="05B4D0C6" w14:textId="77777777" w:rsidTr="00FB19C9">
        <w:tc>
          <w:tcPr>
            <w:tcW w:w="3345" w:type="dxa"/>
            <w:tcMar>
              <w:top w:w="100" w:type="dxa"/>
              <w:left w:w="100" w:type="dxa"/>
              <w:bottom w:w="100" w:type="dxa"/>
              <w:right w:w="100" w:type="dxa"/>
            </w:tcMar>
          </w:tcPr>
          <w:p w14:paraId="21DEFC88" w14:textId="77777777" w:rsidR="002B5F64" w:rsidRDefault="00000000" w:rsidP="00FB19C9">
            <w:pPr>
              <w:widowControl w:val="0"/>
              <w:spacing w:line="240" w:lineRule="auto"/>
            </w:pPr>
            <w:hyperlink w:anchor="_j0vnatwbha29">
              <w:r w:rsidR="002B5F64">
                <w:rPr>
                  <w:color w:val="1155CC"/>
                  <w:u w:val="single"/>
                </w:rPr>
                <w:t>Read-Only Collection Resource</w:t>
              </w:r>
            </w:hyperlink>
          </w:p>
        </w:tc>
        <w:tc>
          <w:tcPr>
            <w:tcW w:w="2220" w:type="dxa"/>
            <w:tcMar>
              <w:top w:w="100" w:type="dxa"/>
              <w:left w:w="100" w:type="dxa"/>
              <w:bottom w:w="100" w:type="dxa"/>
              <w:right w:w="100" w:type="dxa"/>
            </w:tcMar>
          </w:tcPr>
          <w:p w14:paraId="028AAA67" w14:textId="77777777" w:rsidR="002B5F64" w:rsidRDefault="00000000" w:rsidP="00FB19C9">
            <w:pPr>
              <w:jc w:val="center"/>
            </w:pPr>
            <w:hyperlink w:anchor="_j0vnatwbha29">
              <w:r w:rsidR="002B5F64">
                <w:rPr>
                  <w:color w:val="1155CC"/>
                  <w:u w:val="single"/>
                </w:rPr>
                <w:t>3.5.1.3</w:t>
              </w:r>
            </w:hyperlink>
          </w:p>
        </w:tc>
        <w:tc>
          <w:tcPr>
            <w:tcW w:w="1710" w:type="dxa"/>
            <w:tcMar>
              <w:top w:w="100" w:type="dxa"/>
              <w:left w:w="100" w:type="dxa"/>
              <w:bottom w:w="100" w:type="dxa"/>
              <w:right w:w="100" w:type="dxa"/>
            </w:tcMar>
          </w:tcPr>
          <w:p w14:paraId="1CB7DF5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500406F" w14:textId="77777777" w:rsidR="002B5F64" w:rsidRDefault="002B5F64" w:rsidP="00FB19C9">
            <w:pPr>
              <w:widowControl w:val="0"/>
              <w:spacing w:line="240" w:lineRule="auto"/>
              <w:jc w:val="center"/>
            </w:pPr>
            <w:r>
              <w:t>&lt;fill in&gt;</w:t>
            </w:r>
          </w:p>
        </w:tc>
      </w:tr>
      <w:tr w:rsidR="002B5F64" w14:paraId="3442DF29" w14:textId="77777777" w:rsidTr="00FB19C9">
        <w:tc>
          <w:tcPr>
            <w:tcW w:w="3345" w:type="dxa"/>
            <w:tcMar>
              <w:top w:w="100" w:type="dxa"/>
              <w:left w:w="100" w:type="dxa"/>
              <w:bottom w:w="100" w:type="dxa"/>
              <w:right w:w="100" w:type="dxa"/>
            </w:tcMar>
          </w:tcPr>
          <w:p w14:paraId="04B9E55E" w14:textId="77777777" w:rsidR="002B5F64" w:rsidRDefault="00000000" w:rsidP="00FB19C9">
            <w:pPr>
              <w:widowControl w:val="0"/>
              <w:spacing w:line="240" w:lineRule="auto"/>
            </w:pPr>
            <w:hyperlink w:anchor="_gc922bh8ohux">
              <w:r w:rsidR="002B5F64">
                <w:rPr>
                  <w:color w:val="1155CC"/>
                  <w:u w:val="single"/>
                </w:rPr>
                <w:t>No-Read-No-Write Collection Resource</w:t>
              </w:r>
            </w:hyperlink>
          </w:p>
        </w:tc>
        <w:tc>
          <w:tcPr>
            <w:tcW w:w="2220" w:type="dxa"/>
            <w:tcMar>
              <w:top w:w="100" w:type="dxa"/>
              <w:left w:w="100" w:type="dxa"/>
              <w:bottom w:w="100" w:type="dxa"/>
              <w:right w:w="100" w:type="dxa"/>
            </w:tcMar>
          </w:tcPr>
          <w:p w14:paraId="6AA10BC8" w14:textId="77777777" w:rsidR="002B5F64" w:rsidRDefault="00000000" w:rsidP="00FB19C9">
            <w:pPr>
              <w:jc w:val="center"/>
            </w:pPr>
            <w:hyperlink w:anchor="_gc922bh8ohux">
              <w:r w:rsidR="002B5F64">
                <w:rPr>
                  <w:color w:val="1155CC"/>
                  <w:u w:val="single"/>
                </w:rPr>
                <w:t>3.5.1.4</w:t>
              </w:r>
            </w:hyperlink>
          </w:p>
        </w:tc>
        <w:tc>
          <w:tcPr>
            <w:tcW w:w="1710" w:type="dxa"/>
            <w:tcMar>
              <w:top w:w="100" w:type="dxa"/>
              <w:left w:w="100" w:type="dxa"/>
              <w:bottom w:w="100" w:type="dxa"/>
              <w:right w:w="100" w:type="dxa"/>
            </w:tcMar>
          </w:tcPr>
          <w:p w14:paraId="3F4DE02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99E2D76" w14:textId="77777777" w:rsidR="002B5F64" w:rsidRDefault="002B5F64" w:rsidP="00FB19C9">
            <w:pPr>
              <w:widowControl w:val="0"/>
              <w:spacing w:line="240" w:lineRule="auto"/>
              <w:jc w:val="center"/>
            </w:pPr>
            <w:r>
              <w:t>&lt;fill in&gt;</w:t>
            </w:r>
          </w:p>
        </w:tc>
      </w:tr>
      <w:tr w:rsidR="002B5F64" w14:paraId="1D78F2C1" w14:textId="77777777" w:rsidTr="00FB19C9">
        <w:tc>
          <w:tcPr>
            <w:tcW w:w="3345" w:type="dxa"/>
            <w:tcMar>
              <w:top w:w="100" w:type="dxa"/>
              <w:left w:w="100" w:type="dxa"/>
              <w:bottom w:w="100" w:type="dxa"/>
              <w:right w:w="100" w:type="dxa"/>
            </w:tcMar>
          </w:tcPr>
          <w:p w14:paraId="0477F2D4" w14:textId="77777777" w:rsidR="002B5F64" w:rsidRDefault="00000000" w:rsidP="00FB19C9">
            <w:pPr>
              <w:widowControl w:val="0"/>
              <w:spacing w:line="240" w:lineRule="auto"/>
            </w:pPr>
            <w:hyperlink w:anchor="_hui2bpz2qmva">
              <w:r w:rsidR="002B5F64">
                <w:rPr>
                  <w:color w:val="1155CC"/>
                  <w:u w:val="single"/>
                </w:rPr>
                <w:t>Read Request for Write-only Collection</w:t>
              </w:r>
            </w:hyperlink>
          </w:p>
        </w:tc>
        <w:tc>
          <w:tcPr>
            <w:tcW w:w="2220" w:type="dxa"/>
            <w:tcMar>
              <w:top w:w="100" w:type="dxa"/>
              <w:left w:w="100" w:type="dxa"/>
              <w:bottom w:w="100" w:type="dxa"/>
              <w:right w:w="100" w:type="dxa"/>
            </w:tcMar>
          </w:tcPr>
          <w:p w14:paraId="08AB54B5" w14:textId="77777777" w:rsidR="002B5F64" w:rsidRDefault="00000000" w:rsidP="00FB19C9">
            <w:pPr>
              <w:jc w:val="center"/>
            </w:pPr>
            <w:hyperlink w:anchor="_hui2bpz2qmva">
              <w:r w:rsidR="002B5F64">
                <w:rPr>
                  <w:color w:val="1155CC"/>
                  <w:u w:val="single"/>
                </w:rPr>
                <w:t>3.5.2.1</w:t>
              </w:r>
            </w:hyperlink>
          </w:p>
        </w:tc>
        <w:tc>
          <w:tcPr>
            <w:tcW w:w="1710" w:type="dxa"/>
            <w:tcMar>
              <w:top w:w="100" w:type="dxa"/>
              <w:left w:w="100" w:type="dxa"/>
              <w:bottom w:w="100" w:type="dxa"/>
              <w:right w:w="100" w:type="dxa"/>
            </w:tcMar>
          </w:tcPr>
          <w:p w14:paraId="2FDD653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B81CBEC" w14:textId="77777777" w:rsidR="002B5F64" w:rsidRDefault="002B5F64" w:rsidP="00FB19C9">
            <w:pPr>
              <w:widowControl w:val="0"/>
              <w:spacing w:line="240" w:lineRule="auto"/>
              <w:jc w:val="center"/>
            </w:pPr>
            <w:r>
              <w:t>&lt;fill in&gt;</w:t>
            </w:r>
          </w:p>
        </w:tc>
      </w:tr>
      <w:tr w:rsidR="002B5F64" w14:paraId="79F6DADD" w14:textId="77777777" w:rsidTr="00FB19C9">
        <w:tc>
          <w:tcPr>
            <w:tcW w:w="3345" w:type="dxa"/>
            <w:tcMar>
              <w:top w:w="100" w:type="dxa"/>
              <w:left w:w="100" w:type="dxa"/>
              <w:bottom w:w="100" w:type="dxa"/>
              <w:right w:w="100" w:type="dxa"/>
            </w:tcMar>
          </w:tcPr>
          <w:p w14:paraId="44059DAB" w14:textId="77777777" w:rsidR="002B5F64" w:rsidRDefault="00000000" w:rsidP="00FB19C9">
            <w:pPr>
              <w:widowControl w:val="0"/>
              <w:spacing w:line="240" w:lineRule="auto"/>
            </w:pPr>
            <w:hyperlink w:anchor="_vk42jvck8ylx">
              <w:r w:rsidR="002B5F64">
                <w:rPr>
                  <w:color w:val="1155CC"/>
                  <w:u w:val="single"/>
                </w:rPr>
                <w:t>Write Request to Read-only Collection</w:t>
              </w:r>
            </w:hyperlink>
          </w:p>
        </w:tc>
        <w:tc>
          <w:tcPr>
            <w:tcW w:w="2220" w:type="dxa"/>
            <w:tcMar>
              <w:top w:w="100" w:type="dxa"/>
              <w:left w:w="100" w:type="dxa"/>
              <w:bottom w:w="100" w:type="dxa"/>
              <w:right w:w="100" w:type="dxa"/>
            </w:tcMar>
          </w:tcPr>
          <w:p w14:paraId="267E94DF" w14:textId="77777777" w:rsidR="002B5F64" w:rsidRDefault="00000000" w:rsidP="00FB19C9">
            <w:pPr>
              <w:jc w:val="center"/>
            </w:pPr>
            <w:hyperlink w:anchor="_vk42jvck8ylx">
              <w:r w:rsidR="002B5F64">
                <w:rPr>
                  <w:color w:val="1155CC"/>
                  <w:u w:val="single"/>
                </w:rPr>
                <w:t>3.5.2.2</w:t>
              </w:r>
            </w:hyperlink>
          </w:p>
        </w:tc>
        <w:tc>
          <w:tcPr>
            <w:tcW w:w="1710" w:type="dxa"/>
            <w:tcMar>
              <w:top w:w="100" w:type="dxa"/>
              <w:left w:w="100" w:type="dxa"/>
              <w:bottom w:w="100" w:type="dxa"/>
              <w:right w:w="100" w:type="dxa"/>
            </w:tcMar>
          </w:tcPr>
          <w:p w14:paraId="6121EA21"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D1FD9E3" w14:textId="77777777" w:rsidR="002B5F64" w:rsidRDefault="002B5F64" w:rsidP="00FB19C9">
            <w:pPr>
              <w:widowControl w:val="0"/>
              <w:spacing w:line="240" w:lineRule="auto"/>
              <w:jc w:val="center"/>
            </w:pPr>
            <w:r>
              <w:t>&lt;fill in&gt;</w:t>
            </w:r>
          </w:p>
        </w:tc>
      </w:tr>
      <w:tr w:rsidR="002B5F64" w14:paraId="7C4E2220" w14:textId="77777777" w:rsidTr="00FB19C9">
        <w:tc>
          <w:tcPr>
            <w:tcW w:w="3345" w:type="dxa"/>
            <w:tcMar>
              <w:top w:w="100" w:type="dxa"/>
              <w:left w:w="100" w:type="dxa"/>
              <w:bottom w:w="100" w:type="dxa"/>
              <w:right w:w="100" w:type="dxa"/>
            </w:tcMar>
          </w:tcPr>
          <w:p w14:paraId="0E3744CD" w14:textId="77777777" w:rsidR="002B5F64" w:rsidRDefault="00000000" w:rsidP="00FB19C9">
            <w:pPr>
              <w:widowControl w:val="0"/>
              <w:spacing w:line="240" w:lineRule="auto"/>
            </w:pPr>
            <w:hyperlink w:anchor="_j2zjr8bqkfs4">
              <w:r w:rsidR="002B5F64">
                <w:rPr>
                  <w:color w:val="1155CC"/>
                  <w:u w:val="single"/>
                </w:rPr>
                <w:t>Delete Request to Read-only or Write-only Collection</w:t>
              </w:r>
            </w:hyperlink>
          </w:p>
        </w:tc>
        <w:tc>
          <w:tcPr>
            <w:tcW w:w="2220" w:type="dxa"/>
            <w:tcMar>
              <w:top w:w="100" w:type="dxa"/>
              <w:left w:w="100" w:type="dxa"/>
              <w:bottom w:w="100" w:type="dxa"/>
              <w:right w:w="100" w:type="dxa"/>
            </w:tcMar>
          </w:tcPr>
          <w:p w14:paraId="79573154" w14:textId="77777777" w:rsidR="002B5F64" w:rsidRDefault="00000000" w:rsidP="00FB19C9">
            <w:pPr>
              <w:jc w:val="center"/>
            </w:pPr>
            <w:hyperlink w:anchor="_j2zjr8bqkfs4">
              <w:r w:rsidR="002B5F64">
                <w:rPr>
                  <w:color w:val="1155CC"/>
                  <w:u w:val="single"/>
                </w:rPr>
                <w:t>3.5.2.3</w:t>
              </w:r>
            </w:hyperlink>
          </w:p>
        </w:tc>
        <w:tc>
          <w:tcPr>
            <w:tcW w:w="1710" w:type="dxa"/>
            <w:tcMar>
              <w:top w:w="100" w:type="dxa"/>
              <w:left w:w="100" w:type="dxa"/>
              <w:bottom w:w="100" w:type="dxa"/>
              <w:right w:w="100" w:type="dxa"/>
            </w:tcMar>
          </w:tcPr>
          <w:p w14:paraId="210C60F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2F00073" w14:textId="77777777" w:rsidR="002B5F64" w:rsidRDefault="002B5F64" w:rsidP="00FB19C9">
            <w:pPr>
              <w:widowControl w:val="0"/>
              <w:spacing w:line="240" w:lineRule="auto"/>
              <w:jc w:val="center"/>
            </w:pPr>
            <w:r>
              <w:t>&lt;fill in&gt;</w:t>
            </w:r>
          </w:p>
        </w:tc>
      </w:tr>
      <w:tr w:rsidR="002B5F64" w14:paraId="642DA498" w14:textId="77777777" w:rsidTr="00FB19C9">
        <w:tc>
          <w:tcPr>
            <w:tcW w:w="3345" w:type="dxa"/>
            <w:tcMar>
              <w:top w:w="100" w:type="dxa"/>
              <w:left w:w="100" w:type="dxa"/>
              <w:bottom w:w="100" w:type="dxa"/>
              <w:right w:w="100" w:type="dxa"/>
            </w:tcMar>
          </w:tcPr>
          <w:p w14:paraId="5C802A9F" w14:textId="77777777" w:rsidR="002B5F64" w:rsidRDefault="00000000" w:rsidP="00FB19C9">
            <w:pPr>
              <w:widowControl w:val="0"/>
              <w:spacing w:line="240" w:lineRule="auto"/>
            </w:pPr>
            <w:hyperlink w:anchor="_1tl2h278odn4">
              <w:r w:rsidR="002B5F64">
                <w:rPr>
                  <w:color w:val="1155CC"/>
                  <w:u w:val="single"/>
                </w:rPr>
                <w:t>Delete Request to No-Read, No-Write Collection</w:t>
              </w:r>
            </w:hyperlink>
          </w:p>
        </w:tc>
        <w:tc>
          <w:tcPr>
            <w:tcW w:w="2220" w:type="dxa"/>
            <w:tcMar>
              <w:top w:w="100" w:type="dxa"/>
              <w:left w:w="100" w:type="dxa"/>
              <w:bottom w:w="100" w:type="dxa"/>
              <w:right w:w="100" w:type="dxa"/>
            </w:tcMar>
          </w:tcPr>
          <w:p w14:paraId="3BEFFF7C" w14:textId="77777777" w:rsidR="002B5F64" w:rsidRDefault="00000000" w:rsidP="00FB19C9">
            <w:pPr>
              <w:jc w:val="center"/>
            </w:pPr>
            <w:hyperlink w:anchor="_1tl2h278odn4">
              <w:r w:rsidR="002B5F64">
                <w:rPr>
                  <w:color w:val="1155CC"/>
                  <w:u w:val="single"/>
                </w:rPr>
                <w:t>3.5.2.4</w:t>
              </w:r>
            </w:hyperlink>
          </w:p>
        </w:tc>
        <w:tc>
          <w:tcPr>
            <w:tcW w:w="1710" w:type="dxa"/>
            <w:tcMar>
              <w:top w:w="100" w:type="dxa"/>
              <w:left w:w="100" w:type="dxa"/>
              <w:bottom w:w="100" w:type="dxa"/>
              <w:right w:w="100" w:type="dxa"/>
            </w:tcMar>
          </w:tcPr>
          <w:p w14:paraId="01291D34"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1520F9C" w14:textId="77777777" w:rsidR="002B5F64" w:rsidRDefault="002B5F64" w:rsidP="00FB19C9">
            <w:pPr>
              <w:widowControl w:val="0"/>
              <w:spacing w:line="240" w:lineRule="auto"/>
              <w:jc w:val="center"/>
            </w:pPr>
            <w:r>
              <w:t>&lt;fill in&gt;</w:t>
            </w:r>
          </w:p>
        </w:tc>
      </w:tr>
      <w:tr w:rsidR="002B5F64" w14:paraId="6CACDC87" w14:textId="77777777" w:rsidTr="00FB19C9">
        <w:tc>
          <w:tcPr>
            <w:tcW w:w="3345" w:type="dxa"/>
            <w:tcMar>
              <w:top w:w="100" w:type="dxa"/>
              <w:left w:w="100" w:type="dxa"/>
              <w:bottom w:w="100" w:type="dxa"/>
              <w:right w:w="100" w:type="dxa"/>
            </w:tcMar>
          </w:tcPr>
          <w:p w14:paraId="46104727" w14:textId="77777777" w:rsidR="002B5F64" w:rsidRDefault="00000000" w:rsidP="00FB19C9">
            <w:pPr>
              <w:widowControl w:val="0"/>
              <w:spacing w:line="240" w:lineRule="auto"/>
            </w:pPr>
            <w:hyperlink w:anchor="_6r7n01lfoio8">
              <w:r w:rsidR="002B5F64">
                <w:rPr>
                  <w:color w:val="1155CC"/>
                  <w:u w:val="single"/>
                </w:rPr>
                <w:t>Incorrect Collection Information</w:t>
              </w:r>
            </w:hyperlink>
          </w:p>
        </w:tc>
        <w:tc>
          <w:tcPr>
            <w:tcW w:w="2220" w:type="dxa"/>
            <w:tcMar>
              <w:top w:w="100" w:type="dxa"/>
              <w:left w:w="100" w:type="dxa"/>
              <w:bottom w:w="100" w:type="dxa"/>
              <w:right w:w="100" w:type="dxa"/>
            </w:tcMar>
          </w:tcPr>
          <w:p w14:paraId="798682EC" w14:textId="77777777" w:rsidR="002B5F64" w:rsidRDefault="00000000" w:rsidP="00FB19C9">
            <w:pPr>
              <w:jc w:val="center"/>
            </w:pPr>
            <w:hyperlink w:anchor="_6r7n01lfoio8">
              <w:r w:rsidR="002B5F64">
                <w:rPr>
                  <w:color w:val="1155CC"/>
                  <w:u w:val="single"/>
                </w:rPr>
                <w:t>3.5.3</w:t>
              </w:r>
            </w:hyperlink>
          </w:p>
        </w:tc>
        <w:tc>
          <w:tcPr>
            <w:tcW w:w="1710" w:type="dxa"/>
            <w:tcMar>
              <w:top w:w="100" w:type="dxa"/>
              <w:left w:w="100" w:type="dxa"/>
              <w:bottom w:w="100" w:type="dxa"/>
              <w:right w:w="100" w:type="dxa"/>
            </w:tcMar>
          </w:tcPr>
          <w:p w14:paraId="38599D2F"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0EFDAE1" w14:textId="77777777" w:rsidR="002B5F64" w:rsidRDefault="002B5F64" w:rsidP="00FB19C9">
            <w:pPr>
              <w:widowControl w:val="0"/>
              <w:spacing w:line="240" w:lineRule="auto"/>
              <w:jc w:val="center"/>
            </w:pPr>
            <w:r>
              <w:t>&lt;fill in&gt;</w:t>
            </w:r>
          </w:p>
        </w:tc>
      </w:tr>
      <w:tr w:rsidR="002B5F64" w14:paraId="0BDCCCD0" w14:textId="77777777" w:rsidTr="00FB19C9">
        <w:tc>
          <w:tcPr>
            <w:tcW w:w="3345" w:type="dxa"/>
            <w:tcMar>
              <w:top w:w="100" w:type="dxa"/>
              <w:left w:w="100" w:type="dxa"/>
              <w:bottom w:w="100" w:type="dxa"/>
              <w:right w:w="100" w:type="dxa"/>
            </w:tcMar>
          </w:tcPr>
          <w:p w14:paraId="3E950B5F" w14:textId="77777777" w:rsidR="002B5F64" w:rsidRDefault="00000000" w:rsidP="00FB19C9">
            <w:pPr>
              <w:widowControl w:val="0"/>
              <w:spacing w:line="240" w:lineRule="auto"/>
            </w:pPr>
            <w:hyperlink w:anchor="_yf6s4vhh2m3t">
              <w:r w:rsidR="002B5F64">
                <w:rPr>
                  <w:color w:val="1155CC"/>
                  <w:u w:val="single"/>
                </w:rPr>
                <w:t>Get Manifest Resource</w:t>
              </w:r>
            </w:hyperlink>
          </w:p>
        </w:tc>
        <w:tc>
          <w:tcPr>
            <w:tcW w:w="2220" w:type="dxa"/>
            <w:tcMar>
              <w:top w:w="100" w:type="dxa"/>
              <w:left w:w="100" w:type="dxa"/>
              <w:bottom w:w="100" w:type="dxa"/>
              <w:right w:w="100" w:type="dxa"/>
            </w:tcMar>
          </w:tcPr>
          <w:p w14:paraId="76E21DBD" w14:textId="77777777" w:rsidR="002B5F64" w:rsidRDefault="00000000" w:rsidP="00FB19C9">
            <w:pPr>
              <w:jc w:val="center"/>
            </w:pPr>
            <w:hyperlink w:anchor="_yf6s4vhh2m3t">
              <w:r w:rsidR="002B5F64">
                <w:rPr>
                  <w:color w:val="1155CC"/>
                  <w:u w:val="single"/>
                </w:rPr>
                <w:t>3.6.1</w:t>
              </w:r>
            </w:hyperlink>
          </w:p>
        </w:tc>
        <w:tc>
          <w:tcPr>
            <w:tcW w:w="1710" w:type="dxa"/>
            <w:tcMar>
              <w:top w:w="100" w:type="dxa"/>
              <w:left w:w="100" w:type="dxa"/>
              <w:bottom w:w="100" w:type="dxa"/>
              <w:right w:w="100" w:type="dxa"/>
            </w:tcMar>
          </w:tcPr>
          <w:p w14:paraId="5B9BE0E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60F1672" w14:textId="77777777" w:rsidR="002B5F64" w:rsidRDefault="002B5F64" w:rsidP="00FB19C9">
            <w:pPr>
              <w:widowControl w:val="0"/>
              <w:spacing w:line="240" w:lineRule="auto"/>
              <w:jc w:val="center"/>
            </w:pPr>
            <w:r>
              <w:t>&lt;fill in&gt;</w:t>
            </w:r>
          </w:p>
        </w:tc>
      </w:tr>
      <w:tr w:rsidR="002B5F64" w14:paraId="65562BB1" w14:textId="77777777" w:rsidTr="00FB19C9">
        <w:tc>
          <w:tcPr>
            <w:tcW w:w="3345" w:type="dxa"/>
            <w:tcMar>
              <w:top w:w="100" w:type="dxa"/>
              <w:left w:w="100" w:type="dxa"/>
              <w:bottom w:w="100" w:type="dxa"/>
              <w:right w:w="100" w:type="dxa"/>
            </w:tcMar>
          </w:tcPr>
          <w:p w14:paraId="30AA0049" w14:textId="77777777" w:rsidR="002B5F64" w:rsidRDefault="00000000" w:rsidP="00FB19C9">
            <w:pPr>
              <w:widowControl w:val="0"/>
              <w:spacing w:line="240" w:lineRule="auto"/>
            </w:pPr>
            <w:hyperlink w:anchor="_84qta0kokud6">
              <w:r w:rsidR="002B5F64">
                <w:rPr>
                  <w:color w:val="1155CC"/>
                  <w:u w:val="single"/>
                </w:rPr>
                <w:t>Get Envelope Resource (Get Objects)</w:t>
              </w:r>
            </w:hyperlink>
          </w:p>
        </w:tc>
        <w:tc>
          <w:tcPr>
            <w:tcW w:w="2220" w:type="dxa"/>
            <w:tcMar>
              <w:top w:w="100" w:type="dxa"/>
              <w:left w:w="100" w:type="dxa"/>
              <w:bottom w:w="100" w:type="dxa"/>
              <w:right w:w="100" w:type="dxa"/>
            </w:tcMar>
          </w:tcPr>
          <w:p w14:paraId="04D9B741" w14:textId="77777777" w:rsidR="002B5F64" w:rsidRDefault="00000000" w:rsidP="00FB19C9">
            <w:pPr>
              <w:jc w:val="center"/>
            </w:pPr>
            <w:hyperlink w:anchor="_84qta0kokud6">
              <w:r w:rsidR="002B5F64">
                <w:rPr>
                  <w:color w:val="1155CC"/>
                  <w:u w:val="single"/>
                </w:rPr>
                <w:t>3.7.1</w:t>
              </w:r>
            </w:hyperlink>
          </w:p>
        </w:tc>
        <w:tc>
          <w:tcPr>
            <w:tcW w:w="1710" w:type="dxa"/>
            <w:tcMar>
              <w:top w:w="100" w:type="dxa"/>
              <w:left w:w="100" w:type="dxa"/>
              <w:bottom w:w="100" w:type="dxa"/>
              <w:right w:w="100" w:type="dxa"/>
            </w:tcMar>
          </w:tcPr>
          <w:p w14:paraId="2F57FE1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DBAE0FD" w14:textId="77777777" w:rsidR="002B5F64" w:rsidRDefault="002B5F64" w:rsidP="00FB19C9">
            <w:pPr>
              <w:widowControl w:val="0"/>
              <w:spacing w:line="240" w:lineRule="auto"/>
              <w:jc w:val="center"/>
            </w:pPr>
            <w:r>
              <w:t>&lt;fill in&gt;</w:t>
            </w:r>
          </w:p>
        </w:tc>
      </w:tr>
      <w:tr w:rsidR="002B5F64" w14:paraId="7733C1E9" w14:textId="77777777" w:rsidTr="00FB19C9">
        <w:tc>
          <w:tcPr>
            <w:tcW w:w="3345" w:type="dxa"/>
            <w:tcMar>
              <w:top w:w="100" w:type="dxa"/>
              <w:left w:w="100" w:type="dxa"/>
              <w:bottom w:w="100" w:type="dxa"/>
              <w:right w:w="100" w:type="dxa"/>
            </w:tcMar>
          </w:tcPr>
          <w:p w14:paraId="35D700B7" w14:textId="77777777" w:rsidR="002B5F64" w:rsidRDefault="00000000" w:rsidP="00FB19C9">
            <w:pPr>
              <w:widowControl w:val="0"/>
              <w:spacing w:line="240" w:lineRule="auto"/>
            </w:pPr>
            <w:hyperlink w:anchor="_mugszlhcexgq">
              <w:r w:rsidR="002B5F64">
                <w:rPr>
                  <w:color w:val="1155CC"/>
                  <w:u w:val="single"/>
                </w:rPr>
                <w:t>No Objects</w:t>
              </w:r>
            </w:hyperlink>
          </w:p>
        </w:tc>
        <w:tc>
          <w:tcPr>
            <w:tcW w:w="2220" w:type="dxa"/>
            <w:tcMar>
              <w:top w:w="100" w:type="dxa"/>
              <w:left w:w="100" w:type="dxa"/>
              <w:bottom w:w="100" w:type="dxa"/>
              <w:right w:w="100" w:type="dxa"/>
            </w:tcMar>
          </w:tcPr>
          <w:p w14:paraId="1443370A" w14:textId="77777777" w:rsidR="002B5F64" w:rsidRDefault="00000000" w:rsidP="00FB19C9">
            <w:pPr>
              <w:jc w:val="center"/>
            </w:pPr>
            <w:hyperlink w:anchor="_mugszlhcexgq">
              <w:r w:rsidR="002B5F64">
                <w:rPr>
                  <w:color w:val="1155CC"/>
                  <w:u w:val="single"/>
                </w:rPr>
                <w:t>3.7.2</w:t>
              </w:r>
            </w:hyperlink>
          </w:p>
        </w:tc>
        <w:tc>
          <w:tcPr>
            <w:tcW w:w="1710" w:type="dxa"/>
            <w:tcMar>
              <w:top w:w="100" w:type="dxa"/>
              <w:left w:w="100" w:type="dxa"/>
              <w:bottom w:w="100" w:type="dxa"/>
              <w:right w:w="100" w:type="dxa"/>
            </w:tcMar>
          </w:tcPr>
          <w:p w14:paraId="71A323D7"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AA2EB90" w14:textId="77777777" w:rsidR="002B5F64" w:rsidRDefault="002B5F64" w:rsidP="00FB19C9">
            <w:pPr>
              <w:widowControl w:val="0"/>
              <w:spacing w:line="240" w:lineRule="auto"/>
              <w:jc w:val="center"/>
            </w:pPr>
            <w:r>
              <w:t>&lt;fill in&gt;</w:t>
            </w:r>
          </w:p>
        </w:tc>
      </w:tr>
      <w:tr w:rsidR="002B5F64" w14:paraId="2E905225" w14:textId="77777777" w:rsidTr="00FB19C9">
        <w:tc>
          <w:tcPr>
            <w:tcW w:w="3345" w:type="dxa"/>
            <w:tcMar>
              <w:top w:w="100" w:type="dxa"/>
              <w:left w:w="100" w:type="dxa"/>
              <w:bottom w:w="100" w:type="dxa"/>
              <w:right w:w="100" w:type="dxa"/>
            </w:tcMar>
          </w:tcPr>
          <w:p w14:paraId="17A2F63E" w14:textId="77777777" w:rsidR="002B5F64" w:rsidRDefault="00000000" w:rsidP="00FB19C9">
            <w:pPr>
              <w:widowControl w:val="0"/>
              <w:spacing w:line="240" w:lineRule="auto"/>
            </w:pPr>
            <w:hyperlink w:anchor="_362in4yqpbcg">
              <w:r w:rsidR="002B5F64">
                <w:rPr>
                  <w:color w:val="1155CC"/>
                  <w:u w:val="single"/>
                </w:rPr>
                <w:t>Get Envelope Resource (Get an Object)</w:t>
              </w:r>
            </w:hyperlink>
          </w:p>
        </w:tc>
        <w:tc>
          <w:tcPr>
            <w:tcW w:w="2220" w:type="dxa"/>
            <w:tcMar>
              <w:top w:w="100" w:type="dxa"/>
              <w:left w:w="100" w:type="dxa"/>
              <w:bottom w:w="100" w:type="dxa"/>
              <w:right w:w="100" w:type="dxa"/>
            </w:tcMar>
          </w:tcPr>
          <w:p w14:paraId="61CD5FE5" w14:textId="77777777" w:rsidR="002B5F64" w:rsidRDefault="00000000" w:rsidP="00FB19C9">
            <w:pPr>
              <w:jc w:val="center"/>
            </w:pPr>
            <w:hyperlink w:anchor="_362in4yqpbcg">
              <w:r w:rsidR="002B5F64">
                <w:rPr>
                  <w:color w:val="1155CC"/>
                  <w:u w:val="single"/>
                </w:rPr>
                <w:t>3.8.1</w:t>
              </w:r>
            </w:hyperlink>
          </w:p>
        </w:tc>
        <w:tc>
          <w:tcPr>
            <w:tcW w:w="1710" w:type="dxa"/>
            <w:tcMar>
              <w:top w:w="100" w:type="dxa"/>
              <w:left w:w="100" w:type="dxa"/>
              <w:bottom w:w="100" w:type="dxa"/>
              <w:right w:w="100" w:type="dxa"/>
            </w:tcMar>
          </w:tcPr>
          <w:p w14:paraId="1EE4B6F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74B4B30" w14:textId="77777777" w:rsidR="002B5F64" w:rsidRDefault="002B5F64" w:rsidP="00FB19C9">
            <w:pPr>
              <w:widowControl w:val="0"/>
              <w:spacing w:line="240" w:lineRule="auto"/>
              <w:jc w:val="center"/>
            </w:pPr>
            <w:r>
              <w:t>&lt;fill in&gt;</w:t>
            </w:r>
          </w:p>
        </w:tc>
      </w:tr>
      <w:tr w:rsidR="002B5F64" w14:paraId="01400191" w14:textId="77777777" w:rsidTr="00FB19C9">
        <w:tc>
          <w:tcPr>
            <w:tcW w:w="3345" w:type="dxa"/>
            <w:tcMar>
              <w:top w:w="100" w:type="dxa"/>
              <w:left w:w="100" w:type="dxa"/>
              <w:bottom w:w="100" w:type="dxa"/>
              <w:right w:w="100" w:type="dxa"/>
            </w:tcMar>
          </w:tcPr>
          <w:p w14:paraId="71AC29E2" w14:textId="77777777" w:rsidR="002B5F64" w:rsidRDefault="00000000" w:rsidP="00FB19C9">
            <w:pPr>
              <w:widowControl w:val="0"/>
              <w:spacing w:line="240" w:lineRule="auto"/>
            </w:pPr>
            <w:hyperlink w:anchor="_dxws3blyffia">
              <w:r w:rsidR="002B5F64">
                <w:rPr>
                  <w:color w:val="1155CC"/>
                  <w:u w:val="single"/>
                </w:rPr>
                <w:t>Object Not Found</w:t>
              </w:r>
            </w:hyperlink>
          </w:p>
        </w:tc>
        <w:tc>
          <w:tcPr>
            <w:tcW w:w="2220" w:type="dxa"/>
            <w:tcMar>
              <w:top w:w="100" w:type="dxa"/>
              <w:left w:w="100" w:type="dxa"/>
              <w:bottom w:w="100" w:type="dxa"/>
              <w:right w:w="100" w:type="dxa"/>
            </w:tcMar>
          </w:tcPr>
          <w:p w14:paraId="74CFB823" w14:textId="77777777" w:rsidR="002B5F64" w:rsidRDefault="00000000" w:rsidP="00FB19C9">
            <w:pPr>
              <w:jc w:val="center"/>
            </w:pPr>
            <w:hyperlink w:anchor="_dxws3blyffia">
              <w:r w:rsidR="002B5F64">
                <w:rPr>
                  <w:color w:val="1155CC"/>
                  <w:u w:val="single"/>
                </w:rPr>
                <w:t>3.8.2</w:t>
              </w:r>
            </w:hyperlink>
          </w:p>
        </w:tc>
        <w:tc>
          <w:tcPr>
            <w:tcW w:w="1710" w:type="dxa"/>
            <w:tcMar>
              <w:top w:w="100" w:type="dxa"/>
              <w:left w:w="100" w:type="dxa"/>
              <w:bottom w:w="100" w:type="dxa"/>
              <w:right w:w="100" w:type="dxa"/>
            </w:tcMar>
          </w:tcPr>
          <w:p w14:paraId="5FD80C6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E619938" w14:textId="77777777" w:rsidR="002B5F64" w:rsidRDefault="002B5F64" w:rsidP="00FB19C9">
            <w:pPr>
              <w:widowControl w:val="0"/>
              <w:spacing w:line="240" w:lineRule="auto"/>
              <w:jc w:val="center"/>
            </w:pPr>
            <w:r>
              <w:t>&lt;fill in&gt;</w:t>
            </w:r>
          </w:p>
        </w:tc>
      </w:tr>
      <w:tr w:rsidR="002B5F64" w14:paraId="1938EF86" w14:textId="77777777" w:rsidTr="00FB19C9">
        <w:tc>
          <w:tcPr>
            <w:tcW w:w="3345" w:type="dxa"/>
            <w:tcMar>
              <w:top w:w="100" w:type="dxa"/>
              <w:left w:w="100" w:type="dxa"/>
              <w:bottom w:w="100" w:type="dxa"/>
              <w:right w:w="100" w:type="dxa"/>
            </w:tcMar>
          </w:tcPr>
          <w:p w14:paraId="0F88D3D9" w14:textId="77777777" w:rsidR="002B5F64" w:rsidRDefault="00000000" w:rsidP="00FB19C9">
            <w:pPr>
              <w:widowControl w:val="0"/>
              <w:spacing w:line="240" w:lineRule="auto"/>
            </w:pPr>
            <w:hyperlink w:anchor="_w8j7lxz2liy5">
              <w:r w:rsidR="002B5F64">
                <w:rPr>
                  <w:color w:val="1155CC"/>
                  <w:u w:val="single"/>
                </w:rPr>
                <w:t>Get Versions Resource</w:t>
              </w:r>
            </w:hyperlink>
          </w:p>
        </w:tc>
        <w:tc>
          <w:tcPr>
            <w:tcW w:w="2220" w:type="dxa"/>
            <w:tcMar>
              <w:top w:w="100" w:type="dxa"/>
              <w:left w:w="100" w:type="dxa"/>
              <w:bottom w:w="100" w:type="dxa"/>
              <w:right w:w="100" w:type="dxa"/>
            </w:tcMar>
          </w:tcPr>
          <w:p w14:paraId="0F33D9D8" w14:textId="77777777" w:rsidR="002B5F64" w:rsidRDefault="00000000" w:rsidP="00FB19C9">
            <w:pPr>
              <w:jc w:val="center"/>
            </w:pPr>
            <w:hyperlink w:anchor="_w8j7lxz2liy5">
              <w:r w:rsidR="002B5F64">
                <w:rPr>
                  <w:color w:val="1155CC"/>
                  <w:u w:val="single"/>
                </w:rPr>
                <w:t>3.9.1</w:t>
              </w:r>
            </w:hyperlink>
          </w:p>
        </w:tc>
        <w:tc>
          <w:tcPr>
            <w:tcW w:w="1710" w:type="dxa"/>
            <w:tcMar>
              <w:top w:w="100" w:type="dxa"/>
              <w:left w:w="100" w:type="dxa"/>
              <w:bottom w:w="100" w:type="dxa"/>
              <w:right w:w="100" w:type="dxa"/>
            </w:tcMar>
          </w:tcPr>
          <w:p w14:paraId="5338E050"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8023F08" w14:textId="77777777" w:rsidR="002B5F64" w:rsidRDefault="002B5F64" w:rsidP="00FB19C9">
            <w:pPr>
              <w:widowControl w:val="0"/>
              <w:spacing w:line="240" w:lineRule="auto"/>
              <w:jc w:val="center"/>
            </w:pPr>
            <w:r>
              <w:t>&lt;fill in&gt;</w:t>
            </w:r>
          </w:p>
        </w:tc>
      </w:tr>
      <w:tr w:rsidR="002B5F64" w14:paraId="20C443FC" w14:textId="77777777" w:rsidTr="00FB19C9">
        <w:tc>
          <w:tcPr>
            <w:tcW w:w="3345" w:type="dxa"/>
            <w:tcMar>
              <w:top w:w="100" w:type="dxa"/>
              <w:left w:w="100" w:type="dxa"/>
              <w:bottom w:w="100" w:type="dxa"/>
              <w:right w:w="100" w:type="dxa"/>
            </w:tcMar>
          </w:tcPr>
          <w:p w14:paraId="3849A473" w14:textId="77777777" w:rsidR="002B5F64" w:rsidRDefault="00000000" w:rsidP="00FB19C9">
            <w:pPr>
              <w:widowControl w:val="0"/>
              <w:spacing w:line="240" w:lineRule="auto"/>
            </w:pPr>
            <w:hyperlink w:anchor="_msuue4qnzxlz">
              <w:r w:rsidR="002B5F64">
                <w:rPr>
                  <w:color w:val="1155CC"/>
                  <w:u w:val="single"/>
                </w:rPr>
                <w:t>Add Envelope Resource</w:t>
              </w:r>
            </w:hyperlink>
          </w:p>
        </w:tc>
        <w:tc>
          <w:tcPr>
            <w:tcW w:w="2220" w:type="dxa"/>
            <w:tcMar>
              <w:top w:w="100" w:type="dxa"/>
              <w:left w:w="100" w:type="dxa"/>
              <w:bottom w:w="100" w:type="dxa"/>
              <w:right w:w="100" w:type="dxa"/>
            </w:tcMar>
          </w:tcPr>
          <w:p w14:paraId="7C368F2A" w14:textId="77777777" w:rsidR="002B5F64" w:rsidRDefault="00000000" w:rsidP="00FB19C9">
            <w:pPr>
              <w:jc w:val="center"/>
            </w:pPr>
            <w:hyperlink w:anchor="_msuue4qnzxlz">
              <w:r w:rsidR="002B5F64">
                <w:rPr>
                  <w:color w:val="1155CC"/>
                  <w:u w:val="single"/>
                </w:rPr>
                <w:t>3.10.1</w:t>
              </w:r>
            </w:hyperlink>
          </w:p>
        </w:tc>
        <w:tc>
          <w:tcPr>
            <w:tcW w:w="1710" w:type="dxa"/>
            <w:tcMar>
              <w:top w:w="100" w:type="dxa"/>
              <w:left w:w="100" w:type="dxa"/>
              <w:bottom w:w="100" w:type="dxa"/>
              <w:right w:w="100" w:type="dxa"/>
            </w:tcMar>
          </w:tcPr>
          <w:p w14:paraId="541F31B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BC35C99" w14:textId="77777777" w:rsidR="002B5F64" w:rsidRDefault="002B5F64" w:rsidP="00FB19C9">
            <w:pPr>
              <w:widowControl w:val="0"/>
              <w:spacing w:line="240" w:lineRule="auto"/>
              <w:jc w:val="center"/>
            </w:pPr>
            <w:r>
              <w:t>&lt;fill in&gt;</w:t>
            </w:r>
          </w:p>
        </w:tc>
      </w:tr>
      <w:tr w:rsidR="002B5F64" w14:paraId="2872A250" w14:textId="77777777" w:rsidTr="00FB19C9">
        <w:tc>
          <w:tcPr>
            <w:tcW w:w="3345" w:type="dxa"/>
            <w:tcMar>
              <w:top w:w="100" w:type="dxa"/>
              <w:left w:w="100" w:type="dxa"/>
              <w:bottom w:w="100" w:type="dxa"/>
              <w:right w:w="100" w:type="dxa"/>
            </w:tcMar>
          </w:tcPr>
          <w:p w14:paraId="2470CB54" w14:textId="77777777" w:rsidR="002B5F64" w:rsidRDefault="00000000" w:rsidP="00FB19C9">
            <w:pPr>
              <w:widowControl w:val="0"/>
              <w:spacing w:line="240" w:lineRule="auto"/>
            </w:pPr>
            <w:hyperlink w:anchor="_a4dy5aknqt1n">
              <w:r w:rsidR="002B5F64">
                <w:rPr>
                  <w:color w:val="1155CC"/>
                  <w:u w:val="single"/>
                </w:rPr>
                <w:t>Get Status Resource</w:t>
              </w:r>
            </w:hyperlink>
          </w:p>
        </w:tc>
        <w:tc>
          <w:tcPr>
            <w:tcW w:w="2220" w:type="dxa"/>
            <w:tcMar>
              <w:top w:w="100" w:type="dxa"/>
              <w:left w:w="100" w:type="dxa"/>
              <w:bottom w:w="100" w:type="dxa"/>
              <w:right w:w="100" w:type="dxa"/>
            </w:tcMar>
          </w:tcPr>
          <w:p w14:paraId="16351283" w14:textId="77777777" w:rsidR="002B5F64" w:rsidRDefault="00000000" w:rsidP="00FB19C9">
            <w:pPr>
              <w:jc w:val="center"/>
            </w:pPr>
            <w:hyperlink w:anchor="_a4dy5aknqt1n">
              <w:r w:rsidR="002B5F64">
                <w:rPr>
                  <w:color w:val="1155CC"/>
                  <w:u w:val="single"/>
                </w:rPr>
                <w:t>3.11.1</w:t>
              </w:r>
            </w:hyperlink>
          </w:p>
        </w:tc>
        <w:tc>
          <w:tcPr>
            <w:tcW w:w="1710" w:type="dxa"/>
            <w:tcMar>
              <w:top w:w="100" w:type="dxa"/>
              <w:left w:w="100" w:type="dxa"/>
              <w:bottom w:w="100" w:type="dxa"/>
              <w:right w:w="100" w:type="dxa"/>
            </w:tcMar>
          </w:tcPr>
          <w:p w14:paraId="0D13D98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4D8CAA6B" w14:textId="77777777" w:rsidR="002B5F64" w:rsidRDefault="002B5F64" w:rsidP="00FB19C9">
            <w:pPr>
              <w:widowControl w:val="0"/>
              <w:spacing w:line="240" w:lineRule="auto"/>
              <w:jc w:val="center"/>
            </w:pPr>
            <w:r>
              <w:t>&lt;fill in&gt;</w:t>
            </w:r>
          </w:p>
        </w:tc>
      </w:tr>
      <w:tr w:rsidR="002B5F64" w14:paraId="1D5FBC7E" w14:textId="77777777" w:rsidTr="00FB19C9">
        <w:tc>
          <w:tcPr>
            <w:tcW w:w="3345" w:type="dxa"/>
            <w:tcMar>
              <w:top w:w="100" w:type="dxa"/>
              <w:left w:w="100" w:type="dxa"/>
              <w:bottom w:w="100" w:type="dxa"/>
              <w:right w:w="100" w:type="dxa"/>
            </w:tcMar>
          </w:tcPr>
          <w:p w14:paraId="50C9AFED" w14:textId="77777777" w:rsidR="002B5F64" w:rsidRDefault="00000000" w:rsidP="00FB19C9">
            <w:pPr>
              <w:widowControl w:val="0"/>
              <w:spacing w:line="240" w:lineRule="auto"/>
            </w:pPr>
            <w:hyperlink w:anchor="_vdhax24dqa45">
              <w:r w:rsidR="002B5F64">
                <w:rPr>
                  <w:color w:val="1155CC"/>
                  <w:u w:val="single"/>
                </w:rPr>
                <w:t>Get All Status Properties</w:t>
              </w:r>
            </w:hyperlink>
          </w:p>
        </w:tc>
        <w:tc>
          <w:tcPr>
            <w:tcW w:w="2220" w:type="dxa"/>
            <w:tcMar>
              <w:top w:w="100" w:type="dxa"/>
              <w:left w:w="100" w:type="dxa"/>
              <w:bottom w:w="100" w:type="dxa"/>
              <w:right w:w="100" w:type="dxa"/>
            </w:tcMar>
          </w:tcPr>
          <w:p w14:paraId="646F0145" w14:textId="77777777" w:rsidR="002B5F64" w:rsidRDefault="00000000" w:rsidP="00FB19C9">
            <w:pPr>
              <w:jc w:val="center"/>
            </w:pPr>
            <w:hyperlink w:anchor="_vdhax24dqa45">
              <w:r w:rsidR="002B5F64">
                <w:rPr>
                  <w:color w:val="1155CC"/>
                  <w:u w:val="single"/>
                </w:rPr>
                <w:t>3.11.2</w:t>
              </w:r>
            </w:hyperlink>
          </w:p>
        </w:tc>
        <w:tc>
          <w:tcPr>
            <w:tcW w:w="1710" w:type="dxa"/>
            <w:tcMar>
              <w:top w:w="100" w:type="dxa"/>
              <w:left w:w="100" w:type="dxa"/>
              <w:bottom w:w="100" w:type="dxa"/>
              <w:right w:w="100" w:type="dxa"/>
            </w:tcMar>
          </w:tcPr>
          <w:p w14:paraId="11909CAB"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73D71579" w14:textId="77777777" w:rsidR="002B5F64" w:rsidRDefault="002B5F64" w:rsidP="00FB19C9">
            <w:pPr>
              <w:widowControl w:val="0"/>
              <w:spacing w:line="240" w:lineRule="auto"/>
              <w:jc w:val="center"/>
            </w:pPr>
            <w:r>
              <w:t>&lt;fill in&gt;</w:t>
            </w:r>
          </w:p>
        </w:tc>
      </w:tr>
      <w:tr w:rsidR="002B5F64" w14:paraId="2F74FDCF" w14:textId="77777777" w:rsidTr="00FB19C9">
        <w:tc>
          <w:tcPr>
            <w:tcW w:w="3345" w:type="dxa"/>
            <w:tcMar>
              <w:top w:w="100" w:type="dxa"/>
              <w:left w:w="100" w:type="dxa"/>
              <w:bottom w:w="100" w:type="dxa"/>
              <w:right w:w="100" w:type="dxa"/>
            </w:tcMar>
          </w:tcPr>
          <w:p w14:paraId="7CCEF939" w14:textId="77777777" w:rsidR="002B5F64" w:rsidRDefault="00000000" w:rsidP="00FB19C9">
            <w:pPr>
              <w:widowControl w:val="0"/>
              <w:spacing w:line="240" w:lineRule="auto"/>
            </w:pPr>
            <w:hyperlink w:anchor="_wk0g3u6z59h3">
              <w:r w:rsidR="002B5F64">
                <w:rPr>
                  <w:color w:val="1155CC"/>
                  <w:u w:val="single"/>
                </w:rPr>
                <w:t>Delete</w:t>
              </w:r>
            </w:hyperlink>
          </w:p>
        </w:tc>
        <w:tc>
          <w:tcPr>
            <w:tcW w:w="2220" w:type="dxa"/>
            <w:tcMar>
              <w:top w:w="100" w:type="dxa"/>
              <w:left w:w="100" w:type="dxa"/>
              <w:bottom w:w="100" w:type="dxa"/>
              <w:right w:w="100" w:type="dxa"/>
            </w:tcMar>
          </w:tcPr>
          <w:p w14:paraId="2B3BFC8A" w14:textId="77777777" w:rsidR="002B5F64" w:rsidRDefault="00000000" w:rsidP="00FB19C9">
            <w:pPr>
              <w:jc w:val="center"/>
            </w:pPr>
            <w:hyperlink w:anchor="_wk0g3u6z59h3">
              <w:r w:rsidR="002B5F64">
                <w:rPr>
                  <w:color w:val="1155CC"/>
                  <w:u w:val="single"/>
                </w:rPr>
                <w:t>3.12.1</w:t>
              </w:r>
            </w:hyperlink>
          </w:p>
        </w:tc>
        <w:tc>
          <w:tcPr>
            <w:tcW w:w="1710" w:type="dxa"/>
            <w:tcMar>
              <w:top w:w="100" w:type="dxa"/>
              <w:left w:w="100" w:type="dxa"/>
              <w:bottom w:w="100" w:type="dxa"/>
              <w:right w:w="100" w:type="dxa"/>
            </w:tcMar>
          </w:tcPr>
          <w:p w14:paraId="37540549"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D5BA27A" w14:textId="77777777" w:rsidR="002B5F64" w:rsidRDefault="002B5F64" w:rsidP="00FB19C9">
            <w:pPr>
              <w:widowControl w:val="0"/>
              <w:spacing w:line="240" w:lineRule="auto"/>
              <w:jc w:val="center"/>
            </w:pPr>
            <w:r>
              <w:t>&lt;fill in&gt;</w:t>
            </w:r>
          </w:p>
        </w:tc>
      </w:tr>
      <w:tr w:rsidR="002B5F64" w14:paraId="3B7F42E7" w14:textId="77777777" w:rsidTr="00FB19C9">
        <w:tc>
          <w:tcPr>
            <w:tcW w:w="3345" w:type="dxa"/>
            <w:tcMar>
              <w:top w:w="100" w:type="dxa"/>
              <w:left w:w="100" w:type="dxa"/>
              <w:bottom w:w="100" w:type="dxa"/>
              <w:right w:w="100" w:type="dxa"/>
            </w:tcMar>
          </w:tcPr>
          <w:p w14:paraId="3639BFB9" w14:textId="77777777" w:rsidR="002B5F64" w:rsidRDefault="00000000" w:rsidP="00FB19C9">
            <w:pPr>
              <w:widowControl w:val="0"/>
              <w:spacing w:line="240" w:lineRule="auto"/>
            </w:pPr>
            <w:hyperlink w:anchor="_i0e43fdbctzt">
              <w:proofErr w:type="spellStart"/>
              <w:r w:rsidR="002B5F64">
                <w:rPr>
                  <w:i/>
                  <w:color w:val="1155CC"/>
                  <w:u w:val="single"/>
                </w:rPr>
                <w:t>added_after</w:t>
              </w:r>
              <w:proofErr w:type="spellEnd"/>
            </w:hyperlink>
          </w:p>
        </w:tc>
        <w:tc>
          <w:tcPr>
            <w:tcW w:w="2220" w:type="dxa"/>
            <w:tcMar>
              <w:top w:w="100" w:type="dxa"/>
              <w:left w:w="100" w:type="dxa"/>
              <w:bottom w:w="100" w:type="dxa"/>
              <w:right w:w="100" w:type="dxa"/>
            </w:tcMar>
          </w:tcPr>
          <w:p w14:paraId="607CE7A8" w14:textId="77777777" w:rsidR="002B5F64" w:rsidRDefault="00000000" w:rsidP="00FB19C9">
            <w:pPr>
              <w:jc w:val="center"/>
            </w:pPr>
            <w:hyperlink w:anchor="_i0e43fdbctzt">
              <w:r w:rsidR="002B5F64">
                <w:rPr>
                  <w:color w:val="1155CC"/>
                  <w:u w:val="single"/>
                </w:rPr>
                <w:t>3.13.1.1</w:t>
              </w:r>
            </w:hyperlink>
          </w:p>
        </w:tc>
        <w:tc>
          <w:tcPr>
            <w:tcW w:w="1710" w:type="dxa"/>
            <w:tcMar>
              <w:top w:w="100" w:type="dxa"/>
              <w:left w:w="100" w:type="dxa"/>
              <w:bottom w:w="100" w:type="dxa"/>
              <w:right w:w="100" w:type="dxa"/>
            </w:tcMar>
          </w:tcPr>
          <w:p w14:paraId="32D014D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3BD2D49" w14:textId="77777777" w:rsidR="002B5F64" w:rsidRDefault="002B5F64" w:rsidP="00FB19C9">
            <w:pPr>
              <w:widowControl w:val="0"/>
              <w:spacing w:line="240" w:lineRule="auto"/>
              <w:jc w:val="center"/>
            </w:pPr>
            <w:r>
              <w:t>&lt;fill in&gt;</w:t>
            </w:r>
          </w:p>
        </w:tc>
      </w:tr>
      <w:tr w:rsidR="002B5F64" w14:paraId="44BE28A9" w14:textId="77777777" w:rsidTr="00FB19C9">
        <w:tc>
          <w:tcPr>
            <w:tcW w:w="3345" w:type="dxa"/>
            <w:tcMar>
              <w:top w:w="100" w:type="dxa"/>
              <w:left w:w="100" w:type="dxa"/>
              <w:bottom w:w="100" w:type="dxa"/>
              <w:right w:w="100" w:type="dxa"/>
            </w:tcMar>
          </w:tcPr>
          <w:p w14:paraId="1C367BA6" w14:textId="77777777" w:rsidR="002B5F64" w:rsidRDefault="00000000" w:rsidP="00FB19C9">
            <w:pPr>
              <w:widowControl w:val="0"/>
              <w:spacing w:line="240" w:lineRule="auto"/>
            </w:pPr>
            <w:hyperlink w:anchor="_ghbewdvk34wv">
              <w:r w:rsidR="002B5F64">
                <w:rPr>
                  <w:i/>
                  <w:color w:val="1155CC"/>
                  <w:u w:val="single"/>
                </w:rPr>
                <w:t>limit</w:t>
              </w:r>
            </w:hyperlink>
            <w:hyperlink w:anchor="_ghbewdvk34wv">
              <w:r w:rsidR="002B5F64">
                <w:rPr>
                  <w:color w:val="1155CC"/>
                  <w:u w:val="single"/>
                </w:rPr>
                <w:t xml:space="preserve"> </w:t>
              </w:r>
            </w:hyperlink>
          </w:p>
        </w:tc>
        <w:tc>
          <w:tcPr>
            <w:tcW w:w="2220" w:type="dxa"/>
            <w:tcMar>
              <w:top w:w="100" w:type="dxa"/>
              <w:left w:w="100" w:type="dxa"/>
              <w:bottom w:w="100" w:type="dxa"/>
              <w:right w:w="100" w:type="dxa"/>
            </w:tcMar>
          </w:tcPr>
          <w:p w14:paraId="71326013" w14:textId="77777777" w:rsidR="002B5F64" w:rsidRDefault="00000000" w:rsidP="00FB19C9">
            <w:pPr>
              <w:jc w:val="center"/>
            </w:pPr>
            <w:hyperlink w:anchor="_ghbewdvk34wv">
              <w:r w:rsidR="002B5F64">
                <w:rPr>
                  <w:color w:val="1155CC"/>
                  <w:u w:val="single"/>
                </w:rPr>
                <w:t>3.13.1.2</w:t>
              </w:r>
            </w:hyperlink>
          </w:p>
        </w:tc>
        <w:tc>
          <w:tcPr>
            <w:tcW w:w="1710" w:type="dxa"/>
            <w:tcMar>
              <w:top w:w="100" w:type="dxa"/>
              <w:left w:w="100" w:type="dxa"/>
              <w:bottom w:w="100" w:type="dxa"/>
              <w:right w:w="100" w:type="dxa"/>
            </w:tcMar>
          </w:tcPr>
          <w:p w14:paraId="349CB1C3"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A5C5F3A" w14:textId="77777777" w:rsidR="002B5F64" w:rsidRDefault="002B5F64" w:rsidP="00FB19C9">
            <w:pPr>
              <w:widowControl w:val="0"/>
              <w:spacing w:line="240" w:lineRule="auto"/>
              <w:jc w:val="center"/>
            </w:pPr>
            <w:r>
              <w:t>&lt;fill in&gt;</w:t>
            </w:r>
          </w:p>
        </w:tc>
      </w:tr>
      <w:tr w:rsidR="002B5F64" w14:paraId="277F3F50" w14:textId="77777777" w:rsidTr="00FB19C9">
        <w:tc>
          <w:tcPr>
            <w:tcW w:w="3345" w:type="dxa"/>
            <w:tcMar>
              <w:top w:w="100" w:type="dxa"/>
              <w:left w:w="100" w:type="dxa"/>
              <w:bottom w:w="100" w:type="dxa"/>
              <w:right w:w="100" w:type="dxa"/>
            </w:tcMar>
          </w:tcPr>
          <w:p w14:paraId="4E2AA726" w14:textId="77777777" w:rsidR="002B5F64" w:rsidRDefault="00000000" w:rsidP="00FB19C9">
            <w:pPr>
              <w:widowControl w:val="0"/>
              <w:spacing w:line="240" w:lineRule="auto"/>
              <w:rPr>
                <w:i/>
              </w:rPr>
            </w:pPr>
            <w:hyperlink w:anchor="_vmg03xdt2cxd">
              <w:r w:rsidR="002B5F64">
                <w:rPr>
                  <w:i/>
                  <w:color w:val="1155CC"/>
                  <w:u w:val="single"/>
                </w:rPr>
                <w:t>match[id]</w:t>
              </w:r>
            </w:hyperlink>
          </w:p>
        </w:tc>
        <w:tc>
          <w:tcPr>
            <w:tcW w:w="2220" w:type="dxa"/>
            <w:tcMar>
              <w:top w:w="100" w:type="dxa"/>
              <w:left w:w="100" w:type="dxa"/>
              <w:bottom w:w="100" w:type="dxa"/>
              <w:right w:w="100" w:type="dxa"/>
            </w:tcMar>
          </w:tcPr>
          <w:p w14:paraId="555B28C8" w14:textId="77777777" w:rsidR="002B5F64" w:rsidRDefault="00000000" w:rsidP="00FB19C9">
            <w:pPr>
              <w:jc w:val="center"/>
            </w:pPr>
            <w:hyperlink w:anchor="_vmg03xdt2cxd">
              <w:r w:rsidR="002B5F64">
                <w:rPr>
                  <w:color w:val="1155CC"/>
                  <w:u w:val="single"/>
                </w:rPr>
                <w:t>3.13.1.3</w:t>
              </w:r>
            </w:hyperlink>
          </w:p>
        </w:tc>
        <w:tc>
          <w:tcPr>
            <w:tcW w:w="1710" w:type="dxa"/>
            <w:tcMar>
              <w:top w:w="100" w:type="dxa"/>
              <w:left w:w="100" w:type="dxa"/>
              <w:bottom w:w="100" w:type="dxa"/>
              <w:right w:w="100" w:type="dxa"/>
            </w:tcMar>
          </w:tcPr>
          <w:p w14:paraId="2538618A"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F02BFA6" w14:textId="77777777" w:rsidR="002B5F64" w:rsidRDefault="002B5F64" w:rsidP="00FB19C9">
            <w:pPr>
              <w:widowControl w:val="0"/>
              <w:spacing w:line="240" w:lineRule="auto"/>
              <w:jc w:val="center"/>
            </w:pPr>
            <w:r>
              <w:t>&lt;fill in&gt;</w:t>
            </w:r>
          </w:p>
        </w:tc>
      </w:tr>
      <w:tr w:rsidR="002B5F64" w14:paraId="785F20F6" w14:textId="77777777" w:rsidTr="00FB19C9">
        <w:tc>
          <w:tcPr>
            <w:tcW w:w="3345" w:type="dxa"/>
            <w:tcMar>
              <w:top w:w="100" w:type="dxa"/>
              <w:left w:w="100" w:type="dxa"/>
              <w:bottom w:w="100" w:type="dxa"/>
              <w:right w:w="100" w:type="dxa"/>
            </w:tcMar>
          </w:tcPr>
          <w:p w14:paraId="57ACAB37" w14:textId="77777777" w:rsidR="002B5F64" w:rsidRDefault="00000000" w:rsidP="00FB19C9">
            <w:pPr>
              <w:widowControl w:val="0"/>
              <w:spacing w:line="240" w:lineRule="auto"/>
              <w:rPr>
                <w:i/>
              </w:rPr>
            </w:pPr>
            <w:hyperlink w:anchor="_wurvnag6cdss">
              <w:r w:rsidR="002B5F64">
                <w:rPr>
                  <w:i/>
                  <w:color w:val="1155CC"/>
                  <w:u w:val="single"/>
                </w:rPr>
                <w:t>match[type]</w:t>
              </w:r>
            </w:hyperlink>
          </w:p>
        </w:tc>
        <w:tc>
          <w:tcPr>
            <w:tcW w:w="2220" w:type="dxa"/>
            <w:tcMar>
              <w:top w:w="100" w:type="dxa"/>
              <w:left w:w="100" w:type="dxa"/>
              <w:bottom w:w="100" w:type="dxa"/>
              <w:right w:w="100" w:type="dxa"/>
            </w:tcMar>
          </w:tcPr>
          <w:p w14:paraId="16313DF1" w14:textId="77777777" w:rsidR="002B5F64" w:rsidRDefault="00000000" w:rsidP="00FB19C9">
            <w:pPr>
              <w:jc w:val="center"/>
            </w:pPr>
            <w:hyperlink w:anchor="_wurvnag6cdss">
              <w:r w:rsidR="002B5F64">
                <w:rPr>
                  <w:color w:val="1155CC"/>
                  <w:u w:val="single"/>
                </w:rPr>
                <w:t>3.13.1.4</w:t>
              </w:r>
            </w:hyperlink>
          </w:p>
        </w:tc>
        <w:tc>
          <w:tcPr>
            <w:tcW w:w="1710" w:type="dxa"/>
            <w:tcMar>
              <w:top w:w="100" w:type="dxa"/>
              <w:left w:w="100" w:type="dxa"/>
              <w:bottom w:w="100" w:type="dxa"/>
              <w:right w:w="100" w:type="dxa"/>
            </w:tcMar>
          </w:tcPr>
          <w:p w14:paraId="7A21FBAC"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4C0ED60" w14:textId="77777777" w:rsidR="002B5F64" w:rsidRDefault="002B5F64" w:rsidP="00FB19C9">
            <w:pPr>
              <w:widowControl w:val="0"/>
              <w:spacing w:line="240" w:lineRule="auto"/>
              <w:jc w:val="center"/>
            </w:pPr>
            <w:r>
              <w:t>&lt;fill in&gt;</w:t>
            </w:r>
          </w:p>
        </w:tc>
      </w:tr>
      <w:tr w:rsidR="002B5F64" w14:paraId="659C9F74" w14:textId="77777777" w:rsidTr="00FB19C9">
        <w:tc>
          <w:tcPr>
            <w:tcW w:w="3345" w:type="dxa"/>
            <w:tcMar>
              <w:top w:w="100" w:type="dxa"/>
              <w:left w:w="100" w:type="dxa"/>
              <w:bottom w:w="100" w:type="dxa"/>
              <w:right w:w="100" w:type="dxa"/>
            </w:tcMar>
          </w:tcPr>
          <w:p w14:paraId="74807A32" w14:textId="77777777" w:rsidR="002B5F64" w:rsidRDefault="00000000" w:rsidP="00FB19C9">
            <w:pPr>
              <w:widowControl w:val="0"/>
              <w:spacing w:line="240" w:lineRule="auto"/>
              <w:rPr>
                <w:i/>
              </w:rPr>
            </w:pPr>
            <w:hyperlink w:anchor="_d9tzff3imf9v">
              <w:r w:rsidR="002B5F64">
                <w:rPr>
                  <w:i/>
                  <w:color w:val="1155CC"/>
                  <w:u w:val="single"/>
                </w:rPr>
                <w:t>match[version]</w:t>
              </w:r>
            </w:hyperlink>
          </w:p>
        </w:tc>
        <w:tc>
          <w:tcPr>
            <w:tcW w:w="2220" w:type="dxa"/>
            <w:tcMar>
              <w:top w:w="100" w:type="dxa"/>
              <w:left w:w="100" w:type="dxa"/>
              <w:bottom w:w="100" w:type="dxa"/>
              <w:right w:w="100" w:type="dxa"/>
            </w:tcMar>
          </w:tcPr>
          <w:p w14:paraId="7FDCC1AD" w14:textId="77777777" w:rsidR="002B5F64" w:rsidRDefault="00000000" w:rsidP="00FB19C9">
            <w:pPr>
              <w:jc w:val="center"/>
            </w:pPr>
            <w:hyperlink w:anchor="_d9tzff3imf9v">
              <w:r w:rsidR="002B5F64">
                <w:rPr>
                  <w:color w:val="1155CC"/>
                  <w:u w:val="single"/>
                </w:rPr>
                <w:t>3.13.1.5</w:t>
              </w:r>
            </w:hyperlink>
          </w:p>
        </w:tc>
        <w:tc>
          <w:tcPr>
            <w:tcW w:w="1710" w:type="dxa"/>
            <w:tcMar>
              <w:top w:w="100" w:type="dxa"/>
              <w:left w:w="100" w:type="dxa"/>
              <w:bottom w:w="100" w:type="dxa"/>
              <w:right w:w="100" w:type="dxa"/>
            </w:tcMar>
          </w:tcPr>
          <w:p w14:paraId="52FF113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E455A0E" w14:textId="77777777" w:rsidR="002B5F64" w:rsidRDefault="002B5F64" w:rsidP="00FB19C9">
            <w:pPr>
              <w:widowControl w:val="0"/>
              <w:spacing w:line="240" w:lineRule="auto"/>
              <w:jc w:val="center"/>
            </w:pPr>
            <w:r>
              <w:t>&lt;fill in&gt;</w:t>
            </w:r>
          </w:p>
        </w:tc>
      </w:tr>
      <w:tr w:rsidR="002B5F64" w14:paraId="196E7C1E" w14:textId="77777777" w:rsidTr="00FB19C9">
        <w:tc>
          <w:tcPr>
            <w:tcW w:w="3345" w:type="dxa"/>
            <w:tcMar>
              <w:top w:w="100" w:type="dxa"/>
              <w:left w:w="100" w:type="dxa"/>
              <w:bottom w:w="100" w:type="dxa"/>
              <w:right w:w="100" w:type="dxa"/>
            </w:tcMar>
          </w:tcPr>
          <w:p w14:paraId="449E1336" w14:textId="77777777" w:rsidR="002B5F64" w:rsidRDefault="00000000" w:rsidP="00FB19C9">
            <w:pPr>
              <w:widowControl w:val="0"/>
              <w:spacing w:line="240" w:lineRule="auto"/>
              <w:rPr>
                <w:i/>
              </w:rPr>
            </w:pPr>
            <w:hyperlink w:anchor="_u9iw6bel21r8">
              <w:r w:rsidR="002B5F64">
                <w:rPr>
                  <w:i/>
                  <w:color w:val="1155CC"/>
                  <w:u w:val="single"/>
                </w:rPr>
                <w:t>match[</w:t>
              </w:r>
              <w:proofErr w:type="spellStart"/>
              <w:r w:rsidR="002B5F64">
                <w:rPr>
                  <w:i/>
                  <w:color w:val="1155CC"/>
                  <w:u w:val="single"/>
                </w:rPr>
                <w:t>spec_version</w:t>
              </w:r>
              <w:proofErr w:type="spellEnd"/>
              <w:r w:rsidR="002B5F64">
                <w:rPr>
                  <w:i/>
                  <w:color w:val="1155CC"/>
                  <w:u w:val="single"/>
                </w:rPr>
                <w:t>]</w:t>
              </w:r>
            </w:hyperlink>
          </w:p>
        </w:tc>
        <w:tc>
          <w:tcPr>
            <w:tcW w:w="2220" w:type="dxa"/>
            <w:tcMar>
              <w:top w:w="100" w:type="dxa"/>
              <w:left w:w="100" w:type="dxa"/>
              <w:bottom w:w="100" w:type="dxa"/>
              <w:right w:w="100" w:type="dxa"/>
            </w:tcMar>
          </w:tcPr>
          <w:p w14:paraId="7F53D1EF" w14:textId="77777777" w:rsidR="002B5F64" w:rsidRDefault="00000000" w:rsidP="00FB19C9">
            <w:pPr>
              <w:jc w:val="center"/>
            </w:pPr>
            <w:hyperlink w:anchor="_u9iw6bel21r8">
              <w:r w:rsidR="002B5F64">
                <w:rPr>
                  <w:color w:val="1155CC"/>
                  <w:u w:val="single"/>
                </w:rPr>
                <w:t>3.13.1.6</w:t>
              </w:r>
            </w:hyperlink>
          </w:p>
        </w:tc>
        <w:tc>
          <w:tcPr>
            <w:tcW w:w="1710" w:type="dxa"/>
            <w:tcMar>
              <w:top w:w="100" w:type="dxa"/>
              <w:left w:w="100" w:type="dxa"/>
              <w:bottom w:w="100" w:type="dxa"/>
              <w:right w:w="100" w:type="dxa"/>
            </w:tcMar>
          </w:tcPr>
          <w:p w14:paraId="4DA9BD6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03D4E554" w14:textId="77777777" w:rsidR="002B5F64" w:rsidRDefault="002B5F64" w:rsidP="00FB19C9">
            <w:pPr>
              <w:widowControl w:val="0"/>
              <w:spacing w:line="240" w:lineRule="auto"/>
              <w:jc w:val="center"/>
            </w:pPr>
            <w:r>
              <w:t>&lt;fill in&gt;</w:t>
            </w:r>
          </w:p>
        </w:tc>
      </w:tr>
      <w:tr w:rsidR="002B5F64" w14:paraId="5F9845C0" w14:textId="77777777" w:rsidTr="00FB19C9">
        <w:tc>
          <w:tcPr>
            <w:tcW w:w="3345" w:type="dxa"/>
            <w:tcMar>
              <w:top w:w="100" w:type="dxa"/>
              <w:left w:w="100" w:type="dxa"/>
              <w:bottom w:w="100" w:type="dxa"/>
              <w:right w:w="100" w:type="dxa"/>
            </w:tcMar>
          </w:tcPr>
          <w:p w14:paraId="3E9C5201" w14:textId="77777777" w:rsidR="002B5F64" w:rsidRDefault="00000000" w:rsidP="00FB19C9">
            <w:pPr>
              <w:widowControl w:val="0"/>
              <w:spacing w:line="240" w:lineRule="auto"/>
            </w:pPr>
            <w:hyperlink w:anchor="_6ete14z123yx">
              <w:r w:rsidR="002B5F64">
                <w:rPr>
                  <w:color w:val="1155CC"/>
                  <w:u w:val="single"/>
                </w:rPr>
                <w:t>Logical OR Operator</w:t>
              </w:r>
            </w:hyperlink>
          </w:p>
        </w:tc>
        <w:tc>
          <w:tcPr>
            <w:tcW w:w="2220" w:type="dxa"/>
            <w:tcMar>
              <w:top w:w="100" w:type="dxa"/>
              <w:left w:w="100" w:type="dxa"/>
              <w:bottom w:w="100" w:type="dxa"/>
              <w:right w:w="100" w:type="dxa"/>
            </w:tcMar>
          </w:tcPr>
          <w:p w14:paraId="0E02D8AB" w14:textId="77777777" w:rsidR="002B5F64" w:rsidRDefault="00000000" w:rsidP="00FB19C9">
            <w:pPr>
              <w:jc w:val="center"/>
            </w:pPr>
            <w:hyperlink w:anchor="_6ete14z123yx">
              <w:r w:rsidR="002B5F64">
                <w:rPr>
                  <w:color w:val="1155CC"/>
                  <w:u w:val="single"/>
                </w:rPr>
                <w:t>3.13.1.7</w:t>
              </w:r>
            </w:hyperlink>
          </w:p>
        </w:tc>
        <w:tc>
          <w:tcPr>
            <w:tcW w:w="1710" w:type="dxa"/>
            <w:tcMar>
              <w:top w:w="100" w:type="dxa"/>
              <w:left w:w="100" w:type="dxa"/>
              <w:bottom w:w="100" w:type="dxa"/>
              <w:right w:w="100" w:type="dxa"/>
            </w:tcMar>
          </w:tcPr>
          <w:p w14:paraId="1E3EC59B"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92F8899" w14:textId="77777777" w:rsidR="002B5F64" w:rsidRDefault="002B5F64" w:rsidP="00FB19C9">
            <w:pPr>
              <w:widowControl w:val="0"/>
              <w:spacing w:line="240" w:lineRule="auto"/>
              <w:jc w:val="center"/>
            </w:pPr>
            <w:r>
              <w:t>&lt;fill in&gt;</w:t>
            </w:r>
          </w:p>
        </w:tc>
      </w:tr>
      <w:tr w:rsidR="002B5F64" w14:paraId="7CCB77FF" w14:textId="77777777" w:rsidTr="00FB19C9">
        <w:tc>
          <w:tcPr>
            <w:tcW w:w="3345" w:type="dxa"/>
            <w:tcMar>
              <w:top w:w="100" w:type="dxa"/>
              <w:left w:w="100" w:type="dxa"/>
              <w:bottom w:w="100" w:type="dxa"/>
              <w:right w:w="100" w:type="dxa"/>
            </w:tcMar>
          </w:tcPr>
          <w:p w14:paraId="6FB8AD5D" w14:textId="77777777" w:rsidR="002B5F64" w:rsidRDefault="00000000" w:rsidP="00FB19C9">
            <w:pPr>
              <w:widowControl w:val="0"/>
              <w:spacing w:line="240" w:lineRule="auto"/>
            </w:pPr>
            <w:hyperlink w:anchor="_bnx92tcp5jlp">
              <w:r w:rsidR="002B5F64">
                <w:rPr>
                  <w:color w:val="1155CC"/>
                  <w:u w:val="single"/>
                </w:rPr>
                <w:t>Logical AND Operator</w:t>
              </w:r>
            </w:hyperlink>
          </w:p>
        </w:tc>
        <w:tc>
          <w:tcPr>
            <w:tcW w:w="2220" w:type="dxa"/>
            <w:tcMar>
              <w:top w:w="100" w:type="dxa"/>
              <w:left w:w="100" w:type="dxa"/>
              <w:bottom w:w="100" w:type="dxa"/>
              <w:right w:w="100" w:type="dxa"/>
            </w:tcMar>
          </w:tcPr>
          <w:p w14:paraId="1ADFC817" w14:textId="77777777" w:rsidR="002B5F64" w:rsidRDefault="00000000" w:rsidP="00FB19C9">
            <w:pPr>
              <w:jc w:val="center"/>
            </w:pPr>
            <w:hyperlink w:anchor="_bnx92tcp5jlp">
              <w:r w:rsidR="002B5F64">
                <w:rPr>
                  <w:color w:val="1155CC"/>
                  <w:u w:val="single"/>
                </w:rPr>
                <w:t>3.13.1.8</w:t>
              </w:r>
            </w:hyperlink>
          </w:p>
        </w:tc>
        <w:tc>
          <w:tcPr>
            <w:tcW w:w="1710" w:type="dxa"/>
            <w:tcMar>
              <w:top w:w="100" w:type="dxa"/>
              <w:left w:w="100" w:type="dxa"/>
              <w:bottom w:w="100" w:type="dxa"/>
              <w:right w:w="100" w:type="dxa"/>
            </w:tcMar>
          </w:tcPr>
          <w:p w14:paraId="160BE53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61650DB3" w14:textId="77777777" w:rsidR="002B5F64" w:rsidRDefault="002B5F64" w:rsidP="00FB19C9">
            <w:pPr>
              <w:widowControl w:val="0"/>
              <w:spacing w:line="240" w:lineRule="auto"/>
              <w:jc w:val="center"/>
            </w:pPr>
            <w:r>
              <w:t>&lt;fill in&gt;</w:t>
            </w:r>
          </w:p>
        </w:tc>
      </w:tr>
      <w:tr w:rsidR="002B5F64" w14:paraId="50078AE3" w14:textId="77777777" w:rsidTr="00FB19C9">
        <w:tc>
          <w:tcPr>
            <w:tcW w:w="3345" w:type="dxa"/>
            <w:tcMar>
              <w:top w:w="100" w:type="dxa"/>
              <w:left w:w="100" w:type="dxa"/>
              <w:bottom w:w="100" w:type="dxa"/>
              <w:right w:w="100" w:type="dxa"/>
            </w:tcMar>
          </w:tcPr>
          <w:p w14:paraId="24C76807" w14:textId="77777777" w:rsidR="002B5F64" w:rsidRDefault="00000000" w:rsidP="00FB19C9">
            <w:pPr>
              <w:widowControl w:val="0"/>
              <w:spacing w:line="240" w:lineRule="auto"/>
            </w:pPr>
            <w:hyperlink w:anchor="_lt1imdcdejca">
              <w:r w:rsidR="002B5F64">
                <w:rPr>
                  <w:color w:val="1155CC"/>
                  <w:u w:val="single"/>
                </w:rPr>
                <w:t xml:space="preserve">Logical OR and </w:t>
              </w:r>
              <w:proofErr w:type="spellStart"/>
              <w:r w:rsidR="002B5F64">
                <w:rPr>
                  <w:color w:val="1155CC"/>
                  <w:u w:val="single"/>
                </w:rPr>
                <w:t>AND</w:t>
              </w:r>
              <w:proofErr w:type="spellEnd"/>
              <w:r w:rsidR="002B5F64">
                <w:rPr>
                  <w:color w:val="1155CC"/>
                  <w:u w:val="single"/>
                </w:rPr>
                <w:t xml:space="preserve"> Operators</w:t>
              </w:r>
            </w:hyperlink>
          </w:p>
        </w:tc>
        <w:tc>
          <w:tcPr>
            <w:tcW w:w="2220" w:type="dxa"/>
            <w:tcMar>
              <w:top w:w="100" w:type="dxa"/>
              <w:left w:w="100" w:type="dxa"/>
              <w:bottom w:w="100" w:type="dxa"/>
              <w:right w:w="100" w:type="dxa"/>
            </w:tcMar>
          </w:tcPr>
          <w:p w14:paraId="10EE87B9" w14:textId="77777777" w:rsidR="002B5F64" w:rsidRDefault="00000000" w:rsidP="00FB19C9">
            <w:pPr>
              <w:jc w:val="center"/>
            </w:pPr>
            <w:hyperlink w:anchor="_lt1imdcdejca">
              <w:r w:rsidR="002B5F64">
                <w:rPr>
                  <w:color w:val="1155CC"/>
                  <w:u w:val="single"/>
                </w:rPr>
                <w:t>3.13.1.9</w:t>
              </w:r>
            </w:hyperlink>
          </w:p>
        </w:tc>
        <w:tc>
          <w:tcPr>
            <w:tcW w:w="1710" w:type="dxa"/>
            <w:tcMar>
              <w:top w:w="100" w:type="dxa"/>
              <w:left w:w="100" w:type="dxa"/>
              <w:bottom w:w="100" w:type="dxa"/>
              <w:right w:w="100" w:type="dxa"/>
            </w:tcMar>
          </w:tcPr>
          <w:p w14:paraId="29D97A02"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172A623D" w14:textId="77777777" w:rsidR="002B5F64" w:rsidRDefault="002B5F64" w:rsidP="00FB19C9">
            <w:pPr>
              <w:widowControl w:val="0"/>
              <w:spacing w:line="240" w:lineRule="auto"/>
              <w:jc w:val="center"/>
            </w:pPr>
            <w:r>
              <w:t>&lt;fill in&gt;</w:t>
            </w:r>
          </w:p>
        </w:tc>
      </w:tr>
      <w:tr w:rsidR="002B5F64" w14:paraId="5A1BF060" w14:textId="77777777" w:rsidTr="00FB19C9">
        <w:tc>
          <w:tcPr>
            <w:tcW w:w="3345" w:type="dxa"/>
            <w:tcMar>
              <w:top w:w="100" w:type="dxa"/>
              <w:left w:w="100" w:type="dxa"/>
              <w:bottom w:w="100" w:type="dxa"/>
              <w:right w:w="100" w:type="dxa"/>
            </w:tcMar>
          </w:tcPr>
          <w:p w14:paraId="4C68004E" w14:textId="77777777" w:rsidR="002B5F64" w:rsidRDefault="00000000" w:rsidP="00FB19C9">
            <w:pPr>
              <w:widowControl w:val="0"/>
              <w:spacing w:line="240" w:lineRule="auto"/>
            </w:pPr>
            <w:hyperlink w:anchor="_h684kvszq974">
              <w:r w:rsidR="002B5F64">
                <w:rPr>
                  <w:color w:val="1155CC"/>
                  <w:u w:val="single"/>
                </w:rPr>
                <w:t>Duplicate Filter Parameter</w:t>
              </w:r>
            </w:hyperlink>
          </w:p>
        </w:tc>
        <w:tc>
          <w:tcPr>
            <w:tcW w:w="2220" w:type="dxa"/>
            <w:tcMar>
              <w:top w:w="100" w:type="dxa"/>
              <w:left w:w="100" w:type="dxa"/>
              <w:bottom w:w="100" w:type="dxa"/>
              <w:right w:w="100" w:type="dxa"/>
            </w:tcMar>
          </w:tcPr>
          <w:p w14:paraId="4CE08202" w14:textId="77777777" w:rsidR="002B5F64" w:rsidRDefault="00000000" w:rsidP="00FB19C9">
            <w:pPr>
              <w:jc w:val="center"/>
            </w:pPr>
            <w:hyperlink w:anchor="_h684kvszq974">
              <w:r w:rsidR="002B5F64">
                <w:rPr>
                  <w:color w:val="1155CC"/>
                  <w:u w:val="single"/>
                </w:rPr>
                <w:t>3.13.1.10</w:t>
              </w:r>
            </w:hyperlink>
          </w:p>
        </w:tc>
        <w:tc>
          <w:tcPr>
            <w:tcW w:w="1710" w:type="dxa"/>
            <w:tcMar>
              <w:top w:w="100" w:type="dxa"/>
              <w:left w:w="100" w:type="dxa"/>
              <w:bottom w:w="100" w:type="dxa"/>
              <w:right w:w="100" w:type="dxa"/>
            </w:tcMar>
          </w:tcPr>
          <w:p w14:paraId="5BE8601D"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7CBC2D1F" w14:textId="77777777" w:rsidR="002B5F64" w:rsidRDefault="002B5F64" w:rsidP="00FB19C9">
            <w:pPr>
              <w:widowControl w:val="0"/>
              <w:spacing w:line="240" w:lineRule="auto"/>
              <w:jc w:val="center"/>
            </w:pPr>
            <w:r>
              <w:t>&lt;fill in&gt;</w:t>
            </w:r>
          </w:p>
        </w:tc>
      </w:tr>
      <w:tr w:rsidR="002B5F64" w14:paraId="3C1F55C9" w14:textId="77777777" w:rsidTr="00FB19C9">
        <w:tc>
          <w:tcPr>
            <w:tcW w:w="3345" w:type="dxa"/>
            <w:tcMar>
              <w:top w:w="100" w:type="dxa"/>
              <w:left w:w="100" w:type="dxa"/>
              <w:bottom w:w="100" w:type="dxa"/>
              <w:right w:w="100" w:type="dxa"/>
            </w:tcMar>
          </w:tcPr>
          <w:p w14:paraId="7CE18549" w14:textId="77777777" w:rsidR="002B5F64" w:rsidRDefault="00000000" w:rsidP="00FB19C9">
            <w:pPr>
              <w:widowControl w:val="0"/>
              <w:spacing w:line="240" w:lineRule="auto"/>
            </w:pPr>
            <w:hyperlink w:anchor="_f84hukupwhgo">
              <w:r w:rsidR="002B5F64">
                <w:rPr>
                  <w:color w:val="1155CC"/>
                  <w:u w:val="single"/>
                </w:rPr>
                <w:t>Tier 1</w:t>
              </w:r>
            </w:hyperlink>
          </w:p>
        </w:tc>
        <w:tc>
          <w:tcPr>
            <w:tcW w:w="2220" w:type="dxa"/>
            <w:tcMar>
              <w:top w:w="100" w:type="dxa"/>
              <w:left w:w="100" w:type="dxa"/>
              <w:bottom w:w="100" w:type="dxa"/>
              <w:right w:w="100" w:type="dxa"/>
            </w:tcMar>
          </w:tcPr>
          <w:p w14:paraId="72C34FBB" w14:textId="77777777" w:rsidR="002B5F64" w:rsidRDefault="00000000" w:rsidP="00FB19C9">
            <w:pPr>
              <w:jc w:val="center"/>
            </w:pPr>
            <w:hyperlink w:anchor="_f84hukupwhgo">
              <w:r w:rsidR="002B5F64">
                <w:rPr>
                  <w:color w:val="1155CC"/>
                  <w:u w:val="single"/>
                </w:rPr>
                <w:t>3.13.2.1</w:t>
              </w:r>
            </w:hyperlink>
          </w:p>
        </w:tc>
        <w:tc>
          <w:tcPr>
            <w:tcW w:w="1710" w:type="dxa"/>
            <w:tcMar>
              <w:top w:w="100" w:type="dxa"/>
              <w:left w:w="100" w:type="dxa"/>
              <w:bottom w:w="100" w:type="dxa"/>
              <w:right w:w="100" w:type="dxa"/>
            </w:tcMar>
          </w:tcPr>
          <w:p w14:paraId="49D6AFD8"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4C24D57F" w14:textId="77777777" w:rsidR="002B5F64" w:rsidRDefault="002B5F64" w:rsidP="00FB19C9">
            <w:pPr>
              <w:widowControl w:val="0"/>
              <w:spacing w:line="240" w:lineRule="auto"/>
              <w:jc w:val="center"/>
            </w:pPr>
            <w:r>
              <w:t>&lt;fill in&gt;</w:t>
            </w:r>
          </w:p>
        </w:tc>
      </w:tr>
      <w:tr w:rsidR="002B5F64" w14:paraId="77AC27F7" w14:textId="77777777" w:rsidTr="00FB19C9">
        <w:tc>
          <w:tcPr>
            <w:tcW w:w="3345" w:type="dxa"/>
            <w:tcMar>
              <w:top w:w="100" w:type="dxa"/>
              <w:left w:w="100" w:type="dxa"/>
              <w:bottom w:w="100" w:type="dxa"/>
              <w:right w:w="100" w:type="dxa"/>
            </w:tcMar>
          </w:tcPr>
          <w:p w14:paraId="192AC209" w14:textId="77777777" w:rsidR="002B5F64" w:rsidRDefault="00000000" w:rsidP="00FB19C9">
            <w:pPr>
              <w:widowControl w:val="0"/>
              <w:spacing w:line="240" w:lineRule="auto"/>
            </w:pPr>
            <w:hyperlink w:anchor="_s1cwyrjtmcun">
              <w:r w:rsidR="002B5F64">
                <w:rPr>
                  <w:color w:val="1155CC"/>
                  <w:u w:val="single"/>
                </w:rPr>
                <w:t>Tier 2</w:t>
              </w:r>
            </w:hyperlink>
          </w:p>
        </w:tc>
        <w:tc>
          <w:tcPr>
            <w:tcW w:w="2220" w:type="dxa"/>
            <w:tcMar>
              <w:top w:w="100" w:type="dxa"/>
              <w:left w:w="100" w:type="dxa"/>
              <w:bottom w:w="100" w:type="dxa"/>
              <w:right w:w="100" w:type="dxa"/>
            </w:tcMar>
          </w:tcPr>
          <w:p w14:paraId="186287B9" w14:textId="77777777" w:rsidR="002B5F64" w:rsidRDefault="00000000" w:rsidP="00FB19C9">
            <w:pPr>
              <w:jc w:val="center"/>
            </w:pPr>
            <w:hyperlink w:anchor="_s1cwyrjtmcun">
              <w:r w:rsidR="002B5F64">
                <w:rPr>
                  <w:color w:val="1155CC"/>
                  <w:u w:val="single"/>
                </w:rPr>
                <w:t>3.13.2.2</w:t>
              </w:r>
            </w:hyperlink>
          </w:p>
        </w:tc>
        <w:tc>
          <w:tcPr>
            <w:tcW w:w="1710" w:type="dxa"/>
            <w:tcMar>
              <w:top w:w="100" w:type="dxa"/>
              <w:left w:w="100" w:type="dxa"/>
              <w:bottom w:w="100" w:type="dxa"/>
              <w:right w:w="100" w:type="dxa"/>
            </w:tcMar>
          </w:tcPr>
          <w:p w14:paraId="16FD7D61"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15BFBC6C" w14:textId="77777777" w:rsidR="002B5F64" w:rsidRDefault="002B5F64" w:rsidP="00FB19C9">
            <w:pPr>
              <w:widowControl w:val="0"/>
              <w:spacing w:line="240" w:lineRule="auto"/>
              <w:jc w:val="center"/>
            </w:pPr>
            <w:r>
              <w:t>&lt;fill in&gt;</w:t>
            </w:r>
          </w:p>
        </w:tc>
      </w:tr>
      <w:tr w:rsidR="002B5F64" w14:paraId="1BD155EB" w14:textId="77777777" w:rsidTr="00FB19C9">
        <w:tc>
          <w:tcPr>
            <w:tcW w:w="3345" w:type="dxa"/>
            <w:tcMar>
              <w:top w:w="100" w:type="dxa"/>
              <w:left w:w="100" w:type="dxa"/>
              <w:bottom w:w="100" w:type="dxa"/>
              <w:right w:w="100" w:type="dxa"/>
            </w:tcMar>
          </w:tcPr>
          <w:p w14:paraId="2286196E" w14:textId="77777777" w:rsidR="002B5F64" w:rsidRDefault="00000000" w:rsidP="00FB19C9">
            <w:pPr>
              <w:widowControl w:val="0"/>
              <w:spacing w:line="240" w:lineRule="auto"/>
            </w:pPr>
            <w:hyperlink w:anchor="_zex0to8lxpjc">
              <w:r w:rsidR="002B5F64">
                <w:rPr>
                  <w:color w:val="1155CC"/>
                  <w:u w:val="single"/>
                </w:rPr>
                <w:t>Tier 3</w:t>
              </w:r>
            </w:hyperlink>
          </w:p>
        </w:tc>
        <w:tc>
          <w:tcPr>
            <w:tcW w:w="2220" w:type="dxa"/>
            <w:tcMar>
              <w:top w:w="100" w:type="dxa"/>
              <w:left w:w="100" w:type="dxa"/>
              <w:bottom w:w="100" w:type="dxa"/>
              <w:right w:w="100" w:type="dxa"/>
            </w:tcMar>
          </w:tcPr>
          <w:p w14:paraId="0D8A5D9E" w14:textId="77777777" w:rsidR="002B5F64" w:rsidRDefault="00000000" w:rsidP="00FB19C9">
            <w:pPr>
              <w:jc w:val="center"/>
            </w:pPr>
            <w:hyperlink w:anchor="_zex0to8lxpjc">
              <w:r w:rsidR="002B5F64">
                <w:rPr>
                  <w:color w:val="1155CC"/>
                  <w:u w:val="single"/>
                </w:rPr>
                <w:t>3.13.2.3</w:t>
              </w:r>
            </w:hyperlink>
          </w:p>
        </w:tc>
        <w:tc>
          <w:tcPr>
            <w:tcW w:w="1710" w:type="dxa"/>
            <w:tcMar>
              <w:top w:w="100" w:type="dxa"/>
              <w:left w:w="100" w:type="dxa"/>
              <w:bottom w:w="100" w:type="dxa"/>
              <w:right w:w="100" w:type="dxa"/>
            </w:tcMar>
          </w:tcPr>
          <w:p w14:paraId="103622E9"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07E5F414" w14:textId="77777777" w:rsidR="002B5F64" w:rsidRDefault="002B5F64" w:rsidP="00FB19C9">
            <w:pPr>
              <w:widowControl w:val="0"/>
              <w:spacing w:line="240" w:lineRule="auto"/>
              <w:jc w:val="center"/>
            </w:pPr>
            <w:r>
              <w:t>&lt;fill in&gt;</w:t>
            </w:r>
          </w:p>
        </w:tc>
      </w:tr>
      <w:tr w:rsidR="002B5F64" w14:paraId="709ECACD" w14:textId="77777777" w:rsidTr="00FB19C9">
        <w:tc>
          <w:tcPr>
            <w:tcW w:w="3345" w:type="dxa"/>
            <w:tcMar>
              <w:top w:w="100" w:type="dxa"/>
              <w:left w:w="100" w:type="dxa"/>
              <w:bottom w:w="100" w:type="dxa"/>
              <w:right w:w="100" w:type="dxa"/>
            </w:tcMar>
          </w:tcPr>
          <w:p w14:paraId="48D9EA1E" w14:textId="77777777" w:rsidR="002B5F64" w:rsidRDefault="00000000" w:rsidP="00FB19C9">
            <w:pPr>
              <w:widowControl w:val="0"/>
              <w:spacing w:line="240" w:lineRule="auto"/>
            </w:pPr>
            <w:hyperlink w:anchor="_jd6gugmc505u">
              <w:r w:rsidR="002B5F64">
                <w:rPr>
                  <w:color w:val="1155CC"/>
                  <w:u w:val="single"/>
                </w:rPr>
                <w:t>Relationships</w:t>
              </w:r>
            </w:hyperlink>
          </w:p>
        </w:tc>
        <w:tc>
          <w:tcPr>
            <w:tcW w:w="2220" w:type="dxa"/>
            <w:tcMar>
              <w:top w:w="100" w:type="dxa"/>
              <w:left w:w="100" w:type="dxa"/>
              <w:bottom w:w="100" w:type="dxa"/>
              <w:right w:w="100" w:type="dxa"/>
            </w:tcMar>
          </w:tcPr>
          <w:p w14:paraId="6AF76141" w14:textId="77777777" w:rsidR="002B5F64" w:rsidRDefault="00000000" w:rsidP="00FB19C9">
            <w:pPr>
              <w:jc w:val="center"/>
            </w:pPr>
            <w:hyperlink w:anchor="_jd6gugmc505u">
              <w:r w:rsidR="002B5F64">
                <w:rPr>
                  <w:color w:val="1155CC"/>
                  <w:u w:val="single"/>
                </w:rPr>
                <w:t>3.13.2.4</w:t>
              </w:r>
            </w:hyperlink>
          </w:p>
        </w:tc>
        <w:tc>
          <w:tcPr>
            <w:tcW w:w="1710" w:type="dxa"/>
            <w:tcMar>
              <w:top w:w="100" w:type="dxa"/>
              <w:left w:w="100" w:type="dxa"/>
              <w:bottom w:w="100" w:type="dxa"/>
              <w:right w:w="100" w:type="dxa"/>
            </w:tcMar>
          </w:tcPr>
          <w:p w14:paraId="2F5AEB15"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4DF950D5" w14:textId="77777777" w:rsidR="002B5F64" w:rsidRDefault="002B5F64" w:rsidP="00FB19C9">
            <w:pPr>
              <w:widowControl w:val="0"/>
              <w:spacing w:line="240" w:lineRule="auto"/>
              <w:jc w:val="center"/>
            </w:pPr>
            <w:r>
              <w:t>&lt;fill in&gt;</w:t>
            </w:r>
          </w:p>
        </w:tc>
      </w:tr>
      <w:tr w:rsidR="002B5F64" w14:paraId="1CD2760F" w14:textId="77777777" w:rsidTr="00FB19C9">
        <w:tc>
          <w:tcPr>
            <w:tcW w:w="3345" w:type="dxa"/>
            <w:tcMar>
              <w:top w:w="100" w:type="dxa"/>
              <w:left w:w="100" w:type="dxa"/>
              <w:bottom w:w="100" w:type="dxa"/>
              <w:right w:w="100" w:type="dxa"/>
            </w:tcMar>
          </w:tcPr>
          <w:p w14:paraId="16D708FF" w14:textId="77777777" w:rsidR="002B5F64" w:rsidRDefault="00000000" w:rsidP="00FB19C9">
            <w:pPr>
              <w:widowControl w:val="0"/>
              <w:spacing w:line="240" w:lineRule="auto"/>
            </w:pPr>
            <w:hyperlink w:anchor="_7x6y5qv9xrq2">
              <w:r w:rsidR="002B5F64">
                <w:rPr>
                  <w:color w:val="1155CC"/>
                  <w:u w:val="single"/>
                </w:rPr>
                <w:t>Calculation</w:t>
              </w:r>
            </w:hyperlink>
          </w:p>
        </w:tc>
        <w:tc>
          <w:tcPr>
            <w:tcW w:w="2220" w:type="dxa"/>
            <w:tcMar>
              <w:top w:w="100" w:type="dxa"/>
              <w:left w:w="100" w:type="dxa"/>
              <w:bottom w:w="100" w:type="dxa"/>
              <w:right w:w="100" w:type="dxa"/>
            </w:tcMar>
          </w:tcPr>
          <w:p w14:paraId="5280CF1D" w14:textId="77777777" w:rsidR="002B5F64" w:rsidRDefault="00000000" w:rsidP="00FB19C9">
            <w:pPr>
              <w:jc w:val="center"/>
            </w:pPr>
            <w:hyperlink w:anchor="_7x6y5qv9xrq2">
              <w:r w:rsidR="002B5F64">
                <w:rPr>
                  <w:color w:val="1155CC"/>
                  <w:u w:val="single"/>
                </w:rPr>
                <w:t>3.13.2.5</w:t>
              </w:r>
            </w:hyperlink>
          </w:p>
        </w:tc>
        <w:tc>
          <w:tcPr>
            <w:tcW w:w="1710" w:type="dxa"/>
            <w:tcMar>
              <w:top w:w="100" w:type="dxa"/>
              <w:left w:w="100" w:type="dxa"/>
              <w:bottom w:w="100" w:type="dxa"/>
              <w:right w:w="100" w:type="dxa"/>
            </w:tcMar>
          </w:tcPr>
          <w:p w14:paraId="32967962" w14:textId="77777777" w:rsidR="002B5F64" w:rsidRDefault="002B5F64" w:rsidP="00FB19C9">
            <w:pPr>
              <w:widowControl w:val="0"/>
              <w:spacing w:line="240" w:lineRule="auto"/>
              <w:jc w:val="center"/>
            </w:pPr>
            <w:r>
              <w:t>Optional</w:t>
            </w:r>
          </w:p>
        </w:tc>
        <w:tc>
          <w:tcPr>
            <w:tcW w:w="2079" w:type="dxa"/>
            <w:tcMar>
              <w:top w:w="100" w:type="dxa"/>
              <w:left w:w="100" w:type="dxa"/>
              <w:bottom w:w="100" w:type="dxa"/>
              <w:right w:w="100" w:type="dxa"/>
            </w:tcMar>
          </w:tcPr>
          <w:p w14:paraId="51BB6304" w14:textId="77777777" w:rsidR="002B5F64" w:rsidRDefault="002B5F64" w:rsidP="00FB19C9">
            <w:pPr>
              <w:widowControl w:val="0"/>
              <w:spacing w:line="240" w:lineRule="auto"/>
              <w:jc w:val="center"/>
            </w:pPr>
            <w:r>
              <w:t>&lt;fill in&gt;</w:t>
            </w:r>
          </w:p>
        </w:tc>
      </w:tr>
      <w:tr w:rsidR="002B5F64" w14:paraId="42E878C0" w14:textId="77777777" w:rsidTr="00FB19C9">
        <w:tc>
          <w:tcPr>
            <w:tcW w:w="3345" w:type="dxa"/>
            <w:tcMar>
              <w:top w:w="100" w:type="dxa"/>
              <w:left w:w="100" w:type="dxa"/>
              <w:bottom w:w="100" w:type="dxa"/>
              <w:right w:w="100" w:type="dxa"/>
            </w:tcMar>
          </w:tcPr>
          <w:p w14:paraId="5107DC9D" w14:textId="77777777" w:rsidR="002B5F64" w:rsidRDefault="00000000" w:rsidP="00FB19C9">
            <w:pPr>
              <w:widowControl w:val="0"/>
              <w:spacing w:line="240" w:lineRule="auto"/>
            </w:pPr>
            <w:hyperlink w:anchor="_g4a6kqgoqf07">
              <w:r w:rsidR="002B5F64">
                <w:rPr>
                  <w:color w:val="1155CC"/>
                  <w:u w:val="single"/>
                </w:rPr>
                <w:t>Pagination</w:t>
              </w:r>
            </w:hyperlink>
          </w:p>
        </w:tc>
        <w:tc>
          <w:tcPr>
            <w:tcW w:w="2220" w:type="dxa"/>
            <w:tcMar>
              <w:top w:w="100" w:type="dxa"/>
              <w:left w:w="100" w:type="dxa"/>
              <w:bottom w:w="100" w:type="dxa"/>
              <w:right w:w="100" w:type="dxa"/>
            </w:tcMar>
          </w:tcPr>
          <w:p w14:paraId="35A75198" w14:textId="77777777" w:rsidR="002B5F64" w:rsidRDefault="00000000" w:rsidP="00FB19C9">
            <w:pPr>
              <w:jc w:val="center"/>
            </w:pPr>
            <w:hyperlink w:anchor="_g4a6kqgoqf07">
              <w:r w:rsidR="002B5F64">
                <w:rPr>
                  <w:color w:val="1155CC"/>
                  <w:u w:val="single"/>
                </w:rPr>
                <w:t>3.14.1</w:t>
              </w:r>
            </w:hyperlink>
          </w:p>
        </w:tc>
        <w:tc>
          <w:tcPr>
            <w:tcW w:w="1710" w:type="dxa"/>
            <w:tcMar>
              <w:top w:w="100" w:type="dxa"/>
              <w:left w:w="100" w:type="dxa"/>
              <w:bottom w:w="100" w:type="dxa"/>
              <w:right w:w="100" w:type="dxa"/>
            </w:tcMar>
          </w:tcPr>
          <w:p w14:paraId="6EF216E6"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586557DC" w14:textId="77777777" w:rsidR="002B5F64" w:rsidRDefault="002B5F64" w:rsidP="00FB19C9">
            <w:pPr>
              <w:widowControl w:val="0"/>
              <w:spacing w:line="240" w:lineRule="auto"/>
              <w:jc w:val="center"/>
            </w:pPr>
            <w:r>
              <w:t>&lt;fill in&gt;</w:t>
            </w:r>
          </w:p>
        </w:tc>
      </w:tr>
      <w:tr w:rsidR="002B5F64" w14:paraId="1C221475" w14:textId="77777777" w:rsidTr="00FB19C9">
        <w:tc>
          <w:tcPr>
            <w:tcW w:w="3345" w:type="dxa"/>
            <w:tcMar>
              <w:top w:w="100" w:type="dxa"/>
              <w:left w:w="100" w:type="dxa"/>
              <w:bottom w:w="100" w:type="dxa"/>
              <w:right w:w="100" w:type="dxa"/>
            </w:tcMar>
          </w:tcPr>
          <w:p w14:paraId="6B6D31D1" w14:textId="77777777" w:rsidR="002B5F64" w:rsidRDefault="00000000" w:rsidP="00FB19C9">
            <w:pPr>
              <w:widowControl w:val="0"/>
              <w:spacing w:line="240" w:lineRule="auto"/>
            </w:pPr>
            <w:hyperlink w:anchor="_snkuo45sjhq5">
              <w:r w:rsidR="002B5F64">
                <w:rPr>
                  <w:color w:val="1155CC"/>
                  <w:u w:val="single"/>
                </w:rPr>
                <w:t>Custom Properties</w:t>
              </w:r>
            </w:hyperlink>
          </w:p>
        </w:tc>
        <w:tc>
          <w:tcPr>
            <w:tcW w:w="2220" w:type="dxa"/>
            <w:tcMar>
              <w:top w:w="100" w:type="dxa"/>
              <w:left w:w="100" w:type="dxa"/>
              <w:bottom w:w="100" w:type="dxa"/>
              <w:right w:w="100" w:type="dxa"/>
            </w:tcMar>
          </w:tcPr>
          <w:p w14:paraId="571D177C" w14:textId="77777777" w:rsidR="002B5F64" w:rsidRDefault="00000000" w:rsidP="00FB19C9">
            <w:pPr>
              <w:jc w:val="center"/>
            </w:pPr>
            <w:hyperlink w:anchor="_snkuo45sjhq5">
              <w:r w:rsidR="002B5F64">
                <w:rPr>
                  <w:color w:val="1155CC"/>
                  <w:u w:val="single"/>
                </w:rPr>
                <w:t>3.15.1</w:t>
              </w:r>
            </w:hyperlink>
          </w:p>
        </w:tc>
        <w:tc>
          <w:tcPr>
            <w:tcW w:w="1710" w:type="dxa"/>
            <w:tcMar>
              <w:top w:w="100" w:type="dxa"/>
              <w:left w:w="100" w:type="dxa"/>
              <w:bottom w:w="100" w:type="dxa"/>
              <w:right w:w="100" w:type="dxa"/>
            </w:tcMar>
          </w:tcPr>
          <w:p w14:paraId="121AD3EE" w14:textId="77777777" w:rsidR="002B5F64" w:rsidRDefault="002B5F64" w:rsidP="00FB19C9">
            <w:pPr>
              <w:widowControl w:val="0"/>
              <w:spacing w:line="240" w:lineRule="auto"/>
              <w:jc w:val="center"/>
            </w:pPr>
            <w:r>
              <w:t>Mandatory</w:t>
            </w:r>
          </w:p>
        </w:tc>
        <w:tc>
          <w:tcPr>
            <w:tcW w:w="2079" w:type="dxa"/>
            <w:tcMar>
              <w:top w:w="100" w:type="dxa"/>
              <w:left w:w="100" w:type="dxa"/>
              <w:bottom w:w="100" w:type="dxa"/>
              <w:right w:w="100" w:type="dxa"/>
            </w:tcMar>
          </w:tcPr>
          <w:p w14:paraId="2A4109CF" w14:textId="77777777" w:rsidR="002B5F64" w:rsidRDefault="002B5F64" w:rsidP="00FB19C9">
            <w:pPr>
              <w:widowControl w:val="0"/>
              <w:spacing w:line="240" w:lineRule="auto"/>
              <w:jc w:val="center"/>
            </w:pPr>
            <w:r>
              <w:t>&lt;fill in&gt;</w:t>
            </w:r>
          </w:p>
        </w:tc>
      </w:tr>
    </w:tbl>
    <w:p w14:paraId="62778034" w14:textId="77777777" w:rsidR="002B5F64" w:rsidRDefault="002B5F64" w:rsidP="002B5F64"/>
    <w:p w14:paraId="0BA33D71" w14:textId="77777777" w:rsidR="002B5F64" w:rsidRDefault="002B5F64">
      <w:r>
        <w:br w:type="page"/>
      </w:r>
    </w:p>
    <w:p w14:paraId="0D3C95A0" w14:textId="384A0B60" w:rsidR="002B5F64" w:rsidRDefault="00000000" w:rsidP="002B5F64">
      <w:r>
        <w:lastRenderedPageBreak/>
        <w:pict w14:anchorId="14D3493E">
          <v:rect id="_x0000_i1032" style="width:0;height:1.5pt" o:hralign="center" o:hrstd="t" o:hr="t" fillcolor="#a0a0a0" stroked="f"/>
        </w:pict>
      </w:r>
    </w:p>
    <w:p w14:paraId="6844C41C" w14:textId="77777777" w:rsidR="002B5F64" w:rsidRDefault="002B5F64" w:rsidP="002B5F64">
      <w:pPr>
        <w:pStyle w:val="Heading1"/>
      </w:pPr>
      <w:bookmarkStart w:id="93" w:name="_5drzxiuggyk6" w:colFirst="0" w:colLast="0"/>
      <w:bookmarkEnd w:id="93"/>
      <w:r>
        <w:t>Appendix A. References</w:t>
      </w:r>
    </w:p>
    <w:p w14:paraId="31244DB9" w14:textId="77777777" w:rsidR="002B5F64" w:rsidRDefault="002B5F64" w:rsidP="002B5F64">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58C68D18" w14:textId="77777777" w:rsidR="002B5F64" w:rsidRDefault="002B5F64" w:rsidP="002B5F64">
      <w:pPr>
        <w:pStyle w:val="Heading2"/>
      </w:pPr>
      <w:bookmarkStart w:id="94" w:name="_s1675p2tmyur" w:colFirst="0" w:colLast="0"/>
      <w:bookmarkEnd w:id="94"/>
      <w:r>
        <w:t>Informative References</w:t>
      </w:r>
    </w:p>
    <w:p w14:paraId="541FB838" w14:textId="77777777" w:rsidR="002B5F64" w:rsidRDefault="002B5F64" w:rsidP="002B5F64">
      <w:r>
        <w:t xml:space="preserve">The following referenced documents are not required for the application of this document but </w:t>
      </w:r>
      <w:r>
        <w:rPr>
          <w:b/>
        </w:rPr>
        <w:t>MAY</w:t>
      </w:r>
      <w:r>
        <w:t xml:space="preserve"> assist the user with regard to a particular subject area.</w:t>
      </w:r>
    </w:p>
    <w:p w14:paraId="5FEB28C3" w14:textId="77777777" w:rsidR="002B5F64" w:rsidRDefault="002B5F64" w:rsidP="002B5F64"/>
    <w:p w14:paraId="5B87BAAC" w14:textId="77777777" w:rsidR="002B5F64" w:rsidRDefault="002B5F64" w:rsidP="002B5F64">
      <w:pPr>
        <w:rPr>
          <w:b/>
        </w:rPr>
      </w:pPr>
      <w:r>
        <w:rPr>
          <w:b/>
        </w:rPr>
        <w:t>[RFC3986]</w:t>
      </w:r>
    </w:p>
    <w:p w14:paraId="01113FAA" w14:textId="77777777" w:rsidR="002B5F64" w:rsidRDefault="002B5F64" w:rsidP="002B5F64">
      <w:pPr>
        <w:rPr>
          <w:b/>
        </w:rPr>
      </w:pPr>
      <w:r>
        <w:t xml:space="preserve">Uniform Resource Identifier (URI): Generic Syntax, January 2005, </w:t>
      </w:r>
      <w:hyperlink r:id="rId106">
        <w:r>
          <w:rPr>
            <w:color w:val="1155CC"/>
            <w:u w:val="single"/>
          </w:rPr>
          <w:t>https://www.rfc-editor.org/info/rfc3986</w:t>
        </w:r>
      </w:hyperlink>
      <w:r>
        <w:t>.</w:t>
      </w:r>
    </w:p>
    <w:p w14:paraId="0DC414CF" w14:textId="77777777" w:rsidR="002B5F64" w:rsidRDefault="002B5F64" w:rsidP="002B5F64">
      <w:pPr>
        <w:rPr>
          <w:b/>
        </w:rPr>
      </w:pPr>
    </w:p>
    <w:p w14:paraId="365EF795" w14:textId="77777777" w:rsidR="002B5F64" w:rsidRDefault="002B5F64" w:rsidP="002B5F64">
      <w:pPr>
        <w:rPr>
          <w:b/>
        </w:rPr>
      </w:pPr>
      <w:r>
        <w:rPr>
          <w:b/>
        </w:rPr>
        <w:t>[RFC4122]</w:t>
      </w:r>
    </w:p>
    <w:p w14:paraId="744CDED0" w14:textId="77777777" w:rsidR="002B5F64" w:rsidRDefault="002B5F64" w:rsidP="002B5F64">
      <w:r>
        <w:t xml:space="preserve">A Universally Unique </w:t>
      </w:r>
      <w:proofErr w:type="spellStart"/>
      <w:r>
        <w:t>IDentifier</w:t>
      </w:r>
      <w:proofErr w:type="spellEnd"/>
      <w:r>
        <w:t xml:space="preserve"> (UUID) URN Namespace, July 2005, </w:t>
      </w:r>
      <w:hyperlink r:id="rId107">
        <w:r>
          <w:rPr>
            <w:color w:val="1155CC"/>
            <w:u w:val="single"/>
          </w:rPr>
          <w:t>https://www.rfc-editor.org/info/rfc4122</w:t>
        </w:r>
      </w:hyperlink>
      <w:r>
        <w:t>.</w:t>
      </w:r>
    </w:p>
    <w:p w14:paraId="440CC540" w14:textId="77777777" w:rsidR="002B5F64" w:rsidRDefault="002B5F64" w:rsidP="002B5F64"/>
    <w:p w14:paraId="38F81379" w14:textId="77777777" w:rsidR="002B5F64" w:rsidRDefault="002B5F64" w:rsidP="002B5F64">
      <w:pPr>
        <w:rPr>
          <w:b/>
        </w:rPr>
      </w:pPr>
      <w:r>
        <w:rPr>
          <w:b/>
        </w:rPr>
        <w:t>[RFC7540]</w:t>
      </w:r>
    </w:p>
    <w:p w14:paraId="200FE007" w14:textId="622C3318" w:rsidR="002B5F64" w:rsidRDefault="002B5F64" w:rsidP="002B5F64">
      <w:r>
        <w:t xml:space="preserve">Hypertext Transfer Protocol Version 2 (HTTP/2), May 2015, </w:t>
      </w:r>
      <w:hyperlink r:id="rId108">
        <w:r>
          <w:rPr>
            <w:color w:val="1155CC"/>
            <w:u w:val="single"/>
          </w:rPr>
          <w:t>https://www.rfc-editor.org/info/rfc7540</w:t>
        </w:r>
      </w:hyperlink>
      <w:r>
        <w:t>.</w:t>
      </w:r>
    </w:p>
    <w:p w14:paraId="54B11428" w14:textId="285F26B6" w:rsidR="002B5F64" w:rsidRDefault="002B5F64">
      <w:r>
        <w:br w:type="page"/>
      </w:r>
    </w:p>
    <w:p w14:paraId="655CE856" w14:textId="77777777" w:rsidR="002B5F64" w:rsidRDefault="002B5F64" w:rsidP="002B5F64"/>
    <w:p w14:paraId="1C122292" w14:textId="77777777" w:rsidR="002B5F64" w:rsidRDefault="00000000" w:rsidP="002B5F64">
      <w:r>
        <w:pict w14:anchorId="08AD88D9">
          <v:rect id="_x0000_i1033" style="width:0;height:1.5pt" o:hralign="center" o:hrstd="t" o:hr="t" fillcolor="#a0a0a0" stroked="f"/>
        </w:pict>
      </w:r>
    </w:p>
    <w:p w14:paraId="7EC4ED16" w14:textId="58D5764B" w:rsidR="002B5F64" w:rsidRDefault="002B5F64" w:rsidP="002B5F64">
      <w:pPr>
        <w:pStyle w:val="Heading1"/>
      </w:pPr>
      <w:bookmarkStart w:id="95" w:name="_62k3rzu0wtfv" w:colFirst="0" w:colLast="0"/>
      <w:bookmarkEnd w:id="95"/>
      <w:r>
        <w:t>Appendix B. TAXII Additional Match Fields</w:t>
      </w:r>
    </w:p>
    <w:p w14:paraId="63C87215" w14:textId="77777777" w:rsidR="002B5F64" w:rsidRDefault="002B5F64" w:rsidP="002B5F64">
      <w:pPr>
        <w:pStyle w:val="Heading2"/>
        <w:spacing w:before="200" w:after="0"/>
      </w:pPr>
      <w:bookmarkStart w:id="96" w:name="_avda3waqy692" w:colFirst="0" w:colLast="0"/>
      <w:bookmarkEnd w:id="96"/>
      <w:r>
        <w:t>Introduction</w:t>
      </w:r>
    </w:p>
    <w:p w14:paraId="1BCD6AAB" w14:textId="77777777" w:rsidR="002B5F64" w:rsidRDefault="002B5F64" w:rsidP="002B5F64">
      <w:pPr>
        <w:spacing w:after="240"/>
      </w:pPr>
      <w:r>
        <w:t>A TAXII Client can request specific content from a TAXII Server by specifying a set of filters included in the request to the server. Please see the TAXII specification for details [SPEC].</w:t>
      </w:r>
    </w:p>
    <w:p w14:paraId="3281F033" w14:textId="77777777" w:rsidR="002B5F64" w:rsidRDefault="002B5F64" w:rsidP="002B5F64">
      <w:pPr>
        <w:spacing w:before="240" w:after="240"/>
      </w:pPr>
      <w:r>
        <w:t>This document focuses on the match URL query parameter, which defines filtering on a specified field. Four match fields are defined in the TAXII specification (</w:t>
      </w:r>
      <w:r>
        <w:rPr>
          <w:rFonts w:ascii="Consolas" w:eastAsia="Consolas" w:hAnsi="Consolas" w:cs="Consolas"/>
          <w:color w:val="073763"/>
          <w:shd w:val="clear" w:color="auto" w:fill="CFE2F3"/>
        </w:rPr>
        <w:t>id</w:t>
      </w:r>
      <w:r>
        <w:t xml:space="preserve">, </w:t>
      </w:r>
      <w:proofErr w:type="spellStart"/>
      <w:r>
        <w:rPr>
          <w:rFonts w:ascii="Consolas" w:eastAsia="Consolas" w:hAnsi="Consolas" w:cs="Consolas"/>
          <w:color w:val="073763"/>
          <w:shd w:val="clear" w:color="auto" w:fill="CFE2F3"/>
        </w:rPr>
        <w:t>spec_version</w:t>
      </w:r>
      <w:proofErr w:type="spellEnd"/>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r>
        <w:t xml:space="preserve">). Requests </w:t>
      </w:r>
      <w:r>
        <w:rPr>
          <w:b/>
        </w:rPr>
        <w:t>MAY</w:t>
      </w:r>
      <w:r>
        <w:t xml:space="preserve"> use a field not defined in [SPEC], and servers </w:t>
      </w:r>
      <w:r>
        <w:rPr>
          <w:b/>
        </w:rPr>
        <w:t>MAY</w:t>
      </w:r>
      <w:r>
        <w:t xml:space="preserve"> ignore fields they do not understand.</w:t>
      </w:r>
    </w:p>
    <w:p w14:paraId="3DE89258" w14:textId="77777777" w:rsidR="002B5F64" w:rsidRDefault="002B5F64" w:rsidP="002B5F64">
      <w:pPr>
        <w:spacing w:before="240" w:after="240"/>
      </w:pPr>
      <w:r>
        <w:t>This document defines additional fields for the match URL query parameter. Please consider the following when using additional match fields.</w:t>
      </w:r>
    </w:p>
    <w:p w14:paraId="1E430E31" w14:textId="77777777" w:rsidR="002B5F64" w:rsidRDefault="002B5F64" w:rsidP="002B5F64">
      <w:pPr>
        <w:numPr>
          <w:ilvl w:val="0"/>
          <w:numId w:val="61"/>
        </w:numPr>
        <w:spacing w:before="240" w:after="200"/>
      </w:pPr>
      <w:r>
        <w:rPr>
          <w:b/>
        </w:rPr>
        <w:t>Special characters</w:t>
      </w:r>
      <w:r>
        <w:t xml:space="preserve">: Any special characters such as white space, question marks, and commas </w:t>
      </w:r>
      <w:r>
        <w:rPr>
          <w:b/>
        </w:rPr>
        <w:t>MUST</w:t>
      </w:r>
      <w:r>
        <w:t xml:space="preserve"> be encoded as a character triplet, consisting of the percent character "%" followed by the two hexadecimal digits representing that octet's numeric value [</w:t>
      </w:r>
      <w:hyperlink r:id="rId109">
        <w:r>
          <w:rPr>
            <w:color w:val="1155CC"/>
            <w:u w:val="single"/>
          </w:rPr>
          <w:t>RFC3986</w:t>
        </w:r>
      </w:hyperlink>
      <w:r>
        <w:t>].</w:t>
      </w:r>
    </w:p>
    <w:p w14:paraId="0D842793" w14:textId="77777777" w:rsidR="002B5F64" w:rsidRDefault="002B5F64" w:rsidP="002B5F64">
      <w:pPr>
        <w:numPr>
          <w:ilvl w:val="0"/>
          <w:numId w:val="61"/>
        </w:numPr>
        <w:spacing w:after="200"/>
      </w:pPr>
      <w:r>
        <w:rPr>
          <w:b/>
        </w:rPr>
        <w:t>Default values</w:t>
      </w:r>
      <w:r>
        <w:t xml:space="preserve">: Some properties are optional, have default values, and </w:t>
      </w:r>
      <w:r>
        <w:rPr>
          <w:b/>
        </w:rPr>
        <w:t>MAY</w:t>
      </w:r>
      <w:r>
        <w:t xml:space="preserve"> not be present. They have specific interpretation in the STIX specification. For example, the </w:t>
      </w:r>
      <w:r>
        <w:rPr>
          <w:rFonts w:ascii="Consolas" w:eastAsia="Consolas" w:hAnsi="Consolas" w:cs="Consolas"/>
          <w:b/>
        </w:rPr>
        <w:t>revoked</w:t>
      </w:r>
      <w:r>
        <w:t xml:space="preserve"> property is optional and if not present, the object is considered valid. The </w:t>
      </w:r>
      <w:proofErr w:type="gramStart"/>
      <w:r>
        <w:t xml:space="preserve">filter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[revoked]=false</w:t>
      </w:r>
      <w:r>
        <w:t xml:space="preserve"> will return objects that have not been revoked (the </w:t>
      </w:r>
      <w:r>
        <w:rPr>
          <w:rFonts w:ascii="Consolas" w:eastAsia="Consolas" w:hAnsi="Consolas" w:cs="Consolas"/>
          <w:b/>
        </w:rPr>
        <w:t>revoked</w:t>
      </w:r>
      <w:r>
        <w:t xml:space="preserve"> property is not present or equals </w:t>
      </w:r>
      <w:r>
        <w:rPr>
          <w:rFonts w:ascii="Consolas" w:eastAsia="Consolas" w:hAnsi="Consolas" w:cs="Consolas"/>
          <w:color w:val="073763"/>
          <w:shd w:val="clear" w:color="auto" w:fill="CFE2F3"/>
        </w:rPr>
        <w:t>false</w:t>
      </w:r>
      <w:r>
        <w:t>).</w:t>
      </w:r>
    </w:p>
    <w:p w14:paraId="21EEE79B" w14:textId="77777777" w:rsidR="002B5F64" w:rsidRDefault="002B5F64" w:rsidP="002B5F64">
      <w:pPr>
        <w:numPr>
          <w:ilvl w:val="0"/>
          <w:numId w:val="61"/>
        </w:numPr>
        <w:spacing w:before="200" w:after="240"/>
      </w:pPr>
      <w:r>
        <w:rPr>
          <w:b/>
        </w:rPr>
        <w:t>List type</w:t>
      </w:r>
      <w:r>
        <w:t xml:space="preserve">: Properties of type </w:t>
      </w:r>
      <w:r>
        <w:rPr>
          <w:rFonts w:ascii="Consolas" w:eastAsia="Consolas" w:hAnsi="Consolas" w:cs="Consolas"/>
          <w:color w:val="C7254E"/>
          <w:shd w:val="clear" w:color="auto" w:fill="F9F2F4"/>
        </w:rPr>
        <w:t>list</w:t>
      </w:r>
      <w:r>
        <w:t xml:space="preserve"> can be checked for specific values. If any one of the values in the match filter is present, the object will be returned. For example, consider the </w:t>
      </w:r>
      <w:proofErr w:type="spellStart"/>
      <w:r>
        <w:rPr>
          <w:rFonts w:ascii="Consolas" w:eastAsia="Consolas" w:hAnsi="Consolas" w:cs="Consolas"/>
          <w:color w:val="073763"/>
          <w:shd w:val="clear" w:color="auto" w:fill="CFE2F3"/>
        </w:rPr>
        <w:t>object_</w:t>
      </w:r>
      <w:proofErr w:type="gramStart"/>
      <w:r>
        <w:rPr>
          <w:rFonts w:ascii="Consolas" w:eastAsia="Consolas" w:hAnsi="Consolas" w:cs="Consolas"/>
          <w:color w:val="073763"/>
          <w:shd w:val="clear" w:color="auto" w:fill="CFE2F3"/>
        </w:rPr>
        <w:t>refs</w:t>
      </w:r>
      <w:proofErr w:type="spellEnd"/>
      <w:proofErr w:type="gramEnd"/>
      <w:r>
        <w:t xml:space="preserve"> field of type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537D76F"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object</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 [</w:t>
      </w:r>
    </w:p>
    <w:p w14:paraId="2A50AB05"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indicator</w:t>
      </w:r>
      <w:proofErr w:type="gramEnd"/>
      <w:r>
        <w:rPr>
          <w:rFonts w:ascii="Consolas" w:eastAsia="Consolas" w:hAnsi="Consolas" w:cs="Consolas"/>
          <w:sz w:val="18"/>
          <w:szCs w:val="18"/>
          <w:shd w:val="clear" w:color="auto" w:fill="EFEFEF"/>
        </w:rPr>
        <w:t>--26ffb872-1dd9-446e-b6f5-d58527e5b5d2",</w:t>
      </w:r>
    </w:p>
    <w:p w14:paraId="73BDB5A8"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campaign</w:t>
      </w:r>
      <w:proofErr w:type="gramEnd"/>
      <w:r>
        <w:rPr>
          <w:rFonts w:ascii="Consolas" w:eastAsia="Consolas" w:hAnsi="Consolas" w:cs="Consolas"/>
          <w:sz w:val="18"/>
          <w:szCs w:val="18"/>
          <w:shd w:val="clear" w:color="auto" w:fill="EFEFEF"/>
        </w:rPr>
        <w:t>--83422c77-904c-4dc1-aff5-5c38f3a2c55c",</w:t>
      </w:r>
    </w:p>
    <w:p w14:paraId="4FEEDBE0"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relationship</w:t>
      </w:r>
      <w:proofErr w:type="gramEnd"/>
      <w:r>
        <w:rPr>
          <w:rFonts w:ascii="Consolas" w:eastAsia="Consolas" w:hAnsi="Consolas" w:cs="Consolas"/>
          <w:sz w:val="18"/>
          <w:szCs w:val="18"/>
          <w:shd w:val="clear" w:color="auto" w:fill="EFEFEF"/>
        </w:rPr>
        <w:t>--f82356ae-fe6c-437c-9c24-6b64314ae68a",</w:t>
      </w:r>
    </w:p>
    <w:p w14:paraId="1976054E"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file</w:t>
      </w:r>
      <w:proofErr w:type="gramEnd"/>
      <w:r>
        <w:rPr>
          <w:rFonts w:ascii="Consolas" w:eastAsia="Consolas" w:hAnsi="Consolas" w:cs="Consolas"/>
          <w:sz w:val="18"/>
          <w:szCs w:val="18"/>
          <w:shd w:val="clear" w:color="auto" w:fill="EFEFEF"/>
        </w:rPr>
        <w:t>--0203b5c8-f8b6-4ddb-9ad0-527d727f968b"</w:t>
      </w:r>
    </w:p>
    <w:p w14:paraId="5FB64E83"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EED4DF" w14:textId="77777777" w:rsidR="002B5F64" w:rsidRDefault="002B5F64" w:rsidP="002B5F64">
      <w:pPr>
        <w:spacing w:before="240" w:after="240"/>
        <w:ind w:left="720"/>
      </w:pPr>
      <w:r>
        <w:t>The filter</w:t>
      </w:r>
      <w:proofErr w:type="gramStart"/>
      <w:r>
        <w:t xml:space="preserve">,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w:t>
      </w:r>
      <w:proofErr w:type="spellStart"/>
      <w:r>
        <w:rPr>
          <w:rFonts w:ascii="Consolas" w:eastAsia="Consolas" w:hAnsi="Consolas" w:cs="Consolas"/>
          <w:shd w:val="clear" w:color="auto" w:fill="EFEFEF"/>
        </w:rPr>
        <w:t>object_refs</w:t>
      </w:r>
      <w:proofErr w:type="spellEnd"/>
      <w:r>
        <w:rPr>
          <w:rFonts w:ascii="Consolas" w:eastAsia="Consolas" w:hAnsi="Consolas" w:cs="Consolas"/>
          <w:shd w:val="clear" w:color="auto" w:fill="EFEFEF"/>
        </w:rPr>
        <w:t>]=campaign--83422c77-904c-4dc1-aff5-5c38f3a2c55c</w:t>
      </w:r>
      <w:r>
        <w:t xml:space="preserve"> will return the associated object. </w:t>
      </w:r>
    </w:p>
    <w:p w14:paraId="386974AF" w14:textId="77777777" w:rsidR="002B5F64" w:rsidRDefault="002B5F64" w:rsidP="002B5F64">
      <w:pPr>
        <w:spacing w:before="240" w:after="240"/>
        <w:ind w:left="720"/>
      </w:pPr>
      <w:r>
        <w:t xml:space="preserve">It is not possible to filter for objects that contain a list type field with </w:t>
      </w:r>
      <w:r>
        <w:rPr>
          <w:i/>
        </w:rPr>
        <w:t>all</w:t>
      </w:r>
      <w:r>
        <w:t xml:space="preserve"> values in a set because a field </w:t>
      </w:r>
      <w:r>
        <w:rPr>
          <w:b/>
        </w:rPr>
        <w:t>MUST NOT</w:t>
      </w:r>
      <w:r>
        <w:t xml:space="preserve"> occur more than once in a filter request.</w:t>
      </w:r>
    </w:p>
    <w:p w14:paraId="40AE3936" w14:textId="77777777" w:rsidR="002B5F64" w:rsidRDefault="002B5F64" w:rsidP="002B5F64">
      <w:pPr>
        <w:numPr>
          <w:ilvl w:val="0"/>
          <w:numId w:val="66"/>
        </w:numPr>
        <w:spacing w:before="240" w:after="240"/>
      </w:pPr>
      <w:r>
        <w:rPr>
          <w:b/>
        </w:rPr>
        <w:t>Dictionary type</w:t>
      </w:r>
      <w:r>
        <w:t xml:space="preserve">: Properties of type dictionary can be filtered for specific dictionary key values. For example, consider an X.509 Certificate object with a </w:t>
      </w:r>
      <w:r>
        <w:rPr>
          <w:rFonts w:ascii="Consolas" w:eastAsia="Consolas" w:hAnsi="Consolas" w:cs="Consolas"/>
          <w:color w:val="073763"/>
          <w:shd w:val="clear" w:color="auto" w:fill="CFE2F3"/>
        </w:rPr>
        <w:t>hashes</w:t>
      </w:r>
      <w:r>
        <w:t xml:space="preserve"> field of type </w:t>
      </w:r>
      <w:r>
        <w:rPr>
          <w:rFonts w:ascii="Consolas" w:eastAsia="Consolas" w:hAnsi="Consolas" w:cs="Consolas"/>
          <w:color w:val="C7254E"/>
          <w:shd w:val="clear" w:color="auto" w:fill="F9F2F4"/>
        </w:rPr>
        <w:t>hashes</w:t>
      </w:r>
      <w:r>
        <w:t>.</w:t>
      </w:r>
    </w:p>
    <w:p w14:paraId="76D5AC13" w14:textId="77777777" w:rsidR="002B5F64" w:rsidRDefault="002B5F64" w:rsidP="002B5F64">
      <w:pPr>
        <w:spacing w:before="240"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"hashes": {</w:t>
      </w:r>
    </w:p>
    <w:p w14:paraId="7E373E79"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2864A59D"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"9e04af713d91d493ef3301a050a18b7a"</w:t>
      </w:r>
    </w:p>
    <w:p w14:paraId="3832430A"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"8bd560c15248aa8a2473d6fdbd0e83f202c891a9"</w:t>
      </w:r>
    </w:p>
    <w:p w14:paraId="7B42A9A6" w14:textId="77777777" w:rsidR="002B5F64" w:rsidRDefault="002B5F64" w:rsidP="002B5F64">
      <w:pPr>
        <w:spacing w:line="250" w:lineRule="auto"/>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734F66" w14:textId="77777777" w:rsidR="002B5F64" w:rsidRDefault="002B5F64" w:rsidP="002B5F64"/>
    <w:p w14:paraId="2DB9CCE7" w14:textId="77777777" w:rsidR="002B5F64" w:rsidRDefault="002B5F64" w:rsidP="002B5F64">
      <w:pPr>
        <w:spacing w:after="240"/>
        <w:ind w:left="720"/>
      </w:pPr>
      <w:r>
        <w:lastRenderedPageBreak/>
        <w:t xml:space="preserve">The </w:t>
      </w:r>
      <w:proofErr w:type="gramStart"/>
      <w:r>
        <w:t xml:space="preserve">filter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[MD5]=9e04af713d91d493ef3301a050a18b7a</w:t>
      </w:r>
      <w:r>
        <w:t xml:space="preserve"> or the filter </w:t>
      </w:r>
      <w:r>
        <w:rPr>
          <w:rFonts w:ascii="Consolas" w:eastAsia="Consolas" w:hAnsi="Consolas" w:cs="Consolas"/>
          <w:shd w:val="clear" w:color="auto" w:fill="EFEFEF"/>
        </w:rPr>
        <w:t>?match[SHA-1]= 8bd560c15248aa8a2473d6fdbd0e83f202c891a9</w:t>
      </w:r>
      <w:r>
        <w:t xml:space="preserve"> will return the associated X.509 Certificate object.</w:t>
      </w:r>
    </w:p>
    <w:p w14:paraId="4BF69362" w14:textId="77777777" w:rsidR="002B5F64" w:rsidRDefault="002B5F64" w:rsidP="002B5F64">
      <w:pPr>
        <w:numPr>
          <w:ilvl w:val="0"/>
          <w:numId w:val="67"/>
        </w:numPr>
        <w:spacing w:before="240" w:after="240"/>
      </w:pPr>
      <w:r>
        <w:rPr>
          <w:b/>
        </w:rPr>
        <w:t>String type</w:t>
      </w:r>
      <w:r>
        <w:t>: Although spaces are not allowed on either side of a comma separating multiple values in a filter, properties of type string can be filtered, even if the string contains white space. For example, the filter</w:t>
      </w:r>
      <w:proofErr w:type="gramStart"/>
      <w:r>
        <w:t xml:space="preserve">,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 xml:space="preserve">[subject]=please open </w:t>
      </w:r>
      <w:proofErr w:type="spellStart"/>
      <w:r>
        <w:rPr>
          <w:rFonts w:ascii="Consolas" w:eastAsia="Consolas" w:hAnsi="Consolas" w:cs="Consolas"/>
          <w:shd w:val="clear" w:color="auto" w:fill="EFEFEF"/>
        </w:rPr>
        <w:t>me,happy</w:t>
      </w:r>
      <w:proofErr w:type="spellEnd"/>
      <w:r>
        <w:rPr>
          <w:rFonts w:ascii="Consolas" w:eastAsia="Consolas" w:hAnsi="Consolas" w:cs="Consolas"/>
          <w:shd w:val="clear" w:color="auto" w:fill="EFEFEF"/>
        </w:rPr>
        <w:t xml:space="preserve"> birthday</w:t>
      </w:r>
      <w:r>
        <w:t xml:space="preserve"> is valid.</w:t>
      </w:r>
    </w:p>
    <w:p w14:paraId="4D80EBCB" w14:textId="77777777" w:rsidR="002B5F64" w:rsidRDefault="002B5F64" w:rsidP="002B5F64">
      <w:pPr>
        <w:spacing w:before="120" w:after="240"/>
        <w:ind w:left="720"/>
      </w:pPr>
      <w:r>
        <w:t xml:space="preserve">As mentioned above special characters such as white space </w:t>
      </w:r>
      <w:r>
        <w:rPr>
          <w:b/>
        </w:rPr>
        <w:t>MUST</w:t>
      </w:r>
      <w:r>
        <w:t xml:space="preserve"> be encoded. So, as an example "%20" corresponds to the space character, so the match filter example in the previous paragraph would be encoded </w:t>
      </w:r>
      <w:proofErr w:type="gramStart"/>
      <w:r>
        <w:t xml:space="preserve">as </w:t>
      </w:r>
      <w:r>
        <w:rPr>
          <w:rFonts w:ascii="Consolas" w:eastAsia="Consolas" w:hAnsi="Consolas" w:cs="Consolas"/>
          <w:shd w:val="clear" w:color="auto" w:fill="EFEFEF"/>
        </w:rPr>
        <w:t>?match</w:t>
      </w:r>
      <w:proofErr w:type="gramEnd"/>
      <w:r>
        <w:rPr>
          <w:rFonts w:ascii="Consolas" w:eastAsia="Consolas" w:hAnsi="Consolas" w:cs="Consolas"/>
          <w:shd w:val="clear" w:color="auto" w:fill="EFEFEF"/>
        </w:rPr>
        <w:t>[subject]=please%20open%20me,happy%20birthday</w:t>
      </w:r>
      <w:r>
        <w:t>.</w:t>
      </w:r>
    </w:p>
    <w:p w14:paraId="65E2B8BD" w14:textId="77777777" w:rsidR="002B5F64" w:rsidRDefault="002B5F64" w:rsidP="002B5F64">
      <w:pPr>
        <w:spacing w:before="120" w:after="240"/>
        <w:ind w:left="720"/>
      </w:pPr>
      <w:r>
        <w:t>String matching is case-insensitive.</w:t>
      </w:r>
    </w:p>
    <w:p w14:paraId="45D61D60" w14:textId="77777777" w:rsidR="002B5F64" w:rsidRDefault="002B5F64" w:rsidP="002B5F64">
      <w:pPr>
        <w:spacing w:before="240" w:after="240"/>
      </w:pPr>
      <w:r>
        <w:t xml:space="preserve">Additional match fields are shown in the subsections below. Tiered </w:t>
      </w:r>
      <w:hyperlink w:anchor="_joig01mg3a4n">
        <w:r>
          <w:rPr>
            <w:color w:val="1155CC"/>
            <w:u w:val="single"/>
          </w:rPr>
          <w:t>match fields</w:t>
        </w:r>
      </w:hyperlink>
      <w:r>
        <w:t xml:space="preserve"> should be implemented sequentially, but the </w:t>
      </w:r>
      <w:hyperlink w:anchor="_qeyoml3ph072">
        <w:r>
          <w:rPr>
            <w:color w:val="1155CC"/>
            <w:u w:val="single"/>
          </w:rPr>
          <w:t>relationships</w:t>
        </w:r>
      </w:hyperlink>
      <w:r>
        <w:t xml:space="preserve"> and </w:t>
      </w:r>
      <w:hyperlink w:anchor="_9kktmoxdfhrx">
        <w:r>
          <w:rPr>
            <w:color w:val="1155CC"/>
            <w:u w:val="single"/>
          </w:rPr>
          <w:t>calculation</w:t>
        </w:r>
      </w:hyperlink>
      <w:r>
        <w:t xml:space="preserve"> match fields can be implemented independently. </w:t>
      </w:r>
    </w:p>
    <w:p w14:paraId="4231C93C" w14:textId="77777777" w:rsidR="002B5F64" w:rsidRDefault="002B5F64" w:rsidP="002B5F64">
      <w:pPr>
        <w:pStyle w:val="Heading2"/>
        <w:spacing w:before="240" w:after="0"/>
      </w:pPr>
      <w:bookmarkStart w:id="97" w:name="_joig01mg3a4n" w:colFirst="0" w:colLast="0"/>
      <w:bookmarkEnd w:id="97"/>
      <w:r>
        <w:t>Tiered Match Fields</w:t>
      </w:r>
    </w:p>
    <w:p w14:paraId="0B01E914" w14:textId="77777777" w:rsidR="002B5F64" w:rsidRDefault="002B5F64" w:rsidP="002B5F64">
      <w:pPr>
        <w:spacing w:after="240"/>
      </w:pPr>
      <w:r>
        <w:t>Property-based match fields have been divided into three tiers based on the structure of STIX 2.1. Match fields are alphabetized within each tier.</w:t>
      </w:r>
    </w:p>
    <w:p w14:paraId="6357556B" w14:textId="77777777" w:rsidR="002B5F64" w:rsidRDefault="002B5F64" w:rsidP="002B5F64">
      <w:pPr>
        <w:numPr>
          <w:ilvl w:val="0"/>
          <w:numId w:val="69"/>
        </w:numPr>
        <w:spacing w:before="240"/>
      </w:pPr>
      <w:r>
        <w:rPr>
          <w:b/>
        </w:rPr>
        <w:t>Tier 1</w:t>
      </w:r>
      <w:r>
        <w:t>: match fields correspond to simple top-level properties of STIX objects.</w:t>
      </w:r>
    </w:p>
    <w:p w14:paraId="2874C9B5" w14:textId="77777777" w:rsidR="002B5F64" w:rsidRDefault="002B5F64" w:rsidP="002B5F64">
      <w:pPr>
        <w:numPr>
          <w:ilvl w:val="0"/>
          <w:numId w:val="69"/>
        </w:numPr>
      </w:pPr>
      <w:r>
        <w:rPr>
          <w:b/>
        </w:rPr>
        <w:t>Tier 2</w:t>
      </w:r>
      <w:r>
        <w:t>: match fields correspond to array elements (lists) defined as top-level properties of STIX objects.</w:t>
      </w:r>
    </w:p>
    <w:p w14:paraId="236AE472" w14:textId="77777777" w:rsidR="002B5F64" w:rsidRDefault="002B5F64" w:rsidP="002B5F64">
      <w:pPr>
        <w:numPr>
          <w:ilvl w:val="0"/>
          <w:numId w:val="69"/>
        </w:numPr>
        <w:spacing w:after="240"/>
      </w:pPr>
      <w:r>
        <w:rPr>
          <w:b/>
        </w:rPr>
        <w:t>Tier 3</w:t>
      </w:r>
      <w:r>
        <w:t>: match fields correspond to properties defined within nested structures.</w:t>
      </w:r>
    </w:p>
    <w:p w14:paraId="56CAAC06" w14:textId="77777777" w:rsidR="002B5F64" w:rsidRDefault="002B5F64" w:rsidP="002B5F64">
      <w:pPr>
        <w:pStyle w:val="Heading3"/>
        <w:spacing w:before="240" w:after="0"/>
      </w:pPr>
      <w:bookmarkStart w:id="98" w:name="_26gehob8gjj5" w:colFirst="0" w:colLast="0"/>
      <w:bookmarkEnd w:id="98"/>
      <w:r>
        <w:t>Tier 1</w:t>
      </w:r>
    </w:p>
    <w:p w14:paraId="38364E60" w14:textId="77777777" w:rsidR="002B5F64" w:rsidRDefault="002B5F64" w:rsidP="002B5F64">
      <w:pPr>
        <w:spacing w:after="240"/>
      </w:pPr>
      <w:r>
        <w:t xml:space="preserve">Tier 1 match fields correspond to simple top-level properties of STIX objects. Properties with value type </w:t>
      </w:r>
      <w:r>
        <w:rPr>
          <w:rFonts w:ascii="Consolas" w:eastAsia="Consolas" w:hAnsi="Consolas" w:cs="Consolas"/>
          <w:color w:val="C7254E"/>
          <w:shd w:val="clear" w:color="auto" w:fill="F9F2F4"/>
        </w:rPr>
        <w:t>identifier</w:t>
      </w:r>
      <w:r>
        <w:t xml:space="preserve"> that reference a relationship (end in "_ref") are defined in the Relationship class (see </w:t>
      </w:r>
      <w:hyperlink w:anchor="_qeyoml3ph072">
        <w:r>
          <w:rPr>
            <w:color w:val="1155CC"/>
            <w:u w:val="single"/>
          </w:rPr>
          <w:t>Relationships Match</w:t>
        </w:r>
      </w:hyperlink>
      <w:r>
        <w: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790"/>
        <w:gridCol w:w="6570"/>
      </w:tblGrid>
      <w:tr w:rsidR="002B5F64" w14:paraId="2A481161" w14:textId="77777777" w:rsidTr="00FB19C9">
        <w:trPr>
          <w:trHeight w:val="420"/>
        </w:trPr>
        <w:tc>
          <w:tcPr>
            <w:tcW w:w="279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6699DCE" w14:textId="77777777" w:rsidR="002B5F64" w:rsidRDefault="002B5F64" w:rsidP="00FB19C9">
            <w:pPr>
              <w:spacing w:line="256" w:lineRule="auto"/>
              <w:rPr>
                <w:color w:val="FFFFFF"/>
              </w:rPr>
            </w:pPr>
            <w:r>
              <w:rPr>
                <w:color w:val="FFFFFF"/>
              </w:rPr>
              <w:t>Match Field</w:t>
            </w:r>
          </w:p>
        </w:tc>
        <w:tc>
          <w:tcPr>
            <w:tcW w:w="6569"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6CD7B502" w14:textId="77777777" w:rsidR="002B5F64" w:rsidRDefault="002B5F64" w:rsidP="00FB19C9">
            <w:pPr>
              <w:spacing w:line="256" w:lineRule="auto"/>
              <w:rPr>
                <w:color w:val="FFFFFF"/>
              </w:rPr>
            </w:pPr>
            <w:r>
              <w:rPr>
                <w:color w:val="FFFFFF"/>
              </w:rPr>
              <w:t>Description</w:t>
            </w:r>
          </w:p>
        </w:tc>
      </w:tr>
      <w:tr w:rsidR="002B5F64" w14:paraId="269B4EBB" w14:textId="77777777" w:rsidTr="00FB19C9">
        <w:trPr>
          <w:trHeight w:val="16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F6F4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account_type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5EC1996" w14:textId="77777777" w:rsidR="002B5F64" w:rsidRDefault="002B5F64" w:rsidP="00FB19C9">
            <w:pPr>
              <w:spacing w:line="256" w:lineRule="auto"/>
            </w:pPr>
            <w:r>
              <w:t xml:space="preserve">The type of </w:t>
            </w:r>
            <w:r>
              <w:rPr>
                <w:b/>
              </w:rPr>
              <w:t>User Account</w:t>
            </w:r>
            <w:r>
              <w:t xml:space="preserve"> object.</w:t>
            </w:r>
          </w:p>
          <w:p w14:paraId="1D9E4478" w14:textId="77777777" w:rsidR="002B5F64" w:rsidRDefault="002B5F64" w:rsidP="00FB19C9">
            <w:pPr>
              <w:spacing w:line="256" w:lineRule="auto"/>
              <w:rPr>
                <w:b/>
              </w:rPr>
            </w:pPr>
            <w:r>
              <w:rPr>
                <w:b/>
              </w:rPr>
              <w:t xml:space="preserve"> </w:t>
            </w:r>
          </w:p>
          <w:p w14:paraId="5BB5732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5B107F68" w14:textId="77777777" w:rsidR="002B5F64" w:rsidRDefault="002B5F64" w:rsidP="00FB19C9">
            <w:pPr>
              <w:spacing w:line="256" w:lineRule="auto"/>
              <w:rPr>
                <w:b/>
              </w:rPr>
            </w:pPr>
            <w:r>
              <w:rPr>
                <w:b/>
              </w:rPr>
              <w:t>Examples</w:t>
            </w:r>
          </w:p>
          <w:p w14:paraId="22F48E8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account_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windows-local</w:t>
            </w:r>
          </w:p>
          <w:p w14:paraId="1B0B968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account_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facebook,skype</w:t>
            </w:r>
            <w:proofErr w:type="spellEnd"/>
          </w:p>
        </w:tc>
      </w:tr>
      <w:tr w:rsidR="002B5F64" w14:paraId="6D74662A" w14:textId="77777777" w:rsidTr="00FB19C9">
        <w:trPr>
          <w:trHeight w:val="159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28158E"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confidence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FCFB637" w14:textId="77777777" w:rsidR="002B5F64" w:rsidRDefault="002B5F64" w:rsidP="00FB19C9">
            <w:pPr>
              <w:spacing w:after="120"/>
            </w:pPr>
            <w:r>
              <w:t xml:space="preserve">The </w:t>
            </w:r>
            <w:r>
              <w:rPr>
                <w:rFonts w:ascii="Consolas" w:eastAsia="Consolas" w:hAnsi="Consolas" w:cs="Consolas"/>
                <w:b/>
              </w:rPr>
              <w:t>confidence</w:t>
            </w:r>
            <w:r>
              <w:t xml:space="preserve"> value applied to any STIX object(s).</w:t>
            </w:r>
          </w:p>
          <w:p w14:paraId="4E8E1659"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3BFC4147" w14:textId="77777777" w:rsidR="002B5F64" w:rsidRDefault="002B5F64" w:rsidP="00FB19C9">
            <w:pPr>
              <w:spacing w:line="256" w:lineRule="auto"/>
              <w:rPr>
                <w:b/>
              </w:rPr>
            </w:pPr>
            <w:r>
              <w:rPr>
                <w:b/>
              </w:rPr>
              <w:t>Examples</w:t>
            </w:r>
          </w:p>
          <w:p w14:paraId="57611EA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?match[confidence]=90</w:t>
            </w:r>
          </w:p>
          <w:p w14:paraId="43E2C38A"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?match[confidence]=90,91,92,93,94,95,96,97,98,99,100</w:t>
            </w:r>
          </w:p>
        </w:tc>
      </w:tr>
      <w:tr w:rsidR="002B5F64" w14:paraId="51F82D43" w14:textId="77777777" w:rsidTr="00FB19C9">
        <w:trPr>
          <w:trHeight w:val="187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03BB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context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37FA908" w14:textId="77777777" w:rsidR="002B5F64" w:rsidRDefault="002B5F64" w:rsidP="00FB19C9">
            <w:pPr>
              <w:spacing w:after="120" w:line="256" w:lineRule="auto"/>
            </w:pPr>
            <w:r>
              <w:t xml:space="preserve">A short descriptor of the particular context shared by the content referenced by the </w:t>
            </w:r>
            <w:r>
              <w:rPr>
                <w:b/>
              </w:rPr>
              <w:t>Grouping</w:t>
            </w:r>
            <w:r>
              <w:t xml:space="preserve"> object.</w:t>
            </w:r>
          </w:p>
          <w:p w14:paraId="138471A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5B099E30" w14:textId="77777777" w:rsidR="002B5F64" w:rsidRDefault="002B5F64" w:rsidP="00FB19C9">
            <w:pPr>
              <w:spacing w:line="256" w:lineRule="auto"/>
              <w:rPr>
                <w:b/>
              </w:rPr>
            </w:pPr>
            <w:r>
              <w:rPr>
                <w:b/>
              </w:rPr>
              <w:t>Examples</w:t>
            </w:r>
          </w:p>
          <w:p w14:paraId="1B0674F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?match[context]=suspicious-activity</w:t>
            </w:r>
          </w:p>
          <w:p w14:paraId="61C15C2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?match[context]=malware-</w:t>
            </w:r>
            <w:proofErr w:type="spellStart"/>
            <w:proofErr w:type="gramStart"/>
            <w:r>
              <w:rPr>
                <w:rFonts w:ascii="Consolas" w:eastAsia="Consolas" w:hAnsi="Consolas" w:cs="Consolas"/>
                <w:sz w:val="18"/>
                <w:szCs w:val="18"/>
                <w:shd w:val="clear" w:color="auto" w:fill="EFEFEF"/>
              </w:rPr>
              <w:t>analysis,unspecified</w:t>
            </w:r>
            <w:proofErr w:type="spellEnd"/>
            <w:proofErr w:type="gramEnd"/>
          </w:p>
        </w:tc>
      </w:tr>
      <w:tr w:rsidR="002B5F64" w14:paraId="0940A2F4" w14:textId="77777777" w:rsidTr="00FB19C9">
        <w:trPr>
          <w:trHeight w:val="145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D43E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data_type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15393BF" w14:textId="77777777" w:rsidR="002B5F64" w:rsidRDefault="002B5F64" w:rsidP="00FB19C9">
            <w:pPr>
              <w:spacing w:after="120" w:line="256" w:lineRule="auto"/>
            </w:pPr>
            <w:r>
              <w:t xml:space="preserve">The data type of the </w:t>
            </w:r>
            <w:r>
              <w:rPr>
                <w:b/>
              </w:rPr>
              <w:t>Windows Registry Value</w:t>
            </w:r>
            <w:r>
              <w:t xml:space="preserve"> object.</w:t>
            </w:r>
          </w:p>
          <w:p w14:paraId="7E57C62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08598FC1" w14:textId="77777777" w:rsidR="002B5F64" w:rsidRDefault="002B5F64" w:rsidP="00FB19C9">
            <w:pPr>
              <w:spacing w:line="256" w:lineRule="auto"/>
              <w:rPr>
                <w:b/>
              </w:rPr>
            </w:pPr>
            <w:r>
              <w:rPr>
                <w:b/>
              </w:rPr>
              <w:t>Examples</w:t>
            </w:r>
          </w:p>
          <w:p w14:paraId="6EEC860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data_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REG_BINARY</w:t>
            </w:r>
          </w:p>
          <w:p w14:paraId="02DD924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data_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REG_DWORD_BIG_ENDIAN,REG_DWORD_LITTLE_ENDIAN</w:t>
            </w:r>
          </w:p>
        </w:tc>
      </w:tr>
      <w:tr w:rsidR="002B5F64" w14:paraId="7AD67E3C" w14:textId="77777777" w:rsidTr="00FB19C9">
        <w:trPr>
          <w:trHeight w:val="154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82E3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7D251C3" w14:textId="77777777" w:rsidR="002B5F64" w:rsidRDefault="002B5F64" w:rsidP="00FB19C9">
            <w:pPr>
              <w:spacing w:after="120" w:line="256" w:lineRule="auto"/>
            </w:pPr>
            <w:r>
              <w:t xml:space="preserve">The destination port used in a </w:t>
            </w:r>
            <w:r>
              <w:rPr>
                <w:b/>
              </w:rPr>
              <w:t>Network Traffic</w:t>
            </w:r>
            <w:r>
              <w:t xml:space="preserve"> object.</w:t>
            </w:r>
          </w:p>
          <w:p w14:paraId="4A97633E"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2CC728F7" w14:textId="77777777" w:rsidR="002B5F64" w:rsidRDefault="002B5F64" w:rsidP="00FB19C9">
            <w:pPr>
              <w:spacing w:line="256" w:lineRule="auto"/>
              <w:rPr>
                <w:b/>
              </w:rPr>
            </w:pPr>
            <w:r>
              <w:rPr>
                <w:b/>
              </w:rPr>
              <w:t>Examples</w:t>
            </w:r>
          </w:p>
          <w:p w14:paraId="6F7B4905"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1040</w:t>
            </w:r>
          </w:p>
          <w:p w14:paraId="67AD34FB"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88841,83452</w:t>
            </w:r>
          </w:p>
        </w:tc>
      </w:tr>
      <w:tr w:rsidR="002B5F64" w14:paraId="5B63F8C1" w14:textId="77777777" w:rsidTr="00FB19C9">
        <w:trPr>
          <w:trHeight w:val="16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5CA1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encryption_algorithm</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615DB33" w14:textId="77777777" w:rsidR="002B5F64" w:rsidRDefault="002B5F64" w:rsidP="00FB19C9">
            <w:r>
              <w:t xml:space="preserve">Specifies the type of encryption algorithm used to encode the binary data of an </w:t>
            </w:r>
            <w:r>
              <w:rPr>
                <w:b/>
              </w:rPr>
              <w:t>Artifact</w:t>
            </w:r>
            <w:r>
              <w:t xml:space="preserve"> object.</w:t>
            </w:r>
          </w:p>
          <w:p w14:paraId="0F86F205"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46FF7006" w14:textId="77777777" w:rsidR="002B5F64" w:rsidRDefault="002B5F64" w:rsidP="00FB19C9">
            <w:pPr>
              <w:spacing w:line="256" w:lineRule="auto"/>
              <w:rPr>
                <w:b/>
              </w:rPr>
            </w:pPr>
            <w:r>
              <w:rPr>
                <w:b/>
              </w:rPr>
              <w:t>Examples</w:t>
            </w:r>
          </w:p>
          <w:p w14:paraId="5079779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encryption_</w:t>
            </w:r>
            <w:proofErr w:type="gramStart"/>
            <w:r>
              <w:rPr>
                <w:rFonts w:ascii="Consolas" w:eastAsia="Consolas" w:hAnsi="Consolas" w:cs="Consolas"/>
                <w:sz w:val="18"/>
                <w:szCs w:val="18"/>
                <w:shd w:val="clear" w:color="auto" w:fill="EFEFEF"/>
              </w:rPr>
              <w:t>algorithm</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mime-type-indicated</w:t>
            </w:r>
          </w:p>
          <w:p w14:paraId="5EED946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encryption_</w:t>
            </w:r>
            <w:proofErr w:type="gramStart"/>
            <w:r>
              <w:rPr>
                <w:rFonts w:ascii="Consolas" w:eastAsia="Consolas" w:hAnsi="Consolas" w:cs="Consolas"/>
                <w:sz w:val="18"/>
                <w:szCs w:val="18"/>
                <w:shd w:val="clear" w:color="auto" w:fill="EFEFEF"/>
              </w:rPr>
              <w:t>algorithm</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AES-256-GCM,ChaCha20-Poly1305</w:t>
            </w:r>
          </w:p>
        </w:tc>
      </w:tr>
      <w:tr w:rsidR="002B5F64" w14:paraId="2A9E8B02" w14:textId="77777777" w:rsidTr="00FB19C9">
        <w:trPr>
          <w:trHeight w:val="15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AF82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identity_class</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81FBE0C" w14:textId="77777777" w:rsidR="002B5F64" w:rsidRDefault="002B5F64" w:rsidP="00FB19C9">
            <w:pPr>
              <w:spacing w:after="120" w:line="256" w:lineRule="auto"/>
            </w:pPr>
            <w:r>
              <w:t xml:space="preserve">The type of entity that an </w:t>
            </w:r>
            <w:r>
              <w:rPr>
                <w:b/>
              </w:rPr>
              <w:t>Identity</w:t>
            </w:r>
            <w:r>
              <w:t xml:space="preserve"> object describes.</w:t>
            </w:r>
          </w:p>
          <w:p w14:paraId="04CABB30"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707BD855" w14:textId="77777777" w:rsidR="002B5F64" w:rsidRDefault="002B5F64" w:rsidP="00FB19C9">
            <w:pPr>
              <w:spacing w:line="256" w:lineRule="auto"/>
              <w:rPr>
                <w:b/>
              </w:rPr>
            </w:pPr>
            <w:r>
              <w:rPr>
                <w:b/>
              </w:rPr>
              <w:t>Examples</w:t>
            </w:r>
          </w:p>
          <w:p w14:paraId="5A27220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identity_</w:t>
            </w:r>
            <w:proofErr w:type="gramStart"/>
            <w:r>
              <w:rPr>
                <w:rFonts w:ascii="Consolas" w:eastAsia="Consolas" w:hAnsi="Consolas" w:cs="Consolas"/>
                <w:sz w:val="18"/>
                <w:szCs w:val="18"/>
                <w:shd w:val="clear" w:color="auto" w:fill="EFEFEF"/>
              </w:rPr>
              <w:t>class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individual</w:t>
            </w:r>
          </w:p>
          <w:p w14:paraId="2A52193A"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identity_</w:t>
            </w:r>
            <w:proofErr w:type="gramStart"/>
            <w:r>
              <w:rPr>
                <w:rFonts w:ascii="Consolas" w:eastAsia="Consolas" w:hAnsi="Consolas" w:cs="Consolas"/>
                <w:sz w:val="18"/>
                <w:szCs w:val="18"/>
                <w:shd w:val="clear" w:color="auto" w:fill="EFEFEF"/>
              </w:rPr>
              <w:t>class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individual,group</w:t>
            </w:r>
            <w:proofErr w:type="spellEnd"/>
          </w:p>
        </w:tc>
      </w:tr>
      <w:tr w:rsidR="002B5F64" w14:paraId="43B6BCF9" w14:textId="77777777" w:rsidTr="00FB19C9">
        <w:trPr>
          <w:trHeight w:val="305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7836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name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588B853" w14:textId="77777777" w:rsidR="002B5F64" w:rsidRDefault="002B5F64" w:rsidP="00FB19C9">
            <w:pPr>
              <w:spacing w:after="120" w:line="256" w:lineRule="auto"/>
            </w:pPr>
            <w:r>
              <w:t>The name of objects (</w:t>
            </w:r>
            <w:r>
              <w:rPr>
                <w:b/>
              </w:rPr>
              <w:t>Attack Pattern</w:t>
            </w:r>
            <w:r>
              <w:t xml:space="preserve">, </w:t>
            </w:r>
            <w:r>
              <w:rPr>
                <w:b/>
              </w:rPr>
              <w:t>Campaign</w:t>
            </w:r>
            <w:r>
              <w:t xml:space="preserve">, </w:t>
            </w:r>
            <w:r>
              <w:rPr>
                <w:b/>
              </w:rPr>
              <w:t>Course of Action</w:t>
            </w:r>
            <w:r>
              <w:t xml:space="preserve">, </w:t>
            </w:r>
            <w:r>
              <w:rPr>
                <w:b/>
              </w:rPr>
              <w:t>Grouping</w:t>
            </w:r>
            <w:r>
              <w:t xml:space="preserve">, </w:t>
            </w:r>
            <w:r>
              <w:rPr>
                <w:b/>
              </w:rPr>
              <w:t>Identity</w:t>
            </w:r>
            <w:r>
              <w:t xml:space="preserve">, </w:t>
            </w:r>
            <w:r>
              <w:rPr>
                <w:b/>
              </w:rPr>
              <w:t>Incident</w:t>
            </w:r>
            <w:r>
              <w:t xml:space="preserve">, </w:t>
            </w:r>
            <w:r>
              <w:rPr>
                <w:b/>
              </w:rPr>
              <w:t>Indicator</w:t>
            </w:r>
            <w:r>
              <w:t xml:space="preserve">, </w:t>
            </w:r>
            <w:r>
              <w:rPr>
                <w:b/>
              </w:rPr>
              <w:t>Infrastructure</w:t>
            </w:r>
            <w:r>
              <w:t xml:space="preserve">, </w:t>
            </w:r>
            <w:r>
              <w:rPr>
                <w:b/>
              </w:rPr>
              <w:t>Intrusion Set</w:t>
            </w:r>
            <w:r>
              <w:t xml:space="preserve">, </w:t>
            </w:r>
            <w:r>
              <w:rPr>
                <w:b/>
              </w:rPr>
              <w:t>Location</w:t>
            </w:r>
            <w:r>
              <w:t xml:space="preserve">, </w:t>
            </w:r>
            <w:r>
              <w:rPr>
                <w:b/>
              </w:rPr>
              <w:t>Malware</w:t>
            </w:r>
            <w:r>
              <w:t xml:space="preserve">, </w:t>
            </w:r>
            <w:r>
              <w:rPr>
                <w:b/>
              </w:rPr>
              <w:t>Report</w:t>
            </w:r>
            <w:r>
              <w:t xml:space="preserve">, </w:t>
            </w:r>
            <w:r>
              <w:rPr>
                <w:b/>
              </w:rPr>
              <w:t>Threat Actor</w:t>
            </w:r>
            <w:r>
              <w:t xml:space="preserve">, </w:t>
            </w:r>
            <w:r>
              <w:rPr>
                <w:b/>
              </w:rPr>
              <w:t>Tool</w:t>
            </w:r>
            <w:r>
              <w:t xml:space="preserve">, </w:t>
            </w:r>
            <w:r>
              <w:rPr>
                <w:b/>
              </w:rPr>
              <w:t>Vulnerability</w:t>
            </w:r>
            <w:r>
              <w:t xml:space="preserve">, </w:t>
            </w:r>
            <w:r>
              <w:rPr>
                <w:b/>
              </w:rPr>
              <w:t>Autonomous System (AS)</w:t>
            </w:r>
            <w:r>
              <w:t xml:space="preserve">, </w:t>
            </w:r>
            <w:r>
              <w:rPr>
                <w:b/>
              </w:rPr>
              <w:t>File</w:t>
            </w:r>
            <w:r>
              <w:t xml:space="preserve">, </w:t>
            </w:r>
            <w:r>
              <w:rPr>
                <w:b/>
              </w:rPr>
              <w:t>Mutex</w:t>
            </w:r>
            <w:r>
              <w:t xml:space="preserve">, </w:t>
            </w:r>
            <w:r>
              <w:rPr>
                <w:b/>
              </w:rPr>
              <w:t>Software</w:t>
            </w:r>
            <w:r>
              <w:t xml:space="preserve">, </w:t>
            </w:r>
            <w:r>
              <w:rPr>
                <w:b/>
              </w:rPr>
              <w:t>Marking Definition</w:t>
            </w:r>
            <w:r>
              <w:t xml:space="preserve">, </w:t>
            </w:r>
            <w:r>
              <w:rPr>
                <w:b/>
              </w:rPr>
              <w:t>Extension Definition</w:t>
            </w:r>
            <w:r>
              <w:t>) and types (</w:t>
            </w:r>
            <w:r>
              <w:rPr>
                <w:b/>
              </w:rPr>
              <w:t>Alternate Data Stream</w:t>
            </w:r>
            <w:r>
              <w:t xml:space="preserve">, </w:t>
            </w:r>
            <w:r>
              <w:rPr>
                <w:b/>
              </w:rPr>
              <w:t>Windows PE Section</w:t>
            </w:r>
            <w:r>
              <w:t xml:space="preserve">, </w:t>
            </w:r>
            <w:r>
              <w:rPr>
                <w:b/>
              </w:rPr>
              <w:t>Windows Registry Value</w:t>
            </w:r>
            <w:r>
              <w:t>).</w:t>
            </w:r>
          </w:p>
          <w:p w14:paraId="3913FA9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E80E2F8" w14:textId="77777777" w:rsidR="002B5F64" w:rsidRDefault="002B5F64" w:rsidP="00FB19C9">
            <w:pPr>
              <w:spacing w:line="256" w:lineRule="auto"/>
              <w:rPr>
                <w:b/>
              </w:rPr>
            </w:pPr>
            <w:r>
              <w:rPr>
                <w:b/>
              </w:rPr>
              <w:t>Examples</w:t>
            </w:r>
          </w:p>
          <w:p w14:paraId="419030D1"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?match[name]=__CLEANSWEEP__</w:t>
            </w:r>
          </w:p>
          <w:p w14:paraId="53AD8AE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?match[name]=Green%20Group%20</w:t>
            </w:r>
            <w:proofErr w:type="gramStart"/>
            <w:r>
              <w:rPr>
                <w:rFonts w:ascii="Consolas" w:eastAsia="Consolas" w:hAnsi="Consolas" w:cs="Consolas"/>
                <w:sz w:val="18"/>
                <w:szCs w:val="18"/>
                <w:shd w:val="clear" w:color="auto" w:fill="EFEFEF"/>
              </w:rPr>
              <w:t>Attackers,Panda</w:t>
            </w:r>
            <w:proofErr w:type="gramEnd"/>
            <w:r>
              <w:rPr>
                <w:rFonts w:ascii="Consolas" w:eastAsia="Consolas" w:hAnsi="Consolas" w:cs="Consolas"/>
                <w:sz w:val="18"/>
                <w:szCs w:val="18"/>
                <w:shd w:val="clear" w:color="auto" w:fill="EFEFEF"/>
              </w:rPr>
              <w:t>%20Cubs%20United</w:t>
            </w:r>
          </w:p>
        </w:tc>
      </w:tr>
      <w:tr w:rsidR="002B5F64" w14:paraId="0325222F" w14:textId="77777777" w:rsidTr="00FB19C9">
        <w:trPr>
          <w:trHeight w:val="17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C7C5D"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number</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6BBE8CE" w14:textId="77777777" w:rsidR="002B5F64" w:rsidRDefault="002B5F64" w:rsidP="00FB19C9">
            <w:pPr>
              <w:spacing w:after="120" w:line="256" w:lineRule="auto"/>
            </w:pPr>
            <w:r>
              <w:t xml:space="preserve">The number assigned to an </w:t>
            </w:r>
            <w:r>
              <w:rPr>
                <w:b/>
              </w:rPr>
              <w:t>Autonomous System</w:t>
            </w:r>
            <w:r>
              <w:t xml:space="preserve"> object.</w:t>
            </w:r>
          </w:p>
          <w:p w14:paraId="31DF0BB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54D04B82" w14:textId="77777777" w:rsidR="002B5F64" w:rsidRDefault="002B5F64" w:rsidP="00FB19C9">
            <w:pPr>
              <w:spacing w:line="256" w:lineRule="auto"/>
              <w:rPr>
                <w:b/>
              </w:rPr>
            </w:pPr>
            <w:r>
              <w:rPr>
                <w:b/>
              </w:rPr>
              <w:t>Examples</w:t>
            </w:r>
          </w:p>
          <w:p w14:paraId="55ED9BA2"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?match[number]=15139</w:t>
            </w:r>
          </w:p>
          <w:p w14:paraId="177874CA"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?match[number]=19347,3954</w:t>
            </w:r>
          </w:p>
        </w:tc>
      </w:tr>
      <w:tr w:rsidR="002B5F64" w14:paraId="034ABE5F" w14:textId="77777777" w:rsidTr="00FB19C9">
        <w:trPr>
          <w:trHeight w:val="191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D0C6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opinion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DF1FFDA" w14:textId="77777777" w:rsidR="002B5F64" w:rsidRDefault="002B5F64" w:rsidP="00FB19C9">
            <w:pPr>
              <w:spacing w:after="120" w:line="256" w:lineRule="auto"/>
            </w:pPr>
            <w:r>
              <w:t xml:space="preserve">The opinion value present in an </w:t>
            </w:r>
            <w:r>
              <w:rPr>
                <w:b/>
              </w:rPr>
              <w:t>Opinion</w:t>
            </w:r>
            <w:r>
              <w:t xml:space="preserve"> object.</w:t>
            </w:r>
          </w:p>
          <w:p w14:paraId="67F1014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23CB95CE" w14:textId="77777777" w:rsidR="002B5F64" w:rsidRDefault="002B5F64" w:rsidP="00FB19C9">
            <w:pPr>
              <w:spacing w:line="256" w:lineRule="auto"/>
              <w:rPr>
                <w:b/>
              </w:rPr>
            </w:pPr>
            <w:r>
              <w:rPr>
                <w:b/>
              </w:rPr>
              <w:t>Examples</w:t>
            </w:r>
          </w:p>
          <w:tbl>
            <w:tblPr>
              <w:tblW w:w="5305" w:type="dxa"/>
              <w:tblBorders>
                <w:top w:val="nil"/>
                <w:left w:val="nil"/>
                <w:bottom w:val="nil"/>
                <w:right w:val="nil"/>
                <w:insideH w:val="nil"/>
                <w:insideV w:val="nil"/>
              </w:tblBorders>
              <w:tblLayout w:type="fixed"/>
              <w:tblLook w:val="0600" w:firstRow="0" w:lastRow="0" w:firstColumn="0" w:lastColumn="0" w:noHBand="1" w:noVBand="1"/>
            </w:tblPr>
            <w:tblGrid>
              <w:gridCol w:w="3620"/>
              <w:gridCol w:w="1685"/>
            </w:tblGrid>
            <w:tr w:rsidR="002B5F64" w14:paraId="7E1EAB45" w14:textId="77777777" w:rsidTr="00FB19C9">
              <w:trPr>
                <w:trHeight w:val="410"/>
              </w:trPr>
              <w:tc>
                <w:tcPr>
                  <w:tcW w:w="3620" w:type="dxa"/>
                  <w:tcBorders>
                    <w:top w:val="nil"/>
                    <w:left w:val="nil"/>
                    <w:bottom w:val="nil"/>
                    <w:right w:val="nil"/>
                  </w:tcBorders>
                  <w:shd w:val="clear" w:color="auto" w:fill="auto"/>
                  <w:tcMar>
                    <w:top w:w="100" w:type="dxa"/>
                    <w:left w:w="100" w:type="dxa"/>
                    <w:bottom w:w="100" w:type="dxa"/>
                    <w:right w:w="100" w:type="dxa"/>
                  </w:tcMar>
                </w:tcPr>
                <w:p w14:paraId="543EC77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?match[opinion]=agree</w:t>
                  </w:r>
                </w:p>
              </w:tc>
              <w:tc>
                <w:tcPr>
                  <w:tcW w:w="1685" w:type="dxa"/>
                  <w:tcBorders>
                    <w:top w:val="nil"/>
                    <w:left w:val="nil"/>
                    <w:bottom w:val="nil"/>
                    <w:right w:val="nil"/>
                  </w:tcBorders>
                  <w:shd w:val="clear" w:color="auto" w:fill="auto"/>
                  <w:tcMar>
                    <w:top w:w="100" w:type="dxa"/>
                    <w:left w:w="100" w:type="dxa"/>
                    <w:bottom w:w="100" w:type="dxa"/>
                    <w:right w:w="100" w:type="dxa"/>
                  </w:tcMar>
                </w:tcPr>
                <w:p w14:paraId="077712F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tc>
            </w:tr>
            <w:tr w:rsidR="002B5F64" w14:paraId="2AAC3159" w14:textId="77777777" w:rsidTr="00FB19C9">
              <w:trPr>
                <w:trHeight w:val="410"/>
              </w:trPr>
              <w:tc>
                <w:tcPr>
                  <w:tcW w:w="5305" w:type="dxa"/>
                  <w:gridSpan w:val="2"/>
                  <w:tcBorders>
                    <w:top w:val="nil"/>
                    <w:left w:val="nil"/>
                    <w:bottom w:val="nil"/>
                    <w:right w:val="nil"/>
                  </w:tcBorders>
                  <w:shd w:val="clear" w:color="auto" w:fill="auto"/>
                  <w:tcMar>
                    <w:top w:w="100" w:type="dxa"/>
                    <w:left w:w="100" w:type="dxa"/>
                    <w:bottom w:w="100" w:type="dxa"/>
                    <w:right w:w="100" w:type="dxa"/>
                  </w:tcMar>
                </w:tcPr>
                <w:p w14:paraId="799D82B4"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?match[opinion]=</w:t>
                  </w:r>
                  <w:proofErr w:type="spellStart"/>
                  <w:proofErr w:type="gramStart"/>
                  <w:r>
                    <w:rPr>
                      <w:rFonts w:ascii="Consolas" w:eastAsia="Consolas" w:hAnsi="Consolas" w:cs="Consolas"/>
                      <w:sz w:val="18"/>
                      <w:szCs w:val="18"/>
                      <w:shd w:val="clear" w:color="auto" w:fill="EFEFEF"/>
                    </w:rPr>
                    <w:t>agree,strongly</w:t>
                  </w:r>
                  <w:proofErr w:type="spellEnd"/>
                  <w:proofErr w:type="gramEnd"/>
                  <w:r>
                    <w:rPr>
                      <w:rFonts w:ascii="Consolas" w:eastAsia="Consolas" w:hAnsi="Consolas" w:cs="Consolas"/>
                      <w:sz w:val="18"/>
                      <w:szCs w:val="18"/>
                      <w:shd w:val="clear" w:color="auto" w:fill="EFEFEF"/>
                    </w:rPr>
                    <w:t>-agree</w:t>
                  </w:r>
                </w:p>
              </w:tc>
            </w:tr>
          </w:tbl>
          <w:p w14:paraId="2AEDE3D9" w14:textId="77777777" w:rsidR="002B5F64" w:rsidRDefault="002B5F64" w:rsidP="00FB19C9">
            <w:pPr>
              <w:widowControl w:val="0"/>
              <w:pBdr>
                <w:top w:val="nil"/>
                <w:left w:val="nil"/>
                <w:bottom w:val="nil"/>
                <w:right w:val="nil"/>
                <w:between w:val="nil"/>
              </w:pBdr>
            </w:pPr>
          </w:p>
        </w:tc>
      </w:tr>
      <w:tr w:rsidR="002B5F64" w14:paraId="5BDAFBB6" w14:textId="77777777" w:rsidTr="00FB19C9">
        <w:trPr>
          <w:trHeight w:val="233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0160"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pattern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7B1FA8EC" w14:textId="77777777" w:rsidR="002B5F64" w:rsidRDefault="002B5F64" w:rsidP="00FB19C9">
            <w:pPr>
              <w:spacing w:after="120" w:line="256" w:lineRule="auto"/>
            </w:pPr>
            <w:r>
              <w:t xml:space="preserve">The detection pattern for an </w:t>
            </w:r>
            <w:r>
              <w:rPr>
                <w:b/>
              </w:rPr>
              <w:t>Indicator</w:t>
            </w:r>
            <w:r>
              <w:t xml:space="preserve"> object.</w:t>
            </w:r>
          </w:p>
          <w:p w14:paraId="08A06FE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0DF1C8AA" w14:textId="77777777" w:rsidR="002B5F64" w:rsidRDefault="002B5F64" w:rsidP="00FB19C9">
            <w:pPr>
              <w:spacing w:line="256" w:lineRule="auto"/>
              <w:rPr>
                <w:b/>
              </w:rPr>
            </w:pPr>
            <w:r>
              <w:rPr>
                <w:b/>
              </w:rPr>
              <w:t>Examples</w:t>
            </w:r>
          </w:p>
          <w:p w14:paraId="0FABC9C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?match[pattern]</w:t>
            </w:r>
            <w:proofErr w:type="gramStart"/>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file:hashes.'SHA-256' = '4bac27393bdd9777ce02453256c5577cd02275510b2227f473d03f533924f877']</w:t>
            </w:r>
          </w:p>
          <w:p w14:paraId="4C686441"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?match[pattern]</w:t>
            </w:r>
            <w:proofErr w:type="gramStart"/>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file:hashes.MD5 = '3773a88f65a5e780c8dff9cdc3a056f3'],[file:hashes.'SHA-256' = 'ef537f25c895bfa782526529a9b63d97aa631564d5d789c2b765448c8635fb6c']</w:t>
            </w:r>
          </w:p>
        </w:tc>
      </w:tr>
      <w:tr w:rsidR="002B5F64" w14:paraId="5EAC4711" w14:textId="77777777" w:rsidTr="00FB19C9">
        <w:trPr>
          <w:trHeight w:val="17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F756B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pattern_type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7DC7D139" w14:textId="77777777" w:rsidR="002B5F64" w:rsidRDefault="002B5F64" w:rsidP="00FB19C9">
            <w:pPr>
              <w:spacing w:after="120" w:line="256" w:lineRule="auto"/>
            </w:pPr>
            <w:r>
              <w:t xml:space="preserve">The pattern language used in an </w:t>
            </w:r>
            <w:r>
              <w:rPr>
                <w:b/>
              </w:rPr>
              <w:t>Indicator</w:t>
            </w:r>
            <w:r>
              <w:t xml:space="preserve"> object.</w:t>
            </w:r>
          </w:p>
          <w:p w14:paraId="75B2710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59A6834A" w14:textId="77777777" w:rsidR="002B5F64" w:rsidRDefault="002B5F64" w:rsidP="00FB19C9">
            <w:pPr>
              <w:spacing w:line="256" w:lineRule="auto"/>
              <w:rPr>
                <w:b/>
              </w:rPr>
            </w:pPr>
            <w:r>
              <w:rPr>
                <w:b/>
              </w:rPr>
              <w:t>Examples</w:t>
            </w:r>
          </w:p>
          <w:p w14:paraId="640789D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pattern_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stix</w:t>
            </w:r>
            <w:proofErr w:type="spellEnd"/>
          </w:p>
          <w:p w14:paraId="103F124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pattern_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sigma,snort</w:t>
            </w:r>
            <w:proofErr w:type="spellEnd"/>
          </w:p>
        </w:tc>
      </w:tr>
      <w:tr w:rsidR="002B5F64" w14:paraId="3B1ECF52"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F2FE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primary_motivation</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374D1A11" w14:textId="77777777" w:rsidR="002B5F64" w:rsidRDefault="002B5F64" w:rsidP="00FB19C9">
            <w:pPr>
              <w:spacing w:after="120" w:line="256" w:lineRule="auto"/>
            </w:pPr>
            <w:r>
              <w:t xml:space="preserve">The primary reason, motivation, or purpose behind an </w:t>
            </w:r>
            <w:r>
              <w:rPr>
                <w:b/>
              </w:rPr>
              <w:t>Intrusion Set</w:t>
            </w:r>
            <w:r>
              <w:t xml:space="preserve"> object or </w:t>
            </w:r>
            <w:r>
              <w:rPr>
                <w:b/>
              </w:rPr>
              <w:t>Threat Actor</w:t>
            </w:r>
            <w:r>
              <w:t xml:space="preserve"> object.</w:t>
            </w:r>
          </w:p>
          <w:p w14:paraId="23EDC8A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74379DA2" w14:textId="77777777" w:rsidR="002B5F64" w:rsidRDefault="002B5F64" w:rsidP="00FB19C9">
            <w:pPr>
              <w:spacing w:line="256" w:lineRule="auto"/>
              <w:rPr>
                <w:b/>
              </w:rPr>
            </w:pPr>
            <w:r>
              <w:rPr>
                <w:b/>
              </w:rPr>
              <w:t>Examples</w:t>
            </w:r>
          </w:p>
          <w:p w14:paraId="14A7506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primary_</w:t>
            </w:r>
            <w:proofErr w:type="gramStart"/>
            <w:r>
              <w:rPr>
                <w:rFonts w:ascii="Consolas" w:eastAsia="Consolas" w:hAnsi="Consolas" w:cs="Consolas"/>
                <w:sz w:val="18"/>
                <w:szCs w:val="18"/>
                <w:shd w:val="clear" w:color="auto" w:fill="EFEFEF"/>
              </w:rPr>
              <w:t>motivation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revenge</w:t>
            </w:r>
          </w:p>
          <w:p w14:paraId="71C55A1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primary_</w:t>
            </w:r>
            <w:proofErr w:type="gramStart"/>
            <w:r>
              <w:rPr>
                <w:rFonts w:ascii="Consolas" w:eastAsia="Consolas" w:hAnsi="Consolas" w:cs="Consolas"/>
                <w:sz w:val="18"/>
                <w:szCs w:val="18"/>
                <w:shd w:val="clear" w:color="auto" w:fill="EFEFEF"/>
              </w:rPr>
              <w:t>motivation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organization-</w:t>
            </w:r>
            <w:proofErr w:type="spellStart"/>
            <w:r>
              <w:rPr>
                <w:rFonts w:ascii="Consolas" w:eastAsia="Consolas" w:hAnsi="Consolas" w:cs="Consolas"/>
                <w:sz w:val="18"/>
                <w:szCs w:val="18"/>
                <w:shd w:val="clear" w:color="auto" w:fill="EFEFEF"/>
              </w:rPr>
              <w:t>gain,personal</w:t>
            </w:r>
            <w:proofErr w:type="spellEnd"/>
            <w:r>
              <w:rPr>
                <w:rFonts w:ascii="Consolas" w:eastAsia="Consolas" w:hAnsi="Consolas" w:cs="Consolas"/>
                <w:sz w:val="18"/>
                <w:szCs w:val="18"/>
                <w:shd w:val="clear" w:color="auto" w:fill="EFEFEF"/>
              </w:rPr>
              <w:t>-gain</w:t>
            </w:r>
          </w:p>
        </w:tc>
      </w:tr>
      <w:tr w:rsidR="002B5F64" w14:paraId="5DE73A59" w14:textId="77777777" w:rsidTr="00FB19C9">
        <w:trPr>
          <w:trHeight w:val="17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44D0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region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80C40B7" w14:textId="77777777" w:rsidR="002B5F64" w:rsidRDefault="002B5F64" w:rsidP="00FB19C9">
            <w:pPr>
              <w:spacing w:after="120" w:line="256" w:lineRule="auto"/>
            </w:pPr>
            <w:r>
              <w:t xml:space="preserve">The region a </w:t>
            </w:r>
            <w:r>
              <w:rPr>
                <w:b/>
              </w:rPr>
              <w:t>Location</w:t>
            </w:r>
            <w:r>
              <w:t xml:space="preserve"> object describes.</w:t>
            </w:r>
          </w:p>
          <w:p w14:paraId="191B7C4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4E7B9ACA" w14:textId="77777777" w:rsidR="002B5F64" w:rsidRDefault="002B5F64" w:rsidP="00FB19C9">
            <w:pPr>
              <w:spacing w:line="256" w:lineRule="auto"/>
              <w:rPr>
                <w:b/>
              </w:rPr>
            </w:pPr>
            <w:r>
              <w:rPr>
                <w:b/>
              </w:rPr>
              <w:t>Examples</w:t>
            </w:r>
          </w:p>
          <w:p w14:paraId="76EE1FE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?match[region]=</w:t>
            </w:r>
            <w:proofErr w:type="spellStart"/>
            <w:r>
              <w:rPr>
                <w:rFonts w:ascii="Consolas" w:eastAsia="Consolas" w:hAnsi="Consolas" w:cs="Consolas"/>
                <w:sz w:val="18"/>
                <w:szCs w:val="18"/>
                <w:shd w:val="clear" w:color="auto" w:fill="EFEFEF"/>
              </w:rPr>
              <w:t>europe</w:t>
            </w:r>
            <w:proofErr w:type="spellEnd"/>
          </w:p>
          <w:p w14:paraId="284AF00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?match[region]=</w:t>
            </w:r>
            <w:proofErr w:type="spellStart"/>
            <w:proofErr w:type="gramStart"/>
            <w:r>
              <w:rPr>
                <w:rFonts w:ascii="Consolas" w:eastAsia="Consolas" w:hAnsi="Consolas" w:cs="Consolas"/>
                <w:sz w:val="18"/>
                <w:szCs w:val="18"/>
                <w:shd w:val="clear" w:color="auto" w:fill="EFEFEF"/>
              </w:rPr>
              <w:t>caribbean,south</w:t>
            </w:r>
            <w:proofErr w:type="gramEnd"/>
            <w:r>
              <w:rPr>
                <w:rFonts w:ascii="Consolas" w:eastAsia="Consolas" w:hAnsi="Consolas" w:cs="Consolas"/>
                <w:sz w:val="18"/>
                <w:szCs w:val="18"/>
                <w:shd w:val="clear" w:color="auto" w:fill="EFEFEF"/>
              </w:rPr>
              <w:t>-america</w:t>
            </w:r>
            <w:proofErr w:type="spellEnd"/>
          </w:p>
        </w:tc>
      </w:tr>
      <w:tr w:rsidR="002B5F64" w14:paraId="6C77E66C" w14:textId="77777777" w:rsidTr="00FB19C9">
        <w:trPr>
          <w:trHeight w:val="20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6413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relationship_type</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CF00557" w14:textId="77777777" w:rsidR="002B5F64" w:rsidRDefault="002B5F64" w:rsidP="00FB19C9">
            <w:pPr>
              <w:spacing w:after="120" w:line="256" w:lineRule="auto"/>
            </w:pPr>
            <w:r>
              <w:t xml:space="preserve">The type of relationship between the source and target objects in a </w:t>
            </w:r>
            <w:r>
              <w:rPr>
                <w:b/>
              </w:rPr>
              <w:t>Relationship</w:t>
            </w:r>
            <w:r>
              <w:t xml:space="preserve"> object.</w:t>
            </w:r>
          </w:p>
          <w:p w14:paraId="6F099CD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5ED2D3D2" w14:textId="77777777" w:rsidR="002B5F64" w:rsidRDefault="002B5F64" w:rsidP="00FB19C9">
            <w:pPr>
              <w:spacing w:line="256" w:lineRule="auto"/>
              <w:rPr>
                <w:b/>
              </w:rPr>
            </w:pPr>
            <w:r>
              <w:rPr>
                <w:b/>
              </w:rPr>
              <w:t>Examples</w:t>
            </w:r>
          </w:p>
          <w:p w14:paraId="591518E5"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relationship_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indicates</w:t>
            </w:r>
          </w:p>
          <w:p w14:paraId="196901D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relationship_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indicates,uses</w:t>
            </w:r>
            <w:proofErr w:type="spellEnd"/>
          </w:p>
        </w:tc>
      </w:tr>
      <w:tr w:rsidR="002B5F64" w14:paraId="6B7D3B5C" w14:textId="77777777" w:rsidTr="00FB19C9">
        <w:trPr>
          <w:trHeight w:val="222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FB73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resource_level</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1B4AE19" w14:textId="77777777" w:rsidR="002B5F64" w:rsidRDefault="002B5F64" w:rsidP="00FB19C9">
            <w:pPr>
              <w:spacing w:after="120" w:line="256" w:lineRule="auto"/>
            </w:pPr>
            <w:r>
              <w:t xml:space="preserve">The organizational level at which an </w:t>
            </w:r>
            <w:r>
              <w:rPr>
                <w:b/>
              </w:rPr>
              <w:t>Intrusion Set</w:t>
            </w:r>
            <w:r>
              <w:t xml:space="preserve"> object or </w:t>
            </w:r>
            <w:r>
              <w:rPr>
                <w:b/>
              </w:rPr>
              <w:t>Threat Actor</w:t>
            </w:r>
            <w:r>
              <w:t xml:space="preserve"> object typically works, which determines the resources available for use in an attack.</w:t>
            </w:r>
          </w:p>
          <w:p w14:paraId="5B87A4E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7DCD6DF4" w14:textId="77777777" w:rsidR="002B5F64" w:rsidRDefault="002B5F64" w:rsidP="00FB19C9">
            <w:pPr>
              <w:spacing w:line="256" w:lineRule="auto"/>
              <w:rPr>
                <w:b/>
              </w:rPr>
            </w:pPr>
            <w:r>
              <w:rPr>
                <w:b/>
              </w:rPr>
              <w:t>Examples</w:t>
            </w:r>
          </w:p>
          <w:p w14:paraId="4D00338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resource_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government</w:t>
            </w:r>
          </w:p>
          <w:p w14:paraId="1BC4E47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resource_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team,organization</w:t>
            </w:r>
            <w:proofErr w:type="spellEnd"/>
          </w:p>
        </w:tc>
      </w:tr>
      <w:tr w:rsidR="002B5F64" w14:paraId="007B4F62"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B36F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result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4C58E6B7" w14:textId="77777777" w:rsidR="002B5F64" w:rsidRDefault="002B5F64" w:rsidP="00FB19C9">
            <w:pPr>
              <w:spacing w:after="120" w:line="256" w:lineRule="auto"/>
            </w:pPr>
            <w:r>
              <w:t xml:space="preserve">The classification result of the </w:t>
            </w:r>
            <w:r>
              <w:rPr>
                <w:b/>
              </w:rPr>
              <w:t>Malware Analysis</w:t>
            </w:r>
            <w:r>
              <w:t xml:space="preserve"> object</w:t>
            </w:r>
            <w:r>
              <w:rPr>
                <w:b/>
              </w:rPr>
              <w:t xml:space="preserve"> </w:t>
            </w:r>
            <w:r>
              <w:t>as determined by the scanner or tool analysis process.</w:t>
            </w:r>
          </w:p>
          <w:p w14:paraId="0997E8C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23C9DC28" w14:textId="77777777" w:rsidR="002B5F64" w:rsidRDefault="002B5F64" w:rsidP="00FB19C9">
            <w:pPr>
              <w:spacing w:line="256" w:lineRule="auto"/>
              <w:rPr>
                <w:b/>
              </w:rPr>
            </w:pPr>
            <w:r>
              <w:rPr>
                <w:b/>
              </w:rPr>
              <w:t>Examples</w:t>
            </w:r>
          </w:p>
          <w:p w14:paraId="120FB769"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?match[result]=malicious</w:t>
            </w:r>
          </w:p>
          <w:p w14:paraId="7FFBF88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?match[result]=</w:t>
            </w:r>
            <w:proofErr w:type="spellStart"/>
            <w:proofErr w:type="gramStart"/>
            <w:r>
              <w:rPr>
                <w:rFonts w:ascii="Consolas" w:eastAsia="Consolas" w:hAnsi="Consolas" w:cs="Consolas"/>
                <w:sz w:val="18"/>
                <w:szCs w:val="18"/>
                <w:shd w:val="clear" w:color="auto" w:fill="EFEFEF"/>
              </w:rPr>
              <w:t>benign,unknown</w:t>
            </w:r>
            <w:proofErr w:type="spellEnd"/>
            <w:proofErr w:type="gramEnd"/>
          </w:p>
        </w:tc>
      </w:tr>
      <w:tr w:rsidR="002B5F64" w14:paraId="3B134B23" w14:textId="77777777" w:rsidTr="00FB19C9">
        <w:trPr>
          <w:trHeight w:val="37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A1166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revoked</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5FE44E6B" w14:textId="77777777" w:rsidR="002B5F64" w:rsidRDefault="002B5F64" w:rsidP="00FB19C9">
            <w:pPr>
              <w:spacing w:before="240" w:after="240"/>
            </w:pPr>
            <w:r>
              <w:t xml:space="preserve">Returns STIX objects based on the </w:t>
            </w:r>
            <w:r>
              <w:rPr>
                <w:rFonts w:ascii="Consolas" w:eastAsia="Consolas" w:hAnsi="Consolas" w:cs="Consolas"/>
                <w:b/>
              </w:rPr>
              <w:t>revoked</w:t>
            </w:r>
            <w:r>
              <w:t xml:space="preserve"> property. The </w:t>
            </w:r>
            <w:r>
              <w:rPr>
                <w:rFonts w:ascii="Consolas" w:eastAsia="Consolas" w:hAnsi="Consolas" w:cs="Consolas"/>
                <w:b/>
              </w:rPr>
              <w:t>revoked</w:t>
            </w:r>
            <w:r>
              <w:t xml:space="preserve"> property is optional and has specific interpretation in the STIX specification. For example, if the </w:t>
            </w:r>
            <w:r>
              <w:rPr>
                <w:rFonts w:ascii="Consolas" w:eastAsia="Consolas" w:hAnsi="Consolas" w:cs="Consolas"/>
                <w:b/>
              </w:rPr>
              <w:t>revoked</w:t>
            </w:r>
            <w:r>
              <w:t xml:space="preserve"> property is not present, the object is considered valid (default is </w:t>
            </w:r>
            <w:r>
              <w:rPr>
                <w:rFonts w:ascii="Consolas" w:eastAsia="Consolas" w:hAnsi="Consolas" w:cs="Consolas"/>
                <w:color w:val="073763"/>
                <w:shd w:val="clear" w:color="auto" w:fill="CFE2F3"/>
              </w:rPr>
              <w:t>false</w:t>
            </w:r>
            <w:r>
              <w:t>).</w:t>
            </w:r>
          </w:p>
          <w:p w14:paraId="54A159A4" w14:textId="77777777" w:rsidR="002B5F64" w:rsidRDefault="002B5F64" w:rsidP="002B5F64">
            <w:pPr>
              <w:numPr>
                <w:ilvl w:val="0"/>
                <w:numId w:val="68"/>
              </w:numPr>
              <w:spacing w:before="240"/>
            </w:pPr>
            <w:r>
              <w:t xml:space="preserve"> ?match[revoked]=true will return objects that have been revoked (the </w:t>
            </w:r>
            <w:r>
              <w:rPr>
                <w:rFonts w:ascii="Consolas" w:eastAsia="Consolas" w:hAnsi="Consolas" w:cs="Consolas"/>
                <w:b/>
              </w:rPr>
              <w:t>revoked</w:t>
            </w:r>
            <w:r>
              <w:t xml:space="preserve"> property equals </w:t>
            </w:r>
            <w:r>
              <w:rPr>
                <w:rFonts w:ascii="Consolas" w:eastAsia="Consolas" w:hAnsi="Consolas" w:cs="Consolas"/>
                <w:color w:val="073763"/>
                <w:shd w:val="clear" w:color="auto" w:fill="CFE2F3"/>
              </w:rPr>
              <w:t>true</w:t>
            </w:r>
            <w:r>
              <w:t>).</w:t>
            </w:r>
          </w:p>
          <w:p w14:paraId="4CF8C6FD" w14:textId="77777777" w:rsidR="002B5F64" w:rsidRDefault="002B5F64" w:rsidP="002B5F64">
            <w:pPr>
              <w:numPr>
                <w:ilvl w:val="0"/>
                <w:numId w:val="68"/>
              </w:numPr>
              <w:spacing w:after="240"/>
            </w:pPr>
            <w:r>
              <w:t xml:space="preserve">?match[revoked]=false will return objects that have not been revoked (the </w:t>
            </w:r>
            <w:r>
              <w:rPr>
                <w:rFonts w:ascii="Consolas" w:eastAsia="Consolas" w:hAnsi="Consolas" w:cs="Consolas"/>
                <w:b/>
              </w:rPr>
              <w:t>revoked</w:t>
            </w:r>
            <w:r>
              <w:t xml:space="preserve"> property is not present or equals </w:t>
            </w:r>
            <w:r>
              <w:rPr>
                <w:rFonts w:ascii="Consolas" w:eastAsia="Consolas" w:hAnsi="Consolas" w:cs="Consolas"/>
                <w:color w:val="073763"/>
                <w:shd w:val="clear" w:color="auto" w:fill="CFE2F3"/>
              </w:rPr>
              <w:t>false</w:t>
            </w:r>
            <w:r>
              <w:t>).</w:t>
            </w:r>
          </w:p>
          <w:p w14:paraId="7EF6ACA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proofErr w:type="spellStart"/>
            <w:r>
              <w:rPr>
                <w:rFonts w:ascii="Consolas" w:eastAsia="Consolas" w:hAnsi="Consolas" w:cs="Consolas"/>
                <w:color w:val="C7254E"/>
                <w:shd w:val="clear" w:color="auto" w:fill="F9F2F4"/>
              </w:rPr>
              <w:t>boolean</w:t>
            </w:r>
            <w:proofErr w:type="spellEnd"/>
          </w:p>
          <w:p w14:paraId="584A6D37" w14:textId="77777777" w:rsidR="002B5F64" w:rsidRDefault="002B5F64" w:rsidP="00FB19C9">
            <w:pPr>
              <w:spacing w:line="256" w:lineRule="auto"/>
              <w:rPr>
                <w:b/>
              </w:rPr>
            </w:pPr>
            <w:r>
              <w:rPr>
                <w:b/>
              </w:rPr>
              <w:t>Examples</w:t>
            </w:r>
          </w:p>
          <w:p w14:paraId="3A4CBC36"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?match[revoked]=false</w:t>
            </w:r>
          </w:p>
          <w:p w14:paraId="2CDD264E" w14:textId="77777777" w:rsidR="002B5F64" w:rsidRDefault="002B5F64" w:rsidP="00FB19C9">
            <w:pPr>
              <w:pBdr>
                <w:top w:val="nil"/>
                <w:left w:val="nil"/>
                <w:bottom w:val="nil"/>
                <w:right w:val="nil"/>
                <w:between w:val="nil"/>
              </w:pBdr>
              <w:spacing w:line="228" w:lineRule="auto"/>
            </w:pPr>
            <w:r>
              <w:rPr>
                <w:rFonts w:ascii="Consolas" w:eastAsia="Consolas" w:hAnsi="Consolas" w:cs="Consolas"/>
                <w:sz w:val="18"/>
                <w:szCs w:val="18"/>
                <w:shd w:val="clear" w:color="auto" w:fill="EFEFEF"/>
              </w:rPr>
              <w:t>?match[revoked]=true</w:t>
            </w:r>
          </w:p>
        </w:tc>
      </w:tr>
      <w:tr w:rsidR="002B5F64" w14:paraId="78387AB7" w14:textId="77777777" w:rsidTr="00FB19C9">
        <w:trPr>
          <w:trHeight w:val="163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5E8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src_port</w:t>
            </w:r>
            <w:proofErr w:type="spellEnd"/>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36D5083B" w14:textId="77777777" w:rsidR="002B5F64" w:rsidRDefault="002B5F64" w:rsidP="00FB19C9">
            <w:pPr>
              <w:spacing w:after="120" w:line="256" w:lineRule="auto"/>
            </w:pPr>
            <w:r>
              <w:t xml:space="preserve">The source port used in a </w:t>
            </w:r>
            <w:r>
              <w:rPr>
                <w:b/>
              </w:rPr>
              <w:t>Network Traffic</w:t>
            </w:r>
            <w:r>
              <w:t xml:space="preserve"> object.</w:t>
            </w:r>
          </w:p>
          <w:p w14:paraId="25A9994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integer</w:t>
            </w:r>
          </w:p>
          <w:p w14:paraId="7669E419" w14:textId="77777777" w:rsidR="002B5F64" w:rsidRDefault="002B5F64" w:rsidP="00FB19C9">
            <w:pPr>
              <w:spacing w:line="256" w:lineRule="auto"/>
              <w:rPr>
                <w:b/>
              </w:rPr>
            </w:pPr>
            <w:r>
              <w:rPr>
                <w:b/>
              </w:rPr>
              <w:t>Examples</w:t>
            </w:r>
          </w:p>
          <w:p w14:paraId="576092D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9081</w:t>
            </w:r>
          </w:p>
          <w:p w14:paraId="2EEDEA0B"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w:t>
            </w:r>
            <w:proofErr w:type="gramStart"/>
            <w:r>
              <w:rPr>
                <w:rFonts w:ascii="Consolas" w:eastAsia="Consolas" w:hAnsi="Consolas" w:cs="Consolas"/>
                <w:sz w:val="18"/>
                <w:szCs w:val="18"/>
                <w:shd w:val="clear" w:color="auto" w:fill="EFEFEF"/>
              </w:rPr>
              <w:t>port</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3372,24638</w:t>
            </w:r>
          </w:p>
        </w:tc>
      </w:tr>
      <w:tr w:rsidR="002B5F64" w14:paraId="4538F52C" w14:textId="77777777" w:rsidTr="00FB19C9">
        <w:trPr>
          <w:trHeight w:val="197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8ACB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sophistication</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1296305D" w14:textId="77777777" w:rsidR="002B5F64" w:rsidRDefault="002B5F64" w:rsidP="00FB19C9">
            <w:pPr>
              <w:spacing w:after="120" w:line="256" w:lineRule="auto"/>
            </w:pPr>
            <w:r>
              <w:t xml:space="preserve">The skill, specific knowledge, special training, or expertise a </w:t>
            </w:r>
            <w:r>
              <w:rPr>
                <w:b/>
              </w:rPr>
              <w:t>Threat Actor</w:t>
            </w:r>
            <w:r>
              <w:t xml:space="preserve"> object </w:t>
            </w:r>
            <w:r>
              <w:rPr>
                <w:b/>
              </w:rPr>
              <w:t>MUST</w:t>
            </w:r>
            <w:r>
              <w:t xml:space="preserve"> have to perform an attack.</w:t>
            </w:r>
          </w:p>
          <w:p w14:paraId="26CA116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3109E63F" w14:textId="77777777" w:rsidR="002B5F64" w:rsidRDefault="002B5F64" w:rsidP="00FB19C9">
            <w:pPr>
              <w:spacing w:line="256" w:lineRule="auto"/>
              <w:rPr>
                <w:b/>
              </w:rPr>
            </w:pPr>
            <w:r>
              <w:rPr>
                <w:b/>
              </w:rPr>
              <w:t>Examples</w:t>
            </w:r>
          </w:p>
          <w:p w14:paraId="63D2CC3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?match[sophistication]=none</w:t>
            </w:r>
          </w:p>
          <w:p w14:paraId="28F11ED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?match[sophistication]=</w:t>
            </w:r>
            <w:proofErr w:type="spellStart"/>
            <w:proofErr w:type="gramStart"/>
            <w:r>
              <w:rPr>
                <w:rFonts w:ascii="Consolas" w:eastAsia="Consolas" w:hAnsi="Consolas" w:cs="Consolas"/>
                <w:sz w:val="18"/>
                <w:szCs w:val="18"/>
                <w:shd w:val="clear" w:color="auto" w:fill="EFEFEF"/>
              </w:rPr>
              <w:t>expert,innovator</w:t>
            </w:r>
            <w:proofErr w:type="spellEnd"/>
            <w:proofErr w:type="gramEnd"/>
          </w:p>
        </w:tc>
      </w:tr>
      <w:tr w:rsidR="002B5F64" w14:paraId="5A6907E2" w14:textId="77777777" w:rsidTr="00FB19C9">
        <w:trPr>
          <w:trHeight w:val="148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2755F"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subject</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05FD95EE" w14:textId="77777777" w:rsidR="002B5F64" w:rsidRDefault="002B5F64" w:rsidP="00FB19C9">
            <w:pPr>
              <w:spacing w:after="120" w:line="256" w:lineRule="auto"/>
            </w:pPr>
            <w:r>
              <w:t xml:space="preserve">Specifies the subject of an </w:t>
            </w:r>
            <w:r>
              <w:rPr>
                <w:b/>
              </w:rPr>
              <w:t>Email Message</w:t>
            </w:r>
            <w:r>
              <w:t xml:space="preserve"> or</w:t>
            </w:r>
            <w:r>
              <w:rPr>
                <w:b/>
              </w:rPr>
              <w:t xml:space="preserve"> X.509 Certificate</w:t>
            </w:r>
            <w:r>
              <w:t xml:space="preserve"> object.</w:t>
            </w:r>
          </w:p>
          <w:p w14:paraId="6C6D8BD2"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199F89E" w14:textId="77777777" w:rsidR="002B5F64" w:rsidRDefault="002B5F64" w:rsidP="00FB19C9">
            <w:pPr>
              <w:spacing w:line="256" w:lineRule="auto"/>
              <w:rPr>
                <w:b/>
              </w:rPr>
            </w:pPr>
            <w:r>
              <w:rPr>
                <w:b/>
              </w:rPr>
              <w:t>Examples</w:t>
            </w:r>
          </w:p>
          <w:p w14:paraId="4AE38CA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?match[subject]=happy%20birthday</w:t>
            </w:r>
          </w:p>
          <w:p w14:paraId="1697D8E8"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?match[subject]=see%20this%20</w:t>
            </w:r>
            <w:proofErr w:type="gramStart"/>
            <w:r>
              <w:rPr>
                <w:rFonts w:ascii="Consolas" w:eastAsia="Consolas" w:hAnsi="Consolas" w:cs="Consolas"/>
                <w:sz w:val="18"/>
                <w:szCs w:val="18"/>
                <w:shd w:val="clear" w:color="auto" w:fill="EFEFEF"/>
              </w:rPr>
              <w:t>joke,funny</w:t>
            </w:r>
            <w:proofErr w:type="gramEnd"/>
            <w:r>
              <w:rPr>
                <w:rFonts w:ascii="Consolas" w:eastAsia="Consolas" w:hAnsi="Consolas" w:cs="Consolas"/>
                <w:sz w:val="18"/>
                <w:szCs w:val="18"/>
                <w:shd w:val="clear" w:color="auto" w:fill="EFEFEF"/>
              </w:rPr>
              <w:t>%20photo</w:t>
            </w:r>
          </w:p>
        </w:tc>
      </w:tr>
      <w:tr w:rsidR="002B5F64" w14:paraId="7186A172" w14:textId="77777777" w:rsidTr="00FB19C9">
        <w:trPr>
          <w:trHeight w:val="181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04D82"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value</w:t>
            </w:r>
          </w:p>
        </w:tc>
        <w:tc>
          <w:tcPr>
            <w:tcW w:w="6569" w:type="dxa"/>
            <w:tcBorders>
              <w:top w:val="nil"/>
              <w:left w:val="nil"/>
              <w:bottom w:val="single" w:sz="8" w:space="0" w:color="000000"/>
              <w:right w:val="single" w:sz="8" w:space="0" w:color="000000"/>
            </w:tcBorders>
            <w:tcMar>
              <w:top w:w="100" w:type="dxa"/>
              <w:left w:w="100" w:type="dxa"/>
              <w:bottom w:w="100" w:type="dxa"/>
              <w:right w:w="100" w:type="dxa"/>
            </w:tcMar>
          </w:tcPr>
          <w:p w14:paraId="2B8A36FD" w14:textId="77777777" w:rsidR="002B5F64" w:rsidRDefault="002B5F64" w:rsidP="00FB19C9">
            <w:pPr>
              <w:spacing w:after="120" w:line="225" w:lineRule="auto"/>
            </w:pPr>
            <w:r>
              <w:t xml:space="preserve">The value present in STIX SCOs </w:t>
            </w:r>
            <w:r>
              <w:rPr>
                <w:b/>
              </w:rPr>
              <w:t>ipv4-addr</w:t>
            </w:r>
            <w:r>
              <w:t xml:space="preserve">, </w:t>
            </w:r>
            <w:r>
              <w:rPr>
                <w:b/>
              </w:rPr>
              <w:t>ipv6-addr</w:t>
            </w:r>
            <w:r>
              <w:t xml:space="preserve">, </w:t>
            </w:r>
            <w:r>
              <w:rPr>
                <w:b/>
              </w:rPr>
              <w:t>domain-name</w:t>
            </w:r>
            <w:r>
              <w:t xml:space="preserve">, </w:t>
            </w:r>
            <w:r>
              <w:rPr>
                <w:b/>
              </w:rPr>
              <w:t>email-</w:t>
            </w:r>
            <w:proofErr w:type="spellStart"/>
            <w:r>
              <w:rPr>
                <w:b/>
              </w:rPr>
              <w:t>addr</w:t>
            </w:r>
            <w:proofErr w:type="spellEnd"/>
            <w:r>
              <w:t xml:space="preserve">, </w:t>
            </w:r>
            <w:r>
              <w:rPr>
                <w:b/>
              </w:rPr>
              <w:t>mac-</w:t>
            </w:r>
            <w:proofErr w:type="spellStart"/>
            <w:r>
              <w:rPr>
                <w:b/>
              </w:rPr>
              <w:t>addr</w:t>
            </w:r>
            <w:proofErr w:type="spellEnd"/>
            <w:r>
              <w:t xml:space="preserve">, and </w:t>
            </w:r>
            <w:proofErr w:type="spellStart"/>
            <w:r>
              <w:rPr>
                <w:b/>
              </w:rPr>
              <w:t>url</w:t>
            </w:r>
            <w:proofErr w:type="spellEnd"/>
            <w:r>
              <w:t xml:space="preserve"> objects value property.</w:t>
            </w:r>
          </w:p>
          <w:p w14:paraId="706C5BA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0805FEE7" w14:textId="77777777" w:rsidR="002B5F64" w:rsidRDefault="002B5F64" w:rsidP="00FB19C9">
            <w:pPr>
              <w:spacing w:line="256" w:lineRule="auto"/>
              <w:rPr>
                <w:b/>
              </w:rPr>
            </w:pPr>
            <w:r>
              <w:rPr>
                <w:b/>
              </w:rPr>
              <w:t>Examples</w:t>
            </w:r>
          </w:p>
          <w:p w14:paraId="69108B8E" w14:textId="77777777" w:rsidR="002B5F64" w:rsidRDefault="002B5F64" w:rsidP="00FB19C9">
            <w:pPr>
              <w:pBdr>
                <w:top w:val="nil"/>
                <w:left w:val="nil"/>
                <w:bottom w:val="nil"/>
                <w:right w:val="nil"/>
                <w:between w:val="nil"/>
              </w:pBd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?match[value]=198.51.100.3</w:t>
            </w:r>
          </w:p>
          <w:p w14:paraId="3AC6A3CC" w14:textId="77777777" w:rsidR="002B5F64" w:rsidRDefault="002B5F64" w:rsidP="00FB19C9">
            <w:pPr>
              <w:pBdr>
                <w:top w:val="nil"/>
                <w:left w:val="nil"/>
                <w:bottom w:val="nil"/>
                <w:right w:val="nil"/>
                <w:between w:val="nil"/>
              </w:pBdr>
              <w:spacing w:line="256" w:lineRule="auto"/>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[value]=john@example.com,doe@example.com</w:t>
            </w:r>
          </w:p>
        </w:tc>
      </w:tr>
    </w:tbl>
    <w:p w14:paraId="54EC9889" w14:textId="77777777" w:rsidR="002B5F64" w:rsidRDefault="002B5F64" w:rsidP="002B5F64">
      <w:pPr>
        <w:spacing w:after="240"/>
      </w:pPr>
    </w:p>
    <w:p w14:paraId="13A49F02" w14:textId="77777777" w:rsidR="002B5F64" w:rsidRDefault="002B5F64" w:rsidP="002B5F64">
      <w:pPr>
        <w:pStyle w:val="Heading3"/>
        <w:spacing w:after="0"/>
      </w:pPr>
      <w:bookmarkStart w:id="99" w:name="_lua7ctedklhv" w:colFirst="0" w:colLast="0"/>
      <w:bookmarkEnd w:id="99"/>
      <w:r>
        <w:t>Tier 2</w:t>
      </w:r>
    </w:p>
    <w:p w14:paraId="2D74BE09" w14:textId="77777777" w:rsidR="002B5F64" w:rsidRDefault="002B5F64" w:rsidP="002B5F64">
      <w:pPr>
        <w:spacing w:after="240"/>
      </w:pPr>
      <w:r>
        <w:t xml:space="preserve">Tier 2 match fields correspond to array elements (lists) defined as top-level properties of STIX objects. Properties with value type </w:t>
      </w:r>
      <w:r>
        <w:rPr>
          <w:rFonts w:ascii="Consolas" w:eastAsia="Consolas" w:hAnsi="Consolas" w:cs="Consolas"/>
          <w:color w:val="C7254E"/>
          <w:shd w:val="clear" w:color="auto" w:fill="F9F2F4"/>
        </w:rPr>
        <w:t>identifier</w:t>
      </w:r>
      <w:r>
        <w:t xml:space="preserve"> that reference relationships (end in "_refs") are defined in the Relationships class.</w:t>
      </w:r>
    </w:p>
    <w:tbl>
      <w:tblPr>
        <w:tblW w:w="9065" w:type="dxa"/>
        <w:tblBorders>
          <w:top w:val="nil"/>
          <w:left w:val="nil"/>
          <w:bottom w:val="nil"/>
          <w:right w:val="nil"/>
          <w:insideH w:val="nil"/>
          <w:insideV w:val="nil"/>
        </w:tblBorders>
        <w:tblLayout w:type="fixed"/>
        <w:tblLook w:val="0600" w:firstRow="0" w:lastRow="0" w:firstColumn="0" w:lastColumn="0" w:noHBand="1" w:noVBand="1"/>
      </w:tblPr>
      <w:tblGrid>
        <w:gridCol w:w="3070"/>
        <w:gridCol w:w="5995"/>
      </w:tblGrid>
      <w:tr w:rsidR="002B5F64" w14:paraId="62400DA0" w14:textId="77777777" w:rsidTr="00FB19C9">
        <w:trPr>
          <w:trHeight w:val="620"/>
        </w:trPr>
        <w:tc>
          <w:tcPr>
            <w:tcW w:w="30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AB1C7C" w14:textId="77777777" w:rsidR="002B5F64" w:rsidRDefault="002B5F64" w:rsidP="00FB19C9">
            <w:pPr>
              <w:spacing w:line="256" w:lineRule="auto"/>
              <w:rPr>
                <w:color w:val="FFFFFF"/>
              </w:rPr>
            </w:pPr>
            <w:r>
              <w:rPr>
                <w:color w:val="FFFFFF"/>
              </w:rPr>
              <w:t>Match Field</w:t>
            </w:r>
          </w:p>
        </w:tc>
        <w:tc>
          <w:tcPr>
            <w:tcW w:w="599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2970AA3F" w14:textId="77777777" w:rsidR="002B5F64" w:rsidRDefault="002B5F64" w:rsidP="00FB19C9">
            <w:pPr>
              <w:spacing w:line="256" w:lineRule="auto"/>
              <w:rPr>
                <w:color w:val="FFFFFF"/>
              </w:rPr>
            </w:pPr>
            <w:r>
              <w:rPr>
                <w:color w:val="FFFFFF"/>
              </w:rPr>
              <w:t>Description</w:t>
            </w:r>
          </w:p>
        </w:tc>
      </w:tr>
      <w:tr w:rsidR="002B5F64" w14:paraId="58DAB9BD" w14:textId="77777777" w:rsidTr="00FB19C9">
        <w:trPr>
          <w:trHeight w:val="208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78BB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aliases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0F96D39B" w14:textId="77777777" w:rsidR="002B5F64" w:rsidRDefault="002B5F64" w:rsidP="00FB19C9">
            <w:pPr>
              <w:spacing w:after="120" w:line="256" w:lineRule="auto"/>
            </w:pPr>
            <w:r>
              <w:t xml:space="preserve">Alternative names used to identify </w:t>
            </w:r>
            <w:r>
              <w:rPr>
                <w:b/>
              </w:rPr>
              <w:t>Attack Pattern</w:t>
            </w:r>
            <w:r>
              <w:t xml:space="preserve">, </w:t>
            </w:r>
            <w:r>
              <w:rPr>
                <w:b/>
              </w:rPr>
              <w:t>Campaign</w:t>
            </w:r>
            <w:r>
              <w:t xml:space="preserve">, </w:t>
            </w:r>
            <w:r>
              <w:rPr>
                <w:b/>
              </w:rPr>
              <w:t>Infrastructure</w:t>
            </w:r>
            <w:r>
              <w:t xml:space="preserve">, </w:t>
            </w:r>
            <w:r>
              <w:rPr>
                <w:b/>
              </w:rPr>
              <w:t>Intrusion Set</w:t>
            </w:r>
            <w:r>
              <w:t xml:space="preserve">, </w:t>
            </w:r>
            <w:r>
              <w:rPr>
                <w:b/>
              </w:rPr>
              <w:t>Malware</w:t>
            </w:r>
            <w:r>
              <w:t xml:space="preserve">, </w:t>
            </w:r>
            <w:r>
              <w:rPr>
                <w:b/>
              </w:rPr>
              <w:t>Threat Actor</w:t>
            </w:r>
            <w:r>
              <w:t xml:space="preserve">, and </w:t>
            </w:r>
            <w:r>
              <w:rPr>
                <w:b/>
              </w:rPr>
              <w:t>Tool</w:t>
            </w:r>
            <w:r>
              <w:t xml:space="preserve"> objects.</w:t>
            </w:r>
          </w:p>
          <w:p w14:paraId="28408DA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4F87A0FA" w14:textId="77777777" w:rsidR="002B5F64" w:rsidRDefault="002B5F64" w:rsidP="00FB19C9">
            <w:pPr>
              <w:spacing w:line="256" w:lineRule="auto"/>
              <w:rPr>
                <w:b/>
              </w:rPr>
            </w:pPr>
            <w:r>
              <w:rPr>
                <w:b/>
              </w:rPr>
              <w:t>Examples</w:t>
            </w:r>
          </w:p>
          <w:p w14:paraId="2137781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?match[aliases]=Zookeeper</w:t>
            </w:r>
          </w:p>
          <w:p w14:paraId="68066843" w14:textId="77777777" w:rsidR="002B5F64" w:rsidRDefault="002B5F64" w:rsidP="00FB19C9">
            <w:pPr>
              <w:spacing w:line="256" w:lineRule="auto"/>
              <w:rPr>
                <w:rFonts w:ascii="Consolas" w:eastAsia="Consolas" w:hAnsi="Consolas" w:cs="Consolas"/>
                <w:sz w:val="18"/>
                <w:szCs w:val="18"/>
              </w:rPr>
            </w:pPr>
            <w:r>
              <w:rPr>
                <w:rFonts w:ascii="Consolas" w:eastAsia="Consolas" w:hAnsi="Consolas" w:cs="Consolas"/>
                <w:sz w:val="18"/>
                <w:szCs w:val="18"/>
              </w:rPr>
              <w:t>?match[aliases]=Syndicate%</w:t>
            </w:r>
            <w:proofErr w:type="gramStart"/>
            <w:r>
              <w:rPr>
                <w:rFonts w:ascii="Consolas" w:eastAsia="Consolas" w:hAnsi="Consolas" w:cs="Consolas"/>
                <w:sz w:val="18"/>
                <w:szCs w:val="18"/>
              </w:rPr>
              <w:t>201,Evil</w:t>
            </w:r>
            <w:proofErr w:type="gramEnd"/>
            <w:r>
              <w:rPr>
                <w:rFonts w:ascii="Consolas" w:eastAsia="Consolas" w:hAnsi="Consolas" w:cs="Consolas"/>
                <w:sz w:val="18"/>
                <w:szCs w:val="18"/>
              </w:rPr>
              <w:t>%20Syndicate%2099</w:t>
            </w:r>
          </w:p>
        </w:tc>
      </w:tr>
      <w:tr w:rsidR="002B5F64" w14:paraId="788456C2" w14:textId="77777777" w:rsidTr="00FB19C9">
        <w:trPr>
          <w:trHeight w:val="178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47AF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architecture_</w:t>
            </w:r>
          </w:p>
          <w:p w14:paraId="5EBE913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executions_envs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FD53D33" w14:textId="77777777" w:rsidR="002B5F64" w:rsidRDefault="002B5F64" w:rsidP="00FB19C9">
            <w:pPr>
              <w:spacing w:after="120" w:line="256" w:lineRule="auto"/>
            </w:pPr>
            <w:r>
              <w:t xml:space="preserve">The processor architectures that </w:t>
            </w:r>
            <w:r>
              <w:rPr>
                <w:b/>
              </w:rPr>
              <w:t>Malware</w:t>
            </w:r>
            <w:r>
              <w:t xml:space="preserve"> object is executable on.</w:t>
            </w:r>
          </w:p>
          <w:p w14:paraId="4299A80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1BD071A9" w14:textId="77777777" w:rsidR="002B5F64" w:rsidRDefault="002B5F64" w:rsidP="00FB19C9">
            <w:pPr>
              <w:spacing w:line="256" w:lineRule="auto"/>
              <w:rPr>
                <w:b/>
              </w:rPr>
            </w:pPr>
            <w:r>
              <w:rPr>
                <w:b/>
              </w:rPr>
              <w:t>Examples</w:t>
            </w:r>
          </w:p>
          <w:p w14:paraId="26A514B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architecture_executions_</w:t>
            </w:r>
            <w:proofErr w:type="gramStart"/>
            <w:r>
              <w:rPr>
                <w:rFonts w:ascii="Consolas" w:eastAsia="Consolas" w:hAnsi="Consolas" w:cs="Consolas"/>
                <w:sz w:val="18"/>
                <w:szCs w:val="18"/>
                <w:shd w:val="clear" w:color="auto" w:fill="EFEFEF"/>
              </w:rPr>
              <w:t>envs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x86</w:t>
            </w:r>
          </w:p>
          <w:p w14:paraId="2617C24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architecture_executions_</w:t>
            </w:r>
            <w:proofErr w:type="gramStart"/>
            <w:r>
              <w:rPr>
                <w:rFonts w:ascii="Consolas" w:eastAsia="Consolas" w:hAnsi="Consolas" w:cs="Consolas"/>
                <w:sz w:val="18"/>
                <w:szCs w:val="18"/>
                <w:shd w:val="clear" w:color="auto" w:fill="EFEFEF"/>
              </w:rPr>
              <w:t>envs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x86,x86-64</w:t>
            </w:r>
          </w:p>
        </w:tc>
      </w:tr>
      <w:tr w:rsidR="002B5F64" w14:paraId="4C327CB3" w14:textId="77777777" w:rsidTr="00FB19C9">
        <w:trPr>
          <w:trHeight w:val="157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1493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capabilities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46181E4" w14:textId="77777777" w:rsidR="002B5F64" w:rsidRDefault="002B5F64" w:rsidP="00FB19C9">
            <w:pPr>
              <w:spacing w:after="120" w:line="256" w:lineRule="auto"/>
            </w:pPr>
            <w:r>
              <w:t xml:space="preserve">The capabilities of </w:t>
            </w:r>
            <w:r>
              <w:rPr>
                <w:b/>
              </w:rPr>
              <w:t>Malware</w:t>
            </w:r>
            <w:r>
              <w:t xml:space="preserve"> object.</w:t>
            </w:r>
          </w:p>
          <w:p w14:paraId="1BC0DE4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511CD49D" w14:textId="77777777" w:rsidR="002B5F64" w:rsidRDefault="002B5F64" w:rsidP="00FB19C9">
            <w:pPr>
              <w:spacing w:line="256" w:lineRule="auto"/>
              <w:rPr>
                <w:b/>
              </w:rPr>
            </w:pPr>
            <w:r>
              <w:rPr>
                <w:b/>
              </w:rPr>
              <w:t>Examples</w:t>
            </w:r>
          </w:p>
          <w:p w14:paraId="5A155E0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?match[capabilities]=emails-spam</w:t>
            </w:r>
          </w:p>
          <w:p w14:paraId="00C622D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?match[capabilities]=anti-</w:t>
            </w:r>
            <w:proofErr w:type="spellStart"/>
            <w:proofErr w:type="gramStart"/>
            <w:r>
              <w:rPr>
                <w:rFonts w:ascii="Consolas" w:eastAsia="Consolas" w:hAnsi="Consolas" w:cs="Consolas"/>
                <w:sz w:val="18"/>
                <w:szCs w:val="18"/>
                <w:shd w:val="clear" w:color="auto" w:fill="EFEFEF"/>
              </w:rPr>
              <w:t>debugging,anti</w:t>
            </w:r>
            <w:proofErr w:type="spellEnd"/>
            <w:proofErr w:type="gramEnd"/>
            <w:r>
              <w:rPr>
                <w:rFonts w:ascii="Consolas" w:eastAsia="Consolas" w:hAnsi="Consolas" w:cs="Consolas"/>
                <w:sz w:val="18"/>
                <w:szCs w:val="18"/>
                <w:shd w:val="clear" w:color="auto" w:fill="EFEFEF"/>
              </w:rPr>
              <w:t>-disassembly</w:t>
            </w:r>
          </w:p>
        </w:tc>
      </w:tr>
      <w:tr w:rsidR="002B5F64" w14:paraId="4211E38D" w14:textId="77777777" w:rsidTr="00FB19C9">
        <w:trPr>
          <w:trHeight w:val="157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6B18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extension_types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78354675" w14:textId="77777777" w:rsidR="002B5F64" w:rsidRDefault="002B5F64" w:rsidP="00FB19C9">
            <w:pPr>
              <w:spacing w:before="80" w:after="120" w:line="256" w:lineRule="auto"/>
            </w:pPr>
            <w:r>
              <w:t xml:space="preserve">The type of the </w:t>
            </w:r>
            <w:r>
              <w:rPr>
                <w:b/>
              </w:rPr>
              <w:t xml:space="preserve">Extension </w:t>
            </w:r>
            <w:r>
              <w:t>meta-object.</w:t>
            </w:r>
          </w:p>
          <w:p w14:paraId="2EDCDC1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extension-type-</w:t>
            </w:r>
            <w:proofErr w:type="spellStart"/>
            <w:r>
              <w:rPr>
                <w:rFonts w:ascii="Consolas" w:eastAsia="Consolas" w:hAnsi="Consolas" w:cs="Consolas"/>
                <w:color w:val="C7254E"/>
                <w:shd w:val="clear" w:color="auto" w:fill="F9F2F4"/>
              </w:rPr>
              <w:t>enum</w:t>
            </w:r>
            <w:proofErr w:type="spellEnd"/>
          </w:p>
          <w:p w14:paraId="69F4DD56" w14:textId="77777777" w:rsidR="002B5F64" w:rsidRDefault="002B5F64" w:rsidP="00FB19C9">
            <w:pPr>
              <w:spacing w:line="256" w:lineRule="auto"/>
              <w:rPr>
                <w:b/>
              </w:rPr>
            </w:pPr>
            <w:r>
              <w:rPr>
                <w:b/>
              </w:rPr>
              <w:t>Examples</w:t>
            </w:r>
          </w:p>
          <w:p w14:paraId="71DC0AC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extension_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sdo</w:t>
            </w:r>
            <w:proofErr w:type="spellEnd"/>
          </w:p>
          <w:p w14:paraId="21973D2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extension_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sdo,new</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sco</w:t>
            </w:r>
            <w:proofErr w:type="spellEnd"/>
          </w:p>
        </w:tc>
      </w:tr>
      <w:tr w:rsidR="002B5F64" w14:paraId="5461345F" w14:textId="77777777" w:rsidTr="00FB19C9">
        <w:trPr>
          <w:trHeight w:val="160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35EA8"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implementation_</w:t>
            </w:r>
          </w:p>
          <w:p w14:paraId="706322F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languages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641C9C2" w14:textId="77777777" w:rsidR="002B5F64" w:rsidRDefault="002B5F64" w:rsidP="00FB19C9">
            <w:pPr>
              <w:spacing w:after="120" w:line="256" w:lineRule="auto"/>
            </w:pPr>
            <w:r>
              <w:t xml:space="preserve">The programming language used to implement </w:t>
            </w:r>
            <w:r>
              <w:rPr>
                <w:b/>
              </w:rPr>
              <w:t>Malware</w:t>
            </w:r>
            <w:r>
              <w:t xml:space="preserve"> object.</w:t>
            </w:r>
          </w:p>
          <w:p w14:paraId="44E5D18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3FA4B8EF" w14:textId="77777777" w:rsidR="002B5F64" w:rsidRDefault="002B5F64" w:rsidP="00FB19C9">
            <w:pPr>
              <w:spacing w:line="256" w:lineRule="auto"/>
              <w:rPr>
                <w:b/>
              </w:rPr>
            </w:pPr>
            <w:r>
              <w:rPr>
                <w:b/>
              </w:rPr>
              <w:t>Examples</w:t>
            </w:r>
          </w:p>
          <w:p w14:paraId="2D5770D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implementation_</w:t>
            </w:r>
            <w:proofErr w:type="gramStart"/>
            <w:r>
              <w:rPr>
                <w:rFonts w:ascii="Consolas" w:eastAsia="Consolas" w:hAnsi="Consolas" w:cs="Consolas"/>
                <w:sz w:val="18"/>
                <w:szCs w:val="18"/>
                <w:shd w:val="clear" w:color="auto" w:fill="EFEFEF"/>
              </w:rPr>
              <w:t>languages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visual-basic</w:t>
            </w:r>
          </w:p>
          <w:p w14:paraId="0E90643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implementation_</w:t>
            </w:r>
            <w:proofErr w:type="gramStart"/>
            <w:r>
              <w:rPr>
                <w:rFonts w:ascii="Consolas" w:eastAsia="Consolas" w:hAnsi="Consolas" w:cs="Consolas"/>
                <w:sz w:val="18"/>
                <w:szCs w:val="18"/>
                <w:shd w:val="clear" w:color="auto" w:fill="EFEFEF"/>
              </w:rPr>
              <w:t>languages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java,php</w:t>
            </w:r>
            <w:proofErr w:type="spellEnd"/>
          </w:p>
        </w:tc>
      </w:tr>
      <w:tr w:rsidR="002B5F64" w14:paraId="67E3F889"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308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indicator_types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B1027AA" w14:textId="77777777" w:rsidR="002B5F64" w:rsidRDefault="002B5F64" w:rsidP="00FB19C9">
            <w:pPr>
              <w:spacing w:after="120" w:line="256" w:lineRule="auto"/>
            </w:pPr>
            <w:r>
              <w:t xml:space="preserve">The category of an </w:t>
            </w:r>
            <w:r>
              <w:rPr>
                <w:b/>
              </w:rPr>
              <w:t>Indicator</w:t>
            </w:r>
            <w:r>
              <w:t xml:space="preserve"> object.</w:t>
            </w:r>
          </w:p>
          <w:p w14:paraId="45CE90A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20904617" w14:textId="77777777" w:rsidR="002B5F64" w:rsidRDefault="002B5F64" w:rsidP="00FB19C9">
            <w:pPr>
              <w:spacing w:line="256" w:lineRule="auto"/>
              <w:rPr>
                <w:b/>
              </w:rPr>
            </w:pPr>
            <w:r>
              <w:rPr>
                <w:b/>
              </w:rPr>
              <w:t>Examples</w:t>
            </w:r>
          </w:p>
          <w:p w14:paraId="59DD97A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indicator_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anonymization</w:t>
            </w:r>
          </w:p>
          <w:p w14:paraId="250FBD75"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indicator_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compromised,malicious</w:t>
            </w:r>
            <w:proofErr w:type="spellEnd"/>
            <w:r>
              <w:rPr>
                <w:rFonts w:ascii="Consolas" w:eastAsia="Consolas" w:hAnsi="Consolas" w:cs="Consolas"/>
                <w:sz w:val="18"/>
                <w:szCs w:val="18"/>
                <w:shd w:val="clear" w:color="auto" w:fill="EFEFEF"/>
              </w:rPr>
              <w:t>-activity</w:t>
            </w:r>
          </w:p>
        </w:tc>
      </w:tr>
      <w:tr w:rsidR="002B5F64" w14:paraId="648AD796"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C2811A"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infrastructure_</w:t>
            </w:r>
          </w:p>
          <w:p w14:paraId="53DF9A69"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433916D" w14:textId="77777777" w:rsidR="002B5F64" w:rsidRDefault="002B5F64" w:rsidP="00FB19C9">
            <w:pPr>
              <w:spacing w:after="120" w:line="256" w:lineRule="auto"/>
            </w:pPr>
            <w:r>
              <w:t xml:space="preserve">The type of </w:t>
            </w:r>
            <w:r>
              <w:rPr>
                <w:b/>
              </w:rPr>
              <w:t>Infrastructure</w:t>
            </w:r>
            <w:r>
              <w:t xml:space="preserve"> object.</w:t>
            </w:r>
          </w:p>
          <w:p w14:paraId="095ECFE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155B7BF6" w14:textId="77777777" w:rsidR="002B5F64" w:rsidRDefault="002B5F64" w:rsidP="00FB19C9">
            <w:pPr>
              <w:spacing w:line="256" w:lineRule="auto"/>
              <w:rPr>
                <w:b/>
              </w:rPr>
            </w:pPr>
            <w:r>
              <w:rPr>
                <w:b/>
              </w:rPr>
              <w:t>Examples</w:t>
            </w:r>
          </w:p>
          <w:p w14:paraId="71AF3D1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infrastructure_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botnet</w:t>
            </w:r>
          </w:p>
          <w:p w14:paraId="6AC6B7E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infrastructure_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phishing,reconnaissance</w:t>
            </w:r>
            <w:proofErr w:type="spellEnd"/>
          </w:p>
        </w:tc>
      </w:tr>
      <w:tr w:rsidR="002B5F64" w14:paraId="0E40A0A3" w14:textId="77777777" w:rsidTr="00FB19C9">
        <w:trPr>
          <w:trHeight w:val="176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D834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labels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13217F27" w14:textId="77777777" w:rsidR="002B5F64" w:rsidRDefault="002B5F64" w:rsidP="00FB19C9">
            <w:pPr>
              <w:spacing w:after="120" w:line="256" w:lineRule="auto"/>
            </w:pPr>
            <w:r>
              <w:t>The label value(s) applied to any STIX object.</w:t>
            </w:r>
          </w:p>
          <w:p w14:paraId="0717BE8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4F52632" w14:textId="77777777" w:rsidR="002B5F64" w:rsidRDefault="002B5F64" w:rsidP="00FB19C9">
            <w:pPr>
              <w:spacing w:line="256" w:lineRule="auto"/>
              <w:rPr>
                <w:b/>
              </w:rPr>
            </w:pPr>
            <w:r>
              <w:rPr>
                <w:b/>
              </w:rPr>
              <w:t>Examples</w:t>
            </w:r>
          </w:p>
          <w:p w14:paraId="3BC72E3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r>
              <w:rPr>
                <w:rFonts w:ascii="Consolas" w:eastAsia="Consolas" w:hAnsi="Consolas" w:cs="Consolas"/>
                <w:sz w:val="18"/>
                <w:szCs w:val="18"/>
                <w:shd w:val="clear" w:color="auto" w:fill="EFEFEF"/>
              </w:rPr>
              <w:t>trickbot</w:t>
            </w:r>
            <w:proofErr w:type="spellEnd"/>
          </w:p>
          <w:p w14:paraId="6345F7C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proofErr w:type="gramStart"/>
            <w:r>
              <w:rPr>
                <w:rFonts w:ascii="Consolas" w:eastAsia="Consolas" w:hAnsi="Consolas" w:cs="Consolas"/>
                <w:sz w:val="18"/>
                <w:szCs w:val="18"/>
                <w:shd w:val="clear" w:color="auto" w:fill="EFEFEF"/>
              </w:rPr>
              <w:t>totbrick,tspy</w:t>
            </w:r>
            <w:proofErr w:type="gramEnd"/>
            <w:r>
              <w:rPr>
                <w:rFonts w:ascii="Consolas" w:eastAsia="Consolas" w:hAnsi="Consolas" w:cs="Consolas"/>
                <w:sz w:val="18"/>
                <w:szCs w:val="18"/>
                <w:shd w:val="clear" w:color="auto" w:fill="EFEFEF"/>
              </w:rPr>
              <w:t>_trickload</w:t>
            </w:r>
            <w:proofErr w:type="spellEnd"/>
          </w:p>
        </w:tc>
      </w:tr>
      <w:tr w:rsidR="002B5F64" w14:paraId="61295775"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F37E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malware_types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FF1471B" w14:textId="77777777" w:rsidR="002B5F64" w:rsidRDefault="002B5F64" w:rsidP="00FB19C9">
            <w:pPr>
              <w:spacing w:after="120" w:line="256" w:lineRule="auto"/>
            </w:pPr>
            <w:r>
              <w:t xml:space="preserve">The category of </w:t>
            </w:r>
            <w:r>
              <w:rPr>
                <w:b/>
              </w:rPr>
              <w:t>Malware</w:t>
            </w:r>
            <w:r>
              <w:t xml:space="preserve"> object.</w:t>
            </w:r>
          </w:p>
          <w:p w14:paraId="26419FA4"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3E961F55" w14:textId="77777777" w:rsidR="002B5F64" w:rsidRDefault="002B5F64" w:rsidP="00FB19C9">
            <w:pPr>
              <w:spacing w:line="256" w:lineRule="auto"/>
              <w:rPr>
                <w:b/>
              </w:rPr>
            </w:pPr>
            <w:r>
              <w:rPr>
                <w:b/>
              </w:rPr>
              <w:t>Examples</w:t>
            </w:r>
          </w:p>
          <w:p w14:paraId="203CE80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malware_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bot</w:t>
            </w:r>
          </w:p>
          <w:p w14:paraId="5B9E40D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malware_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virus,worm</w:t>
            </w:r>
            <w:proofErr w:type="spellEnd"/>
          </w:p>
        </w:tc>
      </w:tr>
      <w:tr w:rsidR="002B5F64" w14:paraId="6AFF7252" w14:textId="77777777" w:rsidTr="00FB19C9">
        <w:trPr>
          <w:trHeight w:val="209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D12E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personal_motivations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29BC565" w14:textId="77777777" w:rsidR="002B5F64" w:rsidRDefault="002B5F64" w:rsidP="00FB19C9">
            <w:pPr>
              <w:spacing w:before="120" w:after="120" w:line="256" w:lineRule="auto"/>
            </w:pPr>
            <w:r>
              <w:t xml:space="preserve">The personal reasons, motivations, or purposes of a </w:t>
            </w:r>
            <w:r>
              <w:rPr>
                <w:b/>
              </w:rPr>
              <w:t>Threat Actor</w:t>
            </w:r>
            <w:r>
              <w:t xml:space="preserve"> object, regardless of organizational goals.</w:t>
            </w:r>
          </w:p>
          <w:p w14:paraId="1CF08F7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53BD28B7" w14:textId="77777777" w:rsidR="002B5F64" w:rsidRDefault="002B5F64" w:rsidP="00FB19C9">
            <w:pPr>
              <w:spacing w:line="256" w:lineRule="auto"/>
              <w:rPr>
                <w:b/>
              </w:rPr>
            </w:pPr>
            <w:r>
              <w:rPr>
                <w:b/>
              </w:rPr>
              <w:t>Examples</w:t>
            </w:r>
          </w:p>
          <w:p w14:paraId="1ACFD5D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personal_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accidental</w:t>
            </w:r>
          </w:p>
          <w:p w14:paraId="324A648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personal_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ideology,notoriety</w:t>
            </w:r>
            <w:proofErr w:type="spellEnd"/>
          </w:p>
        </w:tc>
      </w:tr>
      <w:tr w:rsidR="002B5F64" w14:paraId="06F8A242"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1A77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report_types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5A12DE8B" w14:textId="77777777" w:rsidR="002B5F64" w:rsidRDefault="002B5F64" w:rsidP="00FB19C9">
            <w:pPr>
              <w:spacing w:after="120" w:line="256" w:lineRule="auto"/>
            </w:pPr>
            <w:r>
              <w:t xml:space="preserve">The primary type of content found in a </w:t>
            </w:r>
            <w:r>
              <w:rPr>
                <w:b/>
              </w:rPr>
              <w:t>Report</w:t>
            </w:r>
            <w:r>
              <w:t xml:space="preserve"> object.</w:t>
            </w:r>
          </w:p>
          <w:p w14:paraId="20F0519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3E75DDB3" w14:textId="77777777" w:rsidR="002B5F64" w:rsidRDefault="002B5F64" w:rsidP="00FB19C9">
            <w:pPr>
              <w:spacing w:line="256" w:lineRule="auto"/>
              <w:rPr>
                <w:b/>
              </w:rPr>
            </w:pPr>
            <w:r>
              <w:rPr>
                <w:b/>
              </w:rPr>
              <w:t>Examples</w:t>
            </w:r>
          </w:p>
          <w:p w14:paraId="4AC6F47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report_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indicator</w:t>
            </w:r>
          </w:p>
          <w:p w14:paraId="4D9C79C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report_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malware,tool</w:t>
            </w:r>
            <w:proofErr w:type="spellEnd"/>
          </w:p>
        </w:tc>
      </w:tr>
      <w:tr w:rsidR="002B5F64" w14:paraId="0EFA050B" w14:textId="77777777" w:rsidTr="00FB19C9">
        <w:trPr>
          <w:trHeight w:val="188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58516"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roles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367F5EEE" w14:textId="77777777" w:rsidR="002B5F64" w:rsidRDefault="002B5F64" w:rsidP="00FB19C9">
            <w:pPr>
              <w:spacing w:after="120" w:line="256" w:lineRule="auto"/>
            </w:pPr>
            <w:r>
              <w:t xml:space="preserve">The roles performed by the </w:t>
            </w:r>
            <w:r>
              <w:rPr>
                <w:b/>
              </w:rPr>
              <w:t>Identity</w:t>
            </w:r>
            <w:r>
              <w:t xml:space="preserve"> object.</w:t>
            </w:r>
          </w:p>
          <w:p w14:paraId="4F69A44E"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22D127FE" w14:textId="77777777" w:rsidR="002B5F64" w:rsidRDefault="002B5F64" w:rsidP="00FB19C9">
            <w:pPr>
              <w:spacing w:line="256" w:lineRule="auto"/>
              <w:rPr>
                <w:b/>
              </w:rPr>
            </w:pPr>
            <w:r>
              <w:rPr>
                <w:b/>
              </w:rPr>
              <w:t>Examples</w:t>
            </w:r>
          </w:p>
          <w:p w14:paraId="4CF80514"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r>
              <w:rPr>
                <w:rFonts w:ascii="Consolas" w:eastAsia="Consolas" w:hAnsi="Consolas" w:cs="Consolas"/>
                <w:sz w:val="18"/>
                <w:szCs w:val="18"/>
                <w:shd w:val="clear" w:color="auto" w:fill="EFEFEF"/>
              </w:rPr>
              <w:t>ceo</w:t>
            </w:r>
            <w:proofErr w:type="spellEnd"/>
          </w:p>
          <w:p w14:paraId="61E7A6E2" w14:textId="77777777" w:rsidR="002B5F64" w:rsidRDefault="002B5F64" w:rsidP="00FB19C9">
            <w:pPr>
              <w:spacing w:after="120"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?match[labels]=</w:t>
            </w:r>
            <w:proofErr w:type="spellStart"/>
            <w:proofErr w:type="gramStart"/>
            <w:r>
              <w:rPr>
                <w:rFonts w:ascii="Consolas" w:eastAsia="Consolas" w:hAnsi="Consolas" w:cs="Consolas"/>
                <w:sz w:val="18"/>
                <w:szCs w:val="18"/>
                <w:shd w:val="clear" w:color="auto" w:fill="EFEFEF"/>
              </w:rPr>
              <w:t>doctor,hospital</w:t>
            </w:r>
            <w:proofErr w:type="spellEnd"/>
            <w:proofErr w:type="gramEnd"/>
          </w:p>
        </w:tc>
      </w:tr>
      <w:tr w:rsidR="002B5F64" w14:paraId="375537DC"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041C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roles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7082D69" w14:textId="77777777" w:rsidR="002B5F64" w:rsidRDefault="002B5F64" w:rsidP="00FB19C9">
            <w:pPr>
              <w:spacing w:after="120" w:line="256" w:lineRule="auto"/>
            </w:pPr>
            <w:r>
              <w:t xml:space="preserve">The roles played by a </w:t>
            </w:r>
            <w:r>
              <w:rPr>
                <w:b/>
              </w:rPr>
              <w:t>Threat Actor</w:t>
            </w:r>
            <w:r>
              <w:t xml:space="preserve"> object.</w:t>
            </w:r>
          </w:p>
          <w:p w14:paraId="7FC2DEDF"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71ED0705" w14:textId="77777777" w:rsidR="002B5F64" w:rsidRDefault="002B5F64" w:rsidP="00FB19C9">
            <w:pPr>
              <w:spacing w:line="256" w:lineRule="auto"/>
              <w:rPr>
                <w:b/>
              </w:rPr>
            </w:pPr>
            <w:r>
              <w:rPr>
                <w:b/>
              </w:rPr>
              <w:t>Examples</w:t>
            </w:r>
          </w:p>
          <w:p w14:paraId="2D334E5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?match[roles]=malware-author</w:t>
            </w:r>
          </w:p>
          <w:p w14:paraId="24504AE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?match[roles]=</w:t>
            </w:r>
            <w:proofErr w:type="spellStart"/>
            <w:proofErr w:type="gramStart"/>
            <w:r>
              <w:rPr>
                <w:rFonts w:ascii="Consolas" w:eastAsia="Consolas" w:hAnsi="Consolas" w:cs="Consolas"/>
                <w:sz w:val="18"/>
                <w:szCs w:val="18"/>
                <w:shd w:val="clear" w:color="auto" w:fill="EFEFEF"/>
              </w:rPr>
              <w:t>agent,director</w:t>
            </w:r>
            <w:proofErr w:type="spellEnd"/>
            <w:proofErr w:type="gramEnd"/>
          </w:p>
        </w:tc>
      </w:tr>
      <w:tr w:rsidR="002B5F64" w14:paraId="10CFF8D6" w14:textId="77777777" w:rsidTr="00FB19C9">
        <w:trPr>
          <w:trHeight w:val="197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CCD8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secondary_motivations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2C74E538" w14:textId="77777777" w:rsidR="002B5F64" w:rsidRDefault="002B5F64" w:rsidP="00FB19C9">
            <w:pPr>
              <w:spacing w:after="120" w:line="256" w:lineRule="auto"/>
            </w:pPr>
            <w:r>
              <w:t xml:space="preserve">The secondary reasons, motivations, or purposes behind an </w:t>
            </w:r>
            <w:r>
              <w:rPr>
                <w:b/>
              </w:rPr>
              <w:t>Intrusion Set</w:t>
            </w:r>
            <w:r>
              <w:t xml:space="preserve"> object or </w:t>
            </w:r>
            <w:r>
              <w:rPr>
                <w:b/>
              </w:rPr>
              <w:t>Threat Actor</w:t>
            </w:r>
            <w:r>
              <w:t xml:space="preserve"> object.</w:t>
            </w:r>
          </w:p>
          <w:p w14:paraId="1B8A6BE3"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2859B570" w14:textId="77777777" w:rsidR="002B5F64" w:rsidRDefault="002B5F64" w:rsidP="00FB19C9">
            <w:pPr>
              <w:spacing w:line="256" w:lineRule="auto"/>
              <w:rPr>
                <w:b/>
              </w:rPr>
            </w:pPr>
            <w:r>
              <w:rPr>
                <w:b/>
              </w:rPr>
              <w:t>Examples</w:t>
            </w:r>
          </w:p>
          <w:p w14:paraId="1492589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secondary_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ideology</w:t>
            </w:r>
          </w:p>
          <w:p w14:paraId="4D5D5699"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secondary_</w:t>
            </w:r>
            <w:proofErr w:type="gramStart"/>
            <w:r>
              <w:rPr>
                <w:rFonts w:ascii="Consolas" w:eastAsia="Consolas" w:hAnsi="Consolas" w:cs="Consolas"/>
                <w:sz w:val="18"/>
                <w:szCs w:val="18"/>
                <w:shd w:val="clear" w:color="auto" w:fill="EFEFEF"/>
              </w:rPr>
              <w:t>motivations</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dominance,revenge</w:t>
            </w:r>
            <w:proofErr w:type="spellEnd"/>
          </w:p>
        </w:tc>
      </w:tr>
      <w:tr w:rsidR="002B5F64" w14:paraId="7F067F4F" w14:textId="77777777" w:rsidTr="00FB19C9">
        <w:trPr>
          <w:trHeight w:val="1850"/>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9E7A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sectors</w:t>
            </w:r>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66880D0A" w14:textId="77777777" w:rsidR="002B5F64" w:rsidRDefault="002B5F64" w:rsidP="00FB19C9">
            <w:pPr>
              <w:spacing w:line="256" w:lineRule="auto"/>
            </w:pPr>
            <w:r>
              <w:t xml:space="preserve">The sectors property defined in an </w:t>
            </w:r>
            <w:r>
              <w:rPr>
                <w:b/>
              </w:rPr>
              <w:t>Identity</w:t>
            </w:r>
            <w:r>
              <w:t xml:space="preserve"> object.</w:t>
            </w:r>
          </w:p>
          <w:p w14:paraId="0C6914A6" w14:textId="77777777" w:rsidR="002B5F64" w:rsidRDefault="002B5F64" w:rsidP="00FB19C9">
            <w:pPr>
              <w:spacing w:line="256" w:lineRule="auto"/>
            </w:pPr>
            <w:r>
              <w:t xml:space="preserve"> </w:t>
            </w:r>
          </w:p>
          <w:p w14:paraId="3649D9E1"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4A3861B5" w14:textId="77777777" w:rsidR="002B5F64" w:rsidRDefault="002B5F64" w:rsidP="00FB19C9">
            <w:pPr>
              <w:spacing w:line="256" w:lineRule="auto"/>
              <w:rPr>
                <w:b/>
              </w:rPr>
            </w:pPr>
            <w:r>
              <w:rPr>
                <w:b/>
              </w:rPr>
              <w:t>Examples</w:t>
            </w:r>
          </w:p>
          <w:p w14:paraId="700935D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?match[sectors]=energy</w:t>
            </w:r>
          </w:p>
          <w:p w14:paraId="2C63782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?match[sectors]=financial-</w:t>
            </w:r>
            <w:proofErr w:type="spellStart"/>
            <w:proofErr w:type="gramStart"/>
            <w:r>
              <w:rPr>
                <w:rFonts w:ascii="Consolas" w:eastAsia="Consolas" w:hAnsi="Consolas" w:cs="Consolas"/>
                <w:sz w:val="18"/>
                <w:szCs w:val="18"/>
                <w:shd w:val="clear" w:color="auto" w:fill="EFEFEF"/>
              </w:rPr>
              <w:t>services,manufacturing</w:t>
            </w:r>
            <w:proofErr w:type="spellEnd"/>
            <w:proofErr w:type="gramEnd"/>
          </w:p>
        </w:tc>
      </w:tr>
      <w:tr w:rsidR="002B5F64" w14:paraId="27C6C5F5" w14:textId="77777777" w:rsidTr="00FB19C9">
        <w:trPr>
          <w:trHeight w:val="171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EEA8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threat_actor_types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69889F40" w14:textId="77777777" w:rsidR="002B5F64" w:rsidRDefault="002B5F64" w:rsidP="00FB19C9">
            <w:pPr>
              <w:spacing w:after="120" w:line="256" w:lineRule="auto"/>
            </w:pPr>
            <w:r>
              <w:t xml:space="preserve">The type of </w:t>
            </w:r>
            <w:r>
              <w:rPr>
                <w:b/>
              </w:rPr>
              <w:t>Threat Actor</w:t>
            </w:r>
            <w:r>
              <w:t xml:space="preserve"> object.</w:t>
            </w:r>
          </w:p>
          <w:p w14:paraId="39524267"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23CA2F54" w14:textId="77777777" w:rsidR="002B5F64" w:rsidRDefault="002B5F64" w:rsidP="00FB19C9">
            <w:pPr>
              <w:spacing w:line="256" w:lineRule="auto"/>
              <w:rPr>
                <w:b/>
              </w:rPr>
            </w:pPr>
            <w:r>
              <w:rPr>
                <w:b/>
              </w:rPr>
              <w:t>Examples</w:t>
            </w:r>
          </w:p>
          <w:p w14:paraId="1E866F0D"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threat_actor_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criminal</w:t>
            </w:r>
          </w:p>
          <w:p w14:paraId="265F0EC8"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threat_actor_</w:t>
            </w:r>
            <w:proofErr w:type="gramStart"/>
            <w:r>
              <w:rPr>
                <w:rFonts w:ascii="Consolas" w:eastAsia="Consolas" w:hAnsi="Consolas" w:cs="Consolas"/>
                <w:sz w:val="18"/>
                <w:szCs w:val="18"/>
                <w:shd w:val="clear" w:color="auto" w:fill="EFEFEF"/>
              </w:rPr>
              <w:t>types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nation-</w:t>
            </w:r>
            <w:proofErr w:type="spellStart"/>
            <w:r>
              <w:rPr>
                <w:rFonts w:ascii="Consolas" w:eastAsia="Consolas" w:hAnsi="Consolas" w:cs="Consolas"/>
                <w:sz w:val="18"/>
                <w:szCs w:val="18"/>
                <w:shd w:val="clear" w:color="auto" w:fill="EFEFEF"/>
              </w:rPr>
              <w:t>state,terrorist</w:t>
            </w:r>
            <w:proofErr w:type="spellEnd"/>
          </w:p>
        </w:tc>
      </w:tr>
      <w:tr w:rsidR="002B5F64" w14:paraId="6A460B45" w14:textId="77777777" w:rsidTr="00FB19C9">
        <w:trPr>
          <w:trHeight w:val="1605"/>
        </w:trPr>
        <w:tc>
          <w:tcPr>
            <w:tcW w:w="3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4FD6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tool_types</w:t>
            </w:r>
            <w:proofErr w:type="spellEnd"/>
          </w:p>
        </w:tc>
        <w:tc>
          <w:tcPr>
            <w:tcW w:w="5995" w:type="dxa"/>
            <w:tcBorders>
              <w:top w:val="nil"/>
              <w:left w:val="nil"/>
              <w:bottom w:val="single" w:sz="8" w:space="0" w:color="000000"/>
              <w:right w:val="single" w:sz="8" w:space="0" w:color="000000"/>
            </w:tcBorders>
            <w:tcMar>
              <w:top w:w="100" w:type="dxa"/>
              <w:left w:w="100" w:type="dxa"/>
              <w:bottom w:w="100" w:type="dxa"/>
              <w:right w:w="100" w:type="dxa"/>
            </w:tcMar>
          </w:tcPr>
          <w:p w14:paraId="479B2BFE" w14:textId="77777777" w:rsidR="002B5F64" w:rsidRDefault="002B5F64" w:rsidP="00FB19C9">
            <w:pPr>
              <w:spacing w:before="80" w:after="120" w:line="256" w:lineRule="auto"/>
            </w:pPr>
            <w:r>
              <w:t xml:space="preserve">The type of </w:t>
            </w:r>
            <w:r>
              <w:rPr>
                <w:b/>
              </w:rPr>
              <w:t>Tool</w:t>
            </w:r>
            <w:r>
              <w:t xml:space="preserve"> object.</w:t>
            </w:r>
          </w:p>
          <w:p w14:paraId="26F3909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68FF6246" w14:textId="77777777" w:rsidR="002B5F64" w:rsidRDefault="002B5F64" w:rsidP="00FB19C9">
            <w:pPr>
              <w:spacing w:line="256" w:lineRule="auto"/>
              <w:rPr>
                <w:b/>
              </w:rPr>
            </w:pPr>
            <w:r>
              <w:rPr>
                <w:b/>
              </w:rPr>
              <w:t>Examples</w:t>
            </w:r>
          </w:p>
          <w:p w14:paraId="2869FAB6"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?match[capabilities]=network-capture</w:t>
            </w:r>
          </w:p>
          <w:p w14:paraId="04C3E57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?match[capabilities]=credential-</w:t>
            </w:r>
            <w:proofErr w:type="spellStart"/>
            <w:proofErr w:type="gramStart"/>
            <w:r>
              <w:rPr>
                <w:rFonts w:ascii="Consolas" w:eastAsia="Consolas" w:hAnsi="Consolas" w:cs="Consolas"/>
                <w:sz w:val="18"/>
                <w:szCs w:val="18"/>
                <w:shd w:val="clear" w:color="auto" w:fill="EFEFEF"/>
              </w:rPr>
              <w:t>exploitation,remote</w:t>
            </w:r>
            <w:proofErr w:type="spellEnd"/>
            <w:proofErr w:type="gramEnd"/>
            <w:r>
              <w:rPr>
                <w:rFonts w:ascii="Consolas" w:eastAsia="Consolas" w:hAnsi="Consolas" w:cs="Consolas"/>
                <w:sz w:val="18"/>
                <w:szCs w:val="18"/>
                <w:shd w:val="clear" w:color="auto" w:fill="EFEFEF"/>
              </w:rPr>
              <w:t>-access</w:t>
            </w:r>
          </w:p>
        </w:tc>
      </w:tr>
    </w:tbl>
    <w:p w14:paraId="1C2B5380" w14:textId="77777777" w:rsidR="002B5F64" w:rsidRDefault="002B5F64" w:rsidP="002B5F64">
      <w:pPr>
        <w:pStyle w:val="Heading3"/>
        <w:spacing w:after="0"/>
      </w:pPr>
      <w:bookmarkStart w:id="100" w:name="_gk5fwrnw5h38" w:colFirst="0" w:colLast="0"/>
      <w:bookmarkEnd w:id="100"/>
      <w:r>
        <w:t>Tier 3</w:t>
      </w:r>
    </w:p>
    <w:p w14:paraId="452F0B86" w14:textId="77777777" w:rsidR="002B5F64" w:rsidRDefault="002B5F64" w:rsidP="002B5F64">
      <w:pPr>
        <w:spacing w:after="240"/>
      </w:pPr>
      <w:r>
        <w:t>Tier 3 match fields correspond to properties defined within nested structures.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074"/>
        <w:gridCol w:w="7286"/>
      </w:tblGrid>
      <w:tr w:rsidR="002B5F64" w14:paraId="7D4C5F60" w14:textId="77777777" w:rsidTr="00FB19C9">
        <w:trPr>
          <w:trHeight w:val="620"/>
        </w:trPr>
        <w:tc>
          <w:tcPr>
            <w:tcW w:w="2074"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8D9EC19" w14:textId="77777777" w:rsidR="002B5F64" w:rsidRDefault="002B5F64" w:rsidP="00FB19C9">
            <w:pPr>
              <w:spacing w:line="256" w:lineRule="auto"/>
              <w:rPr>
                <w:color w:val="FFFFFF"/>
              </w:rPr>
            </w:pPr>
            <w:r>
              <w:rPr>
                <w:color w:val="FFFFFF"/>
              </w:rPr>
              <w:t>Match Field</w:t>
            </w:r>
          </w:p>
        </w:tc>
        <w:tc>
          <w:tcPr>
            <w:tcW w:w="728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tcPr>
          <w:p w14:paraId="1B433B73" w14:textId="77777777" w:rsidR="002B5F64" w:rsidRDefault="002B5F64" w:rsidP="00FB19C9">
            <w:pPr>
              <w:spacing w:line="256" w:lineRule="auto"/>
              <w:rPr>
                <w:color w:val="FFFFFF"/>
              </w:rPr>
            </w:pPr>
            <w:r>
              <w:rPr>
                <w:color w:val="FFFFFF"/>
              </w:rPr>
              <w:t>Description</w:t>
            </w:r>
          </w:p>
        </w:tc>
      </w:tr>
      <w:tr w:rsidR="002B5F64" w14:paraId="70BF13BA" w14:textId="77777777" w:rsidTr="00FB19C9">
        <w:trPr>
          <w:trHeight w:val="166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3D35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address_family</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25FFBF59" w14:textId="77777777" w:rsidR="002B5F64" w:rsidRDefault="002B5F64" w:rsidP="00FB19C9">
            <w:pPr>
              <w:spacing w:before="80" w:after="120" w:line="256" w:lineRule="auto"/>
            </w:pPr>
            <w:r>
              <w:t xml:space="preserve">The address family of the </w:t>
            </w:r>
            <w:r>
              <w:rPr>
                <w:b/>
              </w:rPr>
              <w:t>Network</w:t>
            </w:r>
            <w:r>
              <w:t xml:space="preserve"> </w:t>
            </w:r>
            <w:r>
              <w:rPr>
                <w:b/>
              </w:rPr>
              <w:t>Socket</w:t>
            </w:r>
            <w:r>
              <w:t xml:space="preserve"> object.</w:t>
            </w:r>
          </w:p>
          <w:p w14:paraId="5F5C6DD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77EF510F" w14:textId="77777777" w:rsidR="002B5F64" w:rsidRDefault="002B5F64" w:rsidP="00FB19C9">
            <w:pPr>
              <w:spacing w:line="256" w:lineRule="auto"/>
              <w:rPr>
                <w:b/>
              </w:rPr>
            </w:pPr>
            <w:r>
              <w:rPr>
                <w:b/>
              </w:rPr>
              <w:t>Examples</w:t>
            </w:r>
          </w:p>
          <w:p w14:paraId="330598D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address_</w:t>
            </w:r>
            <w:proofErr w:type="gramStart"/>
            <w:r>
              <w:rPr>
                <w:rFonts w:ascii="Consolas" w:eastAsia="Consolas" w:hAnsi="Consolas" w:cs="Consolas"/>
                <w:sz w:val="18"/>
                <w:szCs w:val="18"/>
                <w:shd w:val="clear" w:color="auto" w:fill="EFEFEF"/>
              </w:rPr>
              <w:t>family</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AF_APPLETALK</w:t>
            </w:r>
          </w:p>
          <w:p w14:paraId="78C6768E"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address_</w:t>
            </w:r>
            <w:proofErr w:type="gramStart"/>
            <w:r>
              <w:rPr>
                <w:rFonts w:ascii="Consolas" w:eastAsia="Consolas" w:hAnsi="Consolas" w:cs="Consolas"/>
                <w:sz w:val="18"/>
                <w:szCs w:val="18"/>
                <w:shd w:val="clear" w:color="auto" w:fill="EFEFEF"/>
              </w:rPr>
              <w:t>family</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AF_INET,AF_INET6</w:t>
            </w:r>
          </w:p>
        </w:tc>
      </w:tr>
      <w:tr w:rsidR="002B5F64" w14:paraId="70B66D17" w14:textId="77777777" w:rsidTr="00FB19C9">
        <w:trPr>
          <w:trHeight w:val="16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64C75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external_id</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4E416AA4" w14:textId="77777777" w:rsidR="002B5F64" w:rsidRDefault="002B5F64" w:rsidP="00FB19C9">
            <w:pPr>
              <w:spacing w:after="120" w:line="256" w:lineRule="auto"/>
            </w:pPr>
            <w:r>
              <w:t xml:space="preserve">An identifier </w:t>
            </w:r>
            <w:proofErr w:type="gramStart"/>
            <w:r>
              <w:t>present</w:t>
            </w:r>
            <w:proofErr w:type="gramEnd"/>
            <w:r>
              <w:t xml:space="preserve"> in any STIX object(s) </w:t>
            </w:r>
            <w:proofErr w:type="spellStart"/>
            <w:r>
              <w:rPr>
                <w:rFonts w:ascii="Consolas" w:eastAsia="Consolas" w:hAnsi="Consolas" w:cs="Consolas"/>
                <w:b/>
              </w:rPr>
              <w:t>external_references</w:t>
            </w:r>
            <w:proofErr w:type="spellEnd"/>
            <w:r>
              <w:t xml:space="preserve"> property.</w:t>
            </w:r>
          </w:p>
          <w:p w14:paraId="3EA4FB68"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5A4D98D9" w14:textId="77777777" w:rsidR="002B5F64" w:rsidRDefault="002B5F64" w:rsidP="00FB19C9">
            <w:pPr>
              <w:spacing w:line="256" w:lineRule="auto"/>
              <w:rPr>
                <w:b/>
              </w:rPr>
            </w:pPr>
            <w:r>
              <w:rPr>
                <w:b/>
              </w:rPr>
              <w:t>Examples</w:t>
            </w:r>
          </w:p>
          <w:p w14:paraId="6DEDB564"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external_</w:t>
            </w:r>
            <w:proofErr w:type="gramStart"/>
            <w:r>
              <w:rPr>
                <w:rFonts w:ascii="Consolas" w:eastAsia="Consolas" w:hAnsi="Consolas" w:cs="Consolas"/>
                <w:sz w:val="18"/>
                <w:szCs w:val="18"/>
                <w:shd w:val="clear" w:color="auto" w:fill="EFEFEF"/>
              </w:rPr>
              <w:t>id</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CVE-2016-1234</w:t>
            </w:r>
          </w:p>
          <w:p w14:paraId="5354A122"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external_</w:t>
            </w:r>
            <w:proofErr w:type="gramStart"/>
            <w:r>
              <w:rPr>
                <w:rFonts w:ascii="Consolas" w:eastAsia="Consolas" w:hAnsi="Consolas" w:cs="Consolas"/>
                <w:sz w:val="18"/>
                <w:szCs w:val="18"/>
                <w:shd w:val="clear" w:color="auto" w:fill="EFEFEF"/>
              </w:rPr>
              <w:t>id</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CWE-20,T1245</w:t>
            </w:r>
          </w:p>
        </w:tc>
      </w:tr>
      <w:tr w:rsidR="002B5F64" w14:paraId="716AE9B4" w14:textId="77777777" w:rsidTr="00FB19C9">
        <w:trPr>
          <w:trHeight w:val="31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40019" w14:textId="77777777" w:rsidR="002B5F64" w:rsidRDefault="002B5F64" w:rsidP="00FB19C9">
            <w:pPr>
              <w:spacing w:before="80" w:after="120" w:line="256" w:lineRule="auto"/>
              <w:rPr>
                <w:b/>
              </w:rPr>
            </w:pPr>
            <w:r>
              <w:rPr>
                <w:b/>
              </w:rPr>
              <w:t>Hashes</w:t>
            </w:r>
          </w:p>
          <w:p w14:paraId="6004728E"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w:t>
            </w:r>
          </w:p>
          <w:p w14:paraId="25ABA99F"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SHA-1</w:t>
            </w:r>
          </w:p>
          <w:p w14:paraId="45971227"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w:t>
            </w:r>
          </w:p>
          <w:p w14:paraId="4FA0306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SHA-512</w:t>
            </w:r>
          </w:p>
          <w:p w14:paraId="4F6D5E71"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SHA3-256</w:t>
            </w:r>
          </w:p>
          <w:p w14:paraId="31CD0764"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SHA3-512</w:t>
            </w:r>
          </w:p>
          <w:p w14:paraId="21A16836"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SSDEEP</w:t>
            </w:r>
          </w:p>
          <w:p w14:paraId="4827B423" w14:textId="77777777" w:rsidR="002B5F64" w:rsidRDefault="002B5F64" w:rsidP="00FB19C9">
            <w:pPr>
              <w:spacing w:line="256"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636785C" w14:textId="77777777" w:rsidR="002B5F64" w:rsidRDefault="002B5F64" w:rsidP="00FB19C9">
            <w:pPr>
              <w:spacing w:before="80" w:after="120" w:line="256" w:lineRule="auto"/>
            </w:pPr>
            <w:r>
              <w:t>The Hashing Algorithm open vocabulary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is used in the </w:t>
            </w:r>
            <w:r>
              <w:rPr>
                <w:b/>
              </w:rPr>
              <w:t>External Reference</w:t>
            </w:r>
            <w:r>
              <w:t xml:space="preserve">, </w:t>
            </w:r>
            <w:r>
              <w:rPr>
                <w:b/>
              </w:rPr>
              <w:t>Artifact</w:t>
            </w:r>
            <w:r>
              <w:t xml:space="preserve">, </w:t>
            </w:r>
            <w:r>
              <w:rPr>
                <w:b/>
              </w:rPr>
              <w:t>File</w:t>
            </w:r>
            <w:r>
              <w:t xml:space="preserve">, </w:t>
            </w:r>
            <w:r>
              <w:rPr>
                <w:b/>
              </w:rPr>
              <w:t>Alternate Data</w:t>
            </w:r>
            <w:r>
              <w:t xml:space="preserve"> </w:t>
            </w:r>
            <w:r>
              <w:rPr>
                <w:b/>
              </w:rPr>
              <w:t>Stream</w:t>
            </w:r>
            <w:r>
              <w:t xml:space="preserve">, </w:t>
            </w:r>
            <w:r>
              <w:rPr>
                <w:b/>
              </w:rPr>
              <w:t>Windows PE Binary File</w:t>
            </w:r>
            <w:r>
              <w:t xml:space="preserve">, </w:t>
            </w:r>
            <w:r>
              <w:rPr>
                <w:b/>
              </w:rPr>
              <w:t>Windows PE Optional Header</w:t>
            </w:r>
            <w:r>
              <w:t xml:space="preserve">, </w:t>
            </w:r>
            <w:r>
              <w:rPr>
                <w:b/>
              </w:rPr>
              <w:t>Windows PE Section</w:t>
            </w:r>
            <w:r>
              <w:t xml:space="preserve">, and </w:t>
            </w:r>
            <w:r>
              <w:rPr>
                <w:b/>
              </w:rPr>
              <w:t>X.509 Certificate</w:t>
            </w:r>
            <w:r>
              <w:t xml:space="preserve"> objects, which each include a hashes property of type </w:t>
            </w:r>
            <w:r>
              <w:rPr>
                <w:rFonts w:ascii="Consolas" w:eastAsia="Consolas" w:hAnsi="Consolas" w:cs="Consolas"/>
                <w:color w:val="C7254E"/>
                <w:shd w:val="clear" w:color="auto" w:fill="F9F2F4"/>
              </w:rPr>
              <w:t>hashes</w:t>
            </w:r>
            <w:r>
              <w:t xml:space="preserve"> (a set of key/value pairs).</w:t>
            </w:r>
          </w:p>
          <w:p w14:paraId="62B42C80" w14:textId="77777777" w:rsidR="002B5F64" w:rsidRDefault="002B5F64" w:rsidP="00FB19C9">
            <w:pPr>
              <w:spacing w:before="80"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51C047D" w14:textId="77777777" w:rsidR="002B5F64" w:rsidRDefault="002B5F64" w:rsidP="00FB19C9">
            <w:pPr>
              <w:spacing w:line="256" w:lineRule="auto"/>
              <w:rPr>
                <w:b/>
              </w:rPr>
            </w:pPr>
            <w:r>
              <w:rPr>
                <w:b/>
              </w:rPr>
              <w:t>Examples</w:t>
            </w:r>
          </w:p>
          <w:p w14:paraId="0EE50F0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SHA-256]=35a01331e9ad96f751278b891b6ea09699806faedfa237d40513d 92ad1b7100f</w:t>
            </w:r>
          </w:p>
          <w:p w14:paraId="047E03F8" w14:textId="77777777" w:rsidR="002B5F64" w:rsidRDefault="002B5F64" w:rsidP="00FB19C9">
            <w:pPr>
              <w:spacing w:before="80" w:after="120"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match[</w:t>
            </w:r>
            <w:proofErr w:type="gramEnd"/>
            <w:r>
              <w:rPr>
                <w:rFonts w:ascii="Consolas" w:eastAsia="Consolas" w:hAnsi="Consolas" w:cs="Consolas"/>
                <w:sz w:val="18"/>
                <w:szCs w:val="18"/>
                <w:shd w:val="clear" w:color="auto" w:fill="EFEFEF"/>
              </w:rPr>
              <w:t>MD5]=9e04af713d91d493ef3301a050a18b7a,53d780fc1453f56d6dff77a93a920794</w:t>
            </w:r>
          </w:p>
        </w:tc>
      </w:tr>
      <w:tr w:rsidR="002B5F64" w14:paraId="18BA5C2F" w14:textId="77777777" w:rsidTr="00FB19C9">
        <w:trPr>
          <w:trHeight w:val="159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48977"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integrity_level</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66A6370" w14:textId="77777777" w:rsidR="002B5F64" w:rsidRDefault="002B5F64" w:rsidP="00FB19C9">
            <w:pPr>
              <w:spacing w:before="80" w:after="120" w:line="256" w:lineRule="auto"/>
            </w:pPr>
            <w:r>
              <w:t xml:space="preserve">The integrity level of the </w:t>
            </w:r>
            <w:r>
              <w:rPr>
                <w:b/>
              </w:rPr>
              <w:t>Windows Process</w:t>
            </w:r>
            <w:r>
              <w:t xml:space="preserve"> object.</w:t>
            </w:r>
          </w:p>
          <w:p w14:paraId="2A7584EC"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79792547" w14:textId="77777777" w:rsidR="002B5F64" w:rsidRDefault="002B5F64" w:rsidP="00FB19C9">
            <w:pPr>
              <w:spacing w:line="256" w:lineRule="auto"/>
              <w:rPr>
                <w:b/>
              </w:rPr>
            </w:pPr>
            <w:r>
              <w:rPr>
                <w:b/>
              </w:rPr>
              <w:t>Examples</w:t>
            </w:r>
          </w:p>
          <w:p w14:paraId="379802F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integrity_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high</w:t>
            </w:r>
          </w:p>
          <w:p w14:paraId="5DB58BA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integrity_</w:t>
            </w:r>
            <w:proofErr w:type="gramStart"/>
            <w:r>
              <w:rPr>
                <w:rFonts w:ascii="Consolas" w:eastAsia="Consolas" w:hAnsi="Consolas" w:cs="Consolas"/>
                <w:sz w:val="18"/>
                <w:szCs w:val="18"/>
                <w:shd w:val="clear" w:color="auto" w:fill="EFEFEF"/>
              </w:rPr>
              <w:t>level</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medium,high</w:t>
            </w:r>
            <w:proofErr w:type="spellEnd"/>
          </w:p>
        </w:tc>
      </w:tr>
      <w:tr w:rsidR="002B5F64" w14:paraId="586AFDEF" w14:textId="77777777" w:rsidTr="00FB19C9">
        <w:trPr>
          <w:trHeight w:val="163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F2F7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047DEC5D" w14:textId="77777777" w:rsidR="002B5F64" w:rsidRDefault="002B5F64" w:rsidP="00FB19C9">
            <w:pPr>
              <w:spacing w:before="80" w:after="120" w:line="256" w:lineRule="auto"/>
            </w:pPr>
            <w:r>
              <w:t xml:space="preserve">The type of </w:t>
            </w:r>
            <w:r>
              <w:rPr>
                <w:b/>
              </w:rPr>
              <w:t>PE</w:t>
            </w:r>
            <w:r>
              <w:t xml:space="preserve"> binary object.</w:t>
            </w:r>
          </w:p>
          <w:p w14:paraId="6DE15B5D"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797AE5BC" w14:textId="77777777" w:rsidR="002B5F64" w:rsidRDefault="002B5F64" w:rsidP="00FB19C9">
            <w:pPr>
              <w:spacing w:line="256" w:lineRule="auto"/>
              <w:rPr>
                <w:b/>
              </w:rPr>
            </w:pPr>
            <w:r>
              <w:rPr>
                <w:b/>
              </w:rPr>
              <w:t>Examples</w:t>
            </w:r>
          </w:p>
          <w:p w14:paraId="7ACC4D50"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dll</w:t>
            </w:r>
            <w:proofErr w:type="spellEnd"/>
          </w:p>
          <w:p w14:paraId="0ABEE52F"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dll,exe</w:t>
            </w:r>
            <w:proofErr w:type="spellEnd"/>
          </w:p>
        </w:tc>
      </w:tr>
      <w:tr w:rsidR="002B5F64" w14:paraId="41E40835" w14:textId="77777777" w:rsidTr="00FB19C9">
        <w:trPr>
          <w:trHeight w:val="198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CAD1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phase_name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64A82696" w14:textId="77777777" w:rsidR="002B5F64" w:rsidRDefault="002B5F64" w:rsidP="00FB19C9">
            <w:pPr>
              <w:spacing w:after="120" w:line="256" w:lineRule="auto"/>
            </w:pPr>
            <w:r>
              <w:t xml:space="preserve">The name of the phase in a kill chain as defined in the </w:t>
            </w:r>
            <w:proofErr w:type="spellStart"/>
            <w:r>
              <w:rPr>
                <w:rFonts w:ascii="Consolas" w:eastAsia="Consolas" w:hAnsi="Consolas" w:cs="Consolas"/>
                <w:b/>
              </w:rPr>
              <w:t>kill_chain_phases</w:t>
            </w:r>
            <w:proofErr w:type="spellEnd"/>
            <w:r>
              <w:t xml:space="preserve"> property of an Attack Pattern, Indicator, Infrastructure, Malware, or Tool object.</w:t>
            </w:r>
          </w:p>
          <w:p w14:paraId="21DD384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EC522A9" w14:textId="77777777" w:rsidR="002B5F64" w:rsidRDefault="002B5F64" w:rsidP="00FB19C9">
            <w:pPr>
              <w:spacing w:line="256" w:lineRule="auto"/>
              <w:rPr>
                <w:b/>
              </w:rPr>
            </w:pPr>
            <w:r>
              <w:rPr>
                <w:b/>
              </w:rPr>
              <w:t>Examples</w:t>
            </w:r>
          </w:p>
          <w:p w14:paraId="2BCF7494"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phase_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reconnaissance</w:t>
            </w:r>
          </w:p>
          <w:p w14:paraId="50B81AAC"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phase_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pre%2Dattack,post%2Dattack</w:t>
            </w:r>
          </w:p>
        </w:tc>
      </w:tr>
      <w:tr w:rsidR="002B5F64" w14:paraId="028BFA78" w14:textId="77777777" w:rsidTr="00FB19C9">
        <w:trPr>
          <w:trHeight w:val="1650"/>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BBD4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service_status</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17395FCE" w14:textId="77777777" w:rsidR="002B5F64" w:rsidRDefault="002B5F64" w:rsidP="00FB19C9">
            <w:pPr>
              <w:spacing w:before="80" w:after="120" w:line="256" w:lineRule="auto"/>
            </w:pPr>
            <w:r>
              <w:t xml:space="preserve">The current status of the </w:t>
            </w:r>
            <w:r>
              <w:rPr>
                <w:b/>
              </w:rPr>
              <w:t>Windows Service</w:t>
            </w:r>
            <w:r>
              <w:t xml:space="preserve"> object.</w:t>
            </w:r>
          </w:p>
          <w:p w14:paraId="0F1D23D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6BF516A5" w14:textId="77777777" w:rsidR="002B5F64" w:rsidRDefault="002B5F64" w:rsidP="00FB19C9">
            <w:pPr>
              <w:spacing w:line="256" w:lineRule="auto"/>
              <w:rPr>
                <w:b/>
              </w:rPr>
            </w:pPr>
            <w:r>
              <w:rPr>
                <w:b/>
              </w:rPr>
              <w:t>Examples</w:t>
            </w:r>
          </w:p>
          <w:p w14:paraId="3472977A"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status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SERVICE_STOPPED</w:t>
            </w:r>
          </w:p>
          <w:p w14:paraId="2B29ED9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status</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SERVICE_RUNNING,SERVICE_START_PENDING</w:t>
            </w:r>
          </w:p>
        </w:tc>
      </w:tr>
      <w:tr w:rsidR="002B5F64" w14:paraId="10FC8D70" w14:textId="77777777" w:rsidTr="00FB19C9">
        <w:trPr>
          <w:trHeight w:val="154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48DCF"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service_type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62910B3A" w14:textId="77777777" w:rsidR="002B5F64" w:rsidRDefault="002B5F64" w:rsidP="00FB19C9">
            <w:pPr>
              <w:spacing w:before="80" w:after="120" w:line="256" w:lineRule="auto"/>
            </w:pPr>
            <w:r>
              <w:t xml:space="preserve">The type of the </w:t>
            </w:r>
            <w:r>
              <w:rPr>
                <w:b/>
              </w:rPr>
              <w:t>Windows Service</w:t>
            </w:r>
            <w:r>
              <w:t xml:space="preserve"> object.</w:t>
            </w:r>
          </w:p>
          <w:p w14:paraId="7168966B"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545F8BB8" w14:textId="77777777" w:rsidR="002B5F64" w:rsidRDefault="002B5F64" w:rsidP="00FB19C9">
            <w:pPr>
              <w:spacing w:line="256" w:lineRule="auto"/>
              <w:rPr>
                <w:b/>
              </w:rPr>
            </w:pPr>
            <w:r>
              <w:rPr>
                <w:b/>
              </w:rPr>
              <w:t>Examples</w:t>
            </w:r>
          </w:p>
          <w:p w14:paraId="707FEDA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service_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SERVICE_WIN32_OWN_PROCESS</w:t>
            </w:r>
          </w:p>
          <w:p w14:paraId="76CC26E1"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?match[service_</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SERVICE_KERNEL_DRIVER,SERVICE_FILE_SYSTEM_DRIVER</w:t>
            </w:r>
          </w:p>
        </w:tc>
      </w:tr>
      <w:tr w:rsidR="002B5F64" w14:paraId="0AB0E125" w14:textId="77777777" w:rsidTr="00FB19C9">
        <w:trPr>
          <w:trHeight w:val="157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AB35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socket_type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524FE108" w14:textId="77777777" w:rsidR="002B5F64" w:rsidRDefault="002B5F64" w:rsidP="00FB19C9">
            <w:pPr>
              <w:spacing w:before="80" w:after="120" w:line="256" w:lineRule="auto"/>
            </w:pPr>
            <w:r>
              <w:t xml:space="preserve">The type of </w:t>
            </w:r>
            <w:r>
              <w:rPr>
                <w:b/>
              </w:rPr>
              <w:t>Network</w:t>
            </w:r>
            <w:r>
              <w:t xml:space="preserve"> </w:t>
            </w:r>
            <w:r>
              <w:rPr>
                <w:b/>
              </w:rPr>
              <w:t>Socket</w:t>
            </w:r>
            <w:r>
              <w:t xml:space="preserve"> object.</w:t>
            </w:r>
          </w:p>
          <w:p w14:paraId="5D78DF79"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0122108F" w14:textId="77777777" w:rsidR="002B5F64" w:rsidRDefault="002B5F64" w:rsidP="00FB19C9">
            <w:pPr>
              <w:spacing w:line="256" w:lineRule="auto"/>
              <w:rPr>
                <w:b/>
              </w:rPr>
            </w:pPr>
            <w:r>
              <w:rPr>
                <w:b/>
              </w:rPr>
              <w:t>Examples</w:t>
            </w:r>
          </w:p>
          <w:p w14:paraId="12E1EB22"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socket_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SOCK_RAW</w:t>
            </w:r>
          </w:p>
          <w:p w14:paraId="00063F23"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socket_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SOCK_STREAM,SOCK_SEQPACKET</w:t>
            </w:r>
          </w:p>
        </w:tc>
      </w:tr>
      <w:tr w:rsidR="002B5F64" w14:paraId="66CD3BA1" w14:textId="77777777" w:rsidTr="00FB19C9">
        <w:trPr>
          <w:trHeight w:val="166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A05D9"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source_name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017F2491" w14:textId="77777777" w:rsidR="002B5F64" w:rsidRDefault="002B5F64" w:rsidP="00FB19C9">
            <w:pPr>
              <w:spacing w:after="120" w:line="256" w:lineRule="auto"/>
            </w:pPr>
            <w:r>
              <w:t xml:space="preserve">A source name </w:t>
            </w:r>
            <w:proofErr w:type="gramStart"/>
            <w:r>
              <w:t>present</w:t>
            </w:r>
            <w:proofErr w:type="gramEnd"/>
            <w:r>
              <w:t xml:space="preserve"> in any STIX object(s) </w:t>
            </w:r>
            <w:proofErr w:type="spellStart"/>
            <w:r>
              <w:rPr>
                <w:rFonts w:ascii="Consolas" w:eastAsia="Consolas" w:hAnsi="Consolas" w:cs="Consolas"/>
                <w:b/>
              </w:rPr>
              <w:t>external_references</w:t>
            </w:r>
            <w:proofErr w:type="spellEnd"/>
            <w:r>
              <w:t xml:space="preserve"> property.</w:t>
            </w:r>
          </w:p>
          <w:p w14:paraId="05AA865A"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79F0DC98" w14:textId="77777777" w:rsidR="002B5F64" w:rsidRDefault="002B5F64" w:rsidP="00FB19C9">
            <w:pPr>
              <w:spacing w:line="256" w:lineRule="auto"/>
              <w:rPr>
                <w:b/>
              </w:rPr>
            </w:pPr>
            <w:r>
              <w:rPr>
                <w:b/>
              </w:rPr>
              <w:t>Examples</w:t>
            </w:r>
          </w:p>
          <w:p w14:paraId="284BBDDF"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source_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cve</w:t>
            </w:r>
            <w:proofErr w:type="spellEnd"/>
          </w:p>
          <w:p w14:paraId="7CBFD7F8"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source_</w:t>
            </w:r>
            <w:proofErr w:type="gramStart"/>
            <w:r>
              <w:rPr>
                <w:rFonts w:ascii="Consolas" w:eastAsia="Consolas" w:hAnsi="Consolas" w:cs="Consolas"/>
                <w:sz w:val="18"/>
                <w:szCs w:val="18"/>
                <w:shd w:val="clear" w:color="auto" w:fill="EFEFEF"/>
              </w:rPr>
              <w:t>name</w:t>
            </w:r>
            <w:proofErr w:type="spellEnd"/>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capec,veris</w:t>
            </w:r>
            <w:proofErr w:type="spellEnd"/>
          </w:p>
        </w:tc>
      </w:tr>
      <w:tr w:rsidR="002B5F64" w14:paraId="166CADDF" w14:textId="77777777" w:rsidTr="00FB19C9">
        <w:trPr>
          <w:trHeight w:val="157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5771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start_type</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7677564" w14:textId="77777777" w:rsidR="002B5F64" w:rsidRDefault="002B5F64" w:rsidP="00FB19C9">
            <w:pPr>
              <w:spacing w:before="80" w:after="120" w:line="256" w:lineRule="auto"/>
            </w:pPr>
            <w:r>
              <w:t xml:space="preserve">The start options of the </w:t>
            </w:r>
            <w:r>
              <w:rPr>
                <w:b/>
              </w:rPr>
              <w:t>Windows Service</w:t>
            </w:r>
            <w:r>
              <w:t xml:space="preserve"> object.</w:t>
            </w:r>
          </w:p>
          <w:p w14:paraId="170F5FB6" w14:textId="77777777" w:rsidR="002B5F64" w:rsidRDefault="002B5F64" w:rsidP="00FB19C9">
            <w:pPr>
              <w:spacing w:after="120" w:line="256"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43D78F8D" w14:textId="77777777" w:rsidR="002B5F64" w:rsidRDefault="002B5F64" w:rsidP="00FB19C9">
            <w:pPr>
              <w:spacing w:line="256" w:lineRule="auto"/>
              <w:rPr>
                <w:b/>
              </w:rPr>
            </w:pPr>
            <w:r>
              <w:rPr>
                <w:b/>
              </w:rPr>
              <w:t>Examples</w:t>
            </w:r>
          </w:p>
          <w:p w14:paraId="3FAAE42C"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start_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SERVICE_DISABLED</w:t>
            </w:r>
          </w:p>
          <w:p w14:paraId="1A003E8F"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start_</w:t>
            </w:r>
            <w:proofErr w:type="gramStart"/>
            <w:r>
              <w:rPr>
                <w:rFonts w:ascii="Consolas" w:eastAsia="Consolas" w:hAnsi="Consolas" w:cs="Consolas"/>
                <w:sz w:val="18"/>
                <w:szCs w:val="18"/>
                <w:shd w:val="clear" w:color="auto" w:fill="EFEFEF"/>
              </w:rPr>
              <w:t>type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SERVICE_AUTO_START,SERVICE_BOOT_START</w:t>
            </w:r>
          </w:p>
        </w:tc>
      </w:tr>
      <w:tr w:rsidR="002B5F64" w14:paraId="1B48A3BD" w14:textId="77777777" w:rsidTr="00FB19C9">
        <w:trPr>
          <w:trHeight w:val="250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57072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tlp</w:t>
            </w:r>
            <w:proofErr w:type="spellEnd"/>
          </w:p>
        </w:tc>
        <w:tc>
          <w:tcPr>
            <w:tcW w:w="7285" w:type="dxa"/>
            <w:tcBorders>
              <w:top w:val="nil"/>
              <w:left w:val="nil"/>
              <w:bottom w:val="single" w:sz="8" w:space="0" w:color="000000"/>
              <w:right w:val="single" w:sz="8" w:space="0" w:color="000000"/>
            </w:tcBorders>
            <w:tcMar>
              <w:top w:w="100" w:type="dxa"/>
              <w:left w:w="100" w:type="dxa"/>
              <w:bottom w:w="100" w:type="dxa"/>
              <w:right w:w="100" w:type="dxa"/>
            </w:tcMar>
          </w:tcPr>
          <w:p w14:paraId="3FBA0D0E" w14:textId="10281229" w:rsidR="002B5F64" w:rsidRDefault="002B5F64" w:rsidP="00FB19C9">
            <w:pPr>
              <w:spacing w:after="120" w:line="244" w:lineRule="auto"/>
            </w:pPr>
            <w:r>
              <w:t xml:space="preserve">The marking-definition identifier applied to object(s). This is a shorthand to objects specifically marked with a TLP marking. The only allowed values </w:t>
            </w:r>
            <w:r>
              <w:rPr>
                <w:b/>
              </w:rPr>
              <w:t>MUST</w:t>
            </w:r>
            <w:r>
              <w:t xml:space="preserve"> are </w:t>
            </w:r>
            <w:r>
              <w:rPr>
                <w:rFonts w:ascii="Consolas" w:eastAsia="Consolas" w:hAnsi="Consolas" w:cs="Consolas"/>
                <w:color w:val="073763"/>
                <w:shd w:val="clear" w:color="auto" w:fill="CFE2F3"/>
              </w:rPr>
              <w:t>white</w:t>
            </w:r>
            <w:r>
              <w:t xml:space="preserve">, </w:t>
            </w:r>
            <w:r>
              <w:rPr>
                <w:rFonts w:ascii="Consolas" w:eastAsia="Consolas" w:hAnsi="Consolas" w:cs="Consolas"/>
                <w:color w:val="073763"/>
                <w:shd w:val="clear" w:color="auto" w:fill="CFE2F3"/>
              </w:rPr>
              <w:t>green</w:t>
            </w:r>
            <w:r>
              <w:t xml:space="preserve">, </w:t>
            </w:r>
            <w:r>
              <w:rPr>
                <w:rFonts w:ascii="Consolas" w:eastAsia="Consolas" w:hAnsi="Consolas" w:cs="Consolas"/>
                <w:color w:val="073763"/>
                <w:shd w:val="clear" w:color="auto" w:fill="CFE2F3"/>
              </w:rPr>
              <w:t>amber</w:t>
            </w:r>
            <w:r>
              <w:t xml:space="preserve">, and </w:t>
            </w:r>
            <w:r>
              <w:rPr>
                <w:rFonts w:ascii="Consolas" w:eastAsia="Consolas" w:hAnsi="Consolas" w:cs="Consolas"/>
                <w:color w:val="073763"/>
                <w:shd w:val="clear" w:color="auto" w:fill="CFE2F3"/>
              </w:rPr>
              <w:t>red</w:t>
            </w:r>
            <w:r>
              <w:t xml:space="preserve">. Specific IDs for each TLP color </w:t>
            </w:r>
            <w:r>
              <w:rPr>
                <w:b/>
              </w:rPr>
              <w:t>MUST</w:t>
            </w:r>
            <w:r>
              <w:t xml:space="preserve"> be mapped as defined on the </w:t>
            </w:r>
            <w:r>
              <w:rPr>
                <w:b/>
              </w:rPr>
              <w:t xml:space="preserve">TLP Marking Object Type </w:t>
            </w:r>
            <w:r>
              <w:t>section in [</w:t>
            </w:r>
            <w:hyperlink r:id="rId110" w:anchor="_yd3ar14ekwrs">
              <w:r>
                <w:rPr>
                  <w:color w:val="1155CC"/>
                  <w:u w:val="single"/>
                </w:rPr>
                <w:t>STIX Version 2.1</w:t>
              </w:r>
            </w:hyperlink>
            <w:r>
              <w:t>].</w:t>
            </w:r>
          </w:p>
          <w:p w14:paraId="5F939A2A" w14:textId="77777777" w:rsidR="002B5F64" w:rsidRDefault="002B5F64" w:rsidP="00FB19C9">
            <w:pPr>
              <w:spacing w:after="120" w:line="244" w:lineRule="auto"/>
              <w:rPr>
                <w:rFonts w:ascii="Consolas" w:eastAsia="Consolas" w:hAnsi="Consolas" w:cs="Consolas"/>
                <w:color w:val="C7254E"/>
                <w:shd w:val="clear" w:color="auto" w:fill="F9F2F4"/>
              </w:rPr>
            </w:pPr>
            <w:r>
              <w:rPr>
                <w:b/>
              </w:rPr>
              <w:t xml:space="preserve">Value type: </w:t>
            </w:r>
            <w:r>
              <w:rPr>
                <w:rFonts w:ascii="Consolas" w:eastAsia="Consolas" w:hAnsi="Consolas" w:cs="Consolas"/>
                <w:color w:val="C7254E"/>
                <w:shd w:val="clear" w:color="auto" w:fill="F9F2F4"/>
              </w:rPr>
              <w:t>string</w:t>
            </w:r>
          </w:p>
          <w:p w14:paraId="3C8E336C" w14:textId="77777777" w:rsidR="002B5F64" w:rsidRDefault="002B5F64" w:rsidP="00FB19C9">
            <w:pPr>
              <w:spacing w:line="256" w:lineRule="auto"/>
              <w:rPr>
                <w:b/>
              </w:rPr>
            </w:pPr>
            <w:r>
              <w:rPr>
                <w:b/>
              </w:rPr>
              <w:t>Examples</w:t>
            </w:r>
          </w:p>
          <w:p w14:paraId="36577ADF" w14:textId="77777777" w:rsidR="002B5F64" w:rsidRDefault="002B5F64" w:rsidP="00FB19C9">
            <w:pPr>
              <w:pBdr>
                <w:top w:val="nil"/>
                <w:left w:val="nil"/>
                <w:bottom w:val="nil"/>
                <w:right w:val="nil"/>
                <w:between w:val="nil"/>
              </w:pBd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]=white</w:t>
            </w:r>
          </w:p>
          <w:p w14:paraId="55117F2C" w14:textId="77777777" w:rsidR="002B5F64" w:rsidRDefault="002B5F64" w:rsidP="00FB19C9">
            <w:pPr>
              <w:pBdr>
                <w:top w:val="nil"/>
                <w:left w:val="nil"/>
                <w:bottom w:val="nil"/>
                <w:right w:val="nil"/>
                <w:between w:val="nil"/>
              </w:pBdr>
              <w:spacing w:line="228" w:lineRule="auto"/>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white,green</w:t>
            </w:r>
            <w:proofErr w:type="spellEnd"/>
            <w:proofErr w:type="gramEnd"/>
          </w:p>
        </w:tc>
      </w:tr>
    </w:tbl>
    <w:p w14:paraId="4CBE3A96" w14:textId="77777777" w:rsidR="002B5F64" w:rsidRDefault="002B5F64" w:rsidP="002B5F64">
      <w:pPr>
        <w:pStyle w:val="Heading2"/>
        <w:spacing w:after="0"/>
      </w:pPr>
      <w:bookmarkStart w:id="101" w:name="_qeyoml3ph072" w:colFirst="0" w:colLast="0"/>
      <w:bookmarkEnd w:id="101"/>
      <w:r>
        <w:t>Relationships Match Field</w:t>
      </w:r>
    </w:p>
    <w:p w14:paraId="38DA7DC9" w14:textId="77777777" w:rsidR="002B5F64" w:rsidRDefault="002B5F64" w:rsidP="002B5F64">
      <w:pPr>
        <w:spacing w:after="240"/>
      </w:pPr>
      <w:r>
        <w:t xml:space="preserve">The Relationships class consists of a </w:t>
      </w:r>
      <w:r>
        <w:rPr>
          <w:rFonts w:ascii="Consolas" w:eastAsia="Consolas" w:hAnsi="Consolas" w:cs="Consolas"/>
          <w:shd w:val="clear" w:color="auto" w:fill="EFEFEF"/>
        </w:rPr>
        <w:t>relationships-all</w:t>
      </w:r>
      <w:r>
        <w:t xml:space="preserve"> match field that matches against any property that ends in "</w:t>
      </w:r>
      <w:r>
        <w:rPr>
          <w:rFonts w:ascii="Consolas" w:eastAsia="Consolas" w:hAnsi="Consolas" w:cs="Consolas"/>
        </w:rPr>
        <w:t>_ref</w:t>
      </w:r>
      <w:r>
        <w:t>" or "</w:t>
      </w:r>
      <w:r>
        <w:rPr>
          <w:rFonts w:ascii="Consolas" w:eastAsia="Consolas" w:hAnsi="Consolas" w:cs="Consolas"/>
        </w:rPr>
        <w:t>_refs</w:t>
      </w:r>
      <w:r>
        <w:t xml:space="preserve">" (value type </w:t>
      </w:r>
      <w:r>
        <w:rPr>
          <w:rFonts w:ascii="Consolas" w:eastAsia="Consolas" w:hAnsi="Consolas" w:cs="Consolas"/>
          <w:color w:val="C7254E"/>
          <w:shd w:val="clear" w:color="auto" w:fill="F9F2F4"/>
        </w:rPr>
        <w:t>identifier</w:t>
      </w:r>
      <w:r>
        <w:t>). For example, the filter</w:t>
      </w:r>
    </w:p>
    <w:p w14:paraId="31185413" w14:textId="77777777" w:rsidR="002B5F64" w:rsidRDefault="002B5F64" w:rsidP="002B5F64">
      <w:pPr>
        <w:spacing w:before="240" w:after="240"/>
        <w:jc w:val="center"/>
      </w:pPr>
      <w:r>
        <w:rPr>
          <w:rFonts w:ascii="Consolas" w:eastAsia="Consolas" w:hAnsi="Consolas" w:cs="Consolas"/>
          <w:shd w:val="clear" w:color="auto" w:fill="EFEFEF"/>
        </w:rPr>
        <w:t>?match[relationships-</w:t>
      </w:r>
      <w:proofErr w:type="gramStart"/>
      <w:r>
        <w:rPr>
          <w:rFonts w:ascii="Consolas" w:eastAsia="Consolas" w:hAnsi="Consolas" w:cs="Consolas"/>
          <w:shd w:val="clear" w:color="auto" w:fill="EFEFEF"/>
        </w:rPr>
        <w:t>all]=</w:t>
      </w:r>
      <w:proofErr w:type="gramEnd"/>
      <w:r>
        <w:rPr>
          <w:rFonts w:ascii="Consolas" w:eastAsia="Consolas" w:hAnsi="Consolas" w:cs="Consolas"/>
          <w:shd w:val="clear" w:color="auto" w:fill="EFEFEF"/>
        </w:rPr>
        <w:t>indicator--3600ad1b-fff1-4c98-bcc9-4de3bc2e2ffb</w:t>
      </w:r>
    </w:p>
    <w:p w14:paraId="0D5E1E65" w14:textId="77777777" w:rsidR="002B5F64" w:rsidRDefault="002B5F64" w:rsidP="002B5F64">
      <w:pPr>
        <w:spacing w:before="240" w:after="240"/>
      </w:pPr>
      <w:r>
        <w:t>will return all objects that reference the given indicator object.</w:t>
      </w:r>
    </w:p>
    <w:p w14:paraId="6EC0B2B9" w14:textId="77777777" w:rsidR="002B5F64" w:rsidRDefault="002B5F64" w:rsidP="002B5F64">
      <w:pPr>
        <w:spacing w:before="240" w:after="240"/>
      </w:pPr>
      <w:r>
        <w:t xml:space="preserve">STIX object properties relevant to the </w:t>
      </w:r>
      <w:r>
        <w:rPr>
          <w:rFonts w:ascii="Consolas" w:eastAsia="Consolas" w:hAnsi="Consolas" w:cs="Consolas"/>
          <w:shd w:val="clear" w:color="auto" w:fill="EFEFEF"/>
        </w:rPr>
        <w:t>relationships-all</w:t>
      </w:r>
      <w:r>
        <w:t xml:space="preserve"> match field, as well as their descriptions, are given in the table below.</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970"/>
        <w:gridCol w:w="5880"/>
      </w:tblGrid>
      <w:tr w:rsidR="002B5F64" w14:paraId="0ED406F8" w14:textId="77777777" w:rsidTr="00FB19C9">
        <w:trPr>
          <w:trHeight w:val="620"/>
        </w:trPr>
        <w:tc>
          <w:tcPr>
            <w:tcW w:w="29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20" w:type="dxa"/>
            </w:tcMar>
          </w:tcPr>
          <w:p w14:paraId="71955F96" w14:textId="77777777" w:rsidR="002B5F64" w:rsidRDefault="002B5F64" w:rsidP="00FB19C9">
            <w:pPr>
              <w:spacing w:line="256" w:lineRule="auto"/>
              <w:rPr>
                <w:color w:val="FFFFFF"/>
              </w:rPr>
            </w:pPr>
            <w:r>
              <w:rPr>
                <w:color w:val="FFFFFF"/>
              </w:rPr>
              <w:lastRenderedPageBreak/>
              <w:t>Property</w:t>
            </w:r>
          </w:p>
        </w:tc>
        <w:tc>
          <w:tcPr>
            <w:tcW w:w="588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20" w:type="dxa"/>
            </w:tcMar>
          </w:tcPr>
          <w:p w14:paraId="0A80EB6A" w14:textId="77777777" w:rsidR="002B5F64" w:rsidRDefault="002B5F64" w:rsidP="00FB19C9">
            <w:pPr>
              <w:spacing w:line="256" w:lineRule="auto"/>
              <w:rPr>
                <w:color w:val="FFFFFF"/>
              </w:rPr>
            </w:pPr>
            <w:r>
              <w:rPr>
                <w:color w:val="FFFFFF"/>
              </w:rPr>
              <w:t>Description</w:t>
            </w:r>
          </w:p>
        </w:tc>
      </w:tr>
      <w:tr w:rsidR="002B5F64" w14:paraId="0AF51544"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1C1A2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analysis_sco_refs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25387F" w14:textId="77777777" w:rsidR="002B5F64" w:rsidRDefault="002B5F64" w:rsidP="00FB19C9">
            <w:pPr>
              <w:spacing w:line="256" w:lineRule="auto"/>
            </w:pPr>
            <w:r>
              <w:t xml:space="preserve">Specifies the SCO captured during the analysis process of a </w:t>
            </w:r>
            <w:r>
              <w:rPr>
                <w:b/>
              </w:rPr>
              <w:t>Malware Analysis</w:t>
            </w:r>
            <w:r>
              <w:t xml:space="preserve"> object.</w:t>
            </w:r>
          </w:p>
        </w:tc>
      </w:tr>
      <w:tr w:rsidR="002B5F64" w14:paraId="533F2A34" w14:textId="77777777" w:rsidTr="00FB19C9">
        <w:trPr>
          <w:trHeight w:val="6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3D7CD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bcc_refs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EBF5BE" w14:textId="77777777" w:rsidR="002B5F64" w:rsidRDefault="002B5F64" w:rsidP="00FB19C9">
            <w:pPr>
              <w:spacing w:line="256" w:lineRule="auto"/>
            </w:pPr>
            <w:r>
              <w:t xml:space="preserve">Specifies the mailboxes that are "BCC" recipients of an </w:t>
            </w:r>
            <w:r>
              <w:rPr>
                <w:b/>
              </w:rPr>
              <w:t>Email Message</w:t>
            </w:r>
            <w:r>
              <w:t xml:space="preserve"> object.</w:t>
            </w:r>
          </w:p>
        </w:tc>
      </w:tr>
      <w:tr w:rsidR="002B5F64" w14:paraId="4157562E" w14:textId="77777777" w:rsidTr="00FB19C9">
        <w:trPr>
          <w:trHeight w:val="52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942DED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belongs_to_ref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56C932F" w14:textId="77777777" w:rsidR="002B5F64" w:rsidRDefault="002B5F64" w:rsidP="00FB19C9">
            <w:pPr>
              <w:spacing w:line="256" w:lineRule="auto"/>
            </w:pPr>
            <w:r>
              <w:t xml:space="preserve">Specifies the user account that the </w:t>
            </w:r>
            <w:r>
              <w:rPr>
                <w:b/>
              </w:rPr>
              <w:t>Email Address</w:t>
            </w:r>
            <w:r>
              <w:t xml:space="preserve"> object belongs to.</w:t>
            </w:r>
          </w:p>
        </w:tc>
      </w:tr>
      <w:tr w:rsidR="002B5F64" w14:paraId="1DE572F4"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E91EFF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belongs_to_refs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FAF949F" w14:textId="77777777" w:rsidR="002B5F64" w:rsidRDefault="002B5F64" w:rsidP="00FB19C9">
            <w:pPr>
              <w:spacing w:line="256" w:lineRule="auto"/>
            </w:pPr>
            <w:r>
              <w:t xml:space="preserve">Specifies one or more autonomous systems that the </w:t>
            </w:r>
            <w:r>
              <w:rPr>
                <w:b/>
              </w:rPr>
              <w:t>IPv4 Address</w:t>
            </w:r>
            <w:r>
              <w:t xml:space="preserve"> or </w:t>
            </w:r>
            <w:r>
              <w:rPr>
                <w:b/>
              </w:rPr>
              <w:t>IPv6 Address</w:t>
            </w:r>
            <w:r>
              <w:t xml:space="preserve"> object belongs to.</w:t>
            </w:r>
          </w:p>
        </w:tc>
      </w:tr>
      <w:tr w:rsidR="002B5F64" w14:paraId="41B46742" w14:textId="77777777" w:rsidTr="00FB19C9">
        <w:trPr>
          <w:trHeight w:val="52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677B04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body_raw_ref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8B2E2D2" w14:textId="77777777" w:rsidR="002B5F64" w:rsidRDefault="002B5F64" w:rsidP="00FB19C9">
            <w:pPr>
              <w:spacing w:line="256" w:lineRule="auto"/>
            </w:pPr>
            <w:r>
              <w:t xml:space="preserve">Specifies the contents of non-textual MIME parts of an </w:t>
            </w:r>
            <w:r>
              <w:rPr>
                <w:b/>
              </w:rPr>
              <w:t>Email MIME Component Type</w:t>
            </w:r>
            <w:r>
              <w:t xml:space="preserve"> object.</w:t>
            </w:r>
          </w:p>
        </w:tc>
      </w:tr>
      <w:tr w:rsidR="002B5F64" w14:paraId="67FFC310"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0EA281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cc_refs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20FECE3" w14:textId="77777777" w:rsidR="002B5F64" w:rsidRDefault="002B5F64" w:rsidP="00FB19C9">
            <w:pPr>
              <w:spacing w:line="256" w:lineRule="auto"/>
            </w:pPr>
            <w:r>
              <w:t xml:space="preserve">Specifies the mailboxes that are "CC" recipients of an </w:t>
            </w:r>
            <w:r>
              <w:rPr>
                <w:b/>
              </w:rPr>
              <w:t>Email Message</w:t>
            </w:r>
            <w:r>
              <w:t xml:space="preserve"> object.</w:t>
            </w:r>
          </w:p>
        </w:tc>
      </w:tr>
      <w:tr w:rsidR="002B5F64" w14:paraId="55730751"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9EB2DB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child_refs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E462E82" w14:textId="77777777" w:rsidR="002B5F64" w:rsidRDefault="002B5F64" w:rsidP="00FB19C9">
            <w:pPr>
              <w:spacing w:line="256" w:lineRule="auto"/>
            </w:pPr>
            <w:r>
              <w:t xml:space="preserve">Specifies the other processes that were spawned by the </w:t>
            </w:r>
            <w:r>
              <w:rPr>
                <w:b/>
              </w:rPr>
              <w:t>Process</w:t>
            </w:r>
            <w:r>
              <w:t xml:space="preserve"> object.</w:t>
            </w:r>
          </w:p>
        </w:tc>
      </w:tr>
      <w:tr w:rsidR="002B5F64" w14:paraId="282D10CC" w14:textId="77777777" w:rsidTr="00FB19C9">
        <w:trPr>
          <w:trHeight w:val="9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8ECA35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contains_refs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9421BB0" w14:textId="77777777" w:rsidR="002B5F64" w:rsidRDefault="002B5F64" w:rsidP="00FB19C9">
            <w:pPr>
              <w:spacing w:line="256" w:lineRule="auto"/>
            </w:pPr>
            <w:r>
              <w:t xml:space="preserve">Specifies other files or directory objects contained in a </w:t>
            </w:r>
            <w:r>
              <w:rPr>
                <w:b/>
              </w:rPr>
              <w:t xml:space="preserve">Directory </w:t>
            </w:r>
            <w:r>
              <w:t xml:space="preserve">or </w:t>
            </w:r>
            <w:r>
              <w:rPr>
                <w:b/>
              </w:rPr>
              <w:t>Archive File Extension</w:t>
            </w:r>
            <w:r>
              <w:t xml:space="preserve"> object. Specifies other SCOs contained in a </w:t>
            </w:r>
            <w:r>
              <w:rPr>
                <w:b/>
              </w:rPr>
              <w:t>File</w:t>
            </w:r>
            <w:r>
              <w:t xml:space="preserve"> object.</w:t>
            </w:r>
          </w:p>
        </w:tc>
      </w:tr>
      <w:tr w:rsidR="002B5F64" w14:paraId="3ED4652F" w14:textId="77777777" w:rsidTr="00FB19C9">
        <w:trPr>
          <w:trHeight w:val="3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3EA1E2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content_ref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7929E6C" w14:textId="77777777" w:rsidR="002B5F64" w:rsidRDefault="002B5F64" w:rsidP="00FB19C9">
            <w:pPr>
              <w:spacing w:line="256" w:lineRule="auto"/>
            </w:pPr>
            <w:r>
              <w:t xml:space="preserve">Specifies the content of a </w:t>
            </w:r>
            <w:r>
              <w:rPr>
                <w:b/>
              </w:rPr>
              <w:t>File</w:t>
            </w:r>
            <w:r>
              <w:t xml:space="preserve"> object.</w:t>
            </w:r>
          </w:p>
        </w:tc>
      </w:tr>
      <w:tr w:rsidR="002B5F64" w14:paraId="4469E448" w14:textId="77777777" w:rsidTr="00FB19C9">
        <w:trPr>
          <w:trHeight w:val="6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53A8EA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created_by_ref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27F3039" w14:textId="77777777" w:rsidR="002B5F64" w:rsidRDefault="002B5F64" w:rsidP="00FB19C9">
            <w:pPr>
              <w:spacing w:line="256" w:lineRule="auto"/>
            </w:pPr>
            <w:r>
              <w:t>Specifies the identity creator identifier applied to any STIX object(s).</w:t>
            </w:r>
          </w:p>
        </w:tc>
      </w:tr>
      <w:tr w:rsidR="002B5F64" w14:paraId="4E498CEA"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D67756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creator_user_ref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50EA7D5" w14:textId="77777777" w:rsidR="002B5F64" w:rsidRDefault="002B5F64" w:rsidP="00FB19C9">
            <w:pPr>
              <w:spacing w:line="256" w:lineRule="auto"/>
            </w:pPr>
            <w:r>
              <w:t xml:space="preserve">Specifies the user account that created the </w:t>
            </w:r>
            <w:r>
              <w:rPr>
                <w:b/>
              </w:rPr>
              <w:t>Process</w:t>
            </w:r>
            <w:r>
              <w:t xml:space="preserve"> or </w:t>
            </w:r>
            <w:r>
              <w:rPr>
                <w:b/>
              </w:rPr>
              <w:t>Windows Registry Key</w:t>
            </w:r>
            <w:r>
              <w:t xml:space="preserve"> object.</w:t>
            </w:r>
          </w:p>
        </w:tc>
      </w:tr>
      <w:tr w:rsidR="002B5F64" w14:paraId="2728FE49"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6AFD4A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dst_payload_ref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27D2CB5" w14:textId="77777777" w:rsidR="002B5F64" w:rsidRDefault="002B5F64" w:rsidP="00FB19C9">
            <w:pPr>
              <w:spacing w:line="256" w:lineRule="auto"/>
            </w:pPr>
            <w:r>
              <w:t xml:space="preserve">Specifies the bytes sent from the destination to source in a </w:t>
            </w:r>
            <w:r>
              <w:rPr>
                <w:b/>
              </w:rPr>
              <w:t>Network Traffic</w:t>
            </w:r>
            <w:r>
              <w:t xml:space="preserve"> object.</w:t>
            </w:r>
          </w:p>
        </w:tc>
      </w:tr>
      <w:tr w:rsidR="002B5F64" w14:paraId="24B51F17" w14:textId="77777777" w:rsidTr="00FB19C9">
        <w:trPr>
          <w:trHeight w:val="40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AB00AE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E9E9488" w14:textId="77777777" w:rsidR="002B5F64" w:rsidRDefault="002B5F64" w:rsidP="00FB19C9">
            <w:pPr>
              <w:spacing w:line="256" w:lineRule="auto"/>
            </w:pPr>
            <w:r>
              <w:t xml:space="preserve">Specifies the destination of a </w:t>
            </w:r>
            <w:r>
              <w:rPr>
                <w:b/>
              </w:rPr>
              <w:t>Network Traffic</w:t>
            </w:r>
            <w:r>
              <w:t xml:space="preserve"> object.</w:t>
            </w:r>
          </w:p>
        </w:tc>
      </w:tr>
      <w:tr w:rsidR="002B5F64" w14:paraId="43BD9602" w14:textId="77777777" w:rsidTr="00FB19C9">
        <w:trPr>
          <w:trHeight w:val="6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3768E9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encapsulated_by_ref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64943E0" w14:textId="77777777" w:rsidR="002B5F64" w:rsidRDefault="002B5F64" w:rsidP="00FB19C9">
            <w:pPr>
              <w:spacing w:line="256" w:lineRule="auto"/>
            </w:pPr>
            <w:r>
              <w:t xml:space="preserve">Specifies a network traffic object that encapsulate a </w:t>
            </w:r>
            <w:r>
              <w:rPr>
                <w:b/>
              </w:rPr>
              <w:t>Network Traffic</w:t>
            </w:r>
            <w:r>
              <w:t xml:space="preserve"> object.</w:t>
            </w:r>
          </w:p>
        </w:tc>
      </w:tr>
      <w:tr w:rsidR="002B5F64" w14:paraId="7611270A"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B3095F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encapsulates_refs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1F59990" w14:textId="77777777" w:rsidR="002B5F64" w:rsidRDefault="002B5F64" w:rsidP="00FB19C9">
            <w:pPr>
              <w:spacing w:line="256" w:lineRule="auto"/>
            </w:pPr>
            <w:r>
              <w:t xml:space="preserve">Specifies other network traffic objects encapsulated by a </w:t>
            </w:r>
            <w:r>
              <w:rPr>
                <w:b/>
              </w:rPr>
              <w:t>Network Traffic</w:t>
            </w:r>
            <w:r>
              <w:t xml:space="preserve"> object.</w:t>
            </w:r>
          </w:p>
        </w:tc>
      </w:tr>
      <w:tr w:rsidR="002B5F64" w14:paraId="64778823" w14:textId="77777777" w:rsidTr="00FB19C9">
        <w:trPr>
          <w:trHeight w:val="12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B13A30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from_ref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B62B2F1" w14:textId="77777777" w:rsidR="002B5F64" w:rsidRDefault="002B5F64" w:rsidP="00FB19C9">
            <w:pPr>
              <w:spacing w:line="256" w:lineRule="auto"/>
            </w:pPr>
            <w:r>
              <w:t xml:space="preserve">Specifies the value of the "From" header of an </w:t>
            </w:r>
            <w:r>
              <w:rPr>
                <w:b/>
              </w:rPr>
              <w:t>Email Message</w:t>
            </w:r>
            <w:r>
              <w:t xml:space="preserve"> object. The "From" field specifies the author of the message (i.e., the mailbox of the person or system responsible for the writing of the message).</w:t>
            </w:r>
          </w:p>
        </w:tc>
      </w:tr>
      <w:tr w:rsidR="002B5F64" w14:paraId="208FEE39" w14:textId="77777777" w:rsidTr="00FB19C9">
        <w:trPr>
          <w:trHeight w:val="69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8AE969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host_vm_ref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CD3B33D" w14:textId="77777777" w:rsidR="002B5F64" w:rsidRDefault="002B5F64" w:rsidP="00FB19C9">
            <w:pPr>
              <w:spacing w:line="256" w:lineRule="auto"/>
            </w:pPr>
            <w:r>
              <w:t xml:space="preserve">Specifies the virtual machine (software) environment used by a </w:t>
            </w:r>
            <w:r>
              <w:rPr>
                <w:b/>
              </w:rPr>
              <w:t>Malware Analysis</w:t>
            </w:r>
            <w:r>
              <w:t xml:space="preserve"> object.</w:t>
            </w:r>
          </w:p>
        </w:tc>
      </w:tr>
      <w:tr w:rsidR="002B5F64" w14:paraId="314616F6" w14:textId="77777777" w:rsidTr="00FB19C9">
        <w:trPr>
          <w:trHeight w:val="75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CB2C9F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image_ref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1FBBB1E" w14:textId="77777777" w:rsidR="002B5F64" w:rsidRDefault="002B5F64" w:rsidP="00FB19C9">
            <w:pPr>
              <w:spacing w:line="256" w:lineRule="auto"/>
            </w:pPr>
            <w:r>
              <w:t xml:space="preserve">Specifies the executable binary that was executed as the process image by a </w:t>
            </w:r>
            <w:r>
              <w:rPr>
                <w:b/>
              </w:rPr>
              <w:t>Process</w:t>
            </w:r>
            <w:r>
              <w:t xml:space="preserve"> object.</w:t>
            </w:r>
          </w:p>
        </w:tc>
      </w:tr>
      <w:tr w:rsidR="002B5F64" w14:paraId="51C1CE96"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8EBA386"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installed_software_refs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2ED3973" w14:textId="77777777" w:rsidR="002B5F64" w:rsidRDefault="002B5F64" w:rsidP="00FB19C9">
            <w:pPr>
              <w:spacing w:line="256" w:lineRule="auto"/>
            </w:pPr>
            <w:r>
              <w:t xml:space="preserve">Specifies software used by a </w:t>
            </w:r>
            <w:r>
              <w:rPr>
                <w:b/>
              </w:rPr>
              <w:t>Malware Analysis</w:t>
            </w:r>
            <w:r>
              <w:t xml:space="preserve"> object.</w:t>
            </w:r>
          </w:p>
        </w:tc>
      </w:tr>
      <w:tr w:rsidR="002B5F64" w14:paraId="6C483B6E"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31F3A3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marking_ref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0093523" w14:textId="77777777" w:rsidR="002B5F64" w:rsidRDefault="002B5F64" w:rsidP="00FB19C9">
            <w:pPr>
              <w:spacing w:line="256" w:lineRule="auto"/>
            </w:pPr>
            <w:r>
              <w:t xml:space="preserve">Specifies the marking definition that describes a </w:t>
            </w:r>
            <w:r>
              <w:rPr>
                <w:b/>
              </w:rPr>
              <w:t>Granular Marking</w:t>
            </w:r>
            <w:r>
              <w:t xml:space="preserve"> type.</w:t>
            </w:r>
          </w:p>
        </w:tc>
      </w:tr>
      <w:tr w:rsidR="002B5F64" w14:paraId="43C1F9DD" w14:textId="77777777" w:rsidTr="00FB19C9">
        <w:trPr>
          <w:trHeight w:val="61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A1CE24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message_body_data_ref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1206B52" w14:textId="77777777" w:rsidR="002B5F64" w:rsidRDefault="002B5F64" w:rsidP="00FB19C9">
            <w:pPr>
              <w:spacing w:line="256" w:lineRule="auto"/>
            </w:pPr>
            <w:r>
              <w:t xml:space="preserve">Specifies the data contained in an </w:t>
            </w:r>
            <w:r>
              <w:rPr>
                <w:b/>
              </w:rPr>
              <w:t>HTTP Request Extension</w:t>
            </w:r>
            <w:r>
              <w:t xml:space="preserve"> object.</w:t>
            </w:r>
          </w:p>
        </w:tc>
      </w:tr>
      <w:tr w:rsidR="002B5F64" w14:paraId="6FD76905" w14:textId="77777777" w:rsidTr="00FB19C9">
        <w:trPr>
          <w:trHeight w:val="46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39B5B4C"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object_marking_refs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7A0A1513" w14:textId="77777777" w:rsidR="002B5F64" w:rsidRDefault="002B5F64" w:rsidP="00FB19C9">
            <w:pPr>
              <w:spacing w:line="256" w:lineRule="auto"/>
            </w:pPr>
            <w:r>
              <w:t>Specifies the marking definition applied to any STIX object.</w:t>
            </w:r>
          </w:p>
        </w:tc>
      </w:tr>
      <w:tr w:rsidR="002B5F64" w14:paraId="435A91A8" w14:textId="77777777" w:rsidTr="00FB19C9">
        <w:trPr>
          <w:trHeight w:val="48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5E4CD0B"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59AEBF3" w14:textId="77777777" w:rsidR="002B5F64" w:rsidRDefault="002B5F64" w:rsidP="00FB19C9">
            <w:pPr>
              <w:spacing w:line="256" w:lineRule="auto"/>
            </w:pPr>
            <w:r>
              <w:t xml:space="preserve">Specifies the object that the </w:t>
            </w:r>
            <w:r>
              <w:rPr>
                <w:b/>
              </w:rPr>
              <w:t>Language Content</w:t>
            </w:r>
            <w:r>
              <w:t xml:space="preserve"> object applies to.</w:t>
            </w:r>
          </w:p>
        </w:tc>
      </w:tr>
      <w:tr w:rsidR="002B5F64" w14:paraId="4FA6DBF1"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492C5B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object_refs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DB764E8" w14:textId="77777777" w:rsidR="002B5F64" w:rsidRDefault="002B5F64" w:rsidP="00FB19C9">
            <w:pPr>
              <w:spacing w:line="228" w:lineRule="auto"/>
            </w:pPr>
            <w:r>
              <w:t xml:space="preserve">Specifies the objects referred to by a </w:t>
            </w:r>
            <w:r>
              <w:rPr>
                <w:b/>
              </w:rPr>
              <w:t>Grouping</w:t>
            </w:r>
            <w:r>
              <w:t xml:space="preserve">, </w:t>
            </w:r>
            <w:r>
              <w:rPr>
                <w:b/>
              </w:rPr>
              <w:t>Note</w:t>
            </w:r>
            <w:r>
              <w:t xml:space="preserve">, </w:t>
            </w:r>
            <w:r>
              <w:rPr>
                <w:b/>
              </w:rPr>
              <w:t>Observed Data</w:t>
            </w:r>
            <w:r>
              <w:t xml:space="preserve">, </w:t>
            </w:r>
            <w:r>
              <w:rPr>
                <w:b/>
              </w:rPr>
              <w:t>Opinion</w:t>
            </w:r>
            <w:r>
              <w:t xml:space="preserve"> or </w:t>
            </w:r>
            <w:r>
              <w:rPr>
                <w:b/>
              </w:rPr>
              <w:t>Report</w:t>
            </w:r>
            <w:r>
              <w:t xml:space="preserve"> object.</w:t>
            </w:r>
          </w:p>
        </w:tc>
      </w:tr>
      <w:tr w:rsidR="002B5F64" w14:paraId="04E87231" w14:textId="77777777" w:rsidTr="00FB19C9">
        <w:trPr>
          <w:trHeight w:val="3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F508737"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observed_data_refs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F601A93" w14:textId="77777777" w:rsidR="002B5F64" w:rsidRDefault="002B5F64" w:rsidP="00FB19C9">
            <w:pPr>
              <w:spacing w:line="228" w:lineRule="auto"/>
            </w:pPr>
            <w:r>
              <w:t xml:space="preserve">Specifies the raw cyber data for a </w:t>
            </w:r>
            <w:r>
              <w:rPr>
                <w:b/>
              </w:rPr>
              <w:t>Sighting</w:t>
            </w:r>
            <w:r>
              <w:t xml:space="preserve"> object.</w:t>
            </w:r>
          </w:p>
        </w:tc>
      </w:tr>
      <w:tr w:rsidR="002B5F64" w14:paraId="45F6AF8E"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4716DC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opened_connections_refs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E8D8365" w14:textId="77777777" w:rsidR="002B5F64" w:rsidRDefault="002B5F64" w:rsidP="00FB19C9">
            <w:pPr>
              <w:spacing w:line="228" w:lineRule="auto"/>
            </w:pPr>
            <w:r>
              <w:t xml:space="preserve">Specifies the network connections opened by a </w:t>
            </w:r>
            <w:r>
              <w:rPr>
                <w:b/>
              </w:rPr>
              <w:t>Process</w:t>
            </w:r>
            <w:r>
              <w:t xml:space="preserve"> object.</w:t>
            </w:r>
          </w:p>
        </w:tc>
      </w:tr>
      <w:tr w:rsidR="002B5F64" w14:paraId="101BF2FC" w14:textId="77777777" w:rsidTr="00FB19C9">
        <w:trPr>
          <w:trHeight w:val="60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3B9A9C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operating_system_ref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4B35DA3" w14:textId="77777777" w:rsidR="002B5F64" w:rsidRDefault="002B5F64" w:rsidP="00FB19C9">
            <w:pPr>
              <w:spacing w:line="228" w:lineRule="auto"/>
            </w:pPr>
            <w:r>
              <w:t xml:space="preserve">Specifies the operating system used for analysis in a </w:t>
            </w:r>
            <w:r>
              <w:rPr>
                <w:b/>
              </w:rPr>
              <w:t>Malware Analysis</w:t>
            </w:r>
            <w:r>
              <w:t xml:space="preserve"> object.</w:t>
            </w:r>
          </w:p>
        </w:tc>
      </w:tr>
      <w:tr w:rsidR="002B5F64" w14:paraId="7724ED32" w14:textId="77777777" w:rsidTr="00FB19C9">
        <w:trPr>
          <w:trHeight w:val="57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B456CF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operating_system_refs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171004A" w14:textId="77777777" w:rsidR="002B5F64" w:rsidRDefault="002B5F64" w:rsidP="00FB19C9">
            <w:pPr>
              <w:spacing w:line="228" w:lineRule="auto"/>
            </w:pPr>
            <w:r>
              <w:t xml:space="preserve">Specifies the operating systems that a </w:t>
            </w:r>
            <w:r>
              <w:rPr>
                <w:b/>
              </w:rPr>
              <w:t>Malware</w:t>
            </w:r>
            <w:r>
              <w:t xml:space="preserve"> object executes on.</w:t>
            </w:r>
          </w:p>
        </w:tc>
      </w:tr>
      <w:tr w:rsidR="002B5F64" w14:paraId="7F719D8D" w14:textId="77777777" w:rsidTr="00FB19C9">
        <w:trPr>
          <w:trHeight w:val="45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EACA0F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parent_directory_ref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FA7B258" w14:textId="77777777" w:rsidR="002B5F64" w:rsidRDefault="002B5F64" w:rsidP="00FB19C9">
            <w:pPr>
              <w:spacing w:line="228" w:lineRule="auto"/>
            </w:pPr>
            <w:r>
              <w:t xml:space="preserve">Specifies the parent directory of a </w:t>
            </w:r>
            <w:r>
              <w:rPr>
                <w:b/>
              </w:rPr>
              <w:t>File</w:t>
            </w:r>
            <w:r>
              <w:t xml:space="preserve"> object.</w:t>
            </w:r>
          </w:p>
        </w:tc>
      </w:tr>
      <w:tr w:rsidR="002B5F64" w14:paraId="3BF64A4B" w14:textId="77777777" w:rsidTr="00FB19C9">
        <w:trPr>
          <w:trHeight w:val="42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4B62448"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parent_ref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A9AB3F4" w14:textId="77777777" w:rsidR="002B5F64" w:rsidRDefault="002B5F64" w:rsidP="00FB19C9">
            <w:pPr>
              <w:spacing w:line="228" w:lineRule="auto"/>
            </w:pPr>
            <w:r>
              <w:t xml:space="preserve">Specifies the process that spawned a </w:t>
            </w:r>
            <w:r>
              <w:rPr>
                <w:b/>
              </w:rPr>
              <w:t>Process</w:t>
            </w:r>
            <w:r>
              <w:t xml:space="preserve"> object.</w:t>
            </w:r>
          </w:p>
        </w:tc>
      </w:tr>
      <w:tr w:rsidR="002B5F64" w14:paraId="1A1EB11C"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28CF0FD"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raw_email_ref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40620A2" w14:textId="77777777" w:rsidR="002B5F64" w:rsidRDefault="002B5F64" w:rsidP="00FB19C9">
            <w:pPr>
              <w:spacing w:line="228" w:lineRule="auto"/>
            </w:pPr>
            <w:r>
              <w:t xml:space="preserve">Specifies the raw binary contents of an </w:t>
            </w:r>
            <w:r>
              <w:rPr>
                <w:b/>
              </w:rPr>
              <w:t>Email Message</w:t>
            </w:r>
            <w:r>
              <w:t xml:space="preserve"> object.</w:t>
            </w:r>
          </w:p>
        </w:tc>
      </w:tr>
      <w:tr w:rsidR="002B5F64" w14:paraId="4F331CE2" w14:textId="77777777" w:rsidTr="00FB19C9">
        <w:trPr>
          <w:trHeight w:val="11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67D32E0"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resolves_to_refs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2C157B97" w14:textId="77777777" w:rsidR="002B5F64" w:rsidRDefault="002B5F64" w:rsidP="00FB19C9">
            <w:pPr>
              <w:spacing w:line="228" w:lineRule="auto"/>
            </w:pPr>
            <w:r>
              <w:t xml:space="preserve">Specifies an IPv4 address, IPv6 address, or domain name that a </w:t>
            </w:r>
            <w:r>
              <w:rPr>
                <w:b/>
              </w:rPr>
              <w:t>Domain Name</w:t>
            </w:r>
            <w:r>
              <w:t xml:space="preserve"> object resolves to. May also specify a MAC address that an </w:t>
            </w:r>
            <w:r>
              <w:rPr>
                <w:b/>
              </w:rPr>
              <w:t>IPv4 Address</w:t>
            </w:r>
            <w:r>
              <w:t xml:space="preserve"> or </w:t>
            </w:r>
            <w:r>
              <w:rPr>
                <w:b/>
              </w:rPr>
              <w:t>IPv6 Address</w:t>
            </w:r>
            <w:r>
              <w:t xml:space="preserve"> object resolves to.</w:t>
            </w:r>
          </w:p>
        </w:tc>
      </w:tr>
      <w:tr w:rsidR="002B5F64" w14:paraId="5C7C898D"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6E7D97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sample_ref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78DF854" w14:textId="77777777" w:rsidR="002B5F64" w:rsidRDefault="002B5F64" w:rsidP="00FB19C9">
            <w:pPr>
              <w:spacing w:line="256" w:lineRule="auto"/>
            </w:pPr>
            <w:r>
              <w:t xml:space="preserve">Specifies a file, network traffic, or artifact object that the </w:t>
            </w:r>
            <w:r>
              <w:rPr>
                <w:b/>
              </w:rPr>
              <w:t>Malware Analysis</w:t>
            </w:r>
            <w:r>
              <w:t xml:space="preserve"> object was performed against.</w:t>
            </w:r>
          </w:p>
        </w:tc>
      </w:tr>
      <w:tr w:rsidR="002B5F64" w14:paraId="4AE9009F" w14:textId="77777777" w:rsidTr="00FB19C9">
        <w:trPr>
          <w:trHeight w:val="55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0B5DA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sample_refs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B926993" w14:textId="77777777" w:rsidR="002B5F64" w:rsidRDefault="002B5F64" w:rsidP="00FB19C9">
            <w:pPr>
              <w:spacing w:line="228" w:lineRule="auto"/>
            </w:pPr>
            <w:r>
              <w:t xml:space="preserve">Specifies a file or artifact object associated with a </w:t>
            </w:r>
            <w:r>
              <w:rPr>
                <w:b/>
              </w:rPr>
              <w:t>Malware</w:t>
            </w:r>
            <w:r>
              <w:t xml:space="preserve"> object.</w:t>
            </w:r>
          </w:p>
        </w:tc>
      </w:tr>
      <w:tr w:rsidR="002B5F64" w14:paraId="6F594B9A" w14:textId="77777777" w:rsidTr="00FB19C9">
        <w:trPr>
          <w:trHeight w:val="9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7C9B3E5"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sender_ref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400733C1" w14:textId="77777777" w:rsidR="002B5F64" w:rsidRDefault="002B5F64" w:rsidP="00FB19C9">
            <w:pPr>
              <w:spacing w:line="256" w:lineRule="auto"/>
            </w:pPr>
            <w:r>
              <w:t xml:space="preserve">The value of the "Sender" field of an </w:t>
            </w:r>
            <w:r>
              <w:rPr>
                <w:b/>
              </w:rPr>
              <w:t>Email Message</w:t>
            </w:r>
            <w:r>
              <w:t xml:space="preserve"> object. The "Sender" field specifies the mailbox of the agent responsible for the actual transmission of the message.</w:t>
            </w:r>
          </w:p>
        </w:tc>
      </w:tr>
      <w:tr w:rsidR="002B5F64" w14:paraId="68C8B8B7" w14:textId="77777777" w:rsidTr="00FB19C9">
        <w:trPr>
          <w:trHeight w:val="67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FB640A4"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service_dll_refs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1DDAAA6C" w14:textId="77777777" w:rsidR="002B5F64" w:rsidRDefault="002B5F64" w:rsidP="00FB19C9">
            <w:pPr>
              <w:spacing w:line="256" w:lineRule="auto"/>
            </w:pPr>
            <w:r>
              <w:t xml:space="preserve">Specifies the DLLs loaded by a </w:t>
            </w:r>
            <w:r>
              <w:rPr>
                <w:b/>
              </w:rPr>
              <w:t>Windows Service Extension</w:t>
            </w:r>
            <w:r>
              <w:t xml:space="preserve"> object.</w:t>
            </w:r>
          </w:p>
        </w:tc>
      </w:tr>
      <w:tr w:rsidR="002B5F64" w14:paraId="5D60494B" w14:textId="77777777" w:rsidTr="00FB19C9">
        <w:trPr>
          <w:trHeight w:val="34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7632942"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sighting_of_ref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232AE95" w14:textId="77777777" w:rsidR="002B5F64" w:rsidRDefault="002B5F64" w:rsidP="00FB19C9">
            <w:pPr>
              <w:spacing w:line="256" w:lineRule="auto"/>
            </w:pPr>
            <w:r>
              <w:t xml:space="preserve">Specifies the SDO referenced in a </w:t>
            </w:r>
            <w:r>
              <w:rPr>
                <w:b/>
              </w:rPr>
              <w:t>Sighting</w:t>
            </w:r>
            <w:r>
              <w:t xml:space="preserve"> object.</w:t>
            </w:r>
          </w:p>
        </w:tc>
      </w:tr>
      <w:tr w:rsidR="002B5F64" w14:paraId="66716742" w14:textId="77777777" w:rsidTr="00FB19C9">
        <w:trPr>
          <w:trHeight w:val="66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1E8A0C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source_ref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46DE184" w14:textId="77777777" w:rsidR="002B5F64" w:rsidRDefault="002B5F64" w:rsidP="00FB19C9">
            <w:pPr>
              <w:spacing w:line="256" w:lineRule="auto"/>
            </w:pPr>
            <w:r>
              <w:t xml:space="preserve">Specifies the source SDO or SCO contained in a </w:t>
            </w:r>
            <w:r>
              <w:rPr>
                <w:b/>
              </w:rPr>
              <w:t>Relationship</w:t>
            </w:r>
            <w:r>
              <w:t xml:space="preserve"> object.</w:t>
            </w:r>
          </w:p>
        </w:tc>
      </w:tr>
      <w:tr w:rsidR="002B5F64" w14:paraId="0273147B"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79334CE"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src_payload_ref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55D96E8" w14:textId="77777777" w:rsidR="002B5F64" w:rsidRDefault="002B5F64" w:rsidP="00FB19C9">
            <w:pPr>
              <w:spacing w:line="256" w:lineRule="auto"/>
            </w:pPr>
            <w:r>
              <w:t xml:space="preserve">Specifies the bytes sent from the source to the destination in a </w:t>
            </w:r>
            <w:r>
              <w:rPr>
                <w:b/>
              </w:rPr>
              <w:t>Network Traffic</w:t>
            </w:r>
            <w:r>
              <w:t xml:space="preserve"> object.</w:t>
            </w:r>
          </w:p>
        </w:tc>
      </w:tr>
      <w:tr w:rsidR="002B5F64" w14:paraId="218A2287" w14:textId="77777777" w:rsidTr="00FB19C9">
        <w:trPr>
          <w:trHeight w:val="46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3E5702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640B535E" w14:textId="77777777" w:rsidR="002B5F64" w:rsidRDefault="002B5F64" w:rsidP="00FB19C9">
            <w:pPr>
              <w:spacing w:line="256" w:lineRule="auto"/>
            </w:pPr>
            <w:r>
              <w:t xml:space="preserve">Specifies the source of a </w:t>
            </w:r>
            <w:r>
              <w:rPr>
                <w:b/>
              </w:rPr>
              <w:t>Network Traffic</w:t>
            </w:r>
            <w:r>
              <w:t xml:space="preserve"> object.</w:t>
            </w:r>
          </w:p>
        </w:tc>
      </w:tr>
      <w:tr w:rsidR="002B5F64" w14:paraId="2A4495C5" w14:textId="77777777" w:rsidTr="00FB19C9">
        <w:trPr>
          <w:trHeight w:val="5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4B5B65AA"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target_ref</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0C5815AF" w14:textId="77777777" w:rsidR="002B5F64" w:rsidRDefault="002B5F64" w:rsidP="00FB19C9">
            <w:pPr>
              <w:spacing w:line="256" w:lineRule="auto"/>
            </w:pPr>
            <w:r>
              <w:t xml:space="preserve">Specifies the target SDO or SCO contained in a </w:t>
            </w:r>
            <w:r>
              <w:rPr>
                <w:b/>
              </w:rPr>
              <w:t>Relationship</w:t>
            </w:r>
            <w:r>
              <w:t xml:space="preserve"> object.</w:t>
            </w:r>
          </w:p>
        </w:tc>
      </w:tr>
      <w:tr w:rsidR="002B5F64" w14:paraId="3CE96EBD" w14:textId="77777777" w:rsidTr="00FB19C9">
        <w:trPr>
          <w:trHeight w:val="63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4326D13"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to_refs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3D8F48D2" w14:textId="77777777" w:rsidR="002B5F64" w:rsidRDefault="002B5F64" w:rsidP="00FB19C9">
            <w:pPr>
              <w:spacing w:line="256" w:lineRule="auto"/>
            </w:pPr>
            <w:r>
              <w:t xml:space="preserve">Specifies the mailboxes that are "To" recipients of an </w:t>
            </w:r>
            <w:r>
              <w:rPr>
                <w:b/>
              </w:rPr>
              <w:t>Email Message</w:t>
            </w:r>
            <w:r>
              <w:t xml:space="preserve"> object.</w:t>
            </w:r>
          </w:p>
        </w:tc>
      </w:tr>
      <w:tr w:rsidR="002B5F64" w14:paraId="2E09C76D" w14:textId="77777777" w:rsidTr="00FB19C9">
        <w:trPr>
          <w:trHeight w:val="54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24A2951" w14:textId="77777777" w:rsidR="002B5F64" w:rsidRDefault="002B5F64" w:rsidP="00FB19C9">
            <w:pPr>
              <w:spacing w:line="256"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where_sighted_refs</w:t>
            </w:r>
            <w:proofErr w:type="spellEnd"/>
          </w:p>
        </w:tc>
        <w:tc>
          <w:tcPr>
            <w:tcW w:w="5880" w:type="dxa"/>
            <w:tcBorders>
              <w:top w:val="nil"/>
              <w:left w:val="nil"/>
              <w:bottom w:val="single" w:sz="8" w:space="0" w:color="000000"/>
              <w:right w:val="single" w:sz="8" w:space="0" w:color="000000"/>
            </w:tcBorders>
            <w:tcMar>
              <w:top w:w="100" w:type="dxa"/>
              <w:left w:w="100" w:type="dxa"/>
              <w:bottom w:w="100" w:type="dxa"/>
              <w:right w:w="20" w:type="dxa"/>
            </w:tcMar>
          </w:tcPr>
          <w:p w14:paraId="521FEE67" w14:textId="77777777" w:rsidR="002B5F64" w:rsidRDefault="002B5F64" w:rsidP="00FB19C9">
            <w:pPr>
              <w:spacing w:line="256" w:lineRule="auto"/>
            </w:pPr>
            <w:r>
              <w:t xml:space="preserve">Specifies the identities or locations describing the entities that saw a </w:t>
            </w:r>
            <w:r>
              <w:rPr>
                <w:b/>
              </w:rPr>
              <w:t>Sighting</w:t>
            </w:r>
            <w:r>
              <w:t xml:space="preserve"> object.</w:t>
            </w:r>
          </w:p>
        </w:tc>
      </w:tr>
    </w:tbl>
    <w:p w14:paraId="48346A8D" w14:textId="77777777" w:rsidR="002B5F64" w:rsidRDefault="002B5F64" w:rsidP="002B5F64">
      <w:pPr>
        <w:pStyle w:val="Heading2"/>
        <w:spacing w:after="0"/>
      </w:pPr>
      <w:bookmarkStart w:id="102" w:name="_9kktmoxdfhrx" w:colFirst="0" w:colLast="0"/>
      <w:bookmarkEnd w:id="102"/>
      <w:r>
        <w:t>Calculation Match Field</w:t>
      </w:r>
    </w:p>
    <w:p w14:paraId="1DE887C7" w14:textId="77777777" w:rsidR="002B5F64" w:rsidRDefault="002B5F64" w:rsidP="002B5F64">
      <w:pPr>
        <w:spacing w:after="240"/>
      </w:pPr>
      <w:r>
        <w:t>The Calculation class defines match fields that require calculation, rather than a simple match.</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890"/>
        <w:gridCol w:w="6975"/>
      </w:tblGrid>
      <w:tr w:rsidR="002B5F64" w14:paraId="393CF9E9" w14:textId="77777777" w:rsidTr="00FB19C9">
        <w:trPr>
          <w:trHeight w:val="620"/>
        </w:trPr>
        <w:tc>
          <w:tcPr>
            <w:tcW w:w="189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20" w:type="dxa"/>
            </w:tcMar>
          </w:tcPr>
          <w:p w14:paraId="7CADADFD" w14:textId="77777777" w:rsidR="002B5F64" w:rsidRDefault="002B5F64" w:rsidP="00FB19C9">
            <w:pPr>
              <w:spacing w:line="256" w:lineRule="auto"/>
              <w:rPr>
                <w:color w:val="FFFFFF"/>
              </w:rPr>
            </w:pPr>
            <w:r>
              <w:rPr>
                <w:color w:val="FFFFFF"/>
              </w:rPr>
              <w:t>Match Field</w:t>
            </w:r>
          </w:p>
        </w:tc>
        <w:tc>
          <w:tcPr>
            <w:tcW w:w="6975"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20" w:type="dxa"/>
            </w:tcMar>
          </w:tcPr>
          <w:p w14:paraId="2DF8B4CD" w14:textId="77777777" w:rsidR="002B5F64" w:rsidRDefault="002B5F64" w:rsidP="00FB19C9">
            <w:pPr>
              <w:spacing w:line="256" w:lineRule="auto"/>
              <w:rPr>
                <w:color w:val="FFFFFF"/>
              </w:rPr>
            </w:pPr>
            <w:r>
              <w:rPr>
                <w:color w:val="FFFFFF"/>
              </w:rPr>
              <w:t>Description</w:t>
            </w:r>
          </w:p>
        </w:tc>
      </w:tr>
      <w:tr w:rsidR="002B5F64" w14:paraId="5B81B277" w14:textId="77777777" w:rsidTr="00FB19C9">
        <w:trPr>
          <w:trHeight w:val="154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34C2686"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confidence-</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B6EDC70" w14:textId="77777777" w:rsidR="002B5F64" w:rsidRDefault="002B5F64" w:rsidP="00FB19C9">
            <w:pPr>
              <w:spacing w:after="120"/>
            </w:pPr>
            <w:r>
              <w:t xml:space="preserve">Returns STIX objects with </w:t>
            </w:r>
            <w:r>
              <w:rPr>
                <w:rFonts w:ascii="Consolas" w:eastAsia="Consolas" w:hAnsi="Consolas" w:cs="Consolas"/>
                <w:b/>
              </w:rPr>
              <w:t>confidence</w:t>
            </w:r>
            <w:r>
              <w:t xml:space="preserve"> property values greater than or equal to a given value. A filter </w:t>
            </w:r>
            <w:r>
              <w:rPr>
                <w:b/>
              </w:rPr>
              <w:t>SHOULD</w:t>
            </w:r>
            <w:r>
              <w:t xml:space="preserve"> contain only a single value. If multiple values are provided, the filter is equivalent to using only the smallest value.</w:t>
            </w:r>
          </w:p>
          <w:p w14:paraId="770B94F8" w14:textId="77777777" w:rsidR="002B5F64" w:rsidRDefault="002B5F64" w:rsidP="00FB19C9">
            <w:pPr>
              <w:spacing w:line="256" w:lineRule="auto"/>
              <w:rPr>
                <w:b/>
              </w:rPr>
            </w:pPr>
            <w:r>
              <w:rPr>
                <w:b/>
              </w:rPr>
              <w:t>Example</w:t>
            </w:r>
          </w:p>
          <w:p w14:paraId="125ED799"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80</w:t>
            </w:r>
          </w:p>
        </w:tc>
      </w:tr>
      <w:tr w:rsidR="002B5F64" w14:paraId="48A29EDE" w14:textId="77777777" w:rsidTr="00FB19C9">
        <w:trPr>
          <w:trHeight w:val="157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19A86DAD"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confidence-</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6D8455A5" w14:textId="77777777" w:rsidR="002B5F64" w:rsidRDefault="002B5F64" w:rsidP="00FB19C9">
            <w:pPr>
              <w:spacing w:after="120"/>
            </w:pPr>
            <w:r>
              <w:t xml:space="preserve">Returns STIX objects with </w:t>
            </w:r>
            <w:r>
              <w:rPr>
                <w:rFonts w:ascii="Consolas" w:eastAsia="Consolas" w:hAnsi="Consolas" w:cs="Consolas"/>
                <w:b/>
              </w:rPr>
              <w:t>confidence</w:t>
            </w:r>
            <w:r>
              <w:t xml:space="preserve"> property values less than or equal to a given value. A filter </w:t>
            </w:r>
            <w:r>
              <w:rPr>
                <w:b/>
              </w:rPr>
              <w:t>SHOULD</w:t>
            </w:r>
            <w:r>
              <w:t xml:space="preserve"> contain only a single value. If multiple values are provided, the filter is equivalent to using only the largest value.</w:t>
            </w:r>
          </w:p>
          <w:p w14:paraId="08D685F1" w14:textId="77777777" w:rsidR="002B5F64" w:rsidRDefault="002B5F64" w:rsidP="00FB19C9">
            <w:pPr>
              <w:spacing w:line="256" w:lineRule="auto"/>
              <w:rPr>
                <w:b/>
              </w:rPr>
            </w:pPr>
            <w:r>
              <w:rPr>
                <w:b/>
              </w:rPr>
              <w:t>Example</w:t>
            </w:r>
          </w:p>
          <w:p w14:paraId="28DD30B7" w14:textId="77777777" w:rsidR="002B5F64" w:rsidRDefault="002B5F64" w:rsidP="00FB19C9">
            <w:pPr>
              <w:spacing w:line="228"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?match[confidence-</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70</w:t>
            </w:r>
          </w:p>
        </w:tc>
      </w:tr>
      <w:tr w:rsidR="002B5F64" w14:paraId="5297295A"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1B581F1"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modified-</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B46C57B" w14:textId="77777777" w:rsidR="002B5F64" w:rsidRDefault="002B5F64" w:rsidP="00FB19C9">
            <w:pPr>
              <w:spacing w:after="120"/>
            </w:pPr>
            <w:r>
              <w:t xml:space="preserve">Returns STIX objects that have a </w:t>
            </w:r>
            <w:r>
              <w:rPr>
                <w:rFonts w:ascii="Consolas" w:eastAsia="Consolas" w:hAnsi="Consolas" w:cs="Consolas"/>
                <w:b/>
              </w:rPr>
              <w:t>modified</w:t>
            </w:r>
            <w:r>
              <w:t xml:space="preserve"> property that is on or after a specific timestamp. A filter </w:t>
            </w:r>
            <w:r>
              <w:rPr>
                <w:b/>
              </w:rPr>
              <w:t>SHOULD</w:t>
            </w:r>
            <w:r>
              <w:t xml:space="preserve"> contain only a single timestamp. If multiple timestamps are provided, the filter is equivalent to using only the earliest timestamp.</w:t>
            </w:r>
          </w:p>
          <w:p w14:paraId="7512CBBC" w14:textId="77777777" w:rsidR="002B5F64" w:rsidRDefault="002B5F64" w:rsidP="00FB19C9">
            <w:pPr>
              <w:spacing w:line="256" w:lineRule="auto"/>
              <w:rPr>
                <w:b/>
              </w:rPr>
            </w:pPr>
            <w:r>
              <w:rPr>
                <w:b/>
              </w:rPr>
              <w:t>Example</w:t>
            </w:r>
          </w:p>
          <w:p w14:paraId="6D1ED325"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?match[modified-</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2021-01-05T12:10:01.000Z</w:t>
            </w:r>
          </w:p>
        </w:tc>
      </w:tr>
      <w:tr w:rsidR="002B5F64" w14:paraId="22C572BB" w14:textId="77777777" w:rsidTr="00FB19C9">
        <w:trPr>
          <w:trHeight w:val="17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C1A45BA"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modified-</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66F1B6DA" w14:textId="77777777" w:rsidR="002B5F64" w:rsidRDefault="002B5F64" w:rsidP="00FB19C9">
            <w:pPr>
              <w:spacing w:after="120"/>
            </w:pPr>
            <w:r>
              <w:t xml:space="preserve">Returns STIX objects that have a </w:t>
            </w:r>
            <w:r>
              <w:rPr>
                <w:rFonts w:ascii="Consolas" w:eastAsia="Consolas" w:hAnsi="Consolas" w:cs="Consolas"/>
                <w:b/>
              </w:rPr>
              <w:t>modified</w:t>
            </w:r>
            <w:r>
              <w:t xml:space="preserve"> property that is on or before a specific timestamp. A filter </w:t>
            </w:r>
            <w:r>
              <w:rPr>
                <w:b/>
              </w:rPr>
              <w:t>SHOULD</w:t>
            </w:r>
            <w:r>
              <w:t xml:space="preserve"> contain only a single timestamp. If multiple timestamps are provided, the filter is equivalent to using only the latest timestamp.</w:t>
            </w:r>
          </w:p>
          <w:p w14:paraId="6200B192" w14:textId="77777777" w:rsidR="002B5F64" w:rsidRDefault="002B5F64" w:rsidP="00FB19C9">
            <w:pPr>
              <w:spacing w:line="256" w:lineRule="auto"/>
              <w:rPr>
                <w:b/>
              </w:rPr>
            </w:pPr>
            <w:r>
              <w:rPr>
                <w:b/>
              </w:rPr>
              <w:t>Example</w:t>
            </w:r>
          </w:p>
          <w:p w14:paraId="4FA908DA"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?match[modified-</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2021-06-27T00:00:00.000Z</w:t>
            </w:r>
          </w:p>
        </w:tc>
      </w:tr>
      <w:tr w:rsidR="002B5F64" w14:paraId="6DAE5F39" w14:textId="77777777" w:rsidTr="00FB19C9">
        <w:trPr>
          <w:trHeight w:val="189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0BCF3A1E"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number-</w:t>
            </w:r>
            <w:proofErr w:type="spellStart"/>
            <w:r>
              <w:rPr>
                <w:rFonts w:ascii="Consolas" w:eastAsia="Consolas" w:hAnsi="Consolas" w:cs="Consolas"/>
                <w:color w:val="073763"/>
                <w:shd w:val="clear" w:color="auto" w:fill="CFE2F3"/>
              </w:rPr>
              <w: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27F53DA2" w14:textId="77777777" w:rsidR="002B5F64" w:rsidRDefault="002B5F64" w:rsidP="00FB19C9">
            <w:pPr>
              <w:spacing w:after="120"/>
            </w:pPr>
            <w:r>
              <w:t xml:space="preserve">Returns </w:t>
            </w:r>
            <w:r>
              <w:rPr>
                <w:b/>
              </w:rPr>
              <w:t>Autonomous System</w:t>
            </w:r>
            <w:r>
              <w:t xml:space="preserve"> objects where the </w:t>
            </w:r>
            <w:r>
              <w:rPr>
                <w:rFonts w:ascii="Consolas" w:eastAsia="Consolas" w:hAnsi="Consolas" w:cs="Consolas"/>
                <w:b/>
              </w:rPr>
              <w:t>number</w:t>
            </w:r>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064A3431" w14:textId="77777777" w:rsidR="002B5F64" w:rsidRDefault="002B5F64" w:rsidP="00FB19C9">
            <w:pPr>
              <w:spacing w:line="256" w:lineRule="auto"/>
              <w:rPr>
                <w:b/>
              </w:rPr>
            </w:pPr>
            <w:r>
              <w:rPr>
                <w:b/>
              </w:rPr>
              <w:t>Example</w:t>
            </w:r>
          </w:p>
          <w:p w14:paraId="67C0E216"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w:t>
            </w:r>
            <w:proofErr w:type="spellStart"/>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15000</w:t>
            </w:r>
          </w:p>
        </w:tc>
      </w:tr>
      <w:tr w:rsidR="002B5F64" w14:paraId="58FF4B32" w14:textId="77777777" w:rsidTr="00FB19C9">
        <w:trPr>
          <w:trHeight w:val="186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58809DD" w14:textId="77777777" w:rsidR="002B5F64" w:rsidRDefault="002B5F64" w:rsidP="00FB19C9">
            <w:pPr>
              <w:spacing w:before="240"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number-</w:t>
            </w:r>
            <w:proofErr w:type="spellStart"/>
            <w:r>
              <w:rPr>
                <w:rFonts w:ascii="Consolas" w:eastAsia="Consolas" w:hAnsi="Consolas" w:cs="Consolas"/>
                <w:color w:val="073763"/>
                <w:shd w:val="clear" w:color="auto" w:fill="CFE2F3"/>
              </w:rPr>
              <w: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5EEF3C60" w14:textId="77777777" w:rsidR="002B5F64" w:rsidRDefault="002B5F64" w:rsidP="00FB19C9">
            <w:pPr>
              <w:spacing w:after="120"/>
            </w:pPr>
            <w:r>
              <w:t xml:space="preserve">Returns </w:t>
            </w:r>
            <w:r>
              <w:rPr>
                <w:b/>
              </w:rPr>
              <w:t>Autonomous System</w:t>
            </w:r>
            <w:r>
              <w:t xml:space="preserve"> objects where the </w:t>
            </w:r>
            <w:r>
              <w:rPr>
                <w:rFonts w:ascii="Consolas" w:eastAsia="Consolas" w:hAnsi="Consolas" w:cs="Consolas"/>
                <w:b/>
              </w:rPr>
              <w:t>number</w:t>
            </w:r>
            <w:r>
              <w:t xml:space="preserve"> property is less than or equal to a given value. A filter </w:t>
            </w:r>
            <w:r>
              <w:rPr>
                <w:b/>
              </w:rPr>
              <w:t>SHOULD</w:t>
            </w:r>
            <w:r>
              <w:t xml:space="preserve"> contain only a single value. If multiple values are provided, the filter is equivalent to using only the largest value.</w:t>
            </w:r>
          </w:p>
          <w:p w14:paraId="1AEC0798" w14:textId="77777777" w:rsidR="002B5F64" w:rsidRDefault="002B5F64" w:rsidP="00FB19C9">
            <w:pPr>
              <w:spacing w:line="256" w:lineRule="auto"/>
              <w:rPr>
                <w:b/>
              </w:rPr>
            </w:pPr>
            <w:r>
              <w:rPr>
                <w:b/>
              </w:rPr>
              <w:t>Example</w:t>
            </w:r>
          </w:p>
          <w:p w14:paraId="6BEC0817"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?match[number-</w:t>
            </w:r>
            <w:proofErr w:type="spellStart"/>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7500</w:t>
            </w:r>
          </w:p>
        </w:tc>
      </w:tr>
      <w:tr w:rsidR="002B5F64" w14:paraId="37D3EA4F" w14:textId="77777777" w:rsidTr="00FB19C9">
        <w:trPr>
          <w:trHeight w:val="177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4F4AC48"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src_port-gte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9822E4E"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src_port</w:t>
            </w:r>
            <w:proofErr w:type="spellEnd"/>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2237529C" w14:textId="77777777" w:rsidR="002B5F64" w:rsidRDefault="002B5F64" w:rsidP="00FB19C9">
            <w:pPr>
              <w:spacing w:line="256" w:lineRule="auto"/>
              <w:rPr>
                <w:b/>
              </w:rPr>
            </w:pPr>
            <w:r>
              <w:rPr>
                <w:b/>
              </w:rPr>
              <w:t>Example</w:t>
            </w:r>
          </w:p>
          <w:p w14:paraId="3F68F035"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src_port-</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5000</w:t>
            </w:r>
          </w:p>
        </w:tc>
      </w:tr>
      <w:tr w:rsidR="002B5F64" w14:paraId="21D67F2F"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57D0B65C"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src_port-lte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7CF0C335"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src_port</w:t>
            </w:r>
            <w:proofErr w:type="spellEnd"/>
            <w:r>
              <w:t xml:space="preserve"> property is less than or equal to a given value. A filter </w:t>
            </w:r>
            <w:r>
              <w:rPr>
                <w:b/>
              </w:rPr>
              <w:t>SHOULD</w:t>
            </w:r>
            <w:r>
              <w:t xml:space="preserve"> contain only a single value. If multiple values are provided, the filter is equivalent to using only the largest value.</w:t>
            </w:r>
          </w:p>
          <w:p w14:paraId="3B7DB5A6" w14:textId="77777777" w:rsidR="002B5F64" w:rsidRDefault="002B5F64" w:rsidP="00FB19C9">
            <w:pPr>
              <w:spacing w:line="256" w:lineRule="auto"/>
              <w:rPr>
                <w:b/>
              </w:rPr>
            </w:pPr>
            <w:r>
              <w:rPr>
                <w:b/>
              </w:rPr>
              <w:t>Example</w:t>
            </w:r>
          </w:p>
          <w:p w14:paraId="60AE82A3"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src_port-</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22000</w:t>
            </w:r>
          </w:p>
        </w:tc>
      </w:tr>
      <w:tr w:rsidR="002B5F64" w14:paraId="6B3F2E4D" w14:textId="77777777" w:rsidTr="00FB19C9">
        <w:trPr>
          <w:trHeight w:val="183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3CD9EAFE"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0F18DF9A"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dst_port</w:t>
            </w:r>
            <w:proofErr w:type="spellEnd"/>
            <w:r>
              <w:t xml:space="preserve"> property is greater than or equal to a given value. A filter </w:t>
            </w:r>
            <w:r>
              <w:rPr>
                <w:b/>
              </w:rPr>
              <w:t>SHOULD</w:t>
            </w:r>
            <w:r>
              <w:t xml:space="preserve"> contain only a single value. If multiple values are provided, the filter is equivalent to using only the smallest value.</w:t>
            </w:r>
          </w:p>
          <w:p w14:paraId="4846DBCE" w14:textId="77777777" w:rsidR="002B5F64" w:rsidRDefault="002B5F64" w:rsidP="00FB19C9">
            <w:pPr>
              <w:spacing w:line="256" w:lineRule="auto"/>
              <w:rPr>
                <w:b/>
              </w:rPr>
            </w:pPr>
            <w:r>
              <w:rPr>
                <w:b/>
              </w:rPr>
              <w:t>Example</w:t>
            </w:r>
          </w:p>
          <w:p w14:paraId="616B44E7"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dst_port-</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9500</w:t>
            </w:r>
          </w:p>
        </w:tc>
      </w:tr>
      <w:tr w:rsidR="002B5F64" w14:paraId="16B13C52" w14:textId="77777777" w:rsidTr="00FB19C9">
        <w:trPr>
          <w:trHeight w:val="18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71E03EC0"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dst_port-lte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42D4327A" w14:textId="77777777" w:rsidR="002B5F64" w:rsidRDefault="002B5F64" w:rsidP="00FB19C9">
            <w:pPr>
              <w:spacing w:after="120"/>
            </w:pPr>
            <w:r>
              <w:t xml:space="preserve">Returns </w:t>
            </w:r>
            <w:r>
              <w:rPr>
                <w:b/>
              </w:rPr>
              <w:t>Network Traffic</w:t>
            </w:r>
            <w:r>
              <w:t xml:space="preserve"> objects where the </w:t>
            </w:r>
            <w:proofErr w:type="spellStart"/>
            <w:r>
              <w:rPr>
                <w:rFonts w:ascii="Consolas" w:eastAsia="Consolas" w:hAnsi="Consolas" w:cs="Consolas"/>
                <w:b/>
              </w:rPr>
              <w:t>dst_port</w:t>
            </w:r>
            <w:proofErr w:type="spellEnd"/>
            <w:r>
              <w:t xml:space="preserve"> property is less than or equal to a given value. A filter </w:t>
            </w:r>
            <w:r>
              <w:rPr>
                <w:b/>
              </w:rPr>
              <w:t>SHOULD</w:t>
            </w:r>
            <w:r>
              <w:t xml:space="preserve"> contain only a single value. If multiple values are provided, the filter is equivalent to using only the largest value.</w:t>
            </w:r>
          </w:p>
          <w:p w14:paraId="61A14D5B" w14:textId="77777777" w:rsidR="002B5F64" w:rsidRDefault="002B5F64" w:rsidP="00FB19C9">
            <w:pPr>
              <w:spacing w:line="256" w:lineRule="auto"/>
              <w:rPr>
                <w:b/>
              </w:rPr>
            </w:pPr>
            <w:r>
              <w:rPr>
                <w:b/>
              </w:rPr>
              <w:t>Example</w:t>
            </w:r>
          </w:p>
          <w:p w14:paraId="04219080" w14:textId="77777777" w:rsidR="002B5F64" w:rsidRDefault="002B5F64" w:rsidP="00FB19C9">
            <w:pPr>
              <w:spacing w:line="256"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dst_port-</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2000</w:t>
            </w:r>
          </w:p>
        </w:tc>
      </w:tr>
      <w:tr w:rsidR="002B5F64" w14:paraId="63CD9EF9" w14:textId="77777777" w:rsidTr="00FB19C9">
        <w:trPr>
          <w:trHeight w:val="301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2863C3A6"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valid_until-gte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16557114" w14:textId="77777777" w:rsidR="002B5F64" w:rsidRDefault="002B5F64" w:rsidP="00FB19C9">
            <w:pPr>
              <w:spacing w:after="120"/>
            </w:pPr>
            <w:r>
              <w:t xml:space="preserve">Returns </w:t>
            </w:r>
            <w:r>
              <w:rPr>
                <w:b/>
              </w:rPr>
              <w:t>Indicator</w:t>
            </w:r>
            <w:r>
              <w:t xml:space="preserve"> objects that have a </w:t>
            </w:r>
            <w:proofErr w:type="spellStart"/>
            <w:r>
              <w:rPr>
                <w:rFonts w:ascii="Consolas" w:eastAsia="Consolas" w:hAnsi="Consolas" w:cs="Consolas"/>
                <w:b/>
              </w:rPr>
              <w:t>valid_until</w:t>
            </w:r>
            <w:proofErr w:type="spellEnd"/>
            <w:r>
              <w:rPr>
                <w:b/>
              </w:rPr>
              <w:t xml:space="preserve"> </w:t>
            </w:r>
            <w:r>
              <w:t xml:space="preserve">property that is on or after a specific timestamp. A filter </w:t>
            </w:r>
            <w:r>
              <w:rPr>
                <w:b/>
              </w:rPr>
              <w:t>SHOULD</w:t>
            </w:r>
            <w:r>
              <w:t xml:space="preserve"> contain only a single timestamp. If multiple timestamps are provided, the filter is equivalent to using only the earliest timestamp.</w:t>
            </w:r>
          </w:p>
          <w:p w14:paraId="66DFC176" w14:textId="77777777" w:rsidR="002B5F64" w:rsidRDefault="002B5F64" w:rsidP="00FB19C9">
            <w:pPr>
              <w:spacing w:after="120"/>
            </w:pPr>
            <w:r>
              <w:t xml:space="preserve">The </w:t>
            </w:r>
            <w:proofErr w:type="spellStart"/>
            <w:r>
              <w:rPr>
                <w:rFonts w:ascii="Consolas" w:eastAsia="Consolas" w:hAnsi="Consolas" w:cs="Consolas"/>
                <w:b/>
              </w:rPr>
              <w:t>valid_until</w:t>
            </w:r>
            <w:proofErr w:type="spellEnd"/>
            <w:r>
              <w:rPr>
                <w:b/>
              </w:rPr>
              <w:t xml:space="preserve"> </w:t>
            </w:r>
            <w:r>
              <w:t xml:space="preserve">property is optional and has specific interpretation in the STIX specification. For example, if the </w:t>
            </w:r>
            <w:proofErr w:type="spellStart"/>
            <w:r>
              <w:rPr>
                <w:rFonts w:ascii="Consolas" w:eastAsia="Consolas" w:hAnsi="Consolas" w:cs="Consolas"/>
                <w:b/>
              </w:rPr>
              <w:t>valid_until</w:t>
            </w:r>
            <w:proofErr w:type="spellEnd"/>
            <w:r>
              <w:t xml:space="preserve"> property is not present, the object is considered valid. Therefore, an indicator without a </w:t>
            </w:r>
            <w:proofErr w:type="spellStart"/>
            <w:r>
              <w:rPr>
                <w:rFonts w:ascii="Consolas" w:eastAsia="Consolas" w:hAnsi="Consolas" w:cs="Consolas"/>
                <w:b/>
              </w:rPr>
              <w:t>valid_until</w:t>
            </w:r>
            <w:proofErr w:type="spellEnd"/>
            <w:r>
              <w:t xml:space="preserve"> property will be returned.</w:t>
            </w:r>
          </w:p>
          <w:p w14:paraId="310DCAB9" w14:textId="77777777" w:rsidR="002B5F64" w:rsidRDefault="002B5F64" w:rsidP="00FB19C9">
            <w:pPr>
              <w:spacing w:line="256" w:lineRule="auto"/>
              <w:rPr>
                <w:b/>
              </w:rPr>
            </w:pPr>
            <w:r>
              <w:rPr>
                <w:b/>
              </w:rPr>
              <w:t>Example</w:t>
            </w:r>
          </w:p>
          <w:p w14:paraId="7926E289"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valid_until-</w:t>
            </w:r>
            <w:proofErr w:type="gramStart"/>
            <w:r>
              <w:rPr>
                <w:rFonts w:ascii="Consolas" w:eastAsia="Consolas" w:hAnsi="Consolas" w:cs="Consolas"/>
                <w:sz w:val="18"/>
                <w:szCs w:val="18"/>
                <w:shd w:val="clear" w:color="auto" w:fill="EFEFEF"/>
              </w:rPr>
              <w:t>gte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2021-09-01T12:05:00.000Z</w:t>
            </w:r>
          </w:p>
        </w:tc>
      </w:tr>
      <w:tr w:rsidR="002B5F64" w14:paraId="4C950781" w14:textId="77777777" w:rsidTr="00FB19C9">
        <w:trPr>
          <w:trHeight w:val="180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20" w:type="dxa"/>
            </w:tcMar>
          </w:tcPr>
          <w:p w14:paraId="6258A460" w14:textId="77777777" w:rsidR="002B5F64" w:rsidRDefault="002B5F64" w:rsidP="00FB19C9">
            <w:pPr>
              <w:spacing w:before="240" w:after="24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valid_from-lte</w:t>
            </w:r>
            <w:proofErr w:type="spellEnd"/>
          </w:p>
        </w:tc>
        <w:tc>
          <w:tcPr>
            <w:tcW w:w="6975" w:type="dxa"/>
            <w:tcBorders>
              <w:top w:val="nil"/>
              <w:left w:val="nil"/>
              <w:bottom w:val="single" w:sz="8" w:space="0" w:color="000000"/>
              <w:right w:val="single" w:sz="8" w:space="0" w:color="000000"/>
            </w:tcBorders>
            <w:tcMar>
              <w:top w:w="100" w:type="dxa"/>
              <w:left w:w="100" w:type="dxa"/>
              <w:bottom w:w="100" w:type="dxa"/>
              <w:right w:w="20" w:type="dxa"/>
            </w:tcMar>
          </w:tcPr>
          <w:p w14:paraId="7DA6E29E" w14:textId="77777777" w:rsidR="002B5F64" w:rsidRDefault="002B5F64" w:rsidP="00FB19C9">
            <w:pPr>
              <w:spacing w:after="120"/>
            </w:pPr>
            <w:r>
              <w:t xml:space="preserve">Returns Indicator objects that have a </w:t>
            </w:r>
            <w:proofErr w:type="spellStart"/>
            <w:r>
              <w:rPr>
                <w:rFonts w:ascii="Consolas" w:eastAsia="Consolas" w:hAnsi="Consolas" w:cs="Consolas"/>
                <w:b/>
              </w:rPr>
              <w:t>valid_from</w:t>
            </w:r>
            <w:proofErr w:type="spellEnd"/>
            <w:r>
              <w:rPr>
                <w:b/>
              </w:rPr>
              <w:t xml:space="preserve"> </w:t>
            </w:r>
            <w:r>
              <w:t xml:space="preserve">property that is on or before a specific timestamp. A filter </w:t>
            </w:r>
            <w:r>
              <w:rPr>
                <w:b/>
              </w:rPr>
              <w:t>SHOULD</w:t>
            </w:r>
            <w:r>
              <w:t xml:space="preserve"> contain only a single timestamp. If multiple timestamps are provided, the filter is equivalent to using only the earliest timestamp.</w:t>
            </w:r>
          </w:p>
          <w:p w14:paraId="0650CF3F" w14:textId="77777777" w:rsidR="002B5F64" w:rsidRDefault="002B5F64" w:rsidP="00FB19C9">
            <w:pPr>
              <w:spacing w:line="256" w:lineRule="auto"/>
              <w:rPr>
                <w:b/>
              </w:rPr>
            </w:pPr>
            <w:r>
              <w:rPr>
                <w:b/>
              </w:rPr>
              <w:t>Example</w:t>
            </w:r>
          </w:p>
          <w:p w14:paraId="652B6380" w14:textId="77777777" w:rsidR="002B5F64" w:rsidRDefault="002B5F64" w:rsidP="00FB19C9">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valid_from-</w:t>
            </w:r>
            <w:proofErr w:type="gramStart"/>
            <w:r>
              <w:rPr>
                <w:rFonts w:ascii="Consolas" w:eastAsia="Consolas" w:hAnsi="Consolas" w:cs="Consolas"/>
                <w:sz w:val="18"/>
                <w:szCs w:val="18"/>
                <w:shd w:val="clear" w:color="auto" w:fill="EFEFEF"/>
              </w:rPr>
              <w:t>lte</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2020-05-25T01:01:01.000Z</w:t>
            </w:r>
          </w:p>
        </w:tc>
      </w:tr>
    </w:tbl>
    <w:p w14:paraId="0C4DD02F" w14:textId="77777777" w:rsidR="002B5F64" w:rsidRDefault="002B5F64" w:rsidP="002B5F64">
      <w:pPr>
        <w:spacing w:after="240"/>
      </w:pPr>
    </w:p>
    <w:p w14:paraId="19DF7895" w14:textId="77777777" w:rsidR="002B5F64" w:rsidRDefault="002B5F64" w:rsidP="002B5F64">
      <w:bookmarkStart w:id="103" w:name="_1dzmue5hy54g" w:colFirst="0" w:colLast="0"/>
      <w:bookmarkStart w:id="104" w:name="_ml41i1e50z5j" w:colFirst="0" w:colLast="0"/>
      <w:bookmarkEnd w:id="103"/>
      <w:bookmarkEnd w:id="104"/>
      <w:r>
        <w:br w:type="page"/>
      </w:r>
    </w:p>
    <w:p w14:paraId="2D21992A" w14:textId="77777777" w:rsidR="002B5F64" w:rsidRDefault="002B5F64" w:rsidP="002B5F64">
      <w:pPr>
        <w:pStyle w:val="Heading1"/>
      </w:pPr>
      <w:bookmarkStart w:id="105" w:name="_z58yvqx5fpnl" w:colFirst="0" w:colLast="0"/>
      <w:bookmarkEnd w:id="105"/>
      <w:r>
        <w:lastRenderedPageBreak/>
        <w:t>Appendix C. Acknowledgments</w:t>
      </w:r>
    </w:p>
    <w:p w14:paraId="7CFD9A19" w14:textId="77777777" w:rsidR="002B5F64" w:rsidRDefault="002B5F64" w:rsidP="002B5F64">
      <w:pPr>
        <w:pStyle w:val="Heading2"/>
      </w:pPr>
      <w:bookmarkStart w:id="106" w:name="_cw198za5nv6v" w:colFirst="0" w:colLast="0"/>
      <w:bookmarkEnd w:id="106"/>
      <w:r>
        <w:t>Interoperability Subcommittee Chairs</w:t>
      </w:r>
    </w:p>
    <w:p w14:paraId="280DB9FA" w14:textId="77777777" w:rsidR="002B5F64" w:rsidRDefault="002B5F64" w:rsidP="002B5F64">
      <w:r>
        <w:t xml:space="preserve">Stephen </w:t>
      </w:r>
      <w:proofErr w:type="spellStart"/>
      <w:r>
        <w:t>Russett</w:t>
      </w:r>
      <w:proofErr w:type="spellEnd"/>
      <w:r>
        <w:t>, Cyber Threat Intelligence Network, Inc.</w:t>
      </w:r>
    </w:p>
    <w:p w14:paraId="31A48044" w14:textId="77777777" w:rsidR="002B5F64" w:rsidRDefault="002B5F64" w:rsidP="002B5F64">
      <w:r>
        <w:t>Marlon Taylor, DHS</w:t>
      </w:r>
    </w:p>
    <w:p w14:paraId="0ED97F62" w14:textId="77777777" w:rsidR="002B5F64" w:rsidRDefault="002B5F64" w:rsidP="002B5F64">
      <w:r>
        <w:t>Michael Rosa, DHS</w:t>
      </w:r>
    </w:p>
    <w:p w14:paraId="48F87B70" w14:textId="77777777" w:rsidR="002B5F64" w:rsidRDefault="002B5F64" w:rsidP="002B5F64">
      <w:r>
        <w:t xml:space="preserve">Jason </w:t>
      </w:r>
      <w:proofErr w:type="spellStart"/>
      <w:r>
        <w:t>Keirstead</w:t>
      </w:r>
      <w:proofErr w:type="spellEnd"/>
      <w:r>
        <w:t>, IBM</w:t>
      </w:r>
    </w:p>
    <w:p w14:paraId="7FA4514C" w14:textId="77777777" w:rsidR="002B5F64" w:rsidRDefault="002B5F64" w:rsidP="002B5F64">
      <w:r>
        <w:t>Allan Thomson, Individual</w:t>
      </w:r>
    </w:p>
    <w:p w14:paraId="5DCFDA1A" w14:textId="77777777" w:rsidR="002B5F64" w:rsidRDefault="002B5F64" w:rsidP="002B5F64">
      <w:r>
        <w:t xml:space="preserve">Justin Stewart, </w:t>
      </w:r>
      <w:proofErr w:type="spellStart"/>
      <w:r>
        <w:t>LookingGlass</w:t>
      </w:r>
      <w:proofErr w:type="spellEnd"/>
    </w:p>
    <w:p w14:paraId="09EEFD47" w14:textId="77777777" w:rsidR="002B5F64" w:rsidRDefault="002B5F64" w:rsidP="002B5F64">
      <w:r>
        <w:t xml:space="preserve">Rajesh Patil, </w:t>
      </w:r>
      <w:proofErr w:type="spellStart"/>
      <w:r>
        <w:t>LookingGlass</w:t>
      </w:r>
      <w:proofErr w:type="spellEnd"/>
    </w:p>
    <w:p w14:paraId="30773A80" w14:textId="77777777" w:rsidR="002B5F64" w:rsidRDefault="002B5F64" w:rsidP="002B5F64">
      <w:proofErr w:type="spellStart"/>
      <w:r>
        <w:t>Kartikey</w:t>
      </w:r>
      <w:proofErr w:type="spellEnd"/>
      <w:r>
        <w:t xml:space="preserve"> Desai, MITRE Corporation</w:t>
      </w:r>
    </w:p>
    <w:p w14:paraId="690C12B2" w14:textId="77777777" w:rsidR="002B5F64" w:rsidRDefault="002B5F64" w:rsidP="002B5F64">
      <w:pPr>
        <w:pStyle w:val="Heading2"/>
        <w:rPr>
          <w:color w:val="3B0070"/>
        </w:rPr>
      </w:pPr>
      <w:bookmarkStart w:id="107" w:name="_ivuwwbidfgfc" w:colFirst="0" w:colLast="0"/>
      <w:bookmarkEnd w:id="107"/>
      <w:r>
        <w:t>Special Thanks</w:t>
      </w:r>
    </w:p>
    <w:p w14:paraId="0F361A79" w14:textId="77777777" w:rsidR="002B5F64" w:rsidRDefault="002B5F64" w:rsidP="002B5F64">
      <w:r>
        <w:t>Substantial contributions to this specification from the following individuals are gratefully acknowledged:</w:t>
      </w:r>
    </w:p>
    <w:p w14:paraId="29A24556" w14:textId="77777777" w:rsidR="002B5F64" w:rsidRDefault="002B5F64" w:rsidP="002B5F64"/>
    <w:p w14:paraId="514AC29E" w14:textId="77777777" w:rsidR="002B5F64" w:rsidRDefault="002B5F64" w:rsidP="002B5F64">
      <w:r>
        <w:t xml:space="preserve">Christian Hunt, </w:t>
      </w:r>
      <w:proofErr w:type="spellStart"/>
      <w:r>
        <w:t>Copado</w:t>
      </w:r>
      <w:proofErr w:type="spellEnd"/>
    </w:p>
    <w:p w14:paraId="3C190117" w14:textId="77777777" w:rsidR="002B5F64" w:rsidRDefault="002B5F64" w:rsidP="002B5F64">
      <w:r>
        <w:t>Bret Jordan, Cyber Threat Intelligence Network, Inc.</w:t>
      </w:r>
    </w:p>
    <w:p w14:paraId="264B9318" w14:textId="77777777" w:rsidR="002B5F64" w:rsidRDefault="002B5F64" w:rsidP="002B5F64">
      <w:r>
        <w:t>Jane Ginn, Cyber Threat Intelligence Network, Inc.</w:t>
      </w:r>
    </w:p>
    <w:p w14:paraId="3C56BAFD" w14:textId="77777777" w:rsidR="002B5F64" w:rsidRDefault="002B5F64" w:rsidP="002B5F64">
      <w:r>
        <w:t>Christopher Robinson, Cyber Threat Intelligence Network, Inc.</w:t>
      </w:r>
    </w:p>
    <w:p w14:paraId="66504962" w14:textId="77777777" w:rsidR="002B5F64" w:rsidRDefault="002B5F64" w:rsidP="002B5F64">
      <w:r>
        <w:t>Jeffrey Mates, US Department of Defense (DoD)</w:t>
      </w:r>
    </w:p>
    <w:p w14:paraId="311C2DC3" w14:textId="77777777" w:rsidR="002B5F64" w:rsidRDefault="002B5F64" w:rsidP="002B5F64">
      <w:r>
        <w:t xml:space="preserve">Keven </w:t>
      </w:r>
      <w:proofErr w:type="spellStart"/>
      <w:r>
        <w:t>Ates</w:t>
      </w:r>
      <w:proofErr w:type="spellEnd"/>
      <w:r>
        <w:t>, US Federal Bureau of Investigation (FBI)</w:t>
      </w:r>
    </w:p>
    <w:p w14:paraId="211460AB" w14:textId="77777777" w:rsidR="002B5F64" w:rsidRDefault="002B5F64" w:rsidP="002B5F64">
      <w:proofErr w:type="spellStart"/>
      <w:r>
        <w:t>Ryusuke</w:t>
      </w:r>
      <w:proofErr w:type="spellEnd"/>
      <w:r>
        <w:t xml:space="preserve"> </w:t>
      </w:r>
      <w:proofErr w:type="spellStart"/>
      <w:r>
        <w:t>Masuoka</w:t>
      </w:r>
      <w:proofErr w:type="spellEnd"/>
      <w:r>
        <w:t>, Fujitsu Limited</w:t>
      </w:r>
    </w:p>
    <w:p w14:paraId="25CD36E5" w14:textId="77777777" w:rsidR="002B5F64" w:rsidRDefault="002B5F64" w:rsidP="002B5F64">
      <w:r>
        <w:t>Scott Robertson, Kaiser Permanente</w:t>
      </w:r>
    </w:p>
    <w:p w14:paraId="4CBFC090" w14:textId="77777777" w:rsidR="002B5F64" w:rsidRDefault="002B5F64" w:rsidP="002B5F64">
      <w:r>
        <w:t xml:space="preserve">Gus </w:t>
      </w:r>
      <w:proofErr w:type="spellStart"/>
      <w:r>
        <w:t>Creedon</w:t>
      </w:r>
      <w:proofErr w:type="spellEnd"/>
      <w:r>
        <w:t>, Logistics Management Institute</w:t>
      </w:r>
    </w:p>
    <w:p w14:paraId="734B3830" w14:textId="77777777" w:rsidR="002B5F64" w:rsidRDefault="002B5F64" w:rsidP="002B5F64">
      <w:r>
        <w:t>Chris Lenk, MITRE Corporation</w:t>
      </w:r>
    </w:p>
    <w:p w14:paraId="27B78E83" w14:textId="77777777" w:rsidR="002B5F64" w:rsidRDefault="002B5F64" w:rsidP="002B5F64">
      <w:r>
        <w:t xml:space="preserve">Alexandre </w:t>
      </w:r>
      <w:proofErr w:type="spellStart"/>
      <w:r>
        <w:t>Cabrol</w:t>
      </w:r>
      <w:proofErr w:type="spellEnd"/>
      <w:r>
        <w:t xml:space="preserve"> Perales, SEKOIA</w:t>
      </w:r>
    </w:p>
    <w:p w14:paraId="47E301D8" w14:textId="77777777" w:rsidR="002B5F64" w:rsidRDefault="002B5F64" w:rsidP="002B5F64">
      <w:pPr>
        <w:pStyle w:val="Heading2"/>
        <w:rPr>
          <w:color w:val="3B0070"/>
        </w:rPr>
      </w:pPr>
      <w:bookmarkStart w:id="108" w:name="_8pr867rkrk1z" w:colFirst="0" w:colLast="0"/>
      <w:bookmarkEnd w:id="108"/>
      <w:r>
        <w:t>Participants</w:t>
      </w:r>
    </w:p>
    <w:p w14:paraId="6ACA9588" w14:textId="77777777" w:rsidR="002B5F64" w:rsidRDefault="002B5F64" w:rsidP="002B5F64">
      <w:r>
        <w:t>The following individuals were members of the OASIS CTI Technical Committee during the creation of this specification.</w:t>
      </w:r>
    </w:p>
    <w:p w14:paraId="78D768FB" w14:textId="77777777" w:rsidR="002B5F64" w:rsidRDefault="002B5F64" w:rsidP="002B5F64"/>
    <w:tbl>
      <w:tblPr>
        <w:tblW w:w="9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7"/>
        <w:gridCol w:w="2020"/>
        <w:gridCol w:w="5990"/>
      </w:tblGrid>
      <w:tr w:rsidR="002B5F64" w14:paraId="560895E6" w14:textId="77777777" w:rsidTr="00EA119C">
        <w:trPr>
          <w:trHeight w:val="288"/>
        </w:trPr>
        <w:tc>
          <w:tcPr>
            <w:tcW w:w="1347" w:type="dxa"/>
            <w:tcBorders>
              <w:bottom w:val="single" w:sz="8" w:space="0" w:color="000000"/>
            </w:tcBorders>
            <w:tcMar>
              <w:top w:w="100" w:type="dxa"/>
              <w:left w:w="100" w:type="dxa"/>
              <w:bottom w:w="100" w:type="dxa"/>
              <w:right w:w="100" w:type="dxa"/>
            </w:tcMar>
          </w:tcPr>
          <w:p w14:paraId="7AE358A5" w14:textId="77777777" w:rsidR="002B5F64" w:rsidRDefault="002B5F64" w:rsidP="00FB19C9">
            <w:pPr>
              <w:widowControl w:val="0"/>
              <w:rPr>
                <w:b/>
              </w:rPr>
            </w:pPr>
            <w:r>
              <w:rPr>
                <w:b/>
              </w:rPr>
              <w:t>First Name</w:t>
            </w:r>
          </w:p>
        </w:tc>
        <w:tc>
          <w:tcPr>
            <w:tcW w:w="2020" w:type="dxa"/>
            <w:tcBorders>
              <w:bottom w:val="single" w:sz="8" w:space="0" w:color="000000"/>
            </w:tcBorders>
            <w:tcMar>
              <w:top w:w="100" w:type="dxa"/>
              <w:left w:w="100" w:type="dxa"/>
              <w:bottom w:w="100" w:type="dxa"/>
              <w:right w:w="100" w:type="dxa"/>
            </w:tcMar>
          </w:tcPr>
          <w:p w14:paraId="7ECCAEB2" w14:textId="77777777" w:rsidR="002B5F64" w:rsidRDefault="002B5F64" w:rsidP="00FB19C9">
            <w:pPr>
              <w:widowControl w:val="0"/>
              <w:rPr>
                <w:b/>
              </w:rPr>
            </w:pPr>
            <w:r>
              <w:rPr>
                <w:b/>
              </w:rPr>
              <w:t>Last Name</w:t>
            </w:r>
          </w:p>
        </w:tc>
        <w:tc>
          <w:tcPr>
            <w:tcW w:w="5990" w:type="dxa"/>
            <w:tcBorders>
              <w:bottom w:val="single" w:sz="8" w:space="0" w:color="000000"/>
            </w:tcBorders>
            <w:tcMar>
              <w:top w:w="100" w:type="dxa"/>
              <w:left w:w="100" w:type="dxa"/>
              <w:bottom w:w="100" w:type="dxa"/>
              <w:right w:w="100" w:type="dxa"/>
            </w:tcMar>
          </w:tcPr>
          <w:p w14:paraId="0D56CD24" w14:textId="77777777" w:rsidR="002B5F64" w:rsidRDefault="002B5F64" w:rsidP="00FB19C9">
            <w:pPr>
              <w:widowControl w:val="0"/>
              <w:rPr>
                <w:b/>
              </w:rPr>
            </w:pPr>
            <w:r>
              <w:rPr>
                <w:b/>
              </w:rPr>
              <w:t>Organization</w:t>
            </w:r>
          </w:p>
        </w:tc>
      </w:tr>
      <w:tr w:rsidR="002B5F64" w14:paraId="19141108" w14:textId="77777777" w:rsidTr="00EA119C">
        <w:trPr>
          <w:trHeight w:val="288"/>
        </w:trPr>
        <w:tc>
          <w:tcPr>
            <w:tcW w:w="1347" w:type="dxa"/>
            <w:tcMar>
              <w:top w:w="100" w:type="dxa"/>
              <w:left w:w="100" w:type="dxa"/>
              <w:bottom w:w="100" w:type="dxa"/>
              <w:right w:w="100" w:type="dxa"/>
            </w:tcMar>
          </w:tcPr>
          <w:p w14:paraId="226B7EC2" w14:textId="77777777" w:rsidR="002B5F64" w:rsidRDefault="002B5F64" w:rsidP="00FB19C9">
            <w:r>
              <w:t>Robert</w:t>
            </w:r>
          </w:p>
        </w:tc>
        <w:tc>
          <w:tcPr>
            <w:tcW w:w="2020" w:type="dxa"/>
            <w:tcMar>
              <w:top w:w="100" w:type="dxa"/>
              <w:left w:w="100" w:type="dxa"/>
              <w:bottom w:w="100" w:type="dxa"/>
              <w:right w:w="100" w:type="dxa"/>
            </w:tcMar>
          </w:tcPr>
          <w:p w14:paraId="10EAA907" w14:textId="77777777" w:rsidR="002B5F64" w:rsidRDefault="002B5F64" w:rsidP="00FB19C9">
            <w:r>
              <w:t>Coderre</w:t>
            </w:r>
          </w:p>
        </w:tc>
        <w:tc>
          <w:tcPr>
            <w:tcW w:w="5990" w:type="dxa"/>
            <w:tcMar>
              <w:top w:w="100" w:type="dxa"/>
              <w:left w:w="100" w:type="dxa"/>
              <w:bottom w:w="100" w:type="dxa"/>
              <w:right w:w="100" w:type="dxa"/>
            </w:tcMar>
          </w:tcPr>
          <w:p w14:paraId="15632F23" w14:textId="77777777" w:rsidR="002B5F64" w:rsidRDefault="002B5F64" w:rsidP="00FB19C9">
            <w:r>
              <w:t>Accenture</w:t>
            </w:r>
          </w:p>
        </w:tc>
      </w:tr>
      <w:tr w:rsidR="002B5F64" w14:paraId="15A82F02" w14:textId="77777777" w:rsidTr="00EA119C">
        <w:trPr>
          <w:trHeight w:val="288"/>
        </w:trPr>
        <w:tc>
          <w:tcPr>
            <w:tcW w:w="1347" w:type="dxa"/>
            <w:tcMar>
              <w:top w:w="100" w:type="dxa"/>
              <w:left w:w="100" w:type="dxa"/>
              <w:bottom w:w="100" w:type="dxa"/>
              <w:right w:w="100" w:type="dxa"/>
            </w:tcMar>
          </w:tcPr>
          <w:p w14:paraId="31DE260A" w14:textId="77777777" w:rsidR="002B5F64" w:rsidRDefault="002B5F64" w:rsidP="00FB19C9">
            <w:r>
              <w:t>Robert</w:t>
            </w:r>
          </w:p>
        </w:tc>
        <w:tc>
          <w:tcPr>
            <w:tcW w:w="2020" w:type="dxa"/>
            <w:tcMar>
              <w:top w:w="100" w:type="dxa"/>
              <w:left w:w="100" w:type="dxa"/>
              <w:bottom w:w="100" w:type="dxa"/>
              <w:right w:w="100" w:type="dxa"/>
            </w:tcMar>
          </w:tcPr>
          <w:p w14:paraId="32662813" w14:textId="77777777" w:rsidR="002B5F64" w:rsidRDefault="002B5F64" w:rsidP="00FB19C9">
            <w:r>
              <w:t>Keith</w:t>
            </w:r>
          </w:p>
        </w:tc>
        <w:tc>
          <w:tcPr>
            <w:tcW w:w="5990" w:type="dxa"/>
            <w:tcMar>
              <w:top w:w="100" w:type="dxa"/>
              <w:left w:w="100" w:type="dxa"/>
              <w:bottom w:w="100" w:type="dxa"/>
              <w:right w:w="100" w:type="dxa"/>
            </w:tcMar>
          </w:tcPr>
          <w:p w14:paraId="141C1D99" w14:textId="77777777" w:rsidR="002B5F64" w:rsidRDefault="002B5F64" w:rsidP="00FB19C9">
            <w:r>
              <w:t>Accenture</w:t>
            </w:r>
          </w:p>
        </w:tc>
      </w:tr>
      <w:tr w:rsidR="002B5F64" w14:paraId="5E65142B" w14:textId="77777777" w:rsidTr="00EA119C">
        <w:trPr>
          <w:trHeight w:val="288"/>
        </w:trPr>
        <w:tc>
          <w:tcPr>
            <w:tcW w:w="1347" w:type="dxa"/>
            <w:tcMar>
              <w:top w:w="100" w:type="dxa"/>
              <w:left w:w="100" w:type="dxa"/>
              <w:bottom w:w="100" w:type="dxa"/>
              <w:right w:w="100" w:type="dxa"/>
            </w:tcMar>
          </w:tcPr>
          <w:p w14:paraId="70200A95" w14:textId="77777777" w:rsidR="002B5F64" w:rsidRDefault="002B5F64" w:rsidP="00FB19C9">
            <w:r>
              <w:t>Curtis</w:t>
            </w:r>
          </w:p>
        </w:tc>
        <w:tc>
          <w:tcPr>
            <w:tcW w:w="2020" w:type="dxa"/>
            <w:tcMar>
              <w:top w:w="100" w:type="dxa"/>
              <w:left w:w="100" w:type="dxa"/>
              <w:bottom w:w="100" w:type="dxa"/>
              <w:right w:w="100" w:type="dxa"/>
            </w:tcMar>
          </w:tcPr>
          <w:p w14:paraId="1842F270" w14:textId="77777777" w:rsidR="002B5F64" w:rsidRDefault="002B5F64" w:rsidP="00FB19C9">
            <w:proofErr w:type="spellStart"/>
            <w:r>
              <w:t>Kostrosky</w:t>
            </w:r>
            <w:proofErr w:type="spellEnd"/>
          </w:p>
        </w:tc>
        <w:tc>
          <w:tcPr>
            <w:tcW w:w="5990" w:type="dxa"/>
            <w:tcMar>
              <w:top w:w="100" w:type="dxa"/>
              <w:left w:w="100" w:type="dxa"/>
              <w:bottom w:w="100" w:type="dxa"/>
              <w:right w:w="100" w:type="dxa"/>
            </w:tcMar>
          </w:tcPr>
          <w:p w14:paraId="5B5B7359" w14:textId="77777777" w:rsidR="002B5F64" w:rsidRDefault="002B5F64" w:rsidP="00FB19C9">
            <w:r>
              <w:t>Accenture</w:t>
            </w:r>
          </w:p>
        </w:tc>
      </w:tr>
      <w:tr w:rsidR="002B5F64" w14:paraId="70DA617E" w14:textId="77777777" w:rsidTr="00EA119C">
        <w:trPr>
          <w:trHeight w:val="288"/>
        </w:trPr>
        <w:tc>
          <w:tcPr>
            <w:tcW w:w="1347" w:type="dxa"/>
            <w:tcMar>
              <w:top w:w="100" w:type="dxa"/>
              <w:left w:w="100" w:type="dxa"/>
              <w:bottom w:w="100" w:type="dxa"/>
              <w:right w:w="100" w:type="dxa"/>
            </w:tcMar>
          </w:tcPr>
          <w:p w14:paraId="66C3929B" w14:textId="77777777" w:rsidR="002B5F64" w:rsidRDefault="002B5F64" w:rsidP="00FB19C9">
            <w:r>
              <w:t>Kyle</w:t>
            </w:r>
          </w:p>
        </w:tc>
        <w:tc>
          <w:tcPr>
            <w:tcW w:w="2020" w:type="dxa"/>
            <w:tcMar>
              <w:top w:w="100" w:type="dxa"/>
              <w:left w:w="100" w:type="dxa"/>
              <w:bottom w:w="100" w:type="dxa"/>
              <w:right w:w="100" w:type="dxa"/>
            </w:tcMar>
          </w:tcPr>
          <w:p w14:paraId="77DC2E1B" w14:textId="77777777" w:rsidR="002B5F64" w:rsidRDefault="002B5F64" w:rsidP="00FB19C9">
            <w:r>
              <w:t>Maxwell</w:t>
            </w:r>
          </w:p>
        </w:tc>
        <w:tc>
          <w:tcPr>
            <w:tcW w:w="5990" w:type="dxa"/>
            <w:tcMar>
              <w:top w:w="100" w:type="dxa"/>
              <w:left w:w="100" w:type="dxa"/>
              <w:bottom w:w="100" w:type="dxa"/>
              <w:right w:w="100" w:type="dxa"/>
            </w:tcMar>
          </w:tcPr>
          <w:p w14:paraId="54E1ADEE" w14:textId="77777777" w:rsidR="002B5F64" w:rsidRDefault="002B5F64" w:rsidP="00FB19C9">
            <w:r>
              <w:t>Accenture</w:t>
            </w:r>
          </w:p>
        </w:tc>
      </w:tr>
      <w:tr w:rsidR="002B5F64" w14:paraId="76006601" w14:textId="77777777" w:rsidTr="00EA119C">
        <w:trPr>
          <w:trHeight w:val="288"/>
        </w:trPr>
        <w:tc>
          <w:tcPr>
            <w:tcW w:w="1347" w:type="dxa"/>
            <w:tcMar>
              <w:top w:w="100" w:type="dxa"/>
              <w:left w:w="100" w:type="dxa"/>
              <w:bottom w:w="100" w:type="dxa"/>
              <w:right w:w="100" w:type="dxa"/>
            </w:tcMar>
          </w:tcPr>
          <w:p w14:paraId="04DB1D68" w14:textId="77777777" w:rsidR="002B5F64" w:rsidRDefault="002B5F64" w:rsidP="00FB19C9">
            <w:r>
              <w:t>Florian</w:t>
            </w:r>
          </w:p>
        </w:tc>
        <w:tc>
          <w:tcPr>
            <w:tcW w:w="2020" w:type="dxa"/>
            <w:tcMar>
              <w:top w:w="100" w:type="dxa"/>
              <w:left w:w="100" w:type="dxa"/>
              <w:bottom w:w="100" w:type="dxa"/>
              <w:right w:w="100" w:type="dxa"/>
            </w:tcMar>
          </w:tcPr>
          <w:p w14:paraId="6503D15B" w14:textId="77777777" w:rsidR="002B5F64" w:rsidRDefault="002B5F64" w:rsidP="00FB19C9">
            <w:proofErr w:type="spellStart"/>
            <w:r>
              <w:t>Skopik</w:t>
            </w:r>
            <w:proofErr w:type="spellEnd"/>
          </w:p>
        </w:tc>
        <w:tc>
          <w:tcPr>
            <w:tcW w:w="5990" w:type="dxa"/>
            <w:tcMar>
              <w:top w:w="100" w:type="dxa"/>
              <w:left w:w="100" w:type="dxa"/>
              <w:bottom w:w="100" w:type="dxa"/>
              <w:right w:w="100" w:type="dxa"/>
            </w:tcMar>
          </w:tcPr>
          <w:p w14:paraId="5E838133" w14:textId="77777777" w:rsidR="002B5F64" w:rsidRDefault="002B5F64" w:rsidP="00FB19C9">
            <w:r>
              <w:t>AIT Austrian Institute of Technology</w:t>
            </w:r>
          </w:p>
        </w:tc>
      </w:tr>
      <w:tr w:rsidR="002B5F64" w14:paraId="33592EFD" w14:textId="77777777" w:rsidTr="00EA119C">
        <w:trPr>
          <w:trHeight w:val="288"/>
        </w:trPr>
        <w:tc>
          <w:tcPr>
            <w:tcW w:w="1347" w:type="dxa"/>
            <w:tcMar>
              <w:top w:w="100" w:type="dxa"/>
              <w:left w:w="100" w:type="dxa"/>
              <w:bottom w:w="100" w:type="dxa"/>
              <w:right w:w="100" w:type="dxa"/>
            </w:tcMar>
          </w:tcPr>
          <w:p w14:paraId="08562476" w14:textId="77777777" w:rsidR="002B5F64" w:rsidRDefault="002B5F64" w:rsidP="00FB19C9">
            <w:r>
              <w:t>Scott</w:t>
            </w:r>
          </w:p>
        </w:tc>
        <w:tc>
          <w:tcPr>
            <w:tcW w:w="2020" w:type="dxa"/>
            <w:tcMar>
              <w:top w:w="100" w:type="dxa"/>
              <w:left w:w="100" w:type="dxa"/>
              <w:bottom w:w="100" w:type="dxa"/>
              <w:right w:w="100" w:type="dxa"/>
            </w:tcMar>
          </w:tcPr>
          <w:p w14:paraId="6BC16C26" w14:textId="77777777" w:rsidR="002B5F64" w:rsidRDefault="002B5F64" w:rsidP="00FB19C9">
            <w:proofErr w:type="spellStart"/>
            <w:r>
              <w:t>Dowsett</w:t>
            </w:r>
            <w:proofErr w:type="spellEnd"/>
          </w:p>
        </w:tc>
        <w:tc>
          <w:tcPr>
            <w:tcW w:w="5990" w:type="dxa"/>
            <w:tcMar>
              <w:top w:w="100" w:type="dxa"/>
              <w:left w:w="100" w:type="dxa"/>
              <w:bottom w:w="100" w:type="dxa"/>
              <w:right w:w="100" w:type="dxa"/>
            </w:tcMar>
          </w:tcPr>
          <w:p w14:paraId="765EF13A" w14:textId="77777777" w:rsidR="002B5F64" w:rsidRDefault="002B5F64" w:rsidP="00FB19C9">
            <w:proofErr w:type="spellStart"/>
            <w:r>
              <w:t>Anomali</w:t>
            </w:r>
            <w:proofErr w:type="spellEnd"/>
          </w:p>
        </w:tc>
      </w:tr>
      <w:tr w:rsidR="002B5F64" w14:paraId="2B24C097" w14:textId="77777777" w:rsidTr="00EA119C">
        <w:trPr>
          <w:trHeight w:val="288"/>
        </w:trPr>
        <w:tc>
          <w:tcPr>
            <w:tcW w:w="1347" w:type="dxa"/>
            <w:tcMar>
              <w:top w:w="100" w:type="dxa"/>
              <w:left w:w="100" w:type="dxa"/>
              <w:bottom w:w="100" w:type="dxa"/>
              <w:right w:w="100" w:type="dxa"/>
            </w:tcMar>
          </w:tcPr>
          <w:p w14:paraId="7F6C6F8E" w14:textId="77777777" w:rsidR="002B5F64" w:rsidRDefault="002B5F64" w:rsidP="00FB19C9">
            <w:r>
              <w:lastRenderedPageBreak/>
              <w:t>Wei</w:t>
            </w:r>
          </w:p>
        </w:tc>
        <w:tc>
          <w:tcPr>
            <w:tcW w:w="2020" w:type="dxa"/>
            <w:tcMar>
              <w:top w:w="100" w:type="dxa"/>
              <w:left w:w="100" w:type="dxa"/>
              <w:bottom w:w="100" w:type="dxa"/>
              <w:right w:w="100" w:type="dxa"/>
            </w:tcMar>
          </w:tcPr>
          <w:p w14:paraId="7E009E02" w14:textId="77777777" w:rsidR="002B5F64" w:rsidRDefault="002B5F64" w:rsidP="00FB19C9">
            <w:r>
              <w:t>Huang</w:t>
            </w:r>
          </w:p>
        </w:tc>
        <w:tc>
          <w:tcPr>
            <w:tcW w:w="5990" w:type="dxa"/>
            <w:tcMar>
              <w:top w:w="100" w:type="dxa"/>
              <w:left w:w="100" w:type="dxa"/>
              <w:bottom w:w="100" w:type="dxa"/>
              <w:right w:w="100" w:type="dxa"/>
            </w:tcMar>
          </w:tcPr>
          <w:p w14:paraId="78BAA3A4" w14:textId="77777777" w:rsidR="002B5F64" w:rsidRDefault="002B5F64" w:rsidP="00FB19C9">
            <w:proofErr w:type="spellStart"/>
            <w:r>
              <w:t>Anomali</w:t>
            </w:r>
            <w:proofErr w:type="spellEnd"/>
          </w:p>
        </w:tc>
      </w:tr>
      <w:tr w:rsidR="002B5F64" w14:paraId="21CE3A13" w14:textId="77777777" w:rsidTr="00EA119C">
        <w:trPr>
          <w:trHeight w:val="288"/>
        </w:trPr>
        <w:tc>
          <w:tcPr>
            <w:tcW w:w="1347" w:type="dxa"/>
            <w:tcMar>
              <w:top w:w="100" w:type="dxa"/>
              <w:left w:w="100" w:type="dxa"/>
              <w:bottom w:w="100" w:type="dxa"/>
              <w:right w:w="100" w:type="dxa"/>
            </w:tcMar>
          </w:tcPr>
          <w:p w14:paraId="3BFD3DFE" w14:textId="77777777" w:rsidR="002B5F64" w:rsidRDefault="002B5F64" w:rsidP="00FB19C9">
            <w:r>
              <w:t>Russell</w:t>
            </w:r>
          </w:p>
        </w:tc>
        <w:tc>
          <w:tcPr>
            <w:tcW w:w="2020" w:type="dxa"/>
            <w:tcMar>
              <w:top w:w="100" w:type="dxa"/>
              <w:left w:w="100" w:type="dxa"/>
              <w:bottom w:w="100" w:type="dxa"/>
              <w:right w:w="100" w:type="dxa"/>
            </w:tcMar>
          </w:tcPr>
          <w:p w14:paraId="7D400AA4" w14:textId="77777777" w:rsidR="002B5F64" w:rsidRDefault="002B5F64" w:rsidP="00FB19C9">
            <w:proofErr w:type="spellStart"/>
            <w:r>
              <w:t>Matbouli</w:t>
            </w:r>
            <w:proofErr w:type="spellEnd"/>
          </w:p>
        </w:tc>
        <w:tc>
          <w:tcPr>
            <w:tcW w:w="5990" w:type="dxa"/>
            <w:tcMar>
              <w:top w:w="100" w:type="dxa"/>
              <w:left w:w="100" w:type="dxa"/>
              <w:bottom w:w="100" w:type="dxa"/>
              <w:right w:w="100" w:type="dxa"/>
            </w:tcMar>
          </w:tcPr>
          <w:p w14:paraId="1CE53FD3" w14:textId="77777777" w:rsidR="002B5F64" w:rsidRDefault="002B5F64" w:rsidP="00FB19C9">
            <w:proofErr w:type="spellStart"/>
            <w:r>
              <w:t>Anomali</w:t>
            </w:r>
            <w:proofErr w:type="spellEnd"/>
          </w:p>
        </w:tc>
      </w:tr>
      <w:tr w:rsidR="002B5F64" w14:paraId="33285BDD" w14:textId="77777777" w:rsidTr="00EA119C">
        <w:trPr>
          <w:trHeight w:val="288"/>
        </w:trPr>
        <w:tc>
          <w:tcPr>
            <w:tcW w:w="1347" w:type="dxa"/>
            <w:tcMar>
              <w:top w:w="100" w:type="dxa"/>
              <w:left w:w="100" w:type="dxa"/>
              <w:bottom w:w="100" w:type="dxa"/>
              <w:right w:w="100" w:type="dxa"/>
            </w:tcMar>
          </w:tcPr>
          <w:p w14:paraId="7F96BC1F" w14:textId="77777777" w:rsidR="002B5F64" w:rsidRDefault="002B5F64" w:rsidP="00FB19C9">
            <w:r>
              <w:t>Hugh</w:t>
            </w:r>
          </w:p>
        </w:tc>
        <w:tc>
          <w:tcPr>
            <w:tcW w:w="2020" w:type="dxa"/>
            <w:tcMar>
              <w:top w:w="100" w:type="dxa"/>
              <w:left w:w="100" w:type="dxa"/>
              <w:bottom w:w="100" w:type="dxa"/>
              <w:right w:w="100" w:type="dxa"/>
            </w:tcMar>
          </w:tcPr>
          <w:p w14:paraId="54BBED91" w14:textId="77777777" w:rsidR="002B5F64" w:rsidRDefault="002B5F64" w:rsidP="00FB19C9">
            <w:proofErr w:type="spellStart"/>
            <w:r>
              <w:t>Njemanze</w:t>
            </w:r>
            <w:proofErr w:type="spellEnd"/>
          </w:p>
        </w:tc>
        <w:tc>
          <w:tcPr>
            <w:tcW w:w="5990" w:type="dxa"/>
            <w:tcMar>
              <w:top w:w="100" w:type="dxa"/>
              <w:left w:w="100" w:type="dxa"/>
              <w:bottom w:w="100" w:type="dxa"/>
              <w:right w:w="100" w:type="dxa"/>
            </w:tcMar>
          </w:tcPr>
          <w:p w14:paraId="4895BAB4" w14:textId="77777777" w:rsidR="002B5F64" w:rsidRDefault="002B5F64" w:rsidP="00FB19C9">
            <w:proofErr w:type="spellStart"/>
            <w:r>
              <w:t>Anomali</w:t>
            </w:r>
            <w:proofErr w:type="spellEnd"/>
          </w:p>
        </w:tc>
      </w:tr>
      <w:tr w:rsidR="002B5F64" w14:paraId="356087BE" w14:textId="77777777" w:rsidTr="00EA119C">
        <w:trPr>
          <w:trHeight w:val="288"/>
        </w:trPr>
        <w:tc>
          <w:tcPr>
            <w:tcW w:w="1347" w:type="dxa"/>
            <w:tcMar>
              <w:top w:w="100" w:type="dxa"/>
              <w:left w:w="100" w:type="dxa"/>
              <w:bottom w:w="100" w:type="dxa"/>
              <w:right w:w="100" w:type="dxa"/>
            </w:tcMar>
          </w:tcPr>
          <w:p w14:paraId="2E590A46" w14:textId="77777777" w:rsidR="002B5F64" w:rsidRDefault="002B5F64" w:rsidP="00FB19C9">
            <w:r>
              <w:t>Katie</w:t>
            </w:r>
          </w:p>
        </w:tc>
        <w:tc>
          <w:tcPr>
            <w:tcW w:w="2020" w:type="dxa"/>
            <w:tcMar>
              <w:top w:w="100" w:type="dxa"/>
              <w:left w:w="100" w:type="dxa"/>
              <w:bottom w:w="100" w:type="dxa"/>
              <w:right w:w="100" w:type="dxa"/>
            </w:tcMar>
          </w:tcPr>
          <w:p w14:paraId="28EBE2DE" w14:textId="77777777" w:rsidR="002B5F64" w:rsidRDefault="002B5F64" w:rsidP="00FB19C9">
            <w:proofErr w:type="spellStart"/>
            <w:r>
              <w:t>Pelusi</w:t>
            </w:r>
            <w:proofErr w:type="spellEnd"/>
          </w:p>
        </w:tc>
        <w:tc>
          <w:tcPr>
            <w:tcW w:w="5990" w:type="dxa"/>
            <w:tcMar>
              <w:top w:w="100" w:type="dxa"/>
              <w:left w:w="100" w:type="dxa"/>
              <w:bottom w:w="100" w:type="dxa"/>
              <w:right w:w="100" w:type="dxa"/>
            </w:tcMar>
          </w:tcPr>
          <w:p w14:paraId="7C6B2467" w14:textId="77777777" w:rsidR="002B5F64" w:rsidRDefault="002B5F64" w:rsidP="00FB19C9">
            <w:proofErr w:type="spellStart"/>
            <w:r>
              <w:t>Anomali</w:t>
            </w:r>
            <w:proofErr w:type="spellEnd"/>
          </w:p>
        </w:tc>
      </w:tr>
      <w:tr w:rsidR="002B5F64" w14:paraId="279BA249" w14:textId="77777777" w:rsidTr="00EA119C">
        <w:trPr>
          <w:trHeight w:val="288"/>
        </w:trPr>
        <w:tc>
          <w:tcPr>
            <w:tcW w:w="1347" w:type="dxa"/>
            <w:tcMar>
              <w:top w:w="100" w:type="dxa"/>
              <w:left w:w="100" w:type="dxa"/>
              <w:bottom w:w="100" w:type="dxa"/>
              <w:right w:w="100" w:type="dxa"/>
            </w:tcMar>
          </w:tcPr>
          <w:p w14:paraId="53445578" w14:textId="77777777" w:rsidR="002B5F64" w:rsidRDefault="002B5F64" w:rsidP="00FB19C9">
            <w:r>
              <w:t>Patrick</w:t>
            </w:r>
          </w:p>
        </w:tc>
        <w:tc>
          <w:tcPr>
            <w:tcW w:w="2020" w:type="dxa"/>
            <w:tcMar>
              <w:top w:w="100" w:type="dxa"/>
              <w:left w:w="100" w:type="dxa"/>
              <w:bottom w:w="100" w:type="dxa"/>
              <w:right w:w="100" w:type="dxa"/>
            </w:tcMar>
          </w:tcPr>
          <w:p w14:paraId="7F8FC770" w14:textId="77777777" w:rsidR="002B5F64" w:rsidRDefault="002B5F64" w:rsidP="00FB19C9">
            <w:r>
              <w:t>Maroney</w:t>
            </w:r>
          </w:p>
        </w:tc>
        <w:tc>
          <w:tcPr>
            <w:tcW w:w="5990" w:type="dxa"/>
            <w:tcMar>
              <w:top w:w="100" w:type="dxa"/>
              <w:left w:w="100" w:type="dxa"/>
              <w:bottom w:w="100" w:type="dxa"/>
              <w:right w:w="100" w:type="dxa"/>
            </w:tcMar>
          </w:tcPr>
          <w:p w14:paraId="49E314A4" w14:textId="77777777" w:rsidR="002B5F64" w:rsidRDefault="002B5F64" w:rsidP="00FB19C9">
            <w:r>
              <w:t>AT&amp;T</w:t>
            </w:r>
          </w:p>
        </w:tc>
      </w:tr>
      <w:tr w:rsidR="002B5F64" w14:paraId="4AC84384" w14:textId="77777777" w:rsidTr="00EA119C">
        <w:trPr>
          <w:trHeight w:val="288"/>
        </w:trPr>
        <w:tc>
          <w:tcPr>
            <w:tcW w:w="1347" w:type="dxa"/>
            <w:tcMar>
              <w:top w:w="100" w:type="dxa"/>
              <w:left w:w="100" w:type="dxa"/>
              <w:bottom w:w="100" w:type="dxa"/>
              <w:right w:w="100" w:type="dxa"/>
            </w:tcMar>
          </w:tcPr>
          <w:p w14:paraId="18AD81AB" w14:textId="77777777" w:rsidR="002B5F64" w:rsidRDefault="002B5F64" w:rsidP="00FB19C9">
            <w:r>
              <w:t>Dean</w:t>
            </w:r>
          </w:p>
        </w:tc>
        <w:tc>
          <w:tcPr>
            <w:tcW w:w="2020" w:type="dxa"/>
            <w:tcMar>
              <w:top w:w="100" w:type="dxa"/>
              <w:left w:w="100" w:type="dxa"/>
              <w:bottom w:w="100" w:type="dxa"/>
              <w:right w:w="100" w:type="dxa"/>
            </w:tcMar>
          </w:tcPr>
          <w:p w14:paraId="53544AF9" w14:textId="77777777" w:rsidR="002B5F64" w:rsidRDefault="002B5F64" w:rsidP="00FB19C9">
            <w:r>
              <w:t>Thompson</w:t>
            </w:r>
          </w:p>
        </w:tc>
        <w:tc>
          <w:tcPr>
            <w:tcW w:w="5990" w:type="dxa"/>
            <w:tcMar>
              <w:top w:w="100" w:type="dxa"/>
              <w:left w:w="100" w:type="dxa"/>
              <w:bottom w:w="100" w:type="dxa"/>
              <w:right w:w="100" w:type="dxa"/>
            </w:tcMar>
          </w:tcPr>
          <w:p w14:paraId="63CD01BB" w14:textId="77777777" w:rsidR="002B5F64" w:rsidRDefault="002B5F64" w:rsidP="00FB19C9">
            <w:r>
              <w:t>Australia and New Zealand Banking Group (ANZ Bank)</w:t>
            </w:r>
          </w:p>
        </w:tc>
      </w:tr>
      <w:tr w:rsidR="002B5F64" w14:paraId="1E902D6E" w14:textId="77777777" w:rsidTr="00EA119C">
        <w:trPr>
          <w:trHeight w:val="288"/>
        </w:trPr>
        <w:tc>
          <w:tcPr>
            <w:tcW w:w="1347" w:type="dxa"/>
            <w:tcMar>
              <w:top w:w="100" w:type="dxa"/>
              <w:left w:w="100" w:type="dxa"/>
              <w:bottom w:w="100" w:type="dxa"/>
              <w:right w:w="100" w:type="dxa"/>
            </w:tcMar>
          </w:tcPr>
          <w:p w14:paraId="7FD2FDF5" w14:textId="77777777" w:rsidR="002B5F64" w:rsidRDefault="002B5F64" w:rsidP="00FB19C9">
            <w:r>
              <w:t>Radu</w:t>
            </w:r>
          </w:p>
        </w:tc>
        <w:tc>
          <w:tcPr>
            <w:tcW w:w="2020" w:type="dxa"/>
            <w:tcMar>
              <w:top w:w="100" w:type="dxa"/>
              <w:left w:w="100" w:type="dxa"/>
              <w:bottom w:w="100" w:type="dxa"/>
              <w:right w:w="100" w:type="dxa"/>
            </w:tcMar>
          </w:tcPr>
          <w:p w14:paraId="5C65AC7E" w14:textId="77777777" w:rsidR="002B5F64" w:rsidRDefault="002B5F64" w:rsidP="00FB19C9">
            <w:r>
              <w:t>Marian</w:t>
            </w:r>
          </w:p>
        </w:tc>
        <w:tc>
          <w:tcPr>
            <w:tcW w:w="5990" w:type="dxa"/>
            <w:tcMar>
              <w:top w:w="100" w:type="dxa"/>
              <w:left w:w="100" w:type="dxa"/>
              <w:bottom w:w="100" w:type="dxa"/>
              <w:right w:w="100" w:type="dxa"/>
            </w:tcMar>
          </w:tcPr>
          <w:p w14:paraId="43974DCB" w14:textId="77777777" w:rsidR="002B5F64" w:rsidRDefault="002B5F64" w:rsidP="00FB19C9">
            <w:r>
              <w:t>Bank of America</w:t>
            </w:r>
          </w:p>
        </w:tc>
      </w:tr>
      <w:tr w:rsidR="002B5F64" w14:paraId="5D2519A8" w14:textId="77777777" w:rsidTr="00EA119C">
        <w:trPr>
          <w:trHeight w:val="288"/>
        </w:trPr>
        <w:tc>
          <w:tcPr>
            <w:tcW w:w="1347" w:type="dxa"/>
            <w:tcMar>
              <w:top w:w="100" w:type="dxa"/>
              <w:left w:w="100" w:type="dxa"/>
              <w:bottom w:w="100" w:type="dxa"/>
              <w:right w:w="100" w:type="dxa"/>
            </w:tcMar>
          </w:tcPr>
          <w:p w14:paraId="1C2B8FC8" w14:textId="77777777" w:rsidR="002B5F64" w:rsidRDefault="002B5F64" w:rsidP="00FB19C9">
            <w:r>
              <w:t>Charles</w:t>
            </w:r>
          </w:p>
        </w:tc>
        <w:tc>
          <w:tcPr>
            <w:tcW w:w="2020" w:type="dxa"/>
            <w:tcMar>
              <w:top w:w="100" w:type="dxa"/>
              <w:left w:w="100" w:type="dxa"/>
              <w:bottom w:w="100" w:type="dxa"/>
              <w:right w:w="100" w:type="dxa"/>
            </w:tcMar>
          </w:tcPr>
          <w:p w14:paraId="4E37B5AF" w14:textId="77777777" w:rsidR="002B5F64" w:rsidRDefault="002B5F64" w:rsidP="00FB19C9">
            <w:r>
              <w:t>Yarbrough</w:t>
            </w:r>
          </w:p>
        </w:tc>
        <w:tc>
          <w:tcPr>
            <w:tcW w:w="5990" w:type="dxa"/>
            <w:tcMar>
              <w:top w:w="100" w:type="dxa"/>
              <w:left w:w="100" w:type="dxa"/>
              <w:bottom w:w="100" w:type="dxa"/>
              <w:right w:w="100" w:type="dxa"/>
            </w:tcMar>
          </w:tcPr>
          <w:p w14:paraId="4A41E619" w14:textId="77777777" w:rsidR="002B5F64" w:rsidRDefault="002B5F64" w:rsidP="00FB19C9">
            <w:r>
              <w:t>Carnegie Mellon University</w:t>
            </w:r>
          </w:p>
        </w:tc>
      </w:tr>
      <w:tr w:rsidR="002B5F64" w14:paraId="7C9D210E" w14:textId="77777777" w:rsidTr="00EA119C">
        <w:trPr>
          <w:trHeight w:val="288"/>
        </w:trPr>
        <w:tc>
          <w:tcPr>
            <w:tcW w:w="1347" w:type="dxa"/>
            <w:tcMar>
              <w:top w:w="100" w:type="dxa"/>
              <w:left w:w="100" w:type="dxa"/>
              <w:bottom w:w="100" w:type="dxa"/>
              <w:right w:w="100" w:type="dxa"/>
            </w:tcMar>
          </w:tcPr>
          <w:p w14:paraId="7356344B" w14:textId="77777777" w:rsidR="002B5F64" w:rsidRDefault="002B5F64" w:rsidP="00FB19C9">
            <w:r>
              <w:t>Trey</w:t>
            </w:r>
          </w:p>
        </w:tc>
        <w:tc>
          <w:tcPr>
            <w:tcW w:w="2020" w:type="dxa"/>
            <w:tcMar>
              <w:top w:w="100" w:type="dxa"/>
              <w:left w:w="100" w:type="dxa"/>
              <w:bottom w:w="100" w:type="dxa"/>
              <w:right w:w="100" w:type="dxa"/>
            </w:tcMar>
          </w:tcPr>
          <w:p w14:paraId="4D212186" w14:textId="77777777" w:rsidR="002B5F64" w:rsidRDefault="002B5F64" w:rsidP="00FB19C9">
            <w:r>
              <w:t>Darley</w:t>
            </w:r>
          </w:p>
        </w:tc>
        <w:tc>
          <w:tcPr>
            <w:tcW w:w="5990" w:type="dxa"/>
            <w:tcMar>
              <w:top w:w="100" w:type="dxa"/>
              <w:left w:w="100" w:type="dxa"/>
              <w:bottom w:w="100" w:type="dxa"/>
              <w:right w:w="100" w:type="dxa"/>
            </w:tcMar>
          </w:tcPr>
          <w:p w14:paraId="0B0FEA53" w14:textId="77777777" w:rsidR="002B5F64" w:rsidRDefault="002B5F64" w:rsidP="00FB19C9">
            <w:r>
              <w:t>CCB/CERT.be</w:t>
            </w:r>
          </w:p>
        </w:tc>
      </w:tr>
      <w:tr w:rsidR="002B5F64" w14:paraId="0D56E686" w14:textId="77777777" w:rsidTr="00EA119C">
        <w:trPr>
          <w:trHeight w:val="288"/>
        </w:trPr>
        <w:tc>
          <w:tcPr>
            <w:tcW w:w="1347" w:type="dxa"/>
            <w:tcMar>
              <w:top w:w="100" w:type="dxa"/>
              <w:left w:w="100" w:type="dxa"/>
              <w:bottom w:w="100" w:type="dxa"/>
              <w:right w:w="100" w:type="dxa"/>
            </w:tcMar>
          </w:tcPr>
          <w:p w14:paraId="330A0B0D" w14:textId="77777777" w:rsidR="002B5F64" w:rsidRDefault="002B5F64" w:rsidP="00FB19C9">
            <w:r>
              <w:t>Alexandre</w:t>
            </w:r>
          </w:p>
        </w:tc>
        <w:tc>
          <w:tcPr>
            <w:tcW w:w="2020" w:type="dxa"/>
            <w:tcMar>
              <w:top w:w="100" w:type="dxa"/>
              <w:left w:w="100" w:type="dxa"/>
              <w:bottom w:w="100" w:type="dxa"/>
              <w:right w:w="100" w:type="dxa"/>
            </w:tcMar>
          </w:tcPr>
          <w:p w14:paraId="2356BA08" w14:textId="77777777" w:rsidR="002B5F64" w:rsidRDefault="002B5F64" w:rsidP="00FB19C9">
            <w:proofErr w:type="spellStart"/>
            <w:r>
              <w:t>Dulaunoy</w:t>
            </w:r>
            <w:proofErr w:type="spellEnd"/>
          </w:p>
        </w:tc>
        <w:tc>
          <w:tcPr>
            <w:tcW w:w="5990" w:type="dxa"/>
            <w:tcMar>
              <w:top w:w="100" w:type="dxa"/>
              <w:left w:w="100" w:type="dxa"/>
              <w:bottom w:w="100" w:type="dxa"/>
              <w:right w:w="100" w:type="dxa"/>
            </w:tcMar>
          </w:tcPr>
          <w:p w14:paraId="512B833F" w14:textId="77777777" w:rsidR="002B5F64" w:rsidRDefault="002B5F64" w:rsidP="00FB19C9">
            <w:r>
              <w:t>CIRCL</w:t>
            </w:r>
          </w:p>
        </w:tc>
      </w:tr>
      <w:tr w:rsidR="002B5F64" w14:paraId="258A452B" w14:textId="77777777" w:rsidTr="00EA119C">
        <w:trPr>
          <w:trHeight w:val="288"/>
        </w:trPr>
        <w:tc>
          <w:tcPr>
            <w:tcW w:w="1347" w:type="dxa"/>
            <w:tcMar>
              <w:top w:w="100" w:type="dxa"/>
              <w:left w:w="100" w:type="dxa"/>
              <w:bottom w:w="100" w:type="dxa"/>
              <w:right w:w="100" w:type="dxa"/>
            </w:tcMar>
          </w:tcPr>
          <w:p w14:paraId="59D665F7" w14:textId="77777777" w:rsidR="002B5F64" w:rsidRDefault="002B5F64" w:rsidP="00FB19C9">
            <w:r>
              <w:t>Andras</w:t>
            </w:r>
          </w:p>
        </w:tc>
        <w:tc>
          <w:tcPr>
            <w:tcW w:w="2020" w:type="dxa"/>
            <w:tcMar>
              <w:top w:w="100" w:type="dxa"/>
              <w:left w:w="100" w:type="dxa"/>
              <w:bottom w:w="100" w:type="dxa"/>
              <w:right w:w="100" w:type="dxa"/>
            </w:tcMar>
          </w:tcPr>
          <w:p w14:paraId="111292EB" w14:textId="77777777" w:rsidR="002B5F64" w:rsidRDefault="002B5F64" w:rsidP="00FB19C9">
            <w:proofErr w:type="spellStart"/>
            <w:r>
              <w:t>Iklody</w:t>
            </w:r>
            <w:proofErr w:type="spellEnd"/>
          </w:p>
        </w:tc>
        <w:tc>
          <w:tcPr>
            <w:tcW w:w="5990" w:type="dxa"/>
            <w:tcMar>
              <w:top w:w="100" w:type="dxa"/>
              <w:left w:w="100" w:type="dxa"/>
              <w:bottom w:w="100" w:type="dxa"/>
              <w:right w:w="100" w:type="dxa"/>
            </w:tcMar>
          </w:tcPr>
          <w:p w14:paraId="109B0137" w14:textId="77777777" w:rsidR="002B5F64" w:rsidRDefault="002B5F64" w:rsidP="00FB19C9">
            <w:r>
              <w:t>CIRCL</w:t>
            </w:r>
          </w:p>
        </w:tc>
      </w:tr>
      <w:tr w:rsidR="002B5F64" w14:paraId="37071D76" w14:textId="77777777" w:rsidTr="00EA119C">
        <w:trPr>
          <w:trHeight w:val="288"/>
        </w:trPr>
        <w:tc>
          <w:tcPr>
            <w:tcW w:w="1347" w:type="dxa"/>
            <w:tcMar>
              <w:top w:w="100" w:type="dxa"/>
              <w:left w:w="100" w:type="dxa"/>
              <w:bottom w:w="100" w:type="dxa"/>
              <w:right w:w="100" w:type="dxa"/>
            </w:tcMar>
          </w:tcPr>
          <w:p w14:paraId="448C4036" w14:textId="77777777" w:rsidR="002B5F64" w:rsidRDefault="002B5F64" w:rsidP="00FB19C9">
            <w:r>
              <w:t>Christian</w:t>
            </w:r>
          </w:p>
        </w:tc>
        <w:tc>
          <w:tcPr>
            <w:tcW w:w="2020" w:type="dxa"/>
            <w:tcMar>
              <w:top w:w="100" w:type="dxa"/>
              <w:left w:w="100" w:type="dxa"/>
              <w:bottom w:w="100" w:type="dxa"/>
              <w:right w:w="100" w:type="dxa"/>
            </w:tcMar>
          </w:tcPr>
          <w:p w14:paraId="53883D4B" w14:textId="77777777" w:rsidR="002B5F64" w:rsidRDefault="002B5F64" w:rsidP="00FB19C9">
            <w:r>
              <w:t>Studer</w:t>
            </w:r>
          </w:p>
        </w:tc>
        <w:tc>
          <w:tcPr>
            <w:tcW w:w="5990" w:type="dxa"/>
            <w:tcMar>
              <w:top w:w="100" w:type="dxa"/>
              <w:left w:w="100" w:type="dxa"/>
              <w:bottom w:w="100" w:type="dxa"/>
              <w:right w:w="100" w:type="dxa"/>
            </w:tcMar>
          </w:tcPr>
          <w:p w14:paraId="2CA452BE" w14:textId="77777777" w:rsidR="002B5F64" w:rsidRDefault="002B5F64" w:rsidP="00FB19C9">
            <w:r>
              <w:t>CIRCL</w:t>
            </w:r>
          </w:p>
        </w:tc>
      </w:tr>
      <w:tr w:rsidR="002B5F64" w14:paraId="60E68513" w14:textId="77777777" w:rsidTr="00EA119C">
        <w:trPr>
          <w:trHeight w:val="288"/>
        </w:trPr>
        <w:tc>
          <w:tcPr>
            <w:tcW w:w="1347" w:type="dxa"/>
            <w:tcMar>
              <w:top w:w="100" w:type="dxa"/>
              <w:left w:w="100" w:type="dxa"/>
              <w:bottom w:w="100" w:type="dxa"/>
              <w:right w:w="100" w:type="dxa"/>
            </w:tcMar>
          </w:tcPr>
          <w:p w14:paraId="27021AED" w14:textId="77777777" w:rsidR="002B5F64" w:rsidRDefault="002B5F64" w:rsidP="00FB19C9">
            <w:r>
              <w:t>Raphaël</w:t>
            </w:r>
          </w:p>
        </w:tc>
        <w:tc>
          <w:tcPr>
            <w:tcW w:w="2020" w:type="dxa"/>
            <w:tcMar>
              <w:top w:w="100" w:type="dxa"/>
              <w:left w:w="100" w:type="dxa"/>
              <w:bottom w:w="100" w:type="dxa"/>
              <w:right w:w="100" w:type="dxa"/>
            </w:tcMar>
          </w:tcPr>
          <w:p w14:paraId="16CFAE86" w14:textId="77777777" w:rsidR="002B5F64" w:rsidRDefault="002B5F64" w:rsidP="00FB19C9">
            <w:proofErr w:type="spellStart"/>
            <w:r>
              <w:t>Vinot</w:t>
            </w:r>
            <w:proofErr w:type="spellEnd"/>
          </w:p>
        </w:tc>
        <w:tc>
          <w:tcPr>
            <w:tcW w:w="5990" w:type="dxa"/>
            <w:tcMar>
              <w:top w:w="100" w:type="dxa"/>
              <w:left w:w="100" w:type="dxa"/>
              <w:bottom w:w="100" w:type="dxa"/>
              <w:right w:w="100" w:type="dxa"/>
            </w:tcMar>
          </w:tcPr>
          <w:p w14:paraId="3866F58A" w14:textId="77777777" w:rsidR="002B5F64" w:rsidRDefault="002B5F64" w:rsidP="00FB19C9">
            <w:r>
              <w:t>CIRCL</w:t>
            </w:r>
          </w:p>
        </w:tc>
      </w:tr>
      <w:tr w:rsidR="002B5F64" w14:paraId="189A91CC" w14:textId="77777777" w:rsidTr="00EA119C">
        <w:trPr>
          <w:trHeight w:val="288"/>
        </w:trPr>
        <w:tc>
          <w:tcPr>
            <w:tcW w:w="1347" w:type="dxa"/>
            <w:tcMar>
              <w:top w:w="100" w:type="dxa"/>
              <w:left w:w="100" w:type="dxa"/>
              <w:bottom w:w="100" w:type="dxa"/>
              <w:right w:w="100" w:type="dxa"/>
            </w:tcMar>
          </w:tcPr>
          <w:p w14:paraId="068C10DC" w14:textId="77777777" w:rsidR="002B5F64" w:rsidRDefault="002B5F64" w:rsidP="00FB19C9">
            <w:proofErr w:type="spellStart"/>
            <w:r>
              <w:t>Syam</w:t>
            </w:r>
            <w:proofErr w:type="spellEnd"/>
          </w:p>
        </w:tc>
        <w:tc>
          <w:tcPr>
            <w:tcW w:w="2020" w:type="dxa"/>
            <w:tcMar>
              <w:top w:w="100" w:type="dxa"/>
              <w:left w:w="100" w:type="dxa"/>
              <w:bottom w:w="100" w:type="dxa"/>
              <w:right w:w="100" w:type="dxa"/>
            </w:tcMar>
          </w:tcPr>
          <w:p w14:paraId="466F6B10" w14:textId="77777777" w:rsidR="002B5F64" w:rsidRDefault="002B5F64" w:rsidP="00FB19C9">
            <w:proofErr w:type="spellStart"/>
            <w:r>
              <w:t>Appala</w:t>
            </w:r>
            <w:proofErr w:type="spellEnd"/>
          </w:p>
        </w:tc>
        <w:tc>
          <w:tcPr>
            <w:tcW w:w="5990" w:type="dxa"/>
            <w:tcMar>
              <w:top w:w="100" w:type="dxa"/>
              <w:left w:w="100" w:type="dxa"/>
              <w:bottom w:w="100" w:type="dxa"/>
              <w:right w:w="100" w:type="dxa"/>
            </w:tcMar>
          </w:tcPr>
          <w:p w14:paraId="3B6B25EC" w14:textId="77777777" w:rsidR="002B5F64" w:rsidRDefault="002B5F64" w:rsidP="00FB19C9">
            <w:r>
              <w:t>Cisco Systems</w:t>
            </w:r>
          </w:p>
        </w:tc>
      </w:tr>
      <w:tr w:rsidR="002B5F64" w14:paraId="354E3368" w14:textId="77777777" w:rsidTr="00EA119C">
        <w:trPr>
          <w:trHeight w:val="288"/>
        </w:trPr>
        <w:tc>
          <w:tcPr>
            <w:tcW w:w="1347" w:type="dxa"/>
            <w:tcMar>
              <w:top w:w="100" w:type="dxa"/>
              <w:left w:w="100" w:type="dxa"/>
              <w:bottom w:w="100" w:type="dxa"/>
              <w:right w:w="100" w:type="dxa"/>
            </w:tcMar>
          </w:tcPr>
          <w:p w14:paraId="7CD80863" w14:textId="77777777" w:rsidR="002B5F64" w:rsidRDefault="002B5F64" w:rsidP="00FB19C9">
            <w:r>
              <w:t>Ted</w:t>
            </w:r>
          </w:p>
        </w:tc>
        <w:tc>
          <w:tcPr>
            <w:tcW w:w="2020" w:type="dxa"/>
            <w:tcMar>
              <w:top w:w="100" w:type="dxa"/>
              <w:left w:w="100" w:type="dxa"/>
              <w:bottom w:w="100" w:type="dxa"/>
              <w:right w:w="100" w:type="dxa"/>
            </w:tcMar>
          </w:tcPr>
          <w:p w14:paraId="06C6B089" w14:textId="77777777" w:rsidR="002B5F64" w:rsidRDefault="002B5F64" w:rsidP="00FB19C9">
            <w:r>
              <w:t>Bedwell</w:t>
            </w:r>
          </w:p>
        </w:tc>
        <w:tc>
          <w:tcPr>
            <w:tcW w:w="5990" w:type="dxa"/>
            <w:tcMar>
              <w:top w:w="100" w:type="dxa"/>
              <w:left w:w="100" w:type="dxa"/>
              <w:bottom w:w="100" w:type="dxa"/>
              <w:right w:w="100" w:type="dxa"/>
            </w:tcMar>
          </w:tcPr>
          <w:p w14:paraId="0F6F20E9" w14:textId="77777777" w:rsidR="002B5F64" w:rsidRDefault="002B5F64" w:rsidP="00FB19C9">
            <w:r>
              <w:t>Cisco Systems</w:t>
            </w:r>
          </w:p>
        </w:tc>
      </w:tr>
      <w:tr w:rsidR="002B5F64" w14:paraId="27BB313E" w14:textId="77777777" w:rsidTr="00EA119C">
        <w:trPr>
          <w:trHeight w:val="288"/>
        </w:trPr>
        <w:tc>
          <w:tcPr>
            <w:tcW w:w="1347" w:type="dxa"/>
            <w:tcMar>
              <w:top w:w="100" w:type="dxa"/>
              <w:left w:w="100" w:type="dxa"/>
              <w:bottom w:w="100" w:type="dxa"/>
              <w:right w:w="100" w:type="dxa"/>
            </w:tcMar>
          </w:tcPr>
          <w:p w14:paraId="1416EF6E" w14:textId="77777777" w:rsidR="002B5F64" w:rsidRDefault="002B5F64" w:rsidP="00FB19C9">
            <w:r>
              <w:t>Caitlin</w:t>
            </w:r>
          </w:p>
        </w:tc>
        <w:tc>
          <w:tcPr>
            <w:tcW w:w="2020" w:type="dxa"/>
            <w:tcMar>
              <w:top w:w="100" w:type="dxa"/>
              <w:left w:w="100" w:type="dxa"/>
              <w:bottom w:w="100" w:type="dxa"/>
              <w:right w:w="100" w:type="dxa"/>
            </w:tcMar>
          </w:tcPr>
          <w:p w14:paraId="4EEC0FD9" w14:textId="77777777" w:rsidR="002B5F64" w:rsidRDefault="002B5F64" w:rsidP="00FB19C9">
            <w:r>
              <w:t>Huey</w:t>
            </w:r>
          </w:p>
        </w:tc>
        <w:tc>
          <w:tcPr>
            <w:tcW w:w="5990" w:type="dxa"/>
            <w:tcMar>
              <w:top w:w="100" w:type="dxa"/>
              <w:left w:w="100" w:type="dxa"/>
              <w:bottom w:w="100" w:type="dxa"/>
              <w:right w:w="100" w:type="dxa"/>
            </w:tcMar>
          </w:tcPr>
          <w:p w14:paraId="5128DD36" w14:textId="77777777" w:rsidR="002B5F64" w:rsidRDefault="002B5F64" w:rsidP="00FB19C9">
            <w:r>
              <w:t>Cisco Systems</w:t>
            </w:r>
          </w:p>
        </w:tc>
      </w:tr>
      <w:tr w:rsidR="002B5F64" w14:paraId="368CA0D5" w14:textId="77777777" w:rsidTr="00EA119C">
        <w:trPr>
          <w:trHeight w:val="288"/>
        </w:trPr>
        <w:tc>
          <w:tcPr>
            <w:tcW w:w="1347" w:type="dxa"/>
            <w:tcMar>
              <w:top w:w="100" w:type="dxa"/>
              <w:left w:w="100" w:type="dxa"/>
              <w:bottom w:w="100" w:type="dxa"/>
              <w:right w:w="100" w:type="dxa"/>
            </w:tcMar>
          </w:tcPr>
          <w:p w14:paraId="535CDC15" w14:textId="77777777" w:rsidR="002B5F64" w:rsidRDefault="002B5F64" w:rsidP="00FB19C9">
            <w:r>
              <w:t>Pavan</w:t>
            </w:r>
          </w:p>
        </w:tc>
        <w:tc>
          <w:tcPr>
            <w:tcW w:w="2020" w:type="dxa"/>
            <w:tcMar>
              <w:top w:w="100" w:type="dxa"/>
              <w:left w:w="100" w:type="dxa"/>
              <w:bottom w:w="100" w:type="dxa"/>
              <w:right w:w="100" w:type="dxa"/>
            </w:tcMar>
          </w:tcPr>
          <w:p w14:paraId="2C73F330" w14:textId="77777777" w:rsidR="002B5F64" w:rsidRDefault="002B5F64" w:rsidP="00FB19C9">
            <w:r>
              <w:t>Reddy</w:t>
            </w:r>
          </w:p>
        </w:tc>
        <w:tc>
          <w:tcPr>
            <w:tcW w:w="5990" w:type="dxa"/>
            <w:tcMar>
              <w:top w:w="100" w:type="dxa"/>
              <w:left w:w="100" w:type="dxa"/>
              <w:bottom w:w="100" w:type="dxa"/>
              <w:right w:w="100" w:type="dxa"/>
            </w:tcMar>
          </w:tcPr>
          <w:p w14:paraId="77453EF1" w14:textId="77777777" w:rsidR="002B5F64" w:rsidRDefault="002B5F64" w:rsidP="00FB19C9">
            <w:r>
              <w:t>Cisco Systems</w:t>
            </w:r>
          </w:p>
        </w:tc>
      </w:tr>
      <w:tr w:rsidR="002B5F64" w14:paraId="2D27D6E0" w14:textId="77777777" w:rsidTr="00EA119C">
        <w:trPr>
          <w:trHeight w:val="288"/>
        </w:trPr>
        <w:tc>
          <w:tcPr>
            <w:tcW w:w="1347" w:type="dxa"/>
            <w:tcMar>
              <w:top w:w="100" w:type="dxa"/>
              <w:left w:w="100" w:type="dxa"/>
              <w:bottom w:w="100" w:type="dxa"/>
              <w:right w:w="100" w:type="dxa"/>
            </w:tcMar>
          </w:tcPr>
          <w:p w14:paraId="4C02D9D4" w14:textId="77777777" w:rsidR="002B5F64" w:rsidRDefault="002B5F64" w:rsidP="00FB19C9">
            <w:r>
              <w:t>Omar</w:t>
            </w:r>
          </w:p>
        </w:tc>
        <w:tc>
          <w:tcPr>
            <w:tcW w:w="2020" w:type="dxa"/>
            <w:tcMar>
              <w:top w:w="100" w:type="dxa"/>
              <w:left w:w="100" w:type="dxa"/>
              <w:bottom w:w="100" w:type="dxa"/>
              <w:right w:w="100" w:type="dxa"/>
            </w:tcMar>
          </w:tcPr>
          <w:p w14:paraId="246B7AAD" w14:textId="77777777" w:rsidR="002B5F64" w:rsidRDefault="002B5F64" w:rsidP="00FB19C9">
            <w:r>
              <w:t>Santos</w:t>
            </w:r>
          </w:p>
        </w:tc>
        <w:tc>
          <w:tcPr>
            <w:tcW w:w="5990" w:type="dxa"/>
            <w:tcMar>
              <w:top w:w="100" w:type="dxa"/>
              <w:left w:w="100" w:type="dxa"/>
              <w:bottom w:w="100" w:type="dxa"/>
              <w:right w:w="100" w:type="dxa"/>
            </w:tcMar>
          </w:tcPr>
          <w:p w14:paraId="4A4DFE76" w14:textId="77777777" w:rsidR="002B5F64" w:rsidRDefault="002B5F64" w:rsidP="00FB19C9">
            <w:r>
              <w:t>Cisco Systems</w:t>
            </w:r>
          </w:p>
        </w:tc>
      </w:tr>
      <w:tr w:rsidR="002B5F64" w14:paraId="7DA0566D" w14:textId="77777777" w:rsidTr="00EA119C">
        <w:trPr>
          <w:trHeight w:val="288"/>
        </w:trPr>
        <w:tc>
          <w:tcPr>
            <w:tcW w:w="1347" w:type="dxa"/>
            <w:tcMar>
              <w:top w:w="100" w:type="dxa"/>
              <w:left w:w="100" w:type="dxa"/>
              <w:bottom w:w="100" w:type="dxa"/>
              <w:right w:w="100" w:type="dxa"/>
            </w:tcMar>
          </w:tcPr>
          <w:p w14:paraId="6C6B1954" w14:textId="77777777" w:rsidR="002B5F64" w:rsidRDefault="002B5F64" w:rsidP="00FB19C9">
            <w:r>
              <w:t>Sam</w:t>
            </w:r>
          </w:p>
        </w:tc>
        <w:tc>
          <w:tcPr>
            <w:tcW w:w="2020" w:type="dxa"/>
            <w:tcMar>
              <w:top w:w="100" w:type="dxa"/>
              <w:left w:w="100" w:type="dxa"/>
              <w:bottom w:w="100" w:type="dxa"/>
              <w:right w:w="100" w:type="dxa"/>
            </w:tcMar>
          </w:tcPr>
          <w:p w14:paraId="63B79011" w14:textId="77777777" w:rsidR="002B5F64" w:rsidRDefault="002B5F64" w:rsidP="00FB19C9">
            <w:proofErr w:type="spellStart"/>
            <w:r>
              <w:t>Taghavi</w:t>
            </w:r>
            <w:proofErr w:type="spellEnd"/>
            <w:r>
              <w:t xml:space="preserve"> </w:t>
            </w:r>
            <w:proofErr w:type="spellStart"/>
            <w:r>
              <w:t>Zargar</w:t>
            </w:r>
            <w:proofErr w:type="spellEnd"/>
          </w:p>
        </w:tc>
        <w:tc>
          <w:tcPr>
            <w:tcW w:w="5990" w:type="dxa"/>
            <w:tcMar>
              <w:top w:w="100" w:type="dxa"/>
              <w:left w:w="100" w:type="dxa"/>
              <w:bottom w:w="100" w:type="dxa"/>
              <w:right w:w="100" w:type="dxa"/>
            </w:tcMar>
          </w:tcPr>
          <w:p w14:paraId="141ED364" w14:textId="77777777" w:rsidR="002B5F64" w:rsidRDefault="002B5F64" w:rsidP="00FB19C9">
            <w:r>
              <w:t>Cisco Systems</w:t>
            </w:r>
          </w:p>
        </w:tc>
      </w:tr>
      <w:tr w:rsidR="002B5F64" w14:paraId="110A43ED" w14:textId="77777777" w:rsidTr="00EA119C">
        <w:trPr>
          <w:trHeight w:val="288"/>
        </w:trPr>
        <w:tc>
          <w:tcPr>
            <w:tcW w:w="1347" w:type="dxa"/>
            <w:tcMar>
              <w:top w:w="100" w:type="dxa"/>
              <w:left w:w="100" w:type="dxa"/>
              <w:bottom w:w="100" w:type="dxa"/>
              <w:right w:w="100" w:type="dxa"/>
            </w:tcMar>
          </w:tcPr>
          <w:p w14:paraId="0B208F28" w14:textId="77777777" w:rsidR="002B5F64" w:rsidRDefault="002B5F64" w:rsidP="00FB19C9">
            <w:r>
              <w:t>Jyoti</w:t>
            </w:r>
          </w:p>
        </w:tc>
        <w:tc>
          <w:tcPr>
            <w:tcW w:w="2020" w:type="dxa"/>
            <w:tcMar>
              <w:top w:w="100" w:type="dxa"/>
              <w:left w:w="100" w:type="dxa"/>
              <w:bottom w:w="100" w:type="dxa"/>
              <w:right w:w="100" w:type="dxa"/>
            </w:tcMar>
          </w:tcPr>
          <w:p w14:paraId="7B20B93C" w14:textId="77777777" w:rsidR="002B5F64" w:rsidRDefault="002B5F64" w:rsidP="00FB19C9">
            <w:r>
              <w:t>Verma</w:t>
            </w:r>
          </w:p>
        </w:tc>
        <w:tc>
          <w:tcPr>
            <w:tcW w:w="5990" w:type="dxa"/>
            <w:tcMar>
              <w:top w:w="100" w:type="dxa"/>
              <w:left w:w="100" w:type="dxa"/>
              <w:bottom w:w="100" w:type="dxa"/>
              <w:right w:w="100" w:type="dxa"/>
            </w:tcMar>
          </w:tcPr>
          <w:p w14:paraId="316F2C7B" w14:textId="77777777" w:rsidR="002B5F64" w:rsidRDefault="002B5F64" w:rsidP="00FB19C9">
            <w:r>
              <w:t>Cisco Systems</w:t>
            </w:r>
          </w:p>
        </w:tc>
      </w:tr>
      <w:tr w:rsidR="002B5F64" w14:paraId="5A016F25" w14:textId="77777777" w:rsidTr="00EA119C">
        <w:trPr>
          <w:trHeight w:val="288"/>
        </w:trPr>
        <w:tc>
          <w:tcPr>
            <w:tcW w:w="1347" w:type="dxa"/>
            <w:tcMar>
              <w:top w:w="100" w:type="dxa"/>
              <w:left w:w="100" w:type="dxa"/>
              <w:bottom w:w="100" w:type="dxa"/>
              <w:right w:w="100" w:type="dxa"/>
            </w:tcMar>
          </w:tcPr>
          <w:p w14:paraId="51DC9B63" w14:textId="77777777" w:rsidR="002B5F64" w:rsidRDefault="002B5F64" w:rsidP="00FB19C9">
            <w:r>
              <w:t>Andrew</w:t>
            </w:r>
          </w:p>
        </w:tc>
        <w:tc>
          <w:tcPr>
            <w:tcW w:w="2020" w:type="dxa"/>
            <w:tcMar>
              <w:top w:w="100" w:type="dxa"/>
              <w:left w:w="100" w:type="dxa"/>
              <w:bottom w:w="100" w:type="dxa"/>
              <w:right w:w="100" w:type="dxa"/>
            </w:tcMar>
          </w:tcPr>
          <w:p w14:paraId="1741F8F6" w14:textId="77777777" w:rsidR="002B5F64" w:rsidRDefault="002B5F64" w:rsidP="00FB19C9">
            <w:r>
              <w:t>Windsor</w:t>
            </w:r>
          </w:p>
        </w:tc>
        <w:tc>
          <w:tcPr>
            <w:tcW w:w="5990" w:type="dxa"/>
            <w:tcMar>
              <w:top w:w="100" w:type="dxa"/>
              <w:left w:w="100" w:type="dxa"/>
              <w:bottom w:w="100" w:type="dxa"/>
              <w:right w:w="100" w:type="dxa"/>
            </w:tcMar>
          </w:tcPr>
          <w:p w14:paraId="58F8C098" w14:textId="77777777" w:rsidR="002B5F64" w:rsidRDefault="002B5F64" w:rsidP="00FB19C9">
            <w:r>
              <w:t>Cisco Systems</w:t>
            </w:r>
          </w:p>
        </w:tc>
      </w:tr>
      <w:tr w:rsidR="002B5F64" w14:paraId="18FFBE51" w14:textId="77777777" w:rsidTr="00EA119C">
        <w:trPr>
          <w:trHeight w:val="288"/>
        </w:trPr>
        <w:tc>
          <w:tcPr>
            <w:tcW w:w="1347" w:type="dxa"/>
            <w:tcMar>
              <w:top w:w="100" w:type="dxa"/>
              <w:left w:w="100" w:type="dxa"/>
              <w:bottom w:w="100" w:type="dxa"/>
              <w:right w:w="100" w:type="dxa"/>
            </w:tcMar>
          </w:tcPr>
          <w:p w14:paraId="0411B5D0" w14:textId="77777777" w:rsidR="002B5F64" w:rsidRDefault="002B5F64" w:rsidP="00FB19C9">
            <w:r>
              <w:t>Kevin</w:t>
            </w:r>
          </w:p>
        </w:tc>
        <w:tc>
          <w:tcPr>
            <w:tcW w:w="2020" w:type="dxa"/>
            <w:tcMar>
              <w:top w:w="100" w:type="dxa"/>
              <w:left w:w="100" w:type="dxa"/>
              <w:bottom w:w="100" w:type="dxa"/>
              <w:right w:w="100" w:type="dxa"/>
            </w:tcMar>
          </w:tcPr>
          <w:p w14:paraId="36789819" w14:textId="77777777" w:rsidR="002B5F64" w:rsidRDefault="002B5F64" w:rsidP="00FB19C9">
            <w:r>
              <w:t>Chan</w:t>
            </w:r>
          </w:p>
        </w:tc>
        <w:tc>
          <w:tcPr>
            <w:tcW w:w="5990" w:type="dxa"/>
            <w:tcMar>
              <w:top w:w="100" w:type="dxa"/>
              <w:left w:w="100" w:type="dxa"/>
              <w:bottom w:w="100" w:type="dxa"/>
              <w:right w:w="100" w:type="dxa"/>
            </w:tcMar>
          </w:tcPr>
          <w:p w14:paraId="4B6FBF03" w14:textId="77777777" w:rsidR="002B5F64" w:rsidRDefault="002B5F64" w:rsidP="00FB19C9">
            <w:proofErr w:type="spellStart"/>
            <w:r>
              <w:t>Copado</w:t>
            </w:r>
            <w:proofErr w:type="spellEnd"/>
          </w:p>
        </w:tc>
      </w:tr>
      <w:tr w:rsidR="002B5F64" w14:paraId="263D38DA" w14:textId="77777777" w:rsidTr="00EA119C">
        <w:trPr>
          <w:trHeight w:val="288"/>
        </w:trPr>
        <w:tc>
          <w:tcPr>
            <w:tcW w:w="1347" w:type="dxa"/>
            <w:tcMar>
              <w:top w:w="100" w:type="dxa"/>
              <w:left w:w="100" w:type="dxa"/>
              <w:bottom w:w="100" w:type="dxa"/>
              <w:right w:w="100" w:type="dxa"/>
            </w:tcMar>
          </w:tcPr>
          <w:p w14:paraId="2634F64E" w14:textId="77777777" w:rsidR="002B5F64" w:rsidRDefault="002B5F64" w:rsidP="00FB19C9">
            <w:r>
              <w:t>Kelly</w:t>
            </w:r>
          </w:p>
        </w:tc>
        <w:tc>
          <w:tcPr>
            <w:tcW w:w="2020" w:type="dxa"/>
            <w:tcMar>
              <w:top w:w="100" w:type="dxa"/>
              <w:left w:w="100" w:type="dxa"/>
              <w:bottom w:w="100" w:type="dxa"/>
              <w:right w:w="100" w:type="dxa"/>
            </w:tcMar>
          </w:tcPr>
          <w:p w14:paraId="58D9CFBF" w14:textId="77777777" w:rsidR="002B5F64" w:rsidRDefault="002B5F64" w:rsidP="00FB19C9">
            <w:r>
              <w:t>Cullinane</w:t>
            </w:r>
          </w:p>
        </w:tc>
        <w:tc>
          <w:tcPr>
            <w:tcW w:w="5990" w:type="dxa"/>
            <w:tcMar>
              <w:top w:w="100" w:type="dxa"/>
              <w:left w:w="100" w:type="dxa"/>
              <w:bottom w:w="100" w:type="dxa"/>
              <w:right w:w="100" w:type="dxa"/>
            </w:tcMar>
          </w:tcPr>
          <w:p w14:paraId="3703C22E" w14:textId="77777777" w:rsidR="002B5F64" w:rsidRDefault="002B5F64" w:rsidP="00FB19C9">
            <w:proofErr w:type="spellStart"/>
            <w:r>
              <w:t>Copado</w:t>
            </w:r>
            <w:proofErr w:type="spellEnd"/>
          </w:p>
        </w:tc>
      </w:tr>
      <w:tr w:rsidR="002B5F64" w14:paraId="24B3924A" w14:textId="77777777" w:rsidTr="00EA119C">
        <w:trPr>
          <w:trHeight w:val="288"/>
        </w:trPr>
        <w:tc>
          <w:tcPr>
            <w:tcW w:w="1347" w:type="dxa"/>
            <w:tcMar>
              <w:top w:w="100" w:type="dxa"/>
              <w:left w:w="100" w:type="dxa"/>
              <w:bottom w:w="100" w:type="dxa"/>
              <w:right w:w="100" w:type="dxa"/>
            </w:tcMar>
          </w:tcPr>
          <w:p w14:paraId="15BACA61" w14:textId="77777777" w:rsidR="002B5F64" w:rsidRDefault="002B5F64" w:rsidP="00FB19C9">
            <w:r>
              <w:t>John-Mark</w:t>
            </w:r>
          </w:p>
        </w:tc>
        <w:tc>
          <w:tcPr>
            <w:tcW w:w="2020" w:type="dxa"/>
            <w:tcMar>
              <w:top w:w="100" w:type="dxa"/>
              <w:left w:w="100" w:type="dxa"/>
              <w:bottom w:w="100" w:type="dxa"/>
              <w:right w:w="100" w:type="dxa"/>
            </w:tcMar>
          </w:tcPr>
          <w:p w14:paraId="39F2B425" w14:textId="77777777" w:rsidR="002B5F64" w:rsidRDefault="002B5F64" w:rsidP="00FB19C9">
            <w:r>
              <w:t>Gurney</w:t>
            </w:r>
          </w:p>
        </w:tc>
        <w:tc>
          <w:tcPr>
            <w:tcW w:w="5990" w:type="dxa"/>
            <w:tcMar>
              <w:top w:w="100" w:type="dxa"/>
              <w:left w:w="100" w:type="dxa"/>
              <w:bottom w:w="100" w:type="dxa"/>
              <w:right w:w="100" w:type="dxa"/>
            </w:tcMar>
          </w:tcPr>
          <w:p w14:paraId="2EF5BF2B" w14:textId="77777777" w:rsidR="002B5F64" w:rsidRDefault="002B5F64" w:rsidP="00FB19C9">
            <w:proofErr w:type="spellStart"/>
            <w:r>
              <w:t>Copado</w:t>
            </w:r>
            <w:proofErr w:type="spellEnd"/>
          </w:p>
        </w:tc>
      </w:tr>
      <w:tr w:rsidR="002B5F64" w14:paraId="3FBAE44B" w14:textId="77777777" w:rsidTr="00EA119C">
        <w:trPr>
          <w:trHeight w:val="288"/>
        </w:trPr>
        <w:tc>
          <w:tcPr>
            <w:tcW w:w="1347" w:type="dxa"/>
            <w:tcMar>
              <w:top w:w="100" w:type="dxa"/>
              <w:left w:w="100" w:type="dxa"/>
              <w:bottom w:w="100" w:type="dxa"/>
              <w:right w:w="100" w:type="dxa"/>
            </w:tcMar>
          </w:tcPr>
          <w:p w14:paraId="17FFE72B" w14:textId="77777777" w:rsidR="002B5F64" w:rsidRDefault="002B5F64" w:rsidP="00FB19C9">
            <w:r>
              <w:t>Christian</w:t>
            </w:r>
          </w:p>
        </w:tc>
        <w:tc>
          <w:tcPr>
            <w:tcW w:w="2020" w:type="dxa"/>
            <w:tcMar>
              <w:top w:w="100" w:type="dxa"/>
              <w:left w:w="100" w:type="dxa"/>
              <w:bottom w:w="100" w:type="dxa"/>
              <w:right w:w="100" w:type="dxa"/>
            </w:tcMar>
          </w:tcPr>
          <w:p w14:paraId="4F541EA2" w14:textId="77777777" w:rsidR="002B5F64" w:rsidRDefault="002B5F64" w:rsidP="00FB19C9">
            <w:r>
              <w:t>Hunt</w:t>
            </w:r>
          </w:p>
        </w:tc>
        <w:tc>
          <w:tcPr>
            <w:tcW w:w="5990" w:type="dxa"/>
            <w:tcMar>
              <w:top w:w="100" w:type="dxa"/>
              <w:left w:w="100" w:type="dxa"/>
              <w:bottom w:w="100" w:type="dxa"/>
              <w:right w:w="100" w:type="dxa"/>
            </w:tcMar>
          </w:tcPr>
          <w:p w14:paraId="692807AA" w14:textId="77777777" w:rsidR="002B5F64" w:rsidRDefault="002B5F64" w:rsidP="00FB19C9">
            <w:proofErr w:type="spellStart"/>
            <w:r>
              <w:t>Copado</w:t>
            </w:r>
            <w:proofErr w:type="spellEnd"/>
          </w:p>
        </w:tc>
      </w:tr>
      <w:tr w:rsidR="002B5F64" w14:paraId="46D66886" w14:textId="77777777" w:rsidTr="00EA119C">
        <w:trPr>
          <w:trHeight w:val="288"/>
        </w:trPr>
        <w:tc>
          <w:tcPr>
            <w:tcW w:w="1347" w:type="dxa"/>
            <w:tcMar>
              <w:top w:w="100" w:type="dxa"/>
              <w:left w:w="100" w:type="dxa"/>
              <w:bottom w:w="100" w:type="dxa"/>
              <w:right w:w="100" w:type="dxa"/>
            </w:tcMar>
          </w:tcPr>
          <w:p w14:paraId="7FD4DB6C" w14:textId="77777777" w:rsidR="002B5F64" w:rsidRDefault="002B5F64" w:rsidP="00FB19C9">
            <w:r>
              <w:lastRenderedPageBreak/>
              <w:t>Daniel</w:t>
            </w:r>
          </w:p>
        </w:tc>
        <w:tc>
          <w:tcPr>
            <w:tcW w:w="2020" w:type="dxa"/>
            <w:tcMar>
              <w:top w:w="100" w:type="dxa"/>
              <w:left w:w="100" w:type="dxa"/>
              <w:bottom w:w="100" w:type="dxa"/>
              <w:right w:w="100" w:type="dxa"/>
            </w:tcMar>
          </w:tcPr>
          <w:p w14:paraId="23F2B7B2" w14:textId="77777777" w:rsidR="002B5F64" w:rsidRDefault="002B5F64" w:rsidP="00FB19C9">
            <w:r>
              <w:t>Riedel</w:t>
            </w:r>
          </w:p>
        </w:tc>
        <w:tc>
          <w:tcPr>
            <w:tcW w:w="5990" w:type="dxa"/>
            <w:tcMar>
              <w:top w:w="100" w:type="dxa"/>
              <w:left w:w="100" w:type="dxa"/>
              <w:bottom w:w="100" w:type="dxa"/>
              <w:right w:w="100" w:type="dxa"/>
            </w:tcMar>
          </w:tcPr>
          <w:p w14:paraId="317DEC13" w14:textId="77777777" w:rsidR="002B5F64" w:rsidRDefault="002B5F64" w:rsidP="00FB19C9">
            <w:proofErr w:type="spellStart"/>
            <w:r>
              <w:t>Copado</w:t>
            </w:r>
            <w:proofErr w:type="spellEnd"/>
          </w:p>
        </w:tc>
      </w:tr>
      <w:tr w:rsidR="002B5F64" w14:paraId="1C8D5631" w14:textId="77777777" w:rsidTr="00EA119C">
        <w:trPr>
          <w:trHeight w:val="288"/>
        </w:trPr>
        <w:tc>
          <w:tcPr>
            <w:tcW w:w="1347" w:type="dxa"/>
            <w:tcMar>
              <w:top w:w="100" w:type="dxa"/>
              <w:left w:w="100" w:type="dxa"/>
              <w:bottom w:w="100" w:type="dxa"/>
              <w:right w:w="100" w:type="dxa"/>
            </w:tcMar>
          </w:tcPr>
          <w:p w14:paraId="2A74AB6E" w14:textId="77777777" w:rsidR="002B5F64" w:rsidRDefault="002B5F64" w:rsidP="00FB19C9">
            <w:r>
              <w:t>Andrew</w:t>
            </w:r>
          </w:p>
        </w:tc>
        <w:tc>
          <w:tcPr>
            <w:tcW w:w="2020" w:type="dxa"/>
            <w:tcMar>
              <w:top w:w="100" w:type="dxa"/>
              <w:left w:w="100" w:type="dxa"/>
              <w:bottom w:w="100" w:type="dxa"/>
              <w:right w:w="100" w:type="dxa"/>
            </w:tcMar>
          </w:tcPr>
          <w:p w14:paraId="58E17121" w14:textId="77777777" w:rsidR="002B5F64" w:rsidRDefault="002B5F64" w:rsidP="00FB19C9">
            <w:r>
              <w:t>Storms</w:t>
            </w:r>
          </w:p>
        </w:tc>
        <w:tc>
          <w:tcPr>
            <w:tcW w:w="5990" w:type="dxa"/>
            <w:tcMar>
              <w:top w:w="100" w:type="dxa"/>
              <w:left w:w="100" w:type="dxa"/>
              <w:bottom w:w="100" w:type="dxa"/>
              <w:right w:w="100" w:type="dxa"/>
            </w:tcMar>
          </w:tcPr>
          <w:p w14:paraId="5BBDD47B" w14:textId="77777777" w:rsidR="002B5F64" w:rsidRDefault="002B5F64" w:rsidP="00FB19C9">
            <w:proofErr w:type="spellStart"/>
            <w:r>
              <w:t>Copado</w:t>
            </w:r>
            <w:proofErr w:type="spellEnd"/>
          </w:p>
        </w:tc>
      </w:tr>
      <w:tr w:rsidR="002B5F64" w14:paraId="044BF871" w14:textId="77777777" w:rsidTr="00EA119C">
        <w:trPr>
          <w:trHeight w:val="288"/>
        </w:trPr>
        <w:tc>
          <w:tcPr>
            <w:tcW w:w="1347" w:type="dxa"/>
            <w:tcMar>
              <w:top w:w="100" w:type="dxa"/>
              <w:left w:w="100" w:type="dxa"/>
              <w:bottom w:w="100" w:type="dxa"/>
              <w:right w:w="100" w:type="dxa"/>
            </w:tcMar>
          </w:tcPr>
          <w:p w14:paraId="753051AA" w14:textId="77777777" w:rsidR="002B5F64" w:rsidRDefault="002B5F64" w:rsidP="00FB19C9">
            <w:r>
              <w:t>Tim</w:t>
            </w:r>
          </w:p>
        </w:tc>
        <w:tc>
          <w:tcPr>
            <w:tcW w:w="2020" w:type="dxa"/>
            <w:tcMar>
              <w:top w:w="100" w:type="dxa"/>
              <w:left w:w="100" w:type="dxa"/>
              <w:bottom w:w="100" w:type="dxa"/>
              <w:right w:w="100" w:type="dxa"/>
            </w:tcMar>
          </w:tcPr>
          <w:p w14:paraId="59B9EBFB" w14:textId="77777777" w:rsidR="002B5F64" w:rsidRDefault="002B5F64" w:rsidP="00FB19C9">
            <w:r>
              <w:t>Hudson</w:t>
            </w:r>
          </w:p>
        </w:tc>
        <w:tc>
          <w:tcPr>
            <w:tcW w:w="5990" w:type="dxa"/>
            <w:tcMar>
              <w:top w:w="100" w:type="dxa"/>
              <w:left w:w="100" w:type="dxa"/>
              <w:bottom w:w="100" w:type="dxa"/>
              <w:right w:w="100" w:type="dxa"/>
            </w:tcMar>
          </w:tcPr>
          <w:p w14:paraId="4C9ED486" w14:textId="77777777" w:rsidR="002B5F64" w:rsidRDefault="002B5F64" w:rsidP="00FB19C9">
            <w:proofErr w:type="spellStart"/>
            <w:r>
              <w:t>Cryptsoft</w:t>
            </w:r>
            <w:proofErr w:type="spellEnd"/>
            <w:r>
              <w:t xml:space="preserve"> Pty Ltd.</w:t>
            </w:r>
          </w:p>
        </w:tc>
      </w:tr>
      <w:tr w:rsidR="002B5F64" w14:paraId="47AB466E" w14:textId="77777777" w:rsidTr="00EA119C">
        <w:trPr>
          <w:trHeight w:val="288"/>
        </w:trPr>
        <w:tc>
          <w:tcPr>
            <w:tcW w:w="1347" w:type="dxa"/>
            <w:tcMar>
              <w:top w:w="100" w:type="dxa"/>
              <w:left w:w="100" w:type="dxa"/>
              <w:bottom w:w="100" w:type="dxa"/>
              <w:right w:w="100" w:type="dxa"/>
            </w:tcMar>
          </w:tcPr>
          <w:p w14:paraId="7186BFC5" w14:textId="77777777" w:rsidR="002B5F64" w:rsidRDefault="002B5F64" w:rsidP="00FB19C9">
            <w:r>
              <w:t>Arsalan</w:t>
            </w:r>
          </w:p>
        </w:tc>
        <w:tc>
          <w:tcPr>
            <w:tcW w:w="2020" w:type="dxa"/>
            <w:tcMar>
              <w:top w:w="100" w:type="dxa"/>
              <w:left w:w="100" w:type="dxa"/>
              <w:bottom w:w="100" w:type="dxa"/>
              <w:right w:w="100" w:type="dxa"/>
            </w:tcMar>
          </w:tcPr>
          <w:p w14:paraId="5977D5A9" w14:textId="77777777" w:rsidR="002B5F64" w:rsidRDefault="002B5F64" w:rsidP="00FB19C9">
            <w:r>
              <w:t>Iqbal</w:t>
            </w:r>
          </w:p>
        </w:tc>
        <w:tc>
          <w:tcPr>
            <w:tcW w:w="5990" w:type="dxa"/>
            <w:tcMar>
              <w:top w:w="100" w:type="dxa"/>
              <w:left w:w="100" w:type="dxa"/>
              <w:bottom w:w="100" w:type="dxa"/>
              <w:right w:w="100" w:type="dxa"/>
            </w:tcMar>
          </w:tcPr>
          <w:p w14:paraId="654CA037" w14:textId="77777777" w:rsidR="002B5F64" w:rsidRDefault="002B5F64" w:rsidP="00FB19C9">
            <w:r>
              <w:t>CTM360</w:t>
            </w:r>
          </w:p>
        </w:tc>
      </w:tr>
      <w:tr w:rsidR="002B5F64" w14:paraId="26566C19" w14:textId="77777777" w:rsidTr="00EA119C">
        <w:trPr>
          <w:trHeight w:val="288"/>
        </w:trPr>
        <w:tc>
          <w:tcPr>
            <w:tcW w:w="1347" w:type="dxa"/>
            <w:tcMar>
              <w:top w:w="100" w:type="dxa"/>
              <w:left w:w="100" w:type="dxa"/>
              <w:bottom w:w="100" w:type="dxa"/>
              <w:right w:w="100" w:type="dxa"/>
            </w:tcMar>
          </w:tcPr>
          <w:p w14:paraId="10B9CBBF" w14:textId="77777777" w:rsidR="002B5F64" w:rsidRDefault="002B5F64" w:rsidP="00FB19C9">
            <w:r>
              <w:t>Jane</w:t>
            </w:r>
          </w:p>
        </w:tc>
        <w:tc>
          <w:tcPr>
            <w:tcW w:w="2020" w:type="dxa"/>
            <w:tcMar>
              <w:top w:w="100" w:type="dxa"/>
              <w:left w:w="100" w:type="dxa"/>
              <w:bottom w:w="100" w:type="dxa"/>
              <w:right w:w="100" w:type="dxa"/>
            </w:tcMar>
          </w:tcPr>
          <w:p w14:paraId="42CA1370" w14:textId="77777777" w:rsidR="002B5F64" w:rsidRDefault="002B5F64" w:rsidP="00FB19C9">
            <w:r>
              <w:t>Ginn</w:t>
            </w:r>
          </w:p>
        </w:tc>
        <w:tc>
          <w:tcPr>
            <w:tcW w:w="5990" w:type="dxa"/>
            <w:tcMar>
              <w:top w:w="100" w:type="dxa"/>
              <w:left w:w="100" w:type="dxa"/>
              <w:bottom w:w="100" w:type="dxa"/>
              <w:right w:w="100" w:type="dxa"/>
            </w:tcMar>
          </w:tcPr>
          <w:p w14:paraId="5D587A3D" w14:textId="77777777" w:rsidR="002B5F64" w:rsidRDefault="002B5F64" w:rsidP="00FB19C9">
            <w:r>
              <w:t>Cyber Threat Intelligence Network, Inc. (CTIN)</w:t>
            </w:r>
          </w:p>
        </w:tc>
      </w:tr>
      <w:tr w:rsidR="002B5F64" w14:paraId="5C971A12" w14:textId="77777777" w:rsidTr="00EA119C">
        <w:trPr>
          <w:trHeight w:val="288"/>
        </w:trPr>
        <w:tc>
          <w:tcPr>
            <w:tcW w:w="1347" w:type="dxa"/>
            <w:tcMar>
              <w:top w:w="100" w:type="dxa"/>
              <w:left w:w="100" w:type="dxa"/>
              <w:bottom w:w="100" w:type="dxa"/>
              <w:right w:w="100" w:type="dxa"/>
            </w:tcMar>
          </w:tcPr>
          <w:p w14:paraId="5C7DD12C" w14:textId="77777777" w:rsidR="002B5F64" w:rsidRDefault="002B5F64" w:rsidP="00FB19C9">
            <w:r>
              <w:t>Bret</w:t>
            </w:r>
          </w:p>
        </w:tc>
        <w:tc>
          <w:tcPr>
            <w:tcW w:w="2020" w:type="dxa"/>
            <w:tcMar>
              <w:top w:w="100" w:type="dxa"/>
              <w:left w:w="100" w:type="dxa"/>
              <w:bottom w:w="100" w:type="dxa"/>
              <w:right w:w="100" w:type="dxa"/>
            </w:tcMar>
          </w:tcPr>
          <w:p w14:paraId="61CE79DF" w14:textId="77777777" w:rsidR="002B5F64" w:rsidRDefault="002B5F64" w:rsidP="00FB19C9">
            <w:r>
              <w:t>Jordan</w:t>
            </w:r>
          </w:p>
        </w:tc>
        <w:tc>
          <w:tcPr>
            <w:tcW w:w="5990" w:type="dxa"/>
            <w:tcMar>
              <w:top w:w="100" w:type="dxa"/>
              <w:left w:w="100" w:type="dxa"/>
              <w:bottom w:w="100" w:type="dxa"/>
              <w:right w:w="100" w:type="dxa"/>
            </w:tcMar>
          </w:tcPr>
          <w:p w14:paraId="492647A3" w14:textId="77777777" w:rsidR="002B5F64" w:rsidRDefault="002B5F64" w:rsidP="00FB19C9">
            <w:r>
              <w:t>Cyber Threat Intelligence Network, Inc. (CTIN)</w:t>
            </w:r>
          </w:p>
        </w:tc>
      </w:tr>
      <w:tr w:rsidR="002B5F64" w14:paraId="5DE7B29C" w14:textId="77777777" w:rsidTr="00EA119C">
        <w:trPr>
          <w:trHeight w:val="288"/>
        </w:trPr>
        <w:tc>
          <w:tcPr>
            <w:tcW w:w="1347" w:type="dxa"/>
            <w:tcMar>
              <w:top w:w="100" w:type="dxa"/>
              <w:left w:w="100" w:type="dxa"/>
              <w:bottom w:w="100" w:type="dxa"/>
              <w:right w:w="100" w:type="dxa"/>
            </w:tcMar>
          </w:tcPr>
          <w:p w14:paraId="2BD006EC" w14:textId="77777777" w:rsidR="002B5F64" w:rsidRDefault="002B5F64" w:rsidP="00FB19C9">
            <w:r>
              <w:t>Ben</w:t>
            </w:r>
          </w:p>
        </w:tc>
        <w:tc>
          <w:tcPr>
            <w:tcW w:w="2020" w:type="dxa"/>
            <w:tcMar>
              <w:top w:w="100" w:type="dxa"/>
              <w:left w:w="100" w:type="dxa"/>
              <w:bottom w:w="100" w:type="dxa"/>
              <w:right w:w="100" w:type="dxa"/>
            </w:tcMar>
          </w:tcPr>
          <w:p w14:paraId="66A6522A" w14:textId="77777777" w:rsidR="002B5F64" w:rsidRDefault="002B5F64" w:rsidP="00FB19C9">
            <w:r>
              <w:t>Ottoman</w:t>
            </w:r>
          </w:p>
        </w:tc>
        <w:tc>
          <w:tcPr>
            <w:tcW w:w="5990" w:type="dxa"/>
            <w:tcMar>
              <w:top w:w="100" w:type="dxa"/>
              <w:left w:w="100" w:type="dxa"/>
              <w:bottom w:w="100" w:type="dxa"/>
              <w:right w:w="100" w:type="dxa"/>
            </w:tcMar>
          </w:tcPr>
          <w:p w14:paraId="15AB0B93" w14:textId="77777777" w:rsidR="002B5F64" w:rsidRDefault="002B5F64" w:rsidP="00FB19C9">
            <w:r>
              <w:t>Cyber Threat Intelligence Network, Inc. (CTIN)</w:t>
            </w:r>
          </w:p>
        </w:tc>
      </w:tr>
      <w:tr w:rsidR="002B5F64" w14:paraId="47FAFBAC" w14:textId="77777777" w:rsidTr="00EA119C">
        <w:trPr>
          <w:trHeight w:val="288"/>
        </w:trPr>
        <w:tc>
          <w:tcPr>
            <w:tcW w:w="1347" w:type="dxa"/>
            <w:tcMar>
              <w:top w:w="100" w:type="dxa"/>
              <w:left w:w="100" w:type="dxa"/>
              <w:bottom w:w="100" w:type="dxa"/>
              <w:right w:w="100" w:type="dxa"/>
            </w:tcMar>
          </w:tcPr>
          <w:p w14:paraId="1CBBEAF5" w14:textId="77777777" w:rsidR="002B5F64" w:rsidRDefault="002B5F64" w:rsidP="00FB19C9">
            <w:r>
              <w:t>David</w:t>
            </w:r>
          </w:p>
        </w:tc>
        <w:tc>
          <w:tcPr>
            <w:tcW w:w="2020" w:type="dxa"/>
            <w:tcMar>
              <w:top w:w="100" w:type="dxa"/>
              <w:left w:w="100" w:type="dxa"/>
              <w:bottom w:w="100" w:type="dxa"/>
              <w:right w:w="100" w:type="dxa"/>
            </w:tcMar>
          </w:tcPr>
          <w:p w14:paraId="70317C23" w14:textId="77777777" w:rsidR="002B5F64" w:rsidRDefault="002B5F64" w:rsidP="00FB19C9">
            <w:r>
              <w:t>Powell</w:t>
            </w:r>
          </w:p>
        </w:tc>
        <w:tc>
          <w:tcPr>
            <w:tcW w:w="5990" w:type="dxa"/>
            <w:tcMar>
              <w:top w:w="100" w:type="dxa"/>
              <w:left w:w="100" w:type="dxa"/>
              <w:bottom w:w="100" w:type="dxa"/>
              <w:right w:w="100" w:type="dxa"/>
            </w:tcMar>
          </w:tcPr>
          <w:p w14:paraId="35744154" w14:textId="77777777" w:rsidR="002B5F64" w:rsidRDefault="002B5F64" w:rsidP="00FB19C9">
            <w:r>
              <w:t>Cyber Threat Intelligence Network, Inc. (CTIN)</w:t>
            </w:r>
          </w:p>
        </w:tc>
      </w:tr>
      <w:tr w:rsidR="002B5F64" w14:paraId="2B435EEA" w14:textId="77777777" w:rsidTr="00EA119C">
        <w:trPr>
          <w:trHeight w:val="288"/>
        </w:trPr>
        <w:tc>
          <w:tcPr>
            <w:tcW w:w="1347" w:type="dxa"/>
            <w:tcMar>
              <w:top w:w="100" w:type="dxa"/>
              <w:left w:w="100" w:type="dxa"/>
              <w:bottom w:w="100" w:type="dxa"/>
              <w:right w:w="100" w:type="dxa"/>
            </w:tcMar>
          </w:tcPr>
          <w:p w14:paraId="0295CC41" w14:textId="77777777" w:rsidR="002B5F64" w:rsidRDefault="002B5F64" w:rsidP="00FB19C9">
            <w:r>
              <w:t>Christopher</w:t>
            </w:r>
          </w:p>
        </w:tc>
        <w:tc>
          <w:tcPr>
            <w:tcW w:w="2020" w:type="dxa"/>
            <w:tcMar>
              <w:top w:w="100" w:type="dxa"/>
              <w:left w:w="100" w:type="dxa"/>
              <w:bottom w:w="100" w:type="dxa"/>
              <w:right w:w="100" w:type="dxa"/>
            </w:tcMar>
          </w:tcPr>
          <w:p w14:paraId="47C99A20" w14:textId="77777777" w:rsidR="002B5F64" w:rsidRDefault="002B5F64" w:rsidP="00FB19C9">
            <w:r>
              <w:t>Robinson</w:t>
            </w:r>
          </w:p>
        </w:tc>
        <w:tc>
          <w:tcPr>
            <w:tcW w:w="5990" w:type="dxa"/>
            <w:tcMar>
              <w:top w:w="100" w:type="dxa"/>
              <w:left w:w="100" w:type="dxa"/>
              <w:bottom w:w="100" w:type="dxa"/>
              <w:right w:w="100" w:type="dxa"/>
            </w:tcMar>
          </w:tcPr>
          <w:p w14:paraId="1C2AA688" w14:textId="77777777" w:rsidR="002B5F64" w:rsidRDefault="002B5F64" w:rsidP="00FB19C9">
            <w:r>
              <w:t>Cyber Threat Intelligence Network, Inc. (CTIN)</w:t>
            </w:r>
          </w:p>
        </w:tc>
      </w:tr>
      <w:tr w:rsidR="002B5F64" w14:paraId="2D1460A6" w14:textId="77777777" w:rsidTr="00EA119C">
        <w:trPr>
          <w:trHeight w:val="288"/>
        </w:trPr>
        <w:tc>
          <w:tcPr>
            <w:tcW w:w="1347" w:type="dxa"/>
            <w:tcMar>
              <w:top w:w="100" w:type="dxa"/>
              <w:left w:w="100" w:type="dxa"/>
              <w:bottom w:w="100" w:type="dxa"/>
              <w:right w:w="100" w:type="dxa"/>
            </w:tcMar>
          </w:tcPr>
          <w:p w14:paraId="529CF0A0" w14:textId="77777777" w:rsidR="002B5F64" w:rsidRDefault="002B5F64" w:rsidP="00FB19C9">
            <w:r>
              <w:t>Andreas</w:t>
            </w:r>
          </w:p>
        </w:tc>
        <w:tc>
          <w:tcPr>
            <w:tcW w:w="2020" w:type="dxa"/>
            <w:tcMar>
              <w:top w:w="100" w:type="dxa"/>
              <w:left w:w="100" w:type="dxa"/>
              <w:bottom w:w="100" w:type="dxa"/>
              <w:right w:w="100" w:type="dxa"/>
            </w:tcMar>
          </w:tcPr>
          <w:p w14:paraId="69C81E1D" w14:textId="77777777" w:rsidR="002B5F64" w:rsidRDefault="002B5F64" w:rsidP="00FB19C9">
            <w:proofErr w:type="spellStart"/>
            <w:r>
              <w:t>Sfakianakis</w:t>
            </w:r>
            <w:proofErr w:type="spellEnd"/>
          </w:p>
        </w:tc>
        <w:tc>
          <w:tcPr>
            <w:tcW w:w="5990" w:type="dxa"/>
            <w:tcMar>
              <w:top w:w="100" w:type="dxa"/>
              <w:left w:w="100" w:type="dxa"/>
              <w:bottom w:w="100" w:type="dxa"/>
              <w:right w:w="100" w:type="dxa"/>
            </w:tcMar>
          </w:tcPr>
          <w:p w14:paraId="3D381F45" w14:textId="77777777" w:rsidR="002B5F64" w:rsidRDefault="002B5F64" w:rsidP="00FB19C9">
            <w:r>
              <w:t>Cyber Threat Intelligence Network, Inc. (CTIN)</w:t>
            </w:r>
          </w:p>
        </w:tc>
      </w:tr>
      <w:tr w:rsidR="002B5F64" w14:paraId="32312847" w14:textId="77777777" w:rsidTr="00EA119C">
        <w:trPr>
          <w:trHeight w:val="288"/>
        </w:trPr>
        <w:tc>
          <w:tcPr>
            <w:tcW w:w="1347" w:type="dxa"/>
            <w:tcMar>
              <w:top w:w="100" w:type="dxa"/>
              <w:left w:w="100" w:type="dxa"/>
              <w:bottom w:w="100" w:type="dxa"/>
              <w:right w:w="100" w:type="dxa"/>
            </w:tcMar>
          </w:tcPr>
          <w:p w14:paraId="01CC9E32" w14:textId="77777777" w:rsidR="002B5F64" w:rsidRDefault="002B5F64" w:rsidP="00FB19C9">
            <w:r>
              <w:t>Nick</w:t>
            </w:r>
          </w:p>
        </w:tc>
        <w:tc>
          <w:tcPr>
            <w:tcW w:w="2020" w:type="dxa"/>
            <w:tcMar>
              <w:top w:w="100" w:type="dxa"/>
              <w:left w:w="100" w:type="dxa"/>
              <w:bottom w:w="100" w:type="dxa"/>
              <w:right w:w="100" w:type="dxa"/>
            </w:tcMar>
          </w:tcPr>
          <w:p w14:paraId="21DD8822" w14:textId="77777777" w:rsidR="002B5F64" w:rsidRDefault="002B5F64" w:rsidP="00FB19C9">
            <w:r>
              <w:t>Sturgeon</w:t>
            </w:r>
          </w:p>
        </w:tc>
        <w:tc>
          <w:tcPr>
            <w:tcW w:w="5990" w:type="dxa"/>
            <w:tcMar>
              <w:top w:w="100" w:type="dxa"/>
              <w:left w:w="100" w:type="dxa"/>
              <w:bottom w:w="100" w:type="dxa"/>
              <w:right w:w="100" w:type="dxa"/>
            </w:tcMar>
          </w:tcPr>
          <w:p w14:paraId="4ABC3B06" w14:textId="77777777" w:rsidR="002B5F64" w:rsidRDefault="002B5F64" w:rsidP="00FB19C9">
            <w:r>
              <w:t>Cyber Threat Intelligence Network, Inc. (CTIN)</w:t>
            </w:r>
          </w:p>
        </w:tc>
      </w:tr>
      <w:tr w:rsidR="002B5F64" w14:paraId="6AFAFDB8" w14:textId="77777777" w:rsidTr="00EA119C">
        <w:trPr>
          <w:trHeight w:val="288"/>
        </w:trPr>
        <w:tc>
          <w:tcPr>
            <w:tcW w:w="1347" w:type="dxa"/>
            <w:tcMar>
              <w:top w:w="100" w:type="dxa"/>
              <w:left w:w="100" w:type="dxa"/>
              <w:bottom w:w="100" w:type="dxa"/>
              <w:right w:w="100" w:type="dxa"/>
            </w:tcMar>
          </w:tcPr>
          <w:p w14:paraId="22E2F021" w14:textId="77777777" w:rsidR="002B5F64" w:rsidRDefault="002B5F64" w:rsidP="00FB19C9">
            <w:r>
              <w:t>Michael</w:t>
            </w:r>
          </w:p>
        </w:tc>
        <w:tc>
          <w:tcPr>
            <w:tcW w:w="2020" w:type="dxa"/>
            <w:tcMar>
              <w:top w:w="100" w:type="dxa"/>
              <w:left w:w="100" w:type="dxa"/>
              <w:bottom w:w="100" w:type="dxa"/>
              <w:right w:w="100" w:type="dxa"/>
            </w:tcMar>
          </w:tcPr>
          <w:p w14:paraId="7722EEA3" w14:textId="77777777" w:rsidR="002B5F64" w:rsidRDefault="002B5F64" w:rsidP="00FB19C9">
            <w:r>
              <w:t>Butt</w:t>
            </w:r>
          </w:p>
        </w:tc>
        <w:tc>
          <w:tcPr>
            <w:tcW w:w="5990" w:type="dxa"/>
            <w:tcMar>
              <w:top w:w="100" w:type="dxa"/>
              <w:left w:w="100" w:type="dxa"/>
              <w:bottom w:w="100" w:type="dxa"/>
              <w:right w:w="100" w:type="dxa"/>
            </w:tcMar>
          </w:tcPr>
          <w:p w14:paraId="1229DC74" w14:textId="77777777" w:rsidR="002B5F64" w:rsidRDefault="002B5F64" w:rsidP="00FB19C9">
            <w:proofErr w:type="spellStart"/>
            <w:r>
              <w:t>Cyware</w:t>
            </w:r>
            <w:proofErr w:type="spellEnd"/>
            <w:r>
              <w:t xml:space="preserve"> Labs</w:t>
            </w:r>
          </w:p>
        </w:tc>
      </w:tr>
      <w:tr w:rsidR="002B5F64" w14:paraId="4B884748" w14:textId="77777777" w:rsidTr="00EA119C">
        <w:trPr>
          <w:trHeight w:val="288"/>
        </w:trPr>
        <w:tc>
          <w:tcPr>
            <w:tcW w:w="1347" w:type="dxa"/>
            <w:tcMar>
              <w:top w:w="100" w:type="dxa"/>
              <w:left w:w="100" w:type="dxa"/>
              <w:bottom w:w="100" w:type="dxa"/>
              <w:right w:w="100" w:type="dxa"/>
            </w:tcMar>
          </w:tcPr>
          <w:p w14:paraId="39E462CC" w14:textId="77777777" w:rsidR="002B5F64" w:rsidRDefault="002B5F64" w:rsidP="00FB19C9">
            <w:r>
              <w:t>Utkarsh</w:t>
            </w:r>
          </w:p>
        </w:tc>
        <w:tc>
          <w:tcPr>
            <w:tcW w:w="2020" w:type="dxa"/>
            <w:tcMar>
              <w:top w:w="100" w:type="dxa"/>
              <w:left w:w="100" w:type="dxa"/>
              <w:bottom w:w="100" w:type="dxa"/>
              <w:right w:w="100" w:type="dxa"/>
            </w:tcMar>
          </w:tcPr>
          <w:p w14:paraId="09AEF5C4" w14:textId="77777777" w:rsidR="002B5F64" w:rsidRDefault="002B5F64" w:rsidP="00FB19C9">
            <w:r>
              <w:t>Garg</w:t>
            </w:r>
          </w:p>
        </w:tc>
        <w:tc>
          <w:tcPr>
            <w:tcW w:w="5990" w:type="dxa"/>
            <w:tcMar>
              <w:top w:w="100" w:type="dxa"/>
              <w:left w:w="100" w:type="dxa"/>
              <w:bottom w:w="100" w:type="dxa"/>
              <w:right w:w="100" w:type="dxa"/>
            </w:tcMar>
          </w:tcPr>
          <w:p w14:paraId="181728E3" w14:textId="77777777" w:rsidR="002B5F64" w:rsidRDefault="002B5F64" w:rsidP="00FB19C9">
            <w:proofErr w:type="spellStart"/>
            <w:r>
              <w:t>Cyware</w:t>
            </w:r>
            <w:proofErr w:type="spellEnd"/>
            <w:r>
              <w:t xml:space="preserve"> Labs</w:t>
            </w:r>
          </w:p>
        </w:tc>
      </w:tr>
      <w:tr w:rsidR="002B5F64" w14:paraId="347CEB9D" w14:textId="77777777" w:rsidTr="00EA119C">
        <w:trPr>
          <w:trHeight w:val="288"/>
        </w:trPr>
        <w:tc>
          <w:tcPr>
            <w:tcW w:w="1347" w:type="dxa"/>
            <w:tcMar>
              <w:top w:w="100" w:type="dxa"/>
              <w:left w:w="100" w:type="dxa"/>
              <w:bottom w:w="100" w:type="dxa"/>
              <w:right w:w="100" w:type="dxa"/>
            </w:tcMar>
          </w:tcPr>
          <w:p w14:paraId="4623858C" w14:textId="77777777" w:rsidR="002B5F64" w:rsidRDefault="002B5F64" w:rsidP="00FB19C9">
            <w:r>
              <w:t>Anuj</w:t>
            </w:r>
          </w:p>
        </w:tc>
        <w:tc>
          <w:tcPr>
            <w:tcW w:w="2020" w:type="dxa"/>
            <w:tcMar>
              <w:top w:w="100" w:type="dxa"/>
              <w:left w:w="100" w:type="dxa"/>
              <w:bottom w:w="100" w:type="dxa"/>
              <w:right w:w="100" w:type="dxa"/>
            </w:tcMar>
          </w:tcPr>
          <w:p w14:paraId="5BC73761" w14:textId="77777777" w:rsidR="002B5F64" w:rsidRDefault="002B5F64" w:rsidP="00FB19C9">
            <w:r>
              <w:t>Goel</w:t>
            </w:r>
          </w:p>
        </w:tc>
        <w:tc>
          <w:tcPr>
            <w:tcW w:w="5990" w:type="dxa"/>
            <w:tcMar>
              <w:top w:w="100" w:type="dxa"/>
              <w:left w:w="100" w:type="dxa"/>
              <w:bottom w:w="100" w:type="dxa"/>
              <w:right w:w="100" w:type="dxa"/>
            </w:tcMar>
          </w:tcPr>
          <w:p w14:paraId="04A4772F" w14:textId="77777777" w:rsidR="002B5F64" w:rsidRDefault="002B5F64" w:rsidP="00FB19C9">
            <w:proofErr w:type="spellStart"/>
            <w:r>
              <w:t>Cyware</w:t>
            </w:r>
            <w:proofErr w:type="spellEnd"/>
            <w:r>
              <w:t xml:space="preserve"> Labs</w:t>
            </w:r>
          </w:p>
        </w:tc>
      </w:tr>
      <w:tr w:rsidR="002B5F64" w14:paraId="22074B2E" w14:textId="77777777" w:rsidTr="00EA119C">
        <w:trPr>
          <w:trHeight w:val="288"/>
        </w:trPr>
        <w:tc>
          <w:tcPr>
            <w:tcW w:w="1347" w:type="dxa"/>
            <w:tcMar>
              <w:top w:w="100" w:type="dxa"/>
              <w:left w:w="100" w:type="dxa"/>
              <w:bottom w:w="100" w:type="dxa"/>
              <w:right w:w="100" w:type="dxa"/>
            </w:tcMar>
          </w:tcPr>
          <w:p w14:paraId="3767BFF3" w14:textId="77777777" w:rsidR="002B5F64" w:rsidRDefault="002B5F64" w:rsidP="00FB19C9">
            <w:proofErr w:type="spellStart"/>
            <w:r>
              <w:t>Avkash</w:t>
            </w:r>
            <w:proofErr w:type="spellEnd"/>
          </w:p>
        </w:tc>
        <w:tc>
          <w:tcPr>
            <w:tcW w:w="2020" w:type="dxa"/>
            <w:tcMar>
              <w:top w:w="100" w:type="dxa"/>
              <w:left w:w="100" w:type="dxa"/>
              <w:bottom w:w="100" w:type="dxa"/>
              <w:right w:w="100" w:type="dxa"/>
            </w:tcMar>
          </w:tcPr>
          <w:p w14:paraId="223BA5EB" w14:textId="77777777" w:rsidR="002B5F64" w:rsidRDefault="002B5F64" w:rsidP="00FB19C9">
            <w:proofErr w:type="spellStart"/>
            <w:r>
              <w:t>Kathiriya</w:t>
            </w:r>
            <w:proofErr w:type="spellEnd"/>
          </w:p>
        </w:tc>
        <w:tc>
          <w:tcPr>
            <w:tcW w:w="5990" w:type="dxa"/>
            <w:tcMar>
              <w:top w:w="100" w:type="dxa"/>
              <w:left w:w="100" w:type="dxa"/>
              <w:bottom w:w="100" w:type="dxa"/>
              <w:right w:w="100" w:type="dxa"/>
            </w:tcMar>
          </w:tcPr>
          <w:p w14:paraId="6558FDA3" w14:textId="77777777" w:rsidR="002B5F64" w:rsidRDefault="002B5F64" w:rsidP="00FB19C9">
            <w:proofErr w:type="spellStart"/>
            <w:r>
              <w:t>Cyware</w:t>
            </w:r>
            <w:proofErr w:type="spellEnd"/>
            <w:r>
              <w:t xml:space="preserve"> Labs</w:t>
            </w:r>
          </w:p>
        </w:tc>
      </w:tr>
      <w:tr w:rsidR="002B5F64" w14:paraId="04B8B7DC" w14:textId="77777777" w:rsidTr="00EA119C">
        <w:trPr>
          <w:trHeight w:val="288"/>
        </w:trPr>
        <w:tc>
          <w:tcPr>
            <w:tcW w:w="1347" w:type="dxa"/>
            <w:tcMar>
              <w:top w:w="100" w:type="dxa"/>
              <w:left w:w="100" w:type="dxa"/>
              <w:bottom w:w="100" w:type="dxa"/>
              <w:right w:w="100" w:type="dxa"/>
            </w:tcMar>
          </w:tcPr>
          <w:p w14:paraId="0CDBEBF2" w14:textId="77777777" w:rsidR="002B5F64" w:rsidRDefault="002B5F64" w:rsidP="00FB19C9">
            <w:r>
              <w:t>Andrew</w:t>
            </w:r>
          </w:p>
        </w:tc>
        <w:tc>
          <w:tcPr>
            <w:tcW w:w="2020" w:type="dxa"/>
            <w:tcMar>
              <w:top w:w="100" w:type="dxa"/>
              <w:left w:w="100" w:type="dxa"/>
              <w:bottom w:w="100" w:type="dxa"/>
              <w:right w:w="100" w:type="dxa"/>
            </w:tcMar>
          </w:tcPr>
          <w:p w14:paraId="6BF75A49" w14:textId="77777777" w:rsidR="002B5F64" w:rsidRDefault="002B5F64" w:rsidP="00FB19C9">
            <w:r>
              <w:t>Nau</w:t>
            </w:r>
          </w:p>
        </w:tc>
        <w:tc>
          <w:tcPr>
            <w:tcW w:w="5990" w:type="dxa"/>
            <w:tcMar>
              <w:top w:w="100" w:type="dxa"/>
              <w:left w:w="100" w:type="dxa"/>
              <w:bottom w:w="100" w:type="dxa"/>
              <w:right w:w="100" w:type="dxa"/>
            </w:tcMar>
          </w:tcPr>
          <w:p w14:paraId="0B4F8547" w14:textId="77777777" w:rsidR="002B5F64" w:rsidRDefault="002B5F64" w:rsidP="00FB19C9">
            <w:proofErr w:type="spellStart"/>
            <w:r>
              <w:t>Cyware</w:t>
            </w:r>
            <w:proofErr w:type="spellEnd"/>
            <w:r>
              <w:t xml:space="preserve"> Labs</w:t>
            </w:r>
          </w:p>
        </w:tc>
      </w:tr>
      <w:tr w:rsidR="002B5F64" w14:paraId="4C986EC8" w14:textId="77777777" w:rsidTr="00EA119C">
        <w:trPr>
          <w:trHeight w:val="288"/>
        </w:trPr>
        <w:tc>
          <w:tcPr>
            <w:tcW w:w="1347" w:type="dxa"/>
            <w:tcMar>
              <w:top w:w="100" w:type="dxa"/>
              <w:left w:w="100" w:type="dxa"/>
              <w:bottom w:w="100" w:type="dxa"/>
              <w:right w:w="100" w:type="dxa"/>
            </w:tcMar>
          </w:tcPr>
          <w:p w14:paraId="3D7215D7" w14:textId="77777777" w:rsidR="002B5F64" w:rsidRDefault="002B5F64" w:rsidP="00FB19C9">
            <w:r>
              <w:t>Timothy</w:t>
            </w:r>
          </w:p>
        </w:tc>
        <w:tc>
          <w:tcPr>
            <w:tcW w:w="2020" w:type="dxa"/>
            <w:tcMar>
              <w:top w:w="100" w:type="dxa"/>
              <w:left w:w="100" w:type="dxa"/>
              <w:bottom w:w="100" w:type="dxa"/>
              <w:right w:w="100" w:type="dxa"/>
            </w:tcMar>
          </w:tcPr>
          <w:p w14:paraId="5CBCA54E" w14:textId="77777777" w:rsidR="002B5F64" w:rsidRDefault="002B5F64" w:rsidP="00FB19C9">
            <w:r>
              <w:t>Casey</w:t>
            </w:r>
          </w:p>
        </w:tc>
        <w:tc>
          <w:tcPr>
            <w:tcW w:w="5990" w:type="dxa"/>
            <w:tcMar>
              <w:top w:w="100" w:type="dxa"/>
              <w:left w:w="100" w:type="dxa"/>
              <w:bottom w:w="100" w:type="dxa"/>
              <w:right w:w="100" w:type="dxa"/>
            </w:tcMar>
          </w:tcPr>
          <w:p w14:paraId="4C1E971F" w14:textId="77777777" w:rsidR="002B5F64" w:rsidRDefault="002B5F64" w:rsidP="00FB19C9">
            <w:proofErr w:type="spellStart"/>
            <w:r>
              <w:t>DarkLight</w:t>
            </w:r>
            <w:proofErr w:type="spellEnd"/>
            <w:r>
              <w:t>, Inc.</w:t>
            </w:r>
          </w:p>
        </w:tc>
      </w:tr>
      <w:tr w:rsidR="002B5F64" w14:paraId="5A9E85C4" w14:textId="77777777" w:rsidTr="00EA119C">
        <w:trPr>
          <w:trHeight w:val="288"/>
        </w:trPr>
        <w:tc>
          <w:tcPr>
            <w:tcW w:w="1347" w:type="dxa"/>
            <w:tcMar>
              <w:top w:w="100" w:type="dxa"/>
              <w:left w:w="100" w:type="dxa"/>
              <w:bottom w:w="100" w:type="dxa"/>
              <w:right w:w="100" w:type="dxa"/>
            </w:tcMar>
          </w:tcPr>
          <w:p w14:paraId="0EDEC56D" w14:textId="77777777" w:rsidR="002B5F64" w:rsidRDefault="002B5F64" w:rsidP="00FB19C9">
            <w:r>
              <w:t>Ryan</w:t>
            </w:r>
          </w:p>
        </w:tc>
        <w:tc>
          <w:tcPr>
            <w:tcW w:w="2020" w:type="dxa"/>
            <w:tcMar>
              <w:top w:w="100" w:type="dxa"/>
              <w:left w:w="100" w:type="dxa"/>
              <w:bottom w:w="100" w:type="dxa"/>
              <w:right w:w="100" w:type="dxa"/>
            </w:tcMar>
          </w:tcPr>
          <w:p w14:paraId="1348A71D" w14:textId="77777777" w:rsidR="002B5F64" w:rsidRDefault="002B5F64" w:rsidP="00FB19C9">
            <w:proofErr w:type="spellStart"/>
            <w:r>
              <w:t>Hohimer</w:t>
            </w:r>
            <w:proofErr w:type="spellEnd"/>
          </w:p>
        </w:tc>
        <w:tc>
          <w:tcPr>
            <w:tcW w:w="5990" w:type="dxa"/>
            <w:tcMar>
              <w:top w:w="100" w:type="dxa"/>
              <w:left w:w="100" w:type="dxa"/>
              <w:bottom w:w="100" w:type="dxa"/>
              <w:right w:w="100" w:type="dxa"/>
            </w:tcMar>
          </w:tcPr>
          <w:p w14:paraId="653FC612" w14:textId="77777777" w:rsidR="002B5F64" w:rsidRDefault="002B5F64" w:rsidP="00FB19C9">
            <w:proofErr w:type="spellStart"/>
            <w:r>
              <w:t>DarkLight</w:t>
            </w:r>
            <w:proofErr w:type="spellEnd"/>
            <w:r>
              <w:t>, Inc.</w:t>
            </w:r>
          </w:p>
        </w:tc>
      </w:tr>
      <w:tr w:rsidR="002B5F64" w14:paraId="63131EFA" w14:textId="77777777" w:rsidTr="00EA119C">
        <w:trPr>
          <w:trHeight w:val="288"/>
        </w:trPr>
        <w:tc>
          <w:tcPr>
            <w:tcW w:w="1347" w:type="dxa"/>
            <w:tcMar>
              <w:top w:w="100" w:type="dxa"/>
              <w:left w:w="100" w:type="dxa"/>
              <w:bottom w:w="100" w:type="dxa"/>
              <w:right w:w="100" w:type="dxa"/>
            </w:tcMar>
          </w:tcPr>
          <w:p w14:paraId="0E7E9942" w14:textId="77777777" w:rsidR="002B5F64" w:rsidRDefault="002B5F64" w:rsidP="00FB19C9">
            <w:r>
              <w:t>Ryan</w:t>
            </w:r>
          </w:p>
        </w:tc>
        <w:tc>
          <w:tcPr>
            <w:tcW w:w="2020" w:type="dxa"/>
            <w:tcMar>
              <w:top w:w="100" w:type="dxa"/>
              <w:left w:w="100" w:type="dxa"/>
              <w:bottom w:w="100" w:type="dxa"/>
              <w:right w:w="100" w:type="dxa"/>
            </w:tcMar>
          </w:tcPr>
          <w:p w14:paraId="29CA1F6B" w14:textId="77777777" w:rsidR="002B5F64" w:rsidRDefault="002B5F64" w:rsidP="00FB19C9">
            <w:r>
              <w:t>Joyce</w:t>
            </w:r>
          </w:p>
        </w:tc>
        <w:tc>
          <w:tcPr>
            <w:tcW w:w="5990" w:type="dxa"/>
            <w:tcMar>
              <w:top w:w="100" w:type="dxa"/>
              <w:left w:w="100" w:type="dxa"/>
              <w:bottom w:w="100" w:type="dxa"/>
              <w:right w:w="100" w:type="dxa"/>
            </w:tcMar>
          </w:tcPr>
          <w:p w14:paraId="4A240651" w14:textId="77777777" w:rsidR="002B5F64" w:rsidRDefault="002B5F64" w:rsidP="00FB19C9">
            <w:proofErr w:type="spellStart"/>
            <w:r>
              <w:t>DarkLight</w:t>
            </w:r>
            <w:proofErr w:type="spellEnd"/>
            <w:r>
              <w:t>, Inc.</w:t>
            </w:r>
          </w:p>
        </w:tc>
      </w:tr>
      <w:tr w:rsidR="002B5F64" w14:paraId="64DBE491" w14:textId="77777777" w:rsidTr="00EA119C">
        <w:trPr>
          <w:trHeight w:val="288"/>
        </w:trPr>
        <w:tc>
          <w:tcPr>
            <w:tcW w:w="1347" w:type="dxa"/>
            <w:tcMar>
              <w:top w:w="100" w:type="dxa"/>
              <w:left w:w="100" w:type="dxa"/>
              <w:bottom w:w="100" w:type="dxa"/>
              <w:right w:w="100" w:type="dxa"/>
            </w:tcMar>
          </w:tcPr>
          <w:p w14:paraId="6F983695" w14:textId="77777777" w:rsidR="002B5F64" w:rsidRDefault="002B5F64" w:rsidP="00FB19C9">
            <w:r>
              <w:t>Paul</w:t>
            </w:r>
          </w:p>
        </w:tc>
        <w:tc>
          <w:tcPr>
            <w:tcW w:w="2020" w:type="dxa"/>
            <w:tcMar>
              <w:top w:w="100" w:type="dxa"/>
              <w:left w:w="100" w:type="dxa"/>
              <w:bottom w:w="100" w:type="dxa"/>
              <w:right w:w="100" w:type="dxa"/>
            </w:tcMar>
          </w:tcPr>
          <w:p w14:paraId="3D72E332" w14:textId="77777777" w:rsidR="002B5F64" w:rsidRDefault="002B5F64" w:rsidP="00FB19C9">
            <w:r>
              <w:t>Patrick</w:t>
            </w:r>
          </w:p>
        </w:tc>
        <w:tc>
          <w:tcPr>
            <w:tcW w:w="5990" w:type="dxa"/>
            <w:tcMar>
              <w:top w:w="100" w:type="dxa"/>
              <w:left w:w="100" w:type="dxa"/>
              <w:bottom w:w="100" w:type="dxa"/>
              <w:right w:w="100" w:type="dxa"/>
            </w:tcMar>
          </w:tcPr>
          <w:p w14:paraId="7B82D2BF" w14:textId="77777777" w:rsidR="002B5F64" w:rsidRDefault="002B5F64" w:rsidP="00FB19C9">
            <w:proofErr w:type="spellStart"/>
            <w:r>
              <w:t>DarkLight</w:t>
            </w:r>
            <w:proofErr w:type="spellEnd"/>
            <w:r>
              <w:t>, Inc.</w:t>
            </w:r>
          </w:p>
        </w:tc>
      </w:tr>
      <w:tr w:rsidR="002B5F64" w14:paraId="5D216640" w14:textId="77777777" w:rsidTr="00EA119C">
        <w:trPr>
          <w:trHeight w:val="288"/>
        </w:trPr>
        <w:tc>
          <w:tcPr>
            <w:tcW w:w="1347" w:type="dxa"/>
            <w:tcMar>
              <w:top w:w="100" w:type="dxa"/>
              <w:left w:w="100" w:type="dxa"/>
              <w:bottom w:w="100" w:type="dxa"/>
              <w:right w:w="100" w:type="dxa"/>
            </w:tcMar>
          </w:tcPr>
          <w:p w14:paraId="62DC8031" w14:textId="77777777" w:rsidR="002B5F64" w:rsidRDefault="002B5F64" w:rsidP="00FB19C9">
            <w:r>
              <w:t>Andrew</w:t>
            </w:r>
          </w:p>
        </w:tc>
        <w:tc>
          <w:tcPr>
            <w:tcW w:w="2020" w:type="dxa"/>
            <w:tcMar>
              <w:top w:w="100" w:type="dxa"/>
              <w:left w:w="100" w:type="dxa"/>
              <w:bottom w:w="100" w:type="dxa"/>
              <w:right w:w="100" w:type="dxa"/>
            </w:tcMar>
          </w:tcPr>
          <w:p w14:paraId="402EB8C2" w14:textId="77777777" w:rsidR="002B5F64" w:rsidRDefault="002B5F64" w:rsidP="00FB19C9">
            <w:r>
              <w:t>Byrne</w:t>
            </w:r>
          </w:p>
        </w:tc>
        <w:tc>
          <w:tcPr>
            <w:tcW w:w="5990" w:type="dxa"/>
            <w:tcMar>
              <w:top w:w="100" w:type="dxa"/>
              <w:left w:w="100" w:type="dxa"/>
              <w:bottom w:w="100" w:type="dxa"/>
              <w:right w:w="100" w:type="dxa"/>
            </w:tcMar>
          </w:tcPr>
          <w:p w14:paraId="5B72C5F6" w14:textId="77777777" w:rsidR="002B5F64" w:rsidRDefault="002B5F64" w:rsidP="00FB19C9">
            <w:r>
              <w:t>Dell</w:t>
            </w:r>
          </w:p>
        </w:tc>
      </w:tr>
      <w:tr w:rsidR="002B5F64" w14:paraId="079EEFF0" w14:textId="77777777" w:rsidTr="00EA119C">
        <w:trPr>
          <w:trHeight w:val="288"/>
        </w:trPr>
        <w:tc>
          <w:tcPr>
            <w:tcW w:w="1347" w:type="dxa"/>
            <w:tcMar>
              <w:top w:w="100" w:type="dxa"/>
              <w:left w:w="100" w:type="dxa"/>
              <w:bottom w:w="100" w:type="dxa"/>
              <w:right w:w="100" w:type="dxa"/>
            </w:tcMar>
          </w:tcPr>
          <w:p w14:paraId="655C9710" w14:textId="77777777" w:rsidR="002B5F64" w:rsidRDefault="002B5F64" w:rsidP="00FB19C9">
            <w:r>
              <w:t>Ravi</w:t>
            </w:r>
          </w:p>
        </w:tc>
        <w:tc>
          <w:tcPr>
            <w:tcW w:w="2020" w:type="dxa"/>
            <w:tcMar>
              <w:top w:w="100" w:type="dxa"/>
              <w:left w:w="100" w:type="dxa"/>
              <w:bottom w:w="100" w:type="dxa"/>
              <w:right w:w="100" w:type="dxa"/>
            </w:tcMar>
          </w:tcPr>
          <w:p w14:paraId="2C1C3DA5" w14:textId="77777777" w:rsidR="002B5F64" w:rsidRDefault="002B5F64" w:rsidP="00FB19C9">
            <w:r>
              <w:t>Sharda</w:t>
            </w:r>
          </w:p>
        </w:tc>
        <w:tc>
          <w:tcPr>
            <w:tcW w:w="5990" w:type="dxa"/>
            <w:tcMar>
              <w:top w:w="100" w:type="dxa"/>
              <w:left w:w="100" w:type="dxa"/>
              <w:bottom w:w="100" w:type="dxa"/>
              <w:right w:w="100" w:type="dxa"/>
            </w:tcMar>
          </w:tcPr>
          <w:p w14:paraId="5275ADF2" w14:textId="77777777" w:rsidR="002B5F64" w:rsidRDefault="002B5F64" w:rsidP="00FB19C9">
            <w:r>
              <w:t>Dell</w:t>
            </w:r>
          </w:p>
        </w:tc>
      </w:tr>
      <w:tr w:rsidR="002B5F64" w14:paraId="43DC9A6D" w14:textId="77777777" w:rsidTr="00EA119C">
        <w:trPr>
          <w:trHeight w:val="288"/>
        </w:trPr>
        <w:tc>
          <w:tcPr>
            <w:tcW w:w="1347" w:type="dxa"/>
            <w:tcMar>
              <w:top w:w="100" w:type="dxa"/>
              <w:left w:w="100" w:type="dxa"/>
              <w:bottom w:w="100" w:type="dxa"/>
              <w:right w:w="100" w:type="dxa"/>
            </w:tcMar>
          </w:tcPr>
          <w:p w14:paraId="7767878D" w14:textId="77777777" w:rsidR="002B5F64" w:rsidRDefault="002B5F64" w:rsidP="00FB19C9">
            <w:r>
              <w:t>Will</w:t>
            </w:r>
          </w:p>
        </w:tc>
        <w:tc>
          <w:tcPr>
            <w:tcW w:w="2020" w:type="dxa"/>
            <w:tcMar>
              <w:top w:w="100" w:type="dxa"/>
              <w:left w:w="100" w:type="dxa"/>
              <w:bottom w:w="100" w:type="dxa"/>
              <w:right w:w="100" w:type="dxa"/>
            </w:tcMar>
          </w:tcPr>
          <w:p w14:paraId="59C8235B" w14:textId="77777777" w:rsidR="002B5F64" w:rsidRDefault="002B5F64" w:rsidP="00FB19C9">
            <w:r>
              <w:t>Urbanski</w:t>
            </w:r>
          </w:p>
        </w:tc>
        <w:tc>
          <w:tcPr>
            <w:tcW w:w="5990" w:type="dxa"/>
            <w:tcMar>
              <w:top w:w="100" w:type="dxa"/>
              <w:left w:w="100" w:type="dxa"/>
              <w:bottom w:w="100" w:type="dxa"/>
              <w:right w:w="100" w:type="dxa"/>
            </w:tcMar>
          </w:tcPr>
          <w:p w14:paraId="6E015311" w14:textId="77777777" w:rsidR="002B5F64" w:rsidRDefault="002B5F64" w:rsidP="00FB19C9">
            <w:r>
              <w:t>Dell</w:t>
            </w:r>
          </w:p>
        </w:tc>
      </w:tr>
      <w:tr w:rsidR="002B5F64" w14:paraId="6FAF4DE1" w14:textId="77777777" w:rsidTr="00EA119C">
        <w:trPr>
          <w:trHeight w:val="288"/>
        </w:trPr>
        <w:tc>
          <w:tcPr>
            <w:tcW w:w="1347" w:type="dxa"/>
            <w:tcMar>
              <w:top w:w="100" w:type="dxa"/>
              <w:left w:w="100" w:type="dxa"/>
              <w:bottom w:w="100" w:type="dxa"/>
              <w:right w:w="100" w:type="dxa"/>
            </w:tcMar>
          </w:tcPr>
          <w:p w14:paraId="011D2D21" w14:textId="77777777" w:rsidR="002B5F64" w:rsidRDefault="002B5F64" w:rsidP="00FB19C9">
            <w:r>
              <w:t>David</w:t>
            </w:r>
          </w:p>
        </w:tc>
        <w:tc>
          <w:tcPr>
            <w:tcW w:w="2020" w:type="dxa"/>
            <w:tcMar>
              <w:top w:w="100" w:type="dxa"/>
              <w:left w:w="100" w:type="dxa"/>
              <w:bottom w:w="100" w:type="dxa"/>
              <w:right w:w="100" w:type="dxa"/>
            </w:tcMar>
          </w:tcPr>
          <w:p w14:paraId="5759032F" w14:textId="77777777" w:rsidR="002B5F64" w:rsidRDefault="002B5F64" w:rsidP="00FB19C9">
            <w:proofErr w:type="spellStart"/>
            <w:r>
              <w:t>Ailshire</w:t>
            </w:r>
            <w:proofErr w:type="spellEnd"/>
          </w:p>
        </w:tc>
        <w:tc>
          <w:tcPr>
            <w:tcW w:w="5990" w:type="dxa"/>
            <w:tcMar>
              <w:top w:w="100" w:type="dxa"/>
              <w:left w:w="100" w:type="dxa"/>
              <w:bottom w:w="100" w:type="dxa"/>
              <w:right w:w="100" w:type="dxa"/>
            </w:tcMar>
          </w:tcPr>
          <w:p w14:paraId="0CDC04C2" w14:textId="77777777" w:rsidR="002B5F64" w:rsidRDefault="002B5F64" w:rsidP="00FB19C9">
            <w:r>
              <w:t>DHS Office of Cybersecurity and Communications (CS&amp;C)</w:t>
            </w:r>
          </w:p>
        </w:tc>
      </w:tr>
      <w:tr w:rsidR="002B5F64" w14:paraId="4A539334" w14:textId="77777777" w:rsidTr="00EA119C">
        <w:trPr>
          <w:trHeight w:val="288"/>
        </w:trPr>
        <w:tc>
          <w:tcPr>
            <w:tcW w:w="1347" w:type="dxa"/>
            <w:tcMar>
              <w:top w:w="100" w:type="dxa"/>
              <w:left w:w="100" w:type="dxa"/>
              <w:bottom w:w="100" w:type="dxa"/>
              <w:right w:w="100" w:type="dxa"/>
            </w:tcMar>
          </w:tcPr>
          <w:p w14:paraId="334BB4EA" w14:textId="77777777" w:rsidR="002B5F64" w:rsidRDefault="002B5F64" w:rsidP="00FB19C9">
            <w:r>
              <w:t>Steven</w:t>
            </w:r>
          </w:p>
        </w:tc>
        <w:tc>
          <w:tcPr>
            <w:tcW w:w="2020" w:type="dxa"/>
            <w:tcMar>
              <w:top w:w="100" w:type="dxa"/>
              <w:left w:w="100" w:type="dxa"/>
              <w:bottom w:w="100" w:type="dxa"/>
              <w:right w:w="100" w:type="dxa"/>
            </w:tcMar>
          </w:tcPr>
          <w:p w14:paraId="7A68385D" w14:textId="77777777" w:rsidR="002B5F64" w:rsidRDefault="002B5F64" w:rsidP="00FB19C9">
            <w:r>
              <w:t>Fox</w:t>
            </w:r>
          </w:p>
        </w:tc>
        <w:tc>
          <w:tcPr>
            <w:tcW w:w="5990" w:type="dxa"/>
            <w:tcMar>
              <w:top w:w="100" w:type="dxa"/>
              <w:left w:w="100" w:type="dxa"/>
              <w:bottom w:w="100" w:type="dxa"/>
              <w:right w:w="100" w:type="dxa"/>
            </w:tcMar>
          </w:tcPr>
          <w:p w14:paraId="0B47534E" w14:textId="77777777" w:rsidR="002B5F64" w:rsidRDefault="002B5F64" w:rsidP="00FB19C9">
            <w:r>
              <w:t>DHS Office of Cybersecurity and Communications (CS&amp;C)</w:t>
            </w:r>
          </w:p>
        </w:tc>
      </w:tr>
      <w:tr w:rsidR="002B5F64" w14:paraId="13C0A2D8" w14:textId="77777777" w:rsidTr="00EA119C">
        <w:trPr>
          <w:trHeight w:val="288"/>
        </w:trPr>
        <w:tc>
          <w:tcPr>
            <w:tcW w:w="1347" w:type="dxa"/>
            <w:tcMar>
              <w:top w:w="100" w:type="dxa"/>
              <w:left w:w="100" w:type="dxa"/>
              <w:bottom w:w="100" w:type="dxa"/>
              <w:right w:w="100" w:type="dxa"/>
            </w:tcMar>
          </w:tcPr>
          <w:p w14:paraId="034310C1" w14:textId="77777777" w:rsidR="002B5F64" w:rsidRDefault="002B5F64" w:rsidP="00FB19C9">
            <w:proofErr w:type="spellStart"/>
            <w:r>
              <w:lastRenderedPageBreak/>
              <w:t>Taneika</w:t>
            </w:r>
            <w:proofErr w:type="spellEnd"/>
          </w:p>
        </w:tc>
        <w:tc>
          <w:tcPr>
            <w:tcW w:w="2020" w:type="dxa"/>
            <w:tcMar>
              <w:top w:w="100" w:type="dxa"/>
              <w:left w:w="100" w:type="dxa"/>
              <w:bottom w:w="100" w:type="dxa"/>
              <w:right w:w="100" w:type="dxa"/>
            </w:tcMar>
          </w:tcPr>
          <w:p w14:paraId="3EE66DF1" w14:textId="77777777" w:rsidR="002B5F64" w:rsidRDefault="002B5F64" w:rsidP="00FB19C9">
            <w:r>
              <w:t>Hill</w:t>
            </w:r>
          </w:p>
        </w:tc>
        <w:tc>
          <w:tcPr>
            <w:tcW w:w="5990" w:type="dxa"/>
            <w:tcMar>
              <w:top w:w="100" w:type="dxa"/>
              <w:left w:w="100" w:type="dxa"/>
              <w:bottom w:w="100" w:type="dxa"/>
              <w:right w:w="100" w:type="dxa"/>
            </w:tcMar>
          </w:tcPr>
          <w:p w14:paraId="29148860" w14:textId="77777777" w:rsidR="002B5F64" w:rsidRDefault="002B5F64" w:rsidP="00FB19C9">
            <w:r>
              <w:t>DHS Office of Cybersecurity and Communications (CS&amp;C)</w:t>
            </w:r>
          </w:p>
        </w:tc>
      </w:tr>
      <w:tr w:rsidR="002B5F64" w14:paraId="378B60E0" w14:textId="77777777" w:rsidTr="00EA119C">
        <w:trPr>
          <w:trHeight w:val="288"/>
        </w:trPr>
        <w:tc>
          <w:tcPr>
            <w:tcW w:w="1347" w:type="dxa"/>
            <w:tcMar>
              <w:top w:w="100" w:type="dxa"/>
              <w:left w:w="100" w:type="dxa"/>
              <w:bottom w:w="100" w:type="dxa"/>
              <w:right w:w="100" w:type="dxa"/>
            </w:tcMar>
          </w:tcPr>
          <w:p w14:paraId="6033F562" w14:textId="77777777" w:rsidR="002B5F64" w:rsidRDefault="002B5F64" w:rsidP="00FB19C9">
            <w:r>
              <w:t>Evette</w:t>
            </w:r>
          </w:p>
        </w:tc>
        <w:tc>
          <w:tcPr>
            <w:tcW w:w="2020" w:type="dxa"/>
            <w:tcMar>
              <w:top w:w="100" w:type="dxa"/>
              <w:left w:w="100" w:type="dxa"/>
              <w:bottom w:w="100" w:type="dxa"/>
              <w:right w:w="100" w:type="dxa"/>
            </w:tcMar>
          </w:tcPr>
          <w:p w14:paraId="4459A44A" w14:textId="77777777" w:rsidR="002B5F64" w:rsidRDefault="002B5F64" w:rsidP="00FB19C9">
            <w:r>
              <w:t>Maynard-Noel</w:t>
            </w:r>
          </w:p>
        </w:tc>
        <w:tc>
          <w:tcPr>
            <w:tcW w:w="5990" w:type="dxa"/>
            <w:tcMar>
              <w:top w:w="100" w:type="dxa"/>
              <w:left w:w="100" w:type="dxa"/>
              <w:bottom w:w="100" w:type="dxa"/>
              <w:right w:w="100" w:type="dxa"/>
            </w:tcMar>
          </w:tcPr>
          <w:p w14:paraId="3E00961B" w14:textId="77777777" w:rsidR="002B5F64" w:rsidRDefault="002B5F64" w:rsidP="00FB19C9">
            <w:r>
              <w:t>DHS Office of Cybersecurity and Communications (CS&amp;C)</w:t>
            </w:r>
          </w:p>
        </w:tc>
      </w:tr>
      <w:tr w:rsidR="002B5F64" w14:paraId="70B95291" w14:textId="77777777" w:rsidTr="00EA119C">
        <w:trPr>
          <w:trHeight w:val="288"/>
        </w:trPr>
        <w:tc>
          <w:tcPr>
            <w:tcW w:w="1347" w:type="dxa"/>
            <w:tcMar>
              <w:top w:w="100" w:type="dxa"/>
              <w:left w:w="100" w:type="dxa"/>
              <w:bottom w:w="100" w:type="dxa"/>
              <w:right w:w="100" w:type="dxa"/>
            </w:tcMar>
          </w:tcPr>
          <w:p w14:paraId="79104DC2" w14:textId="77777777" w:rsidR="002B5F64" w:rsidRDefault="002B5F64" w:rsidP="00FB19C9">
            <w:r>
              <w:t>Jackie</w:t>
            </w:r>
          </w:p>
        </w:tc>
        <w:tc>
          <w:tcPr>
            <w:tcW w:w="2020" w:type="dxa"/>
            <w:tcMar>
              <w:top w:w="100" w:type="dxa"/>
              <w:left w:w="100" w:type="dxa"/>
              <w:bottom w:w="100" w:type="dxa"/>
              <w:right w:w="100" w:type="dxa"/>
            </w:tcMar>
          </w:tcPr>
          <w:p w14:paraId="01840A42" w14:textId="77777777" w:rsidR="002B5F64" w:rsidRDefault="002B5F64" w:rsidP="00FB19C9">
            <w:proofErr w:type="spellStart"/>
            <w:r>
              <w:t>Eun</w:t>
            </w:r>
            <w:proofErr w:type="spellEnd"/>
            <w:r>
              <w:t xml:space="preserve"> Park</w:t>
            </w:r>
          </w:p>
        </w:tc>
        <w:tc>
          <w:tcPr>
            <w:tcW w:w="5990" w:type="dxa"/>
            <w:tcMar>
              <w:top w:w="100" w:type="dxa"/>
              <w:left w:w="100" w:type="dxa"/>
              <w:bottom w:w="100" w:type="dxa"/>
              <w:right w:w="100" w:type="dxa"/>
            </w:tcMar>
          </w:tcPr>
          <w:p w14:paraId="418A4657" w14:textId="77777777" w:rsidR="002B5F64" w:rsidRDefault="002B5F64" w:rsidP="00FB19C9">
            <w:r>
              <w:t>DHS Office of Cybersecurity and Communications (CS&amp;C)</w:t>
            </w:r>
          </w:p>
        </w:tc>
      </w:tr>
      <w:tr w:rsidR="002B5F64" w14:paraId="073A0C1D" w14:textId="77777777" w:rsidTr="00EA119C">
        <w:trPr>
          <w:trHeight w:val="288"/>
        </w:trPr>
        <w:tc>
          <w:tcPr>
            <w:tcW w:w="1347" w:type="dxa"/>
            <w:tcMar>
              <w:top w:w="100" w:type="dxa"/>
              <w:left w:w="100" w:type="dxa"/>
              <w:bottom w:w="100" w:type="dxa"/>
              <w:right w:w="100" w:type="dxa"/>
            </w:tcMar>
          </w:tcPr>
          <w:p w14:paraId="10A17D9D" w14:textId="77777777" w:rsidR="002B5F64" w:rsidRDefault="002B5F64" w:rsidP="00FB19C9">
            <w:r>
              <w:t>Sean</w:t>
            </w:r>
          </w:p>
        </w:tc>
        <w:tc>
          <w:tcPr>
            <w:tcW w:w="2020" w:type="dxa"/>
            <w:tcMar>
              <w:top w:w="100" w:type="dxa"/>
              <w:left w:w="100" w:type="dxa"/>
              <w:bottom w:w="100" w:type="dxa"/>
              <w:right w:w="100" w:type="dxa"/>
            </w:tcMar>
          </w:tcPr>
          <w:p w14:paraId="1E5CAA1B" w14:textId="77777777" w:rsidR="002B5F64" w:rsidRDefault="002B5F64" w:rsidP="00FB19C9">
            <w:proofErr w:type="spellStart"/>
            <w:r>
              <w:t>Sobieraj</w:t>
            </w:r>
            <w:proofErr w:type="spellEnd"/>
          </w:p>
        </w:tc>
        <w:tc>
          <w:tcPr>
            <w:tcW w:w="5990" w:type="dxa"/>
            <w:tcMar>
              <w:top w:w="100" w:type="dxa"/>
              <w:left w:w="100" w:type="dxa"/>
              <w:bottom w:w="100" w:type="dxa"/>
              <w:right w:w="100" w:type="dxa"/>
            </w:tcMar>
          </w:tcPr>
          <w:p w14:paraId="63F69EE1" w14:textId="77777777" w:rsidR="002B5F64" w:rsidRDefault="002B5F64" w:rsidP="00FB19C9">
            <w:r>
              <w:t>DHS Office of Cybersecurity and Communications (CS&amp;C)</w:t>
            </w:r>
          </w:p>
        </w:tc>
      </w:tr>
      <w:tr w:rsidR="002B5F64" w14:paraId="0DEA7DC9" w14:textId="77777777" w:rsidTr="00EA119C">
        <w:trPr>
          <w:trHeight w:val="288"/>
        </w:trPr>
        <w:tc>
          <w:tcPr>
            <w:tcW w:w="1347" w:type="dxa"/>
            <w:tcMar>
              <w:top w:w="100" w:type="dxa"/>
              <w:left w:w="100" w:type="dxa"/>
              <w:bottom w:w="100" w:type="dxa"/>
              <w:right w:w="100" w:type="dxa"/>
            </w:tcMar>
          </w:tcPr>
          <w:p w14:paraId="58EF5700" w14:textId="77777777" w:rsidR="002B5F64" w:rsidRDefault="002B5F64" w:rsidP="00FB19C9">
            <w:r>
              <w:t>Marlon</w:t>
            </w:r>
          </w:p>
        </w:tc>
        <w:tc>
          <w:tcPr>
            <w:tcW w:w="2020" w:type="dxa"/>
            <w:tcMar>
              <w:top w:w="100" w:type="dxa"/>
              <w:left w:w="100" w:type="dxa"/>
              <w:bottom w:w="100" w:type="dxa"/>
              <w:right w:w="100" w:type="dxa"/>
            </w:tcMar>
          </w:tcPr>
          <w:p w14:paraId="70E98A1E" w14:textId="77777777" w:rsidR="002B5F64" w:rsidRDefault="002B5F64" w:rsidP="00FB19C9">
            <w:r>
              <w:t>Taylor</w:t>
            </w:r>
          </w:p>
        </w:tc>
        <w:tc>
          <w:tcPr>
            <w:tcW w:w="5990" w:type="dxa"/>
            <w:tcMar>
              <w:top w:w="100" w:type="dxa"/>
              <w:left w:w="100" w:type="dxa"/>
              <w:bottom w:w="100" w:type="dxa"/>
              <w:right w:w="100" w:type="dxa"/>
            </w:tcMar>
          </w:tcPr>
          <w:p w14:paraId="4A64890C" w14:textId="77777777" w:rsidR="002B5F64" w:rsidRDefault="002B5F64" w:rsidP="00FB19C9">
            <w:r>
              <w:t>DHS Office of Cybersecurity and Communications (CS&amp;C)</w:t>
            </w:r>
          </w:p>
        </w:tc>
      </w:tr>
      <w:tr w:rsidR="002B5F64" w14:paraId="018ADBB8" w14:textId="77777777" w:rsidTr="00EA119C">
        <w:trPr>
          <w:trHeight w:val="288"/>
        </w:trPr>
        <w:tc>
          <w:tcPr>
            <w:tcW w:w="1347" w:type="dxa"/>
            <w:tcMar>
              <w:top w:w="100" w:type="dxa"/>
              <w:left w:w="100" w:type="dxa"/>
              <w:bottom w:w="100" w:type="dxa"/>
              <w:right w:w="100" w:type="dxa"/>
            </w:tcMar>
          </w:tcPr>
          <w:p w14:paraId="77E83520" w14:textId="77777777" w:rsidR="002B5F64" w:rsidRDefault="002B5F64" w:rsidP="00FB19C9">
            <w:r>
              <w:t>Preston</w:t>
            </w:r>
          </w:p>
        </w:tc>
        <w:tc>
          <w:tcPr>
            <w:tcW w:w="2020" w:type="dxa"/>
            <w:tcMar>
              <w:top w:w="100" w:type="dxa"/>
              <w:left w:w="100" w:type="dxa"/>
              <w:bottom w:w="100" w:type="dxa"/>
              <w:right w:w="100" w:type="dxa"/>
            </w:tcMar>
          </w:tcPr>
          <w:p w14:paraId="224AF3CE" w14:textId="77777777" w:rsidR="002B5F64" w:rsidRDefault="002B5F64" w:rsidP="00FB19C9">
            <w:proofErr w:type="spellStart"/>
            <w:r>
              <w:t>Werntz</w:t>
            </w:r>
            <w:proofErr w:type="spellEnd"/>
          </w:p>
        </w:tc>
        <w:tc>
          <w:tcPr>
            <w:tcW w:w="5990" w:type="dxa"/>
            <w:tcMar>
              <w:top w:w="100" w:type="dxa"/>
              <w:left w:w="100" w:type="dxa"/>
              <w:bottom w:w="100" w:type="dxa"/>
              <w:right w:w="100" w:type="dxa"/>
            </w:tcMar>
          </w:tcPr>
          <w:p w14:paraId="3077DDF5" w14:textId="77777777" w:rsidR="002B5F64" w:rsidRDefault="002B5F64" w:rsidP="00FB19C9">
            <w:r>
              <w:t>DHS Office of Cybersecurity and Communications (CS&amp;C)</w:t>
            </w:r>
          </w:p>
        </w:tc>
      </w:tr>
      <w:tr w:rsidR="002B5F64" w14:paraId="4EC2E47B" w14:textId="77777777" w:rsidTr="00EA119C">
        <w:trPr>
          <w:trHeight w:val="288"/>
        </w:trPr>
        <w:tc>
          <w:tcPr>
            <w:tcW w:w="1347" w:type="dxa"/>
            <w:tcMar>
              <w:top w:w="100" w:type="dxa"/>
              <w:left w:w="100" w:type="dxa"/>
              <w:bottom w:w="100" w:type="dxa"/>
              <w:right w:w="100" w:type="dxa"/>
            </w:tcMar>
          </w:tcPr>
          <w:p w14:paraId="471BE1E8" w14:textId="77777777" w:rsidR="002B5F64" w:rsidRDefault="002B5F64" w:rsidP="00FB19C9">
            <w:r>
              <w:t>Joep</w:t>
            </w:r>
          </w:p>
        </w:tc>
        <w:tc>
          <w:tcPr>
            <w:tcW w:w="2020" w:type="dxa"/>
            <w:tcMar>
              <w:top w:w="100" w:type="dxa"/>
              <w:left w:w="100" w:type="dxa"/>
              <w:bottom w:w="100" w:type="dxa"/>
              <w:right w:w="100" w:type="dxa"/>
            </w:tcMar>
          </w:tcPr>
          <w:p w14:paraId="13B666BD" w14:textId="77777777" w:rsidR="002B5F64" w:rsidRDefault="002B5F64" w:rsidP="00FB19C9">
            <w:proofErr w:type="spellStart"/>
            <w:r>
              <w:t>Gommers</w:t>
            </w:r>
            <w:proofErr w:type="spellEnd"/>
          </w:p>
        </w:tc>
        <w:tc>
          <w:tcPr>
            <w:tcW w:w="5990" w:type="dxa"/>
            <w:tcMar>
              <w:top w:w="100" w:type="dxa"/>
              <w:left w:w="100" w:type="dxa"/>
              <w:bottom w:w="100" w:type="dxa"/>
              <w:right w:w="100" w:type="dxa"/>
            </w:tcMar>
          </w:tcPr>
          <w:p w14:paraId="57901D5A" w14:textId="77777777" w:rsidR="002B5F64" w:rsidRDefault="002B5F64" w:rsidP="00FB19C9">
            <w:proofErr w:type="spellStart"/>
            <w:r>
              <w:t>EclecticIQ</w:t>
            </w:r>
            <w:proofErr w:type="spellEnd"/>
          </w:p>
        </w:tc>
      </w:tr>
      <w:tr w:rsidR="002B5F64" w14:paraId="1874730D" w14:textId="77777777" w:rsidTr="00EA119C">
        <w:trPr>
          <w:trHeight w:val="288"/>
        </w:trPr>
        <w:tc>
          <w:tcPr>
            <w:tcW w:w="1347" w:type="dxa"/>
            <w:tcMar>
              <w:top w:w="100" w:type="dxa"/>
              <w:left w:w="100" w:type="dxa"/>
              <w:bottom w:w="100" w:type="dxa"/>
              <w:right w:w="100" w:type="dxa"/>
            </w:tcMar>
          </w:tcPr>
          <w:p w14:paraId="25C413E8" w14:textId="77777777" w:rsidR="002B5F64" w:rsidRDefault="002B5F64" w:rsidP="00FB19C9">
            <w:r>
              <w:t>Sergey</w:t>
            </w:r>
          </w:p>
        </w:tc>
        <w:tc>
          <w:tcPr>
            <w:tcW w:w="2020" w:type="dxa"/>
            <w:tcMar>
              <w:top w:w="100" w:type="dxa"/>
              <w:left w:w="100" w:type="dxa"/>
              <w:bottom w:w="100" w:type="dxa"/>
              <w:right w:w="100" w:type="dxa"/>
            </w:tcMar>
          </w:tcPr>
          <w:p w14:paraId="6E3C8139" w14:textId="77777777" w:rsidR="002B5F64" w:rsidRDefault="002B5F64" w:rsidP="00FB19C9">
            <w:proofErr w:type="spellStart"/>
            <w:r>
              <w:t>Polzunov</w:t>
            </w:r>
            <w:proofErr w:type="spellEnd"/>
          </w:p>
        </w:tc>
        <w:tc>
          <w:tcPr>
            <w:tcW w:w="5990" w:type="dxa"/>
            <w:tcMar>
              <w:top w:w="100" w:type="dxa"/>
              <w:left w:w="100" w:type="dxa"/>
              <w:bottom w:w="100" w:type="dxa"/>
              <w:right w:w="100" w:type="dxa"/>
            </w:tcMar>
          </w:tcPr>
          <w:p w14:paraId="22364EA9" w14:textId="77777777" w:rsidR="002B5F64" w:rsidRDefault="002B5F64" w:rsidP="00FB19C9">
            <w:proofErr w:type="spellStart"/>
            <w:r>
              <w:t>EclecticIQ</w:t>
            </w:r>
            <w:proofErr w:type="spellEnd"/>
          </w:p>
        </w:tc>
      </w:tr>
      <w:tr w:rsidR="002B5F64" w14:paraId="060ADEFC" w14:textId="77777777" w:rsidTr="00EA119C">
        <w:trPr>
          <w:trHeight w:val="288"/>
        </w:trPr>
        <w:tc>
          <w:tcPr>
            <w:tcW w:w="1347" w:type="dxa"/>
            <w:tcMar>
              <w:top w:w="100" w:type="dxa"/>
              <w:left w:w="100" w:type="dxa"/>
              <w:bottom w:w="100" w:type="dxa"/>
              <w:right w:w="100" w:type="dxa"/>
            </w:tcMar>
          </w:tcPr>
          <w:p w14:paraId="466E8267" w14:textId="77777777" w:rsidR="002B5F64" w:rsidRDefault="002B5F64" w:rsidP="00FB19C9">
            <w:r>
              <w:t>Zed</w:t>
            </w:r>
          </w:p>
        </w:tc>
        <w:tc>
          <w:tcPr>
            <w:tcW w:w="2020" w:type="dxa"/>
            <w:tcMar>
              <w:top w:w="100" w:type="dxa"/>
              <w:left w:w="100" w:type="dxa"/>
              <w:bottom w:w="100" w:type="dxa"/>
              <w:right w:w="100" w:type="dxa"/>
            </w:tcMar>
          </w:tcPr>
          <w:p w14:paraId="188D8A9A" w14:textId="77777777" w:rsidR="002B5F64" w:rsidRDefault="002B5F64" w:rsidP="00FB19C9">
            <w:r>
              <w:t>Tan</w:t>
            </w:r>
          </w:p>
        </w:tc>
        <w:tc>
          <w:tcPr>
            <w:tcW w:w="5990" w:type="dxa"/>
            <w:tcMar>
              <w:top w:w="100" w:type="dxa"/>
              <w:left w:w="100" w:type="dxa"/>
              <w:bottom w:w="100" w:type="dxa"/>
              <w:right w:w="100" w:type="dxa"/>
            </w:tcMar>
          </w:tcPr>
          <w:p w14:paraId="090AFFFA" w14:textId="77777777" w:rsidR="002B5F64" w:rsidRDefault="002B5F64" w:rsidP="00FB19C9">
            <w:proofErr w:type="spellStart"/>
            <w:r>
              <w:t>EclecticIQ</w:t>
            </w:r>
            <w:proofErr w:type="spellEnd"/>
          </w:p>
        </w:tc>
      </w:tr>
      <w:tr w:rsidR="002B5F64" w14:paraId="738608D3" w14:textId="77777777" w:rsidTr="00EA119C">
        <w:trPr>
          <w:trHeight w:val="288"/>
        </w:trPr>
        <w:tc>
          <w:tcPr>
            <w:tcW w:w="1347" w:type="dxa"/>
            <w:tcMar>
              <w:top w:w="100" w:type="dxa"/>
              <w:left w:w="100" w:type="dxa"/>
              <w:bottom w:w="100" w:type="dxa"/>
              <w:right w:w="100" w:type="dxa"/>
            </w:tcMar>
          </w:tcPr>
          <w:p w14:paraId="6A190FC2" w14:textId="77777777" w:rsidR="002B5F64" w:rsidRDefault="002B5F64" w:rsidP="00FB19C9">
            <w:proofErr w:type="spellStart"/>
            <w:r>
              <w:t>Aukjan</w:t>
            </w:r>
            <w:proofErr w:type="spellEnd"/>
          </w:p>
        </w:tc>
        <w:tc>
          <w:tcPr>
            <w:tcW w:w="2020" w:type="dxa"/>
            <w:tcMar>
              <w:top w:w="100" w:type="dxa"/>
              <w:left w:w="100" w:type="dxa"/>
              <w:bottom w:w="100" w:type="dxa"/>
              <w:right w:w="100" w:type="dxa"/>
            </w:tcMar>
          </w:tcPr>
          <w:p w14:paraId="5E7E77BE" w14:textId="77777777" w:rsidR="002B5F64" w:rsidRDefault="002B5F64" w:rsidP="00FB19C9">
            <w:r>
              <w:t xml:space="preserve">van </w:t>
            </w:r>
            <w:proofErr w:type="spellStart"/>
            <w:r>
              <w:t>Belkum</w:t>
            </w:r>
            <w:proofErr w:type="spellEnd"/>
          </w:p>
        </w:tc>
        <w:tc>
          <w:tcPr>
            <w:tcW w:w="5990" w:type="dxa"/>
            <w:tcMar>
              <w:top w:w="100" w:type="dxa"/>
              <w:left w:w="100" w:type="dxa"/>
              <w:bottom w:w="100" w:type="dxa"/>
              <w:right w:w="100" w:type="dxa"/>
            </w:tcMar>
          </w:tcPr>
          <w:p w14:paraId="34C48DF0" w14:textId="77777777" w:rsidR="002B5F64" w:rsidRDefault="002B5F64" w:rsidP="00FB19C9">
            <w:proofErr w:type="spellStart"/>
            <w:r>
              <w:t>EclecticIQ</w:t>
            </w:r>
            <w:proofErr w:type="spellEnd"/>
          </w:p>
        </w:tc>
      </w:tr>
      <w:tr w:rsidR="002B5F64" w14:paraId="3DAD8D29" w14:textId="77777777" w:rsidTr="00EA119C">
        <w:trPr>
          <w:trHeight w:val="288"/>
        </w:trPr>
        <w:tc>
          <w:tcPr>
            <w:tcW w:w="1347" w:type="dxa"/>
            <w:tcMar>
              <w:top w:w="100" w:type="dxa"/>
              <w:left w:w="100" w:type="dxa"/>
              <w:bottom w:w="100" w:type="dxa"/>
              <w:right w:w="100" w:type="dxa"/>
            </w:tcMar>
          </w:tcPr>
          <w:p w14:paraId="780D8248" w14:textId="77777777" w:rsidR="002B5F64" w:rsidRDefault="002B5F64" w:rsidP="00FB19C9">
            <w:proofErr w:type="spellStart"/>
            <w:r>
              <w:t>Raymon</w:t>
            </w:r>
            <w:proofErr w:type="spellEnd"/>
          </w:p>
        </w:tc>
        <w:tc>
          <w:tcPr>
            <w:tcW w:w="2020" w:type="dxa"/>
            <w:tcMar>
              <w:top w:w="100" w:type="dxa"/>
              <w:left w:w="100" w:type="dxa"/>
              <w:bottom w:w="100" w:type="dxa"/>
              <w:right w:w="100" w:type="dxa"/>
            </w:tcMar>
          </w:tcPr>
          <w:p w14:paraId="394BF945" w14:textId="77777777" w:rsidR="002B5F64" w:rsidRDefault="002B5F64" w:rsidP="00FB19C9">
            <w:r>
              <w:t>van der Velde</w:t>
            </w:r>
          </w:p>
        </w:tc>
        <w:tc>
          <w:tcPr>
            <w:tcW w:w="5990" w:type="dxa"/>
            <w:tcMar>
              <w:top w:w="100" w:type="dxa"/>
              <w:left w:w="100" w:type="dxa"/>
              <w:bottom w:w="100" w:type="dxa"/>
              <w:right w:w="100" w:type="dxa"/>
            </w:tcMar>
          </w:tcPr>
          <w:p w14:paraId="32A6A24F" w14:textId="77777777" w:rsidR="002B5F64" w:rsidRDefault="002B5F64" w:rsidP="00FB19C9">
            <w:proofErr w:type="spellStart"/>
            <w:r>
              <w:t>EclecticIQ</w:t>
            </w:r>
            <w:proofErr w:type="spellEnd"/>
          </w:p>
        </w:tc>
      </w:tr>
      <w:tr w:rsidR="002B5F64" w14:paraId="3BFD6147" w14:textId="77777777" w:rsidTr="00EA119C">
        <w:trPr>
          <w:trHeight w:val="288"/>
        </w:trPr>
        <w:tc>
          <w:tcPr>
            <w:tcW w:w="1347" w:type="dxa"/>
            <w:tcMar>
              <w:top w:w="100" w:type="dxa"/>
              <w:left w:w="100" w:type="dxa"/>
              <w:bottom w:w="100" w:type="dxa"/>
              <w:right w:w="100" w:type="dxa"/>
            </w:tcMar>
          </w:tcPr>
          <w:p w14:paraId="460D3D47" w14:textId="77777777" w:rsidR="002B5F64" w:rsidRDefault="002B5F64" w:rsidP="00FB19C9">
            <w:r>
              <w:t>Joseph</w:t>
            </w:r>
          </w:p>
        </w:tc>
        <w:tc>
          <w:tcPr>
            <w:tcW w:w="2020" w:type="dxa"/>
            <w:tcMar>
              <w:top w:w="100" w:type="dxa"/>
              <w:left w:w="100" w:type="dxa"/>
              <w:bottom w:w="100" w:type="dxa"/>
              <w:right w:w="100" w:type="dxa"/>
            </w:tcMar>
          </w:tcPr>
          <w:p w14:paraId="04F4AF67" w14:textId="77777777" w:rsidR="002B5F64" w:rsidRDefault="002B5F64" w:rsidP="00FB19C9">
            <w:r>
              <w:t>Woodruff</w:t>
            </w:r>
          </w:p>
        </w:tc>
        <w:tc>
          <w:tcPr>
            <w:tcW w:w="5990" w:type="dxa"/>
            <w:tcMar>
              <w:top w:w="100" w:type="dxa"/>
              <w:left w:w="100" w:type="dxa"/>
              <w:bottom w:w="100" w:type="dxa"/>
              <w:right w:w="100" w:type="dxa"/>
            </w:tcMar>
          </w:tcPr>
          <w:p w14:paraId="39F9B765" w14:textId="77777777" w:rsidR="002B5F64" w:rsidRDefault="002B5F64" w:rsidP="00FB19C9">
            <w:proofErr w:type="spellStart"/>
            <w:r>
              <w:t>EclecticIQ</w:t>
            </w:r>
            <w:proofErr w:type="spellEnd"/>
          </w:p>
        </w:tc>
      </w:tr>
      <w:tr w:rsidR="002B5F64" w14:paraId="59C0D724" w14:textId="77777777" w:rsidTr="00EA119C">
        <w:trPr>
          <w:trHeight w:val="288"/>
        </w:trPr>
        <w:tc>
          <w:tcPr>
            <w:tcW w:w="1347" w:type="dxa"/>
            <w:tcMar>
              <w:top w:w="100" w:type="dxa"/>
              <w:left w:w="100" w:type="dxa"/>
              <w:bottom w:w="100" w:type="dxa"/>
              <w:right w:w="100" w:type="dxa"/>
            </w:tcMar>
          </w:tcPr>
          <w:p w14:paraId="0289B47E" w14:textId="77777777" w:rsidR="002B5F64" w:rsidRDefault="002B5F64" w:rsidP="00FB19C9">
            <w:r>
              <w:t>Ben</w:t>
            </w:r>
          </w:p>
        </w:tc>
        <w:tc>
          <w:tcPr>
            <w:tcW w:w="2020" w:type="dxa"/>
            <w:tcMar>
              <w:top w:w="100" w:type="dxa"/>
              <w:left w:w="100" w:type="dxa"/>
              <w:bottom w:w="100" w:type="dxa"/>
              <w:right w:w="100" w:type="dxa"/>
            </w:tcMar>
          </w:tcPr>
          <w:p w14:paraId="77DDF520" w14:textId="77777777" w:rsidR="002B5F64" w:rsidRDefault="002B5F64" w:rsidP="00FB19C9">
            <w:r>
              <w:t>Sooter</w:t>
            </w:r>
          </w:p>
        </w:tc>
        <w:tc>
          <w:tcPr>
            <w:tcW w:w="5990" w:type="dxa"/>
            <w:tcMar>
              <w:top w:w="100" w:type="dxa"/>
              <w:left w:w="100" w:type="dxa"/>
              <w:bottom w:w="100" w:type="dxa"/>
              <w:right w:w="100" w:type="dxa"/>
            </w:tcMar>
          </w:tcPr>
          <w:p w14:paraId="1911C50A" w14:textId="77777777" w:rsidR="002B5F64" w:rsidRDefault="002B5F64" w:rsidP="00FB19C9">
            <w:r>
              <w:t>Electric Power Research Institute (EPRI)</w:t>
            </w:r>
          </w:p>
        </w:tc>
      </w:tr>
      <w:tr w:rsidR="002B5F64" w14:paraId="3AB15D48" w14:textId="77777777" w:rsidTr="00EA119C">
        <w:trPr>
          <w:trHeight w:val="288"/>
        </w:trPr>
        <w:tc>
          <w:tcPr>
            <w:tcW w:w="1347" w:type="dxa"/>
            <w:tcMar>
              <w:top w:w="100" w:type="dxa"/>
              <w:left w:w="100" w:type="dxa"/>
              <w:bottom w:w="100" w:type="dxa"/>
              <w:right w:w="100" w:type="dxa"/>
            </w:tcMar>
          </w:tcPr>
          <w:p w14:paraId="560A56FE" w14:textId="77777777" w:rsidR="002B5F64" w:rsidRDefault="002B5F64" w:rsidP="00FB19C9">
            <w:r>
              <w:t>Chris</w:t>
            </w:r>
          </w:p>
        </w:tc>
        <w:tc>
          <w:tcPr>
            <w:tcW w:w="2020" w:type="dxa"/>
            <w:tcMar>
              <w:top w:w="100" w:type="dxa"/>
              <w:left w:w="100" w:type="dxa"/>
              <w:bottom w:w="100" w:type="dxa"/>
              <w:right w:w="100" w:type="dxa"/>
            </w:tcMar>
          </w:tcPr>
          <w:p w14:paraId="65B84316" w14:textId="77777777" w:rsidR="002B5F64" w:rsidRDefault="002B5F64" w:rsidP="00FB19C9">
            <w:r>
              <w:t>Ricard</w:t>
            </w:r>
          </w:p>
        </w:tc>
        <w:tc>
          <w:tcPr>
            <w:tcW w:w="5990" w:type="dxa"/>
            <w:tcMar>
              <w:top w:w="100" w:type="dxa"/>
              <w:left w:w="100" w:type="dxa"/>
              <w:bottom w:w="100" w:type="dxa"/>
              <w:right w:w="100" w:type="dxa"/>
            </w:tcMar>
          </w:tcPr>
          <w:p w14:paraId="68F283A6" w14:textId="77777777" w:rsidR="002B5F64" w:rsidRDefault="002B5F64" w:rsidP="00FB19C9">
            <w:r>
              <w:t>Financial Services Information Sharing and Analysis Center (FS-ISAC)</w:t>
            </w:r>
          </w:p>
        </w:tc>
      </w:tr>
      <w:tr w:rsidR="002B5F64" w14:paraId="43A5BAAF" w14:textId="77777777" w:rsidTr="00EA119C">
        <w:trPr>
          <w:trHeight w:val="288"/>
        </w:trPr>
        <w:tc>
          <w:tcPr>
            <w:tcW w:w="1347" w:type="dxa"/>
            <w:tcMar>
              <w:top w:w="100" w:type="dxa"/>
              <w:left w:w="100" w:type="dxa"/>
              <w:bottom w:w="100" w:type="dxa"/>
              <w:right w:w="100" w:type="dxa"/>
            </w:tcMar>
          </w:tcPr>
          <w:p w14:paraId="4154752A" w14:textId="77777777" w:rsidR="002B5F64" w:rsidRDefault="002B5F64" w:rsidP="00FB19C9">
            <w:proofErr w:type="spellStart"/>
            <w:r>
              <w:t>Ryusuke</w:t>
            </w:r>
            <w:proofErr w:type="spellEnd"/>
          </w:p>
        </w:tc>
        <w:tc>
          <w:tcPr>
            <w:tcW w:w="2020" w:type="dxa"/>
            <w:tcMar>
              <w:top w:w="100" w:type="dxa"/>
              <w:left w:w="100" w:type="dxa"/>
              <w:bottom w:w="100" w:type="dxa"/>
              <w:right w:w="100" w:type="dxa"/>
            </w:tcMar>
          </w:tcPr>
          <w:p w14:paraId="601F9636" w14:textId="77777777" w:rsidR="002B5F64" w:rsidRDefault="002B5F64" w:rsidP="00FB19C9">
            <w:proofErr w:type="spellStart"/>
            <w:r>
              <w:t>Masuoka</w:t>
            </w:r>
            <w:proofErr w:type="spellEnd"/>
          </w:p>
        </w:tc>
        <w:tc>
          <w:tcPr>
            <w:tcW w:w="5990" w:type="dxa"/>
            <w:tcMar>
              <w:top w:w="100" w:type="dxa"/>
              <w:left w:w="100" w:type="dxa"/>
              <w:bottom w:w="100" w:type="dxa"/>
              <w:right w:w="100" w:type="dxa"/>
            </w:tcMar>
          </w:tcPr>
          <w:p w14:paraId="36D27A2C" w14:textId="77777777" w:rsidR="002B5F64" w:rsidRDefault="002B5F64" w:rsidP="00FB19C9">
            <w:r>
              <w:t>Fujitsu Limited</w:t>
            </w:r>
          </w:p>
        </w:tc>
      </w:tr>
      <w:tr w:rsidR="002B5F64" w14:paraId="0FAC6FF2" w14:textId="77777777" w:rsidTr="00EA119C">
        <w:trPr>
          <w:trHeight w:val="288"/>
        </w:trPr>
        <w:tc>
          <w:tcPr>
            <w:tcW w:w="1347" w:type="dxa"/>
            <w:tcMar>
              <w:top w:w="100" w:type="dxa"/>
              <w:left w:w="100" w:type="dxa"/>
              <w:bottom w:w="100" w:type="dxa"/>
              <w:right w:w="100" w:type="dxa"/>
            </w:tcMar>
          </w:tcPr>
          <w:p w14:paraId="47F7971A" w14:textId="77777777" w:rsidR="002B5F64" w:rsidRDefault="002B5F64" w:rsidP="00FB19C9">
            <w:proofErr w:type="spellStart"/>
            <w:r>
              <w:t>Toshitaka</w:t>
            </w:r>
            <w:proofErr w:type="spellEnd"/>
          </w:p>
        </w:tc>
        <w:tc>
          <w:tcPr>
            <w:tcW w:w="2020" w:type="dxa"/>
            <w:tcMar>
              <w:top w:w="100" w:type="dxa"/>
              <w:left w:w="100" w:type="dxa"/>
              <w:bottom w:w="100" w:type="dxa"/>
              <w:right w:w="100" w:type="dxa"/>
            </w:tcMar>
          </w:tcPr>
          <w:p w14:paraId="006C9DE3" w14:textId="77777777" w:rsidR="002B5F64" w:rsidRDefault="002B5F64" w:rsidP="00FB19C9">
            <w:r>
              <w:t>Satomi</w:t>
            </w:r>
          </w:p>
        </w:tc>
        <w:tc>
          <w:tcPr>
            <w:tcW w:w="5990" w:type="dxa"/>
            <w:tcMar>
              <w:top w:w="100" w:type="dxa"/>
              <w:left w:w="100" w:type="dxa"/>
              <w:bottom w:w="100" w:type="dxa"/>
              <w:right w:w="100" w:type="dxa"/>
            </w:tcMar>
          </w:tcPr>
          <w:p w14:paraId="61F1ADFB" w14:textId="77777777" w:rsidR="002B5F64" w:rsidRDefault="002B5F64" w:rsidP="00FB19C9">
            <w:r>
              <w:t>Fujitsu Limited</w:t>
            </w:r>
          </w:p>
        </w:tc>
      </w:tr>
      <w:tr w:rsidR="002B5F64" w14:paraId="54365FD0" w14:textId="77777777" w:rsidTr="00EA119C">
        <w:trPr>
          <w:trHeight w:val="288"/>
        </w:trPr>
        <w:tc>
          <w:tcPr>
            <w:tcW w:w="1347" w:type="dxa"/>
            <w:tcMar>
              <w:top w:w="100" w:type="dxa"/>
              <w:left w:w="100" w:type="dxa"/>
              <w:bottom w:w="100" w:type="dxa"/>
              <w:right w:w="100" w:type="dxa"/>
            </w:tcMar>
          </w:tcPr>
          <w:p w14:paraId="654F5C39" w14:textId="77777777" w:rsidR="002B5F64" w:rsidRDefault="002B5F64" w:rsidP="00FB19C9">
            <w:r>
              <w:t>Koji</w:t>
            </w:r>
          </w:p>
        </w:tc>
        <w:tc>
          <w:tcPr>
            <w:tcW w:w="2020" w:type="dxa"/>
            <w:tcMar>
              <w:top w:w="100" w:type="dxa"/>
              <w:left w:w="100" w:type="dxa"/>
              <w:bottom w:w="100" w:type="dxa"/>
              <w:right w:w="100" w:type="dxa"/>
            </w:tcMar>
          </w:tcPr>
          <w:p w14:paraId="3091D139" w14:textId="77777777" w:rsidR="002B5F64" w:rsidRDefault="002B5F64" w:rsidP="00FB19C9">
            <w:r>
              <w:t>Yamada</w:t>
            </w:r>
          </w:p>
        </w:tc>
        <w:tc>
          <w:tcPr>
            <w:tcW w:w="5990" w:type="dxa"/>
            <w:tcMar>
              <w:top w:w="100" w:type="dxa"/>
              <w:left w:w="100" w:type="dxa"/>
              <w:bottom w:w="100" w:type="dxa"/>
              <w:right w:w="100" w:type="dxa"/>
            </w:tcMar>
          </w:tcPr>
          <w:p w14:paraId="65143B5E" w14:textId="77777777" w:rsidR="002B5F64" w:rsidRDefault="002B5F64" w:rsidP="00FB19C9">
            <w:r>
              <w:t>Fujitsu Limited</w:t>
            </w:r>
          </w:p>
        </w:tc>
      </w:tr>
      <w:tr w:rsidR="002B5F64" w14:paraId="1FF8E74F" w14:textId="77777777" w:rsidTr="00EA119C">
        <w:trPr>
          <w:trHeight w:val="288"/>
        </w:trPr>
        <w:tc>
          <w:tcPr>
            <w:tcW w:w="1347" w:type="dxa"/>
            <w:tcMar>
              <w:top w:w="100" w:type="dxa"/>
              <w:left w:w="100" w:type="dxa"/>
              <w:bottom w:w="100" w:type="dxa"/>
              <w:right w:w="100" w:type="dxa"/>
            </w:tcMar>
          </w:tcPr>
          <w:p w14:paraId="45068029" w14:textId="77777777" w:rsidR="002B5F64" w:rsidRDefault="002B5F64" w:rsidP="00FB19C9">
            <w:r>
              <w:t>Robert</w:t>
            </w:r>
          </w:p>
        </w:tc>
        <w:tc>
          <w:tcPr>
            <w:tcW w:w="2020" w:type="dxa"/>
            <w:tcMar>
              <w:top w:w="100" w:type="dxa"/>
              <w:left w:w="100" w:type="dxa"/>
              <w:bottom w:w="100" w:type="dxa"/>
              <w:right w:w="100" w:type="dxa"/>
            </w:tcMar>
          </w:tcPr>
          <w:p w14:paraId="256F7751" w14:textId="77777777" w:rsidR="002B5F64" w:rsidRDefault="002B5F64" w:rsidP="00FB19C9">
            <w:r>
              <w:t xml:space="preserve">van </w:t>
            </w:r>
            <w:proofErr w:type="spellStart"/>
            <w:r>
              <w:t>Engelen</w:t>
            </w:r>
            <w:proofErr w:type="spellEnd"/>
          </w:p>
        </w:tc>
        <w:tc>
          <w:tcPr>
            <w:tcW w:w="5990" w:type="dxa"/>
            <w:tcMar>
              <w:top w:w="100" w:type="dxa"/>
              <w:left w:w="100" w:type="dxa"/>
              <w:bottom w:w="100" w:type="dxa"/>
              <w:right w:w="100" w:type="dxa"/>
            </w:tcMar>
          </w:tcPr>
          <w:p w14:paraId="404130C6" w14:textId="77777777" w:rsidR="002B5F64" w:rsidRDefault="002B5F64" w:rsidP="00FB19C9">
            <w:proofErr w:type="spellStart"/>
            <w:r>
              <w:t>Genivia</w:t>
            </w:r>
            <w:proofErr w:type="spellEnd"/>
          </w:p>
        </w:tc>
      </w:tr>
      <w:tr w:rsidR="002B5F64" w14:paraId="7954D94F" w14:textId="77777777" w:rsidTr="00EA119C">
        <w:trPr>
          <w:trHeight w:val="288"/>
        </w:trPr>
        <w:tc>
          <w:tcPr>
            <w:tcW w:w="1347" w:type="dxa"/>
            <w:tcMar>
              <w:top w:w="100" w:type="dxa"/>
              <w:left w:w="100" w:type="dxa"/>
              <w:bottom w:w="100" w:type="dxa"/>
              <w:right w:w="100" w:type="dxa"/>
            </w:tcMar>
          </w:tcPr>
          <w:p w14:paraId="2ACE9133" w14:textId="77777777" w:rsidR="002B5F64" w:rsidRDefault="002B5F64" w:rsidP="00FB19C9">
            <w:r>
              <w:t>Mark</w:t>
            </w:r>
          </w:p>
        </w:tc>
        <w:tc>
          <w:tcPr>
            <w:tcW w:w="2020" w:type="dxa"/>
            <w:tcMar>
              <w:top w:w="100" w:type="dxa"/>
              <w:left w:w="100" w:type="dxa"/>
              <w:bottom w:w="100" w:type="dxa"/>
              <w:right w:w="100" w:type="dxa"/>
            </w:tcMar>
          </w:tcPr>
          <w:p w14:paraId="51A520A7" w14:textId="77777777" w:rsidR="002B5F64" w:rsidRDefault="002B5F64" w:rsidP="00FB19C9">
            <w:proofErr w:type="spellStart"/>
            <w:r>
              <w:t>Risher</w:t>
            </w:r>
            <w:proofErr w:type="spellEnd"/>
          </w:p>
        </w:tc>
        <w:tc>
          <w:tcPr>
            <w:tcW w:w="5990" w:type="dxa"/>
            <w:tcMar>
              <w:top w:w="100" w:type="dxa"/>
              <w:left w:w="100" w:type="dxa"/>
              <w:bottom w:w="100" w:type="dxa"/>
              <w:right w:w="100" w:type="dxa"/>
            </w:tcMar>
          </w:tcPr>
          <w:p w14:paraId="46E27950" w14:textId="77777777" w:rsidR="002B5F64" w:rsidRDefault="002B5F64" w:rsidP="00FB19C9">
            <w:r>
              <w:t>Google Inc.</w:t>
            </w:r>
          </w:p>
        </w:tc>
      </w:tr>
      <w:tr w:rsidR="002B5F64" w14:paraId="75B5B83A" w14:textId="77777777" w:rsidTr="00EA119C">
        <w:trPr>
          <w:trHeight w:val="288"/>
        </w:trPr>
        <w:tc>
          <w:tcPr>
            <w:tcW w:w="1347" w:type="dxa"/>
            <w:tcMar>
              <w:top w:w="100" w:type="dxa"/>
              <w:left w:w="100" w:type="dxa"/>
              <w:bottom w:w="100" w:type="dxa"/>
              <w:right w:w="100" w:type="dxa"/>
            </w:tcMar>
          </w:tcPr>
          <w:p w14:paraId="4721B771" w14:textId="77777777" w:rsidR="002B5F64" w:rsidRDefault="002B5F64" w:rsidP="00FB19C9">
            <w:r>
              <w:t>Yoshihide</w:t>
            </w:r>
          </w:p>
        </w:tc>
        <w:tc>
          <w:tcPr>
            <w:tcW w:w="2020" w:type="dxa"/>
            <w:tcMar>
              <w:top w:w="100" w:type="dxa"/>
              <w:left w:w="100" w:type="dxa"/>
              <w:bottom w:w="100" w:type="dxa"/>
              <w:right w:w="100" w:type="dxa"/>
            </w:tcMar>
          </w:tcPr>
          <w:p w14:paraId="73873ABF" w14:textId="77777777" w:rsidR="002B5F64" w:rsidRDefault="002B5F64" w:rsidP="00FB19C9">
            <w:r>
              <w:t>Kawada</w:t>
            </w:r>
          </w:p>
        </w:tc>
        <w:tc>
          <w:tcPr>
            <w:tcW w:w="5990" w:type="dxa"/>
            <w:tcMar>
              <w:top w:w="100" w:type="dxa"/>
              <w:left w:w="100" w:type="dxa"/>
              <w:bottom w:w="100" w:type="dxa"/>
              <w:right w:w="100" w:type="dxa"/>
            </w:tcMar>
          </w:tcPr>
          <w:p w14:paraId="25E5A348" w14:textId="77777777" w:rsidR="002B5F64" w:rsidRDefault="002B5F64" w:rsidP="00FB19C9">
            <w:r>
              <w:t>Hitachi, Ltd.</w:t>
            </w:r>
          </w:p>
        </w:tc>
      </w:tr>
      <w:tr w:rsidR="002B5F64" w14:paraId="054F2A74" w14:textId="77777777" w:rsidTr="00EA119C">
        <w:trPr>
          <w:trHeight w:val="288"/>
        </w:trPr>
        <w:tc>
          <w:tcPr>
            <w:tcW w:w="1347" w:type="dxa"/>
            <w:tcMar>
              <w:top w:w="100" w:type="dxa"/>
              <w:left w:w="100" w:type="dxa"/>
              <w:bottom w:w="100" w:type="dxa"/>
              <w:right w:w="100" w:type="dxa"/>
            </w:tcMar>
          </w:tcPr>
          <w:p w14:paraId="57697651" w14:textId="77777777" w:rsidR="002B5F64" w:rsidRDefault="002B5F64" w:rsidP="00FB19C9">
            <w:r>
              <w:t>Jun</w:t>
            </w:r>
          </w:p>
        </w:tc>
        <w:tc>
          <w:tcPr>
            <w:tcW w:w="2020" w:type="dxa"/>
            <w:tcMar>
              <w:top w:w="100" w:type="dxa"/>
              <w:left w:w="100" w:type="dxa"/>
              <w:bottom w:w="100" w:type="dxa"/>
              <w:right w:w="100" w:type="dxa"/>
            </w:tcMar>
          </w:tcPr>
          <w:p w14:paraId="03ECD4FA" w14:textId="77777777" w:rsidR="002B5F64" w:rsidRDefault="002B5F64" w:rsidP="00FB19C9">
            <w:r>
              <w:t>Nakanishi</w:t>
            </w:r>
          </w:p>
        </w:tc>
        <w:tc>
          <w:tcPr>
            <w:tcW w:w="5990" w:type="dxa"/>
            <w:tcMar>
              <w:top w:w="100" w:type="dxa"/>
              <w:left w:w="100" w:type="dxa"/>
              <w:bottom w:w="100" w:type="dxa"/>
              <w:right w:w="100" w:type="dxa"/>
            </w:tcMar>
          </w:tcPr>
          <w:p w14:paraId="2FB31C3D" w14:textId="77777777" w:rsidR="002B5F64" w:rsidRDefault="002B5F64" w:rsidP="00FB19C9">
            <w:r>
              <w:t>Hitachi, Ltd.</w:t>
            </w:r>
          </w:p>
        </w:tc>
      </w:tr>
      <w:tr w:rsidR="002B5F64" w14:paraId="37A0A4EA" w14:textId="77777777" w:rsidTr="00EA119C">
        <w:trPr>
          <w:trHeight w:val="288"/>
        </w:trPr>
        <w:tc>
          <w:tcPr>
            <w:tcW w:w="1347" w:type="dxa"/>
            <w:tcMar>
              <w:top w:w="100" w:type="dxa"/>
              <w:left w:w="100" w:type="dxa"/>
              <w:bottom w:w="100" w:type="dxa"/>
              <w:right w:w="100" w:type="dxa"/>
            </w:tcMar>
          </w:tcPr>
          <w:p w14:paraId="491C52E5" w14:textId="77777777" w:rsidR="002B5F64" w:rsidRDefault="002B5F64" w:rsidP="00FB19C9">
            <w:r>
              <w:t>Kazuo</w:t>
            </w:r>
          </w:p>
        </w:tc>
        <w:tc>
          <w:tcPr>
            <w:tcW w:w="2020" w:type="dxa"/>
            <w:tcMar>
              <w:top w:w="100" w:type="dxa"/>
              <w:left w:w="100" w:type="dxa"/>
              <w:bottom w:w="100" w:type="dxa"/>
              <w:right w:w="100" w:type="dxa"/>
            </w:tcMar>
          </w:tcPr>
          <w:p w14:paraId="5EA50237" w14:textId="77777777" w:rsidR="002B5F64" w:rsidRDefault="002B5F64" w:rsidP="00FB19C9">
            <w:r>
              <w:t>Noguchi</w:t>
            </w:r>
          </w:p>
        </w:tc>
        <w:tc>
          <w:tcPr>
            <w:tcW w:w="5990" w:type="dxa"/>
            <w:tcMar>
              <w:top w:w="100" w:type="dxa"/>
              <w:left w:w="100" w:type="dxa"/>
              <w:bottom w:w="100" w:type="dxa"/>
              <w:right w:w="100" w:type="dxa"/>
            </w:tcMar>
          </w:tcPr>
          <w:p w14:paraId="7B52EED0" w14:textId="77777777" w:rsidR="002B5F64" w:rsidRDefault="002B5F64" w:rsidP="00FB19C9">
            <w:r>
              <w:t>Hitachi, Ltd.</w:t>
            </w:r>
          </w:p>
        </w:tc>
      </w:tr>
      <w:tr w:rsidR="002B5F64" w14:paraId="3FBDE16A" w14:textId="77777777" w:rsidTr="00EA119C">
        <w:trPr>
          <w:trHeight w:val="288"/>
        </w:trPr>
        <w:tc>
          <w:tcPr>
            <w:tcW w:w="1347" w:type="dxa"/>
            <w:tcMar>
              <w:top w:w="100" w:type="dxa"/>
              <w:left w:w="100" w:type="dxa"/>
              <w:bottom w:w="100" w:type="dxa"/>
              <w:right w:w="100" w:type="dxa"/>
            </w:tcMar>
          </w:tcPr>
          <w:p w14:paraId="28E36885" w14:textId="77777777" w:rsidR="002B5F64" w:rsidRDefault="002B5F64" w:rsidP="00FB19C9">
            <w:r>
              <w:t>Akihito</w:t>
            </w:r>
          </w:p>
        </w:tc>
        <w:tc>
          <w:tcPr>
            <w:tcW w:w="2020" w:type="dxa"/>
            <w:tcMar>
              <w:top w:w="100" w:type="dxa"/>
              <w:left w:w="100" w:type="dxa"/>
              <w:bottom w:w="100" w:type="dxa"/>
              <w:right w:w="100" w:type="dxa"/>
            </w:tcMar>
          </w:tcPr>
          <w:p w14:paraId="372D830B" w14:textId="77777777" w:rsidR="002B5F64" w:rsidRDefault="002B5F64" w:rsidP="00FB19C9">
            <w:r>
              <w:t>Sawada</w:t>
            </w:r>
          </w:p>
        </w:tc>
        <w:tc>
          <w:tcPr>
            <w:tcW w:w="5990" w:type="dxa"/>
            <w:tcMar>
              <w:top w:w="100" w:type="dxa"/>
              <w:left w:w="100" w:type="dxa"/>
              <w:bottom w:w="100" w:type="dxa"/>
              <w:right w:w="100" w:type="dxa"/>
            </w:tcMar>
          </w:tcPr>
          <w:p w14:paraId="680916D5" w14:textId="77777777" w:rsidR="002B5F64" w:rsidRDefault="002B5F64" w:rsidP="00FB19C9">
            <w:r>
              <w:t>Hitachi, Ltd.</w:t>
            </w:r>
          </w:p>
        </w:tc>
      </w:tr>
      <w:tr w:rsidR="002B5F64" w14:paraId="35FF411F" w14:textId="77777777" w:rsidTr="00EA119C">
        <w:trPr>
          <w:trHeight w:val="288"/>
        </w:trPr>
        <w:tc>
          <w:tcPr>
            <w:tcW w:w="1347" w:type="dxa"/>
            <w:tcMar>
              <w:top w:w="100" w:type="dxa"/>
              <w:left w:w="100" w:type="dxa"/>
              <w:bottom w:w="100" w:type="dxa"/>
              <w:right w:w="100" w:type="dxa"/>
            </w:tcMar>
          </w:tcPr>
          <w:p w14:paraId="727D78E5" w14:textId="77777777" w:rsidR="002B5F64" w:rsidRDefault="002B5F64" w:rsidP="00FB19C9">
            <w:r>
              <w:t>Yutaka</w:t>
            </w:r>
          </w:p>
        </w:tc>
        <w:tc>
          <w:tcPr>
            <w:tcW w:w="2020" w:type="dxa"/>
            <w:tcMar>
              <w:top w:w="100" w:type="dxa"/>
              <w:left w:w="100" w:type="dxa"/>
              <w:bottom w:w="100" w:type="dxa"/>
              <w:right w:w="100" w:type="dxa"/>
            </w:tcMar>
          </w:tcPr>
          <w:p w14:paraId="5293DDC7" w14:textId="77777777" w:rsidR="002B5F64" w:rsidRDefault="002B5F64" w:rsidP="00FB19C9">
            <w:proofErr w:type="spellStart"/>
            <w:r>
              <w:t>Takami</w:t>
            </w:r>
            <w:proofErr w:type="spellEnd"/>
          </w:p>
        </w:tc>
        <w:tc>
          <w:tcPr>
            <w:tcW w:w="5990" w:type="dxa"/>
            <w:tcMar>
              <w:top w:w="100" w:type="dxa"/>
              <w:left w:w="100" w:type="dxa"/>
              <w:bottom w:w="100" w:type="dxa"/>
              <w:right w:w="100" w:type="dxa"/>
            </w:tcMar>
          </w:tcPr>
          <w:p w14:paraId="0DB00D6A" w14:textId="77777777" w:rsidR="002B5F64" w:rsidRDefault="002B5F64" w:rsidP="00FB19C9">
            <w:r>
              <w:t>Hitachi, Ltd.</w:t>
            </w:r>
          </w:p>
        </w:tc>
      </w:tr>
      <w:tr w:rsidR="002B5F64" w14:paraId="21CF8B2C" w14:textId="77777777" w:rsidTr="00EA119C">
        <w:trPr>
          <w:trHeight w:val="288"/>
        </w:trPr>
        <w:tc>
          <w:tcPr>
            <w:tcW w:w="1347" w:type="dxa"/>
            <w:tcMar>
              <w:top w:w="100" w:type="dxa"/>
              <w:left w:w="100" w:type="dxa"/>
              <w:bottom w:w="100" w:type="dxa"/>
              <w:right w:w="100" w:type="dxa"/>
            </w:tcMar>
          </w:tcPr>
          <w:p w14:paraId="1C722326" w14:textId="77777777" w:rsidR="002B5F64" w:rsidRDefault="002B5F64" w:rsidP="00FB19C9">
            <w:r>
              <w:lastRenderedPageBreak/>
              <w:t>Masato</w:t>
            </w:r>
          </w:p>
        </w:tc>
        <w:tc>
          <w:tcPr>
            <w:tcW w:w="2020" w:type="dxa"/>
            <w:tcMar>
              <w:top w:w="100" w:type="dxa"/>
              <w:left w:w="100" w:type="dxa"/>
              <w:bottom w:w="100" w:type="dxa"/>
              <w:right w:w="100" w:type="dxa"/>
            </w:tcMar>
          </w:tcPr>
          <w:p w14:paraId="61BB16F5" w14:textId="77777777" w:rsidR="002B5F64" w:rsidRDefault="002B5F64" w:rsidP="00FB19C9">
            <w:r>
              <w:t>Terada</w:t>
            </w:r>
          </w:p>
        </w:tc>
        <w:tc>
          <w:tcPr>
            <w:tcW w:w="5990" w:type="dxa"/>
            <w:tcMar>
              <w:top w:w="100" w:type="dxa"/>
              <w:left w:w="100" w:type="dxa"/>
              <w:bottom w:w="100" w:type="dxa"/>
              <w:right w:w="100" w:type="dxa"/>
            </w:tcMar>
          </w:tcPr>
          <w:p w14:paraId="616CB102" w14:textId="77777777" w:rsidR="002B5F64" w:rsidRDefault="002B5F64" w:rsidP="00FB19C9">
            <w:r>
              <w:t>Hitachi, Ltd.</w:t>
            </w:r>
          </w:p>
        </w:tc>
      </w:tr>
      <w:tr w:rsidR="002B5F64" w14:paraId="2CBA0050" w14:textId="77777777" w:rsidTr="00EA119C">
        <w:trPr>
          <w:trHeight w:val="288"/>
        </w:trPr>
        <w:tc>
          <w:tcPr>
            <w:tcW w:w="1347" w:type="dxa"/>
            <w:tcMar>
              <w:top w:w="100" w:type="dxa"/>
              <w:left w:w="100" w:type="dxa"/>
              <w:bottom w:w="100" w:type="dxa"/>
              <w:right w:w="100" w:type="dxa"/>
            </w:tcMar>
          </w:tcPr>
          <w:p w14:paraId="321ACA9C" w14:textId="77777777" w:rsidR="002B5F64" w:rsidRDefault="002B5F64" w:rsidP="00FB19C9">
            <w:proofErr w:type="spellStart"/>
            <w:r>
              <w:t>Eldan</w:t>
            </w:r>
            <w:proofErr w:type="spellEnd"/>
          </w:p>
        </w:tc>
        <w:tc>
          <w:tcPr>
            <w:tcW w:w="2020" w:type="dxa"/>
            <w:tcMar>
              <w:top w:w="100" w:type="dxa"/>
              <w:left w:w="100" w:type="dxa"/>
              <w:bottom w:w="100" w:type="dxa"/>
              <w:right w:w="100" w:type="dxa"/>
            </w:tcMar>
          </w:tcPr>
          <w:p w14:paraId="48DBA248" w14:textId="77777777" w:rsidR="002B5F64" w:rsidRDefault="002B5F64" w:rsidP="00FB19C9">
            <w:r>
              <w:t>Ben-Haim</w:t>
            </w:r>
          </w:p>
        </w:tc>
        <w:tc>
          <w:tcPr>
            <w:tcW w:w="5990" w:type="dxa"/>
            <w:tcMar>
              <w:top w:w="100" w:type="dxa"/>
              <w:left w:w="100" w:type="dxa"/>
              <w:bottom w:w="100" w:type="dxa"/>
              <w:right w:w="100" w:type="dxa"/>
            </w:tcMar>
          </w:tcPr>
          <w:p w14:paraId="2CED754E" w14:textId="77777777" w:rsidR="002B5F64" w:rsidRDefault="002B5F64" w:rsidP="00FB19C9">
            <w:r>
              <w:t>IBM</w:t>
            </w:r>
          </w:p>
        </w:tc>
      </w:tr>
      <w:tr w:rsidR="002B5F64" w14:paraId="71BC8CEE" w14:textId="77777777" w:rsidTr="00EA119C">
        <w:trPr>
          <w:trHeight w:val="288"/>
        </w:trPr>
        <w:tc>
          <w:tcPr>
            <w:tcW w:w="1347" w:type="dxa"/>
            <w:tcMar>
              <w:top w:w="100" w:type="dxa"/>
              <w:left w:w="100" w:type="dxa"/>
              <w:bottom w:w="100" w:type="dxa"/>
              <w:right w:w="100" w:type="dxa"/>
            </w:tcMar>
          </w:tcPr>
          <w:p w14:paraId="76AAC1C5" w14:textId="77777777" w:rsidR="002B5F64" w:rsidRDefault="002B5F64" w:rsidP="00FB19C9">
            <w:r>
              <w:t>Roseann</w:t>
            </w:r>
          </w:p>
        </w:tc>
        <w:tc>
          <w:tcPr>
            <w:tcW w:w="2020" w:type="dxa"/>
            <w:tcMar>
              <w:top w:w="100" w:type="dxa"/>
              <w:left w:w="100" w:type="dxa"/>
              <w:bottom w:w="100" w:type="dxa"/>
              <w:right w:w="100" w:type="dxa"/>
            </w:tcMar>
          </w:tcPr>
          <w:p w14:paraId="0FD89210" w14:textId="77777777" w:rsidR="002B5F64" w:rsidRDefault="002B5F64" w:rsidP="00FB19C9">
            <w:proofErr w:type="spellStart"/>
            <w:r>
              <w:t>Guttierrez</w:t>
            </w:r>
            <w:proofErr w:type="spellEnd"/>
          </w:p>
        </w:tc>
        <w:tc>
          <w:tcPr>
            <w:tcW w:w="5990" w:type="dxa"/>
            <w:tcMar>
              <w:top w:w="100" w:type="dxa"/>
              <w:left w:w="100" w:type="dxa"/>
              <w:bottom w:w="100" w:type="dxa"/>
              <w:right w:w="100" w:type="dxa"/>
            </w:tcMar>
          </w:tcPr>
          <w:p w14:paraId="02682E15" w14:textId="77777777" w:rsidR="002B5F64" w:rsidRDefault="002B5F64" w:rsidP="00FB19C9">
            <w:r>
              <w:t>IBM</w:t>
            </w:r>
          </w:p>
        </w:tc>
      </w:tr>
      <w:tr w:rsidR="002B5F64" w14:paraId="4FF19779" w14:textId="77777777" w:rsidTr="00EA119C">
        <w:trPr>
          <w:trHeight w:val="288"/>
        </w:trPr>
        <w:tc>
          <w:tcPr>
            <w:tcW w:w="1347" w:type="dxa"/>
            <w:tcMar>
              <w:top w:w="100" w:type="dxa"/>
              <w:left w:w="100" w:type="dxa"/>
              <w:bottom w:w="100" w:type="dxa"/>
              <w:right w:w="100" w:type="dxa"/>
            </w:tcMar>
          </w:tcPr>
          <w:p w14:paraId="6977743B" w14:textId="77777777" w:rsidR="002B5F64" w:rsidRDefault="002B5F64" w:rsidP="00FB19C9">
            <w:r>
              <w:t>Sandra</w:t>
            </w:r>
          </w:p>
        </w:tc>
        <w:tc>
          <w:tcPr>
            <w:tcW w:w="2020" w:type="dxa"/>
            <w:tcMar>
              <w:top w:w="100" w:type="dxa"/>
              <w:left w:w="100" w:type="dxa"/>
              <w:bottom w:w="100" w:type="dxa"/>
              <w:right w:w="100" w:type="dxa"/>
            </w:tcMar>
          </w:tcPr>
          <w:p w14:paraId="26B2F040" w14:textId="77777777" w:rsidR="002B5F64" w:rsidRDefault="002B5F64" w:rsidP="00FB19C9">
            <w:r>
              <w:t>Hernandez</w:t>
            </w:r>
          </w:p>
        </w:tc>
        <w:tc>
          <w:tcPr>
            <w:tcW w:w="5990" w:type="dxa"/>
            <w:tcMar>
              <w:top w:w="100" w:type="dxa"/>
              <w:left w:w="100" w:type="dxa"/>
              <w:bottom w:w="100" w:type="dxa"/>
              <w:right w:w="100" w:type="dxa"/>
            </w:tcMar>
          </w:tcPr>
          <w:p w14:paraId="39B7818C" w14:textId="77777777" w:rsidR="002B5F64" w:rsidRDefault="002B5F64" w:rsidP="00FB19C9">
            <w:r>
              <w:t>IBM</w:t>
            </w:r>
          </w:p>
        </w:tc>
      </w:tr>
      <w:tr w:rsidR="002B5F64" w14:paraId="6B1F0AB0" w14:textId="77777777" w:rsidTr="00EA119C">
        <w:trPr>
          <w:trHeight w:val="288"/>
        </w:trPr>
        <w:tc>
          <w:tcPr>
            <w:tcW w:w="1347" w:type="dxa"/>
            <w:tcMar>
              <w:top w:w="100" w:type="dxa"/>
              <w:left w:w="100" w:type="dxa"/>
              <w:bottom w:w="100" w:type="dxa"/>
              <w:right w:w="100" w:type="dxa"/>
            </w:tcMar>
          </w:tcPr>
          <w:p w14:paraId="024CDEF8" w14:textId="77777777" w:rsidR="002B5F64" w:rsidRDefault="002B5F64" w:rsidP="00FB19C9">
            <w:r>
              <w:t>Jason</w:t>
            </w:r>
          </w:p>
        </w:tc>
        <w:tc>
          <w:tcPr>
            <w:tcW w:w="2020" w:type="dxa"/>
            <w:tcMar>
              <w:top w:w="100" w:type="dxa"/>
              <w:left w:w="100" w:type="dxa"/>
              <w:bottom w:w="100" w:type="dxa"/>
              <w:right w:w="100" w:type="dxa"/>
            </w:tcMar>
          </w:tcPr>
          <w:p w14:paraId="5A1273AF" w14:textId="77777777" w:rsidR="002B5F64" w:rsidRDefault="002B5F64" w:rsidP="00FB19C9">
            <w:proofErr w:type="spellStart"/>
            <w:r>
              <w:t>Keirstead</w:t>
            </w:r>
            <w:proofErr w:type="spellEnd"/>
          </w:p>
        </w:tc>
        <w:tc>
          <w:tcPr>
            <w:tcW w:w="5990" w:type="dxa"/>
            <w:tcMar>
              <w:top w:w="100" w:type="dxa"/>
              <w:left w:w="100" w:type="dxa"/>
              <w:bottom w:w="100" w:type="dxa"/>
              <w:right w:w="100" w:type="dxa"/>
            </w:tcMar>
          </w:tcPr>
          <w:p w14:paraId="10ECE522" w14:textId="77777777" w:rsidR="002B5F64" w:rsidRDefault="002B5F64" w:rsidP="00FB19C9">
            <w:r>
              <w:t>IBM</w:t>
            </w:r>
          </w:p>
        </w:tc>
      </w:tr>
      <w:tr w:rsidR="002B5F64" w14:paraId="295C10EF" w14:textId="77777777" w:rsidTr="00EA119C">
        <w:trPr>
          <w:trHeight w:val="288"/>
        </w:trPr>
        <w:tc>
          <w:tcPr>
            <w:tcW w:w="1347" w:type="dxa"/>
            <w:tcMar>
              <w:top w:w="100" w:type="dxa"/>
              <w:left w:w="100" w:type="dxa"/>
              <w:bottom w:w="100" w:type="dxa"/>
              <w:right w:w="100" w:type="dxa"/>
            </w:tcMar>
          </w:tcPr>
          <w:p w14:paraId="20E9EAC4" w14:textId="77777777" w:rsidR="002B5F64" w:rsidRDefault="002B5F64" w:rsidP="00FB19C9">
            <w:proofErr w:type="spellStart"/>
            <w:r>
              <w:t>Chenta</w:t>
            </w:r>
            <w:proofErr w:type="spellEnd"/>
          </w:p>
        </w:tc>
        <w:tc>
          <w:tcPr>
            <w:tcW w:w="2020" w:type="dxa"/>
            <w:tcMar>
              <w:top w:w="100" w:type="dxa"/>
              <w:left w:w="100" w:type="dxa"/>
              <w:bottom w:w="100" w:type="dxa"/>
              <w:right w:w="100" w:type="dxa"/>
            </w:tcMar>
          </w:tcPr>
          <w:p w14:paraId="48E0192D" w14:textId="77777777" w:rsidR="002B5F64" w:rsidRDefault="002B5F64" w:rsidP="00FB19C9">
            <w:r>
              <w:t>Lee</w:t>
            </w:r>
          </w:p>
        </w:tc>
        <w:tc>
          <w:tcPr>
            <w:tcW w:w="5990" w:type="dxa"/>
            <w:tcMar>
              <w:top w:w="100" w:type="dxa"/>
              <w:left w:w="100" w:type="dxa"/>
              <w:bottom w:w="100" w:type="dxa"/>
              <w:right w:w="100" w:type="dxa"/>
            </w:tcMar>
          </w:tcPr>
          <w:p w14:paraId="5832A11F" w14:textId="77777777" w:rsidR="002B5F64" w:rsidRDefault="002B5F64" w:rsidP="00FB19C9">
            <w:r>
              <w:t>IBM</w:t>
            </w:r>
          </w:p>
        </w:tc>
      </w:tr>
      <w:tr w:rsidR="002B5F64" w14:paraId="19C57682" w14:textId="77777777" w:rsidTr="00EA119C">
        <w:trPr>
          <w:trHeight w:val="288"/>
        </w:trPr>
        <w:tc>
          <w:tcPr>
            <w:tcW w:w="1347" w:type="dxa"/>
            <w:tcMar>
              <w:top w:w="100" w:type="dxa"/>
              <w:left w:w="100" w:type="dxa"/>
              <w:bottom w:w="100" w:type="dxa"/>
              <w:right w:w="100" w:type="dxa"/>
            </w:tcMar>
          </w:tcPr>
          <w:p w14:paraId="4C025F2A" w14:textId="77777777" w:rsidR="002B5F64" w:rsidRDefault="002B5F64" w:rsidP="00FB19C9">
            <w:r>
              <w:t>John</w:t>
            </w:r>
          </w:p>
        </w:tc>
        <w:tc>
          <w:tcPr>
            <w:tcW w:w="2020" w:type="dxa"/>
            <w:tcMar>
              <w:top w:w="100" w:type="dxa"/>
              <w:left w:w="100" w:type="dxa"/>
              <w:bottom w:w="100" w:type="dxa"/>
              <w:right w:w="100" w:type="dxa"/>
            </w:tcMar>
          </w:tcPr>
          <w:p w14:paraId="1209ACE5" w14:textId="77777777" w:rsidR="002B5F64" w:rsidRDefault="002B5F64" w:rsidP="00FB19C9">
            <w:r>
              <w:t>Morris</w:t>
            </w:r>
          </w:p>
        </w:tc>
        <w:tc>
          <w:tcPr>
            <w:tcW w:w="5990" w:type="dxa"/>
            <w:tcMar>
              <w:top w:w="100" w:type="dxa"/>
              <w:left w:w="100" w:type="dxa"/>
              <w:bottom w:w="100" w:type="dxa"/>
              <w:right w:w="100" w:type="dxa"/>
            </w:tcMar>
          </w:tcPr>
          <w:p w14:paraId="183A907B" w14:textId="77777777" w:rsidR="002B5F64" w:rsidRDefault="002B5F64" w:rsidP="00FB19C9">
            <w:r>
              <w:t>IBM</w:t>
            </w:r>
          </w:p>
        </w:tc>
      </w:tr>
      <w:tr w:rsidR="002B5F64" w14:paraId="4D85CC92" w14:textId="77777777" w:rsidTr="00EA119C">
        <w:trPr>
          <w:trHeight w:val="288"/>
        </w:trPr>
        <w:tc>
          <w:tcPr>
            <w:tcW w:w="1347" w:type="dxa"/>
            <w:tcMar>
              <w:top w:w="100" w:type="dxa"/>
              <w:left w:w="100" w:type="dxa"/>
              <w:bottom w:w="100" w:type="dxa"/>
              <w:right w:w="100" w:type="dxa"/>
            </w:tcMar>
          </w:tcPr>
          <w:p w14:paraId="47601911" w14:textId="77777777" w:rsidR="002B5F64" w:rsidRDefault="002B5F64" w:rsidP="00FB19C9">
            <w:r>
              <w:t>Emily</w:t>
            </w:r>
          </w:p>
        </w:tc>
        <w:tc>
          <w:tcPr>
            <w:tcW w:w="2020" w:type="dxa"/>
            <w:tcMar>
              <w:top w:w="100" w:type="dxa"/>
              <w:left w:w="100" w:type="dxa"/>
              <w:bottom w:w="100" w:type="dxa"/>
              <w:right w:w="100" w:type="dxa"/>
            </w:tcMar>
          </w:tcPr>
          <w:p w14:paraId="4CAE71B9" w14:textId="77777777" w:rsidR="002B5F64" w:rsidRDefault="002B5F64" w:rsidP="00FB19C9">
            <w:r>
              <w:t>Ratliff</w:t>
            </w:r>
          </w:p>
        </w:tc>
        <w:tc>
          <w:tcPr>
            <w:tcW w:w="5990" w:type="dxa"/>
            <w:tcMar>
              <w:top w:w="100" w:type="dxa"/>
              <w:left w:w="100" w:type="dxa"/>
              <w:bottom w:w="100" w:type="dxa"/>
              <w:right w:w="100" w:type="dxa"/>
            </w:tcMar>
          </w:tcPr>
          <w:p w14:paraId="5B4DAA29" w14:textId="77777777" w:rsidR="002B5F64" w:rsidRDefault="002B5F64" w:rsidP="00FB19C9">
            <w:r>
              <w:t>IBM</w:t>
            </w:r>
          </w:p>
        </w:tc>
      </w:tr>
      <w:tr w:rsidR="002B5F64" w14:paraId="67D738A2" w14:textId="77777777" w:rsidTr="00EA119C">
        <w:trPr>
          <w:trHeight w:val="288"/>
        </w:trPr>
        <w:tc>
          <w:tcPr>
            <w:tcW w:w="1347" w:type="dxa"/>
            <w:tcMar>
              <w:top w:w="100" w:type="dxa"/>
              <w:left w:w="100" w:type="dxa"/>
              <w:bottom w:w="100" w:type="dxa"/>
              <w:right w:w="100" w:type="dxa"/>
            </w:tcMar>
          </w:tcPr>
          <w:p w14:paraId="2105E98A" w14:textId="77777777" w:rsidR="002B5F64" w:rsidRDefault="002B5F64" w:rsidP="00FB19C9">
            <w:r>
              <w:t>Aviv</w:t>
            </w:r>
          </w:p>
        </w:tc>
        <w:tc>
          <w:tcPr>
            <w:tcW w:w="2020" w:type="dxa"/>
            <w:tcMar>
              <w:top w:w="100" w:type="dxa"/>
              <w:left w:w="100" w:type="dxa"/>
              <w:bottom w:w="100" w:type="dxa"/>
              <w:right w:w="100" w:type="dxa"/>
            </w:tcMar>
          </w:tcPr>
          <w:p w14:paraId="7ADD0734" w14:textId="77777777" w:rsidR="002B5F64" w:rsidRDefault="002B5F64" w:rsidP="00FB19C9">
            <w:r>
              <w:t>Ron</w:t>
            </w:r>
          </w:p>
        </w:tc>
        <w:tc>
          <w:tcPr>
            <w:tcW w:w="5990" w:type="dxa"/>
            <w:tcMar>
              <w:top w:w="100" w:type="dxa"/>
              <w:left w:w="100" w:type="dxa"/>
              <w:bottom w:w="100" w:type="dxa"/>
              <w:right w:w="100" w:type="dxa"/>
            </w:tcMar>
          </w:tcPr>
          <w:p w14:paraId="0C6A5F50" w14:textId="77777777" w:rsidR="002B5F64" w:rsidRDefault="002B5F64" w:rsidP="00FB19C9">
            <w:r>
              <w:t>IBM</w:t>
            </w:r>
          </w:p>
        </w:tc>
      </w:tr>
      <w:tr w:rsidR="002B5F64" w14:paraId="65BB1D74" w14:textId="77777777" w:rsidTr="00EA119C">
        <w:trPr>
          <w:trHeight w:val="288"/>
        </w:trPr>
        <w:tc>
          <w:tcPr>
            <w:tcW w:w="1347" w:type="dxa"/>
            <w:tcMar>
              <w:top w:w="100" w:type="dxa"/>
              <w:left w:w="100" w:type="dxa"/>
              <w:bottom w:w="100" w:type="dxa"/>
              <w:right w:w="100" w:type="dxa"/>
            </w:tcMar>
          </w:tcPr>
          <w:p w14:paraId="46A47E03" w14:textId="77777777" w:rsidR="002B5F64" w:rsidRDefault="002B5F64" w:rsidP="00FB19C9">
            <w:r>
              <w:t>Nick</w:t>
            </w:r>
          </w:p>
        </w:tc>
        <w:tc>
          <w:tcPr>
            <w:tcW w:w="2020" w:type="dxa"/>
            <w:tcMar>
              <w:top w:w="100" w:type="dxa"/>
              <w:left w:w="100" w:type="dxa"/>
              <w:bottom w:w="100" w:type="dxa"/>
              <w:right w:w="100" w:type="dxa"/>
            </w:tcMar>
          </w:tcPr>
          <w:p w14:paraId="2F8306CB" w14:textId="77777777" w:rsidR="002B5F64" w:rsidRDefault="002B5F64" w:rsidP="00FB19C9">
            <w:proofErr w:type="spellStart"/>
            <w:r>
              <w:t>Rossmann</w:t>
            </w:r>
            <w:proofErr w:type="spellEnd"/>
          </w:p>
        </w:tc>
        <w:tc>
          <w:tcPr>
            <w:tcW w:w="5990" w:type="dxa"/>
            <w:tcMar>
              <w:top w:w="100" w:type="dxa"/>
              <w:left w:w="100" w:type="dxa"/>
              <w:bottom w:w="100" w:type="dxa"/>
              <w:right w:w="100" w:type="dxa"/>
            </w:tcMar>
          </w:tcPr>
          <w:p w14:paraId="50A85B15" w14:textId="77777777" w:rsidR="002B5F64" w:rsidRDefault="002B5F64" w:rsidP="00FB19C9">
            <w:r>
              <w:t>IBM</w:t>
            </w:r>
          </w:p>
        </w:tc>
      </w:tr>
      <w:tr w:rsidR="002B5F64" w14:paraId="6985A877" w14:textId="77777777" w:rsidTr="00EA119C">
        <w:trPr>
          <w:trHeight w:val="288"/>
        </w:trPr>
        <w:tc>
          <w:tcPr>
            <w:tcW w:w="1347" w:type="dxa"/>
            <w:tcMar>
              <w:top w:w="100" w:type="dxa"/>
              <w:left w:w="100" w:type="dxa"/>
              <w:bottom w:w="100" w:type="dxa"/>
              <w:right w:w="100" w:type="dxa"/>
            </w:tcMar>
          </w:tcPr>
          <w:p w14:paraId="5665C966" w14:textId="77777777" w:rsidR="002B5F64" w:rsidRDefault="002B5F64" w:rsidP="00FB19C9">
            <w:r>
              <w:t>Laura</w:t>
            </w:r>
          </w:p>
        </w:tc>
        <w:tc>
          <w:tcPr>
            <w:tcW w:w="2020" w:type="dxa"/>
            <w:tcMar>
              <w:top w:w="100" w:type="dxa"/>
              <w:left w:w="100" w:type="dxa"/>
              <w:bottom w:w="100" w:type="dxa"/>
              <w:right w:w="100" w:type="dxa"/>
            </w:tcMar>
          </w:tcPr>
          <w:p w14:paraId="19EC3B3A" w14:textId="77777777" w:rsidR="002B5F64" w:rsidRDefault="002B5F64" w:rsidP="00FB19C9">
            <w:proofErr w:type="spellStart"/>
            <w:r>
              <w:t>Rusu</w:t>
            </w:r>
            <w:proofErr w:type="spellEnd"/>
          </w:p>
        </w:tc>
        <w:tc>
          <w:tcPr>
            <w:tcW w:w="5990" w:type="dxa"/>
            <w:tcMar>
              <w:top w:w="100" w:type="dxa"/>
              <w:left w:w="100" w:type="dxa"/>
              <w:bottom w:w="100" w:type="dxa"/>
              <w:right w:w="100" w:type="dxa"/>
            </w:tcMar>
          </w:tcPr>
          <w:p w14:paraId="16A8EC80" w14:textId="77777777" w:rsidR="002B5F64" w:rsidRDefault="002B5F64" w:rsidP="00FB19C9">
            <w:r>
              <w:t>IBM</w:t>
            </w:r>
          </w:p>
        </w:tc>
      </w:tr>
      <w:tr w:rsidR="002B5F64" w14:paraId="552FA575" w14:textId="77777777" w:rsidTr="00EA119C">
        <w:trPr>
          <w:trHeight w:val="288"/>
        </w:trPr>
        <w:tc>
          <w:tcPr>
            <w:tcW w:w="1347" w:type="dxa"/>
            <w:tcMar>
              <w:top w:w="100" w:type="dxa"/>
              <w:left w:w="100" w:type="dxa"/>
              <w:bottom w:w="100" w:type="dxa"/>
              <w:right w:w="100" w:type="dxa"/>
            </w:tcMar>
          </w:tcPr>
          <w:p w14:paraId="479CBF63" w14:textId="77777777" w:rsidR="002B5F64" w:rsidRDefault="002B5F64" w:rsidP="00FB19C9">
            <w:proofErr w:type="spellStart"/>
            <w:r>
              <w:t>Sulakshan</w:t>
            </w:r>
            <w:proofErr w:type="spellEnd"/>
          </w:p>
        </w:tc>
        <w:tc>
          <w:tcPr>
            <w:tcW w:w="2020" w:type="dxa"/>
            <w:tcMar>
              <w:top w:w="100" w:type="dxa"/>
              <w:left w:w="100" w:type="dxa"/>
              <w:bottom w:w="100" w:type="dxa"/>
              <w:right w:w="100" w:type="dxa"/>
            </w:tcMar>
          </w:tcPr>
          <w:p w14:paraId="636710DB" w14:textId="77777777" w:rsidR="002B5F64" w:rsidRDefault="002B5F64" w:rsidP="00FB19C9">
            <w:proofErr w:type="spellStart"/>
            <w:r>
              <w:t>Vajipayajula</w:t>
            </w:r>
            <w:proofErr w:type="spellEnd"/>
          </w:p>
        </w:tc>
        <w:tc>
          <w:tcPr>
            <w:tcW w:w="5990" w:type="dxa"/>
            <w:tcMar>
              <w:top w:w="100" w:type="dxa"/>
              <w:left w:w="100" w:type="dxa"/>
              <w:bottom w:w="100" w:type="dxa"/>
              <w:right w:w="100" w:type="dxa"/>
            </w:tcMar>
          </w:tcPr>
          <w:p w14:paraId="03FE7DE0" w14:textId="77777777" w:rsidR="002B5F64" w:rsidRDefault="002B5F64" w:rsidP="00FB19C9">
            <w:r>
              <w:t>IBM</w:t>
            </w:r>
          </w:p>
        </w:tc>
      </w:tr>
      <w:tr w:rsidR="002B5F64" w14:paraId="0D15BA5A" w14:textId="77777777" w:rsidTr="00EA119C">
        <w:trPr>
          <w:trHeight w:val="288"/>
        </w:trPr>
        <w:tc>
          <w:tcPr>
            <w:tcW w:w="1347" w:type="dxa"/>
            <w:tcMar>
              <w:top w:w="100" w:type="dxa"/>
              <w:left w:w="100" w:type="dxa"/>
              <w:bottom w:w="100" w:type="dxa"/>
              <w:right w:w="100" w:type="dxa"/>
            </w:tcMar>
          </w:tcPr>
          <w:p w14:paraId="1FEB645B" w14:textId="77777777" w:rsidR="002B5F64" w:rsidRDefault="002B5F64" w:rsidP="00FB19C9">
            <w:r>
              <w:t>Ron</w:t>
            </w:r>
          </w:p>
        </w:tc>
        <w:tc>
          <w:tcPr>
            <w:tcW w:w="2020" w:type="dxa"/>
            <w:tcMar>
              <w:top w:w="100" w:type="dxa"/>
              <w:left w:w="100" w:type="dxa"/>
              <w:bottom w:w="100" w:type="dxa"/>
              <w:right w:w="100" w:type="dxa"/>
            </w:tcMar>
          </w:tcPr>
          <w:p w14:paraId="2475AB49" w14:textId="77777777" w:rsidR="002B5F64" w:rsidRDefault="002B5F64" w:rsidP="00FB19C9">
            <w:r>
              <w:t>Williams</w:t>
            </w:r>
          </w:p>
        </w:tc>
        <w:tc>
          <w:tcPr>
            <w:tcW w:w="5990" w:type="dxa"/>
            <w:tcMar>
              <w:top w:w="100" w:type="dxa"/>
              <w:left w:w="100" w:type="dxa"/>
              <w:bottom w:w="100" w:type="dxa"/>
              <w:right w:w="100" w:type="dxa"/>
            </w:tcMar>
          </w:tcPr>
          <w:p w14:paraId="5138DA26" w14:textId="77777777" w:rsidR="002B5F64" w:rsidRDefault="002B5F64" w:rsidP="00FB19C9">
            <w:r>
              <w:t>IBM</w:t>
            </w:r>
          </w:p>
        </w:tc>
      </w:tr>
      <w:tr w:rsidR="002B5F64" w14:paraId="69DC812B" w14:textId="77777777" w:rsidTr="00EA119C">
        <w:trPr>
          <w:trHeight w:val="288"/>
        </w:trPr>
        <w:tc>
          <w:tcPr>
            <w:tcW w:w="1347" w:type="dxa"/>
            <w:tcMar>
              <w:top w:w="100" w:type="dxa"/>
              <w:left w:w="100" w:type="dxa"/>
              <w:bottom w:w="100" w:type="dxa"/>
              <w:right w:w="100" w:type="dxa"/>
            </w:tcMar>
          </w:tcPr>
          <w:p w14:paraId="159ABA4E" w14:textId="77777777" w:rsidR="002B5F64" w:rsidRDefault="002B5F64" w:rsidP="00FB19C9">
            <w:r>
              <w:t>Joerg</w:t>
            </w:r>
          </w:p>
        </w:tc>
        <w:tc>
          <w:tcPr>
            <w:tcW w:w="2020" w:type="dxa"/>
            <w:tcMar>
              <w:top w:w="100" w:type="dxa"/>
              <w:left w:w="100" w:type="dxa"/>
              <w:bottom w:w="100" w:type="dxa"/>
              <w:right w:w="100" w:type="dxa"/>
            </w:tcMar>
          </w:tcPr>
          <w:p w14:paraId="6BEA113C" w14:textId="77777777" w:rsidR="002B5F64" w:rsidRDefault="002B5F64" w:rsidP="00FB19C9">
            <w:r>
              <w:t>Eschweiler</w:t>
            </w:r>
          </w:p>
        </w:tc>
        <w:tc>
          <w:tcPr>
            <w:tcW w:w="5990" w:type="dxa"/>
            <w:tcMar>
              <w:top w:w="100" w:type="dxa"/>
              <w:left w:w="100" w:type="dxa"/>
              <w:bottom w:w="100" w:type="dxa"/>
              <w:right w:w="100" w:type="dxa"/>
            </w:tcMar>
          </w:tcPr>
          <w:p w14:paraId="0DA40EE8" w14:textId="77777777" w:rsidR="002B5F64" w:rsidRDefault="002B5F64" w:rsidP="00FB19C9">
            <w:r>
              <w:t>Individual</w:t>
            </w:r>
          </w:p>
        </w:tc>
      </w:tr>
      <w:tr w:rsidR="002B5F64" w14:paraId="3A1FC217" w14:textId="77777777" w:rsidTr="00EA119C">
        <w:trPr>
          <w:trHeight w:val="288"/>
        </w:trPr>
        <w:tc>
          <w:tcPr>
            <w:tcW w:w="1347" w:type="dxa"/>
            <w:tcMar>
              <w:top w:w="100" w:type="dxa"/>
              <w:left w:w="100" w:type="dxa"/>
              <w:bottom w:w="100" w:type="dxa"/>
              <w:right w:w="100" w:type="dxa"/>
            </w:tcMar>
          </w:tcPr>
          <w:p w14:paraId="4B5432E0" w14:textId="77777777" w:rsidR="002B5F64" w:rsidRDefault="002B5F64" w:rsidP="00FB19C9">
            <w:proofErr w:type="spellStart"/>
            <w:r>
              <w:t>Elysa</w:t>
            </w:r>
            <w:proofErr w:type="spellEnd"/>
          </w:p>
        </w:tc>
        <w:tc>
          <w:tcPr>
            <w:tcW w:w="2020" w:type="dxa"/>
            <w:tcMar>
              <w:top w:w="100" w:type="dxa"/>
              <w:left w:w="100" w:type="dxa"/>
              <w:bottom w:w="100" w:type="dxa"/>
              <w:right w:w="100" w:type="dxa"/>
            </w:tcMar>
          </w:tcPr>
          <w:p w14:paraId="7830968F" w14:textId="77777777" w:rsidR="002B5F64" w:rsidRDefault="002B5F64" w:rsidP="00FB19C9">
            <w:r>
              <w:t>Jones</w:t>
            </w:r>
          </w:p>
        </w:tc>
        <w:tc>
          <w:tcPr>
            <w:tcW w:w="5990" w:type="dxa"/>
            <w:tcMar>
              <w:top w:w="100" w:type="dxa"/>
              <w:left w:w="100" w:type="dxa"/>
              <w:bottom w:w="100" w:type="dxa"/>
              <w:right w:w="100" w:type="dxa"/>
            </w:tcMar>
          </w:tcPr>
          <w:p w14:paraId="7B0CEE52" w14:textId="77777777" w:rsidR="002B5F64" w:rsidRDefault="002B5F64" w:rsidP="00FB19C9">
            <w:r>
              <w:t>Individual</w:t>
            </w:r>
          </w:p>
        </w:tc>
      </w:tr>
      <w:tr w:rsidR="002B5F64" w14:paraId="6628DD57" w14:textId="77777777" w:rsidTr="00EA119C">
        <w:trPr>
          <w:trHeight w:val="288"/>
        </w:trPr>
        <w:tc>
          <w:tcPr>
            <w:tcW w:w="1347" w:type="dxa"/>
            <w:tcMar>
              <w:top w:w="100" w:type="dxa"/>
              <w:left w:w="100" w:type="dxa"/>
              <w:bottom w:w="100" w:type="dxa"/>
              <w:right w:w="100" w:type="dxa"/>
            </w:tcMar>
          </w:tcPr>
          <w:p w14:paraId="6F65C166" w14:textId="77777777" w:rsidR="002B5F64" w:rsidRDefault="002B5F64" w:rsidP="00FB19C9">
            <w:r>
              <w:t>Terry</w:t>
            </w:r>
          </w:p>
        </w:tc>
        <w:tc>
          <w:tcPr>
            <w:tcW w:w="2020" w:type="dxa"/>
            <w:tcMar>
              <w:top w:w="100" w:type="dxa"/>
              <w:left w:w="100" w:type="dxa"/>
              <w:bottom w:w="100" w:type="dxa"/>
              <w:right w:w="100" w:type="dxa"/>
            </w:tcMar>
          </w:tcPr>
          <w:p w14:paraId="2DB9461D" w14:textId="77777777" w:rsidR="002B5F64" w:rsidRDefault="002B5F64" w:rsidP="00FB19C9">
            <w:r>
              <w:t>MacDonald</w:t>
            </w:r>
          </w:p>
        </w:tc>
        <w:tc>
          <w:tcPr>
            <w:tcW w:w="5990" w:type="dxa"/>
            <w:tcMar>
              <w:top w:w="100" w:type="dxa"/>
              <w:left w:w="100" w:type="dxa"/>
              <w:bottom w:w="100" w:type="dxa"/>
              <w:right w:w="100" w:type="dxa"/>
            </w:tcMar>
          </w:tcPr>
          <w:p w14:paraId="37C39B48" w14:textId="77777777" w:rsidR="002B5F64" w:rsidRDefault="002B5F64" w:rsidP="00FB19C9">
            <w:r>
              <w:t>Individual</w:t>
            </w:r>
          </w:p>
        </w:tc>
      </w:tr>
      <w:tr w:rsidR="002B5F64" w14:paraId="4D54283E" w14:textId="77777777" w:rsidTr="00EA119C">
        <w:trPr>
          <w:trHeight w:val="288"/>
        </w:trPr>
        <w:tc>
          <w:tcPr>
            <w:tcW w:w="1347" w:type="dxa"/>
            <w:tcMar>
              <w:top w:w="100" w:type="dxa"/>
              <w:left w:w="100" w:type="dxa"/>
              <w:bottom w:w="100" w:type="dxa"/>
              <w:right w:w="100" w:type="dxa"/>
            </w:tcMar>
          </w:tcPr>
          <w:p w14:paraId="48C037AF" w14:textId="77777777" w:rsidR="002B5F64" w:rsidRDefault="002B5F64" w:rsidP="00FB19C9">
            <w:r>
              <w:t>Anthony</w:t>
            </w:r>
          </w:p>
        </w:tc>
        <w:tc>
          <w:tcPr>
            <w:tcW w:w="2020" w:type="dxa"/>
            <w:tcMar>
              <w:top w:w="100" w:type="dxa"/>
              <w:left w:w="100" w:type="dxa"/>
              <w:bottom w:w="100" w:type="dxa"/>
              <w:right w:w="100" w:type="dxa"/>
            </w:tcMar>
          </w:tcPr>
          <w:p w14:paraId="11250FB1" w14:textId="77777777" w:rsidR="002B5F64" w:rsidRDefault="002B5F64" w:rsidP="00FB19C9">
            <w:r>
              <w:t>Rutkowski</w:t>
            </w:r>
          </w:p>
        </w:tc>
        <w:tc>
          <w:tcPr>
            <w:tcW w:w="5990" w:type="dxa"/>
            <w:tcMar>
              <w:top w:w="100" w:type="dxa"/>
              <w:left w:w="100" w:type="dxa"/>
              <w:bottom w:w="100" w:type="dxa"/>
              <w:right w:w="100" w:type="dxa"/>
            </w:tcMar>
          </w:tcPr>
          <w:p w14:paraId="55D7A7FB" w14:textId="77777777" w:rsidR="002B5F64" w:rsidRDefault="002B5F64" w:rsidP="00FB19C9">
            <w:r>
              <w:t>Individual</w:t>
            </w:r>
          </w:p>
        </w:tc>
      </w:tr>
      <w:tr w:rsidR="002B5F64" w14:paraId="159A534D" w14:textId="77777777" w:rsidTr="00EA119C">
        <w:trPr>
          <w:trHeight w:val="288"/>
        </w:trPr>
        <w:tc>
          <w:tcPr>
            <w:tcW w:w="1347" w:type="dxa"/>
            <w:tcMar>
              <w:top w:w="100" w:type="dxa"/>
              <w:left w:w="100" w:type="dxa"/>
              <w:bottom w:w="100" w:type="dxa"/>
              <w:right w:w="100" w:type="dxa"/>
            </w:tcMar>
          </w:tcPr>
          <w:p w14:paraId="3098A71E" w14:textId="77777777" w:rsidR="002B5F64" w:rsidRDefault="002B5F64" w:rsidP="00FB19C9">
            <w:r>
              <w:t>Allan</w:t>
            </w:r>
          </w:p>
        </w:tc>
        <w:tc>
          <w:tcPr>
            <w:tcW w:w="2020" w:type="dxa"/>
            <w:tcMar>
              <w:top w:w="100" w:type="dxa"/>
              <w:left w:w="100" w:type="dxa"/>
              <w:bottom w:w="100" w:type="dxa"/>
              <w:right w:w="100" w:type="dxa"/>
            </w:tcMar>
          </w:tcPr>
          <w:p w14:paraId="6B500682" w14:textId="77777777" w:rsidR="002B5F64" w:rsidRDefault="002B5F64" w:rsidP="00FB19C9">
            <w:r>
              <w:t>Thomson</w:t>
            </w:r>
          </w:p>
        </w:tc>
        <w:tc>
          <w:tcPr>
            <w:tcW w:w="5990" w:type="dxa"/>
            <w:tcMar>
              <w:top w:w="100" w:type="dxa"/>
              <w:left w:w="100" w:type="dxa"/>
              <w:bottom w:w="100" w:type="dxa"/>
              <w:right w:w="100" w:type="dxa"/>
            </w:tcMar>
          </w:tcPr>
          <w:p w14:paraId="7816968B" w14:textId="77777777" w:rsidR="002B5F64" w:rsidRDefault="002B5F64" w:rsidP="00FB19C9">
            <w:r>
              <w:t>Individual</w:t>
            </w:r>
          </w:p>
        </w:tc>
      </w:tr>
      <w:tr w:rsidR="002B5F64" w14:paraId="0ACAE2FE" w14:textId="77777777" w:rsidTr="00EA119C">
        <w:trPr>
          <w:trHeight w:val="288"/>
        </w:trPr>
        <w:tc>
          <w:tcPr>
            <w:tcW w:w="1347" w:type="dxa"/>
            <w:tcMar>
              <w:top w:w="100" w:type="dxa"/>
              <w:left w:w="100" w:type="dxa"/>
              <w:bottom w:w="100" w:type="dxa"/>
              <w:right w:w="100" w:type="dxa"/>
            </w:tcMar>
          </w:tcPr>
          <w:p w14:paraId="5C7A6DBD" w14:textId="77777777" w:rsidR="002B5F64" w:rsidRDefault="002B5F64" w:rsidP="00FB19C9">
            <w:r>
              <w:t>James</w:t>
            </w:r>
          </w:p>
        </w:tc>
        <w:tc>
          <w:tcPr>
            <w:tcW w:w="2020" w:type="dxa"/>
            <w:tcMar>
              <w:top w:w="100" w:type="dxa"/>
              <w:left w:w="100" w:type="dxa"/>
              <w:bottom w:w="100" w:type="dxa"/>
              <w:right w:w="100" w:type="dxa"/>
            </w:tcMar>
          </w:tcPr>
          <w:p w14:paraId="5FD0D169" w14:textId="77777777" w:rsidR="002B5F64" w:rsidRDefault="002B5F64" w:rsidP="00FB19C9">
            <w:r>
              <w:t>Cabral</w:t>
            </w:r>
          </w:p>
        </w:tc>
        <w:tc>
          <w:tcPr>
            <w:tcW w:w="5990" w:type="dxa"/>
            <w:tcMar>
              <w:top w:w="100" w:type="dxa"/>
              <w:left w:w="100" w:type="dxa"/>
              <w:bottom w:w="100" w:type="dxa"/>
              <w:right w:w="100" w:type="dxa"/>
            </w:tcMar>
          </w:tcPr>
          <w:p w14:paraId="68FE9C9B" w14:textId="77777777" w:rsidR="002B5F64" w:rsidRDefault="002B5F64" w:rsidP="00FB19C9">
            <w:r>
              <w:t>InfoTrack US</w:t>
            </w:r>
          </w:p>
        </w:tc>
      </w:tr>
      <w:tr w:rsidR="002B5F64" w14:paraId="3511AA4E" w14:textId="77777777" w:rsidTr="00EA119C">
        <w:trPr>
          <w:trHeight w:val="288"/>
        </w:trPr>
        <w:tc>
          <w:tcPr>
            <w:tcW w:w="1347" w:type="dxa"/>
            <w:tcMar>
              <w:top w:w="100" w:type="dxa"/>
              <w:left w:w="100" w:type="dxa"/>
              <w:bottom w:w="100" w:type="dxa"/>
              <w:right w:w="100" w:type="dxa"/>
            </w:tcMar>
          </w:tcPr>
          <w:p w14:paraId="2472E758" w14:textId="77777777" w:rsidR="002B5F64" w:rsidRDefault="002B5F64" w:rsidP="00FB19C9">
            <w:r>
              <w:t>Jorge</w:t>
            </w:r>
          </w:p>
        </w:tc>
        <w:tc>
          <w:tcPr>
            <w:tcW w:w="2020" w:type="dxa"/>
            <w:tcMar>
              <w:top w:w="100" w:type="dxa"/>
              <w:left w:w="100" w:type="dxa"/>
              <w:bottom w:w="100" w:type="dxa"/>
              <w:right w:w="100" w:type="dxa"/>
            </w:tcMar>
          </w:tcPr>
          <w:p w14:paraId="6721CFDE" w14:textId="77777777" w:rsidR="002B5F64" w:rsidRDefault="002B5F64" w:rsidP="00FB19C9">
            <w:r>
              <w:t>Aviles</w:t>
            </w:r>
          </w:p>
        </w:tc>
        <w:tc>
          <w:tcPr>
            <w:tcW w:w="5990" w:type="dxa"/>
            <w:tcMar>
              <w:top w:w="100" w:type="dxa"/>
              <w:left w:w="100" w:type="dxa"/>
              <w:bottom w:w="100" w:type="dxa"/>
              <w:right w:w="100" w:type="dxa"/>
            </w:tcMar>
          </w:tcPr>
          <w:p w14:paraId="17305AA2" w14:textId="77777777" w:rsidR="002B5F64" w:rsidRDefault="002B5F64" w:rsidP="00FB19C9">
            <w:r>
              <w:t>Johns Hopkins University Applied Physics Laboratory</w:t>
            </w:r>
          </w:p>
        </w:tc>
      </w:tr>
      <w:tr w:rsidR="002B5F64" w14:paraId="71A12B50" w14:textId="77777777" w:rsidTr="00EA119C">
        <w:trPr>
          <w:trHeight w:val="288"/>
        </w:trPr>
        <w:tc>
          <w:tcPr>
            <w:tcW w:w="1347" w:type="dxa"/>
            <w:tcMar>
              <w:top w:w="100" w:type="dxa"/>
              <w:left w:w="100" w:type="dxa"/>
              <w:bottom w:w="100" w:type="dxa"/>
              <w:right w:w="100" w:type="dxa"/>
            </w:tcMar>
          </w:tcPr>
          <w:p w14:paraId="01BF47AF" w14:textId="77777777" w:rsidR="002B5F64" w:rsidRDefault="002B5F64" w:rsidP="00FB19C9">
            <w:r>
              <w:t>Julie</w:t>
            </w:r>
          </w:p>
        </w:tc>
        <w:tc>
          <w:tcPr>
            <w:tcW w:w="2020" w:type="dxa"/>
            <w:tcMar>
              <w:top w:w="100" w:type="dxa"/>
              <w:left w:w="100" w:type="dxa"/>
              <w:bottom w:w="100" w:type="dxa"/>
              <w:right w:w="100" w:type="dxa"/>
            </w:tcMar>
          </w:tcPr>
          <w:p w14:paraId="222DB3C8" w14:textId="77777777" w:rsidR="002B5F64" w:rsidRDefault="002B5F64" w:rsidP="00FB19C9">
            <w:proofErr w:type="spellStart"/>
            <w:r>
              <w:t>Modlin</w:t>
            </w:r>
            <w:proofErr w:type="spellEnd"/>
          </w:p>
        </w:tc>
        <w:tc>
          <w:tcPr>
            <w:tcW w:w="5990" w:type="dxa"/>
            <w:tcMar>
              <w:top w:w="100" w:type="dxa"/>
              <w:left w:w="100" w:type="dxa"/>
              <w:bottom w:w="100" w:type="dxa"/>
              <w:right w:w="100" w:type="dxa"/>
            </w:tcMar>
          </w:tcPr>
          <w:p w14:paraId="4E56C3C5" w14:textId="77777777" w:rsidR="002B5F64" w:rsidRDefault="002B5F64" w:rsidP="00FB19C9">
            <w:r>
              <w:t>Johns Hopkins University Applied Physics Laboratory</w:t>
            </w:r>
          </w:p>
        </w:tc>
      </w:tr>
      <w:tr w:rsidR="002B5F64" w14:paraId="0A65E2ED" w14:textId="77777777" w:rsidTr="00EA119C">
        <w:trPr>
          <w:trHeight w:val="288"/>
        </w:trPr>
        <w:tc>
          <w:tcPr>
            <w:tcW w:w="1347" w:type="dxa"/>
            <w:tcMar>
              <w:top w:w="100" w:type="dxa"/>
              <w:left w:w="100" w:type="dxa"/>
              <w:bottom w:w="100" w:type="dxa"/>
              <w:right w:w="100" w:type="dxa"/>
            </w:tcMar>
          </w:tcPr>
          <w:p w14:paraId="4F079898" w14:textId="77777777" w:rsidR="002B5F64" w:rsidRDefault="002B5F64" w:rsidP="00FB19C9">
            <w:r>
              <w:t>Mark</w:t>
            </w:r>
          </w:p>
        </w:tc>
        <w:tc>
          <w:tcPr>
            <w:tcW w:w="2020" w:type="dxa"/>
            <w:tcMar>
              <w:top w:w="100" w:type="dxa"/>
              <w:left w:w="100" w:type="dxa"/>
              <w:bottom w:w="100" w:type="dxa"/>
              <w:right w:w="100" w:type="dxa"/>
            </w:tcMar>
          </w:tcPr>
          <w:p w14:paraId="7175D4DC" w14:textId="77777777" w:rsidR="002B5F64" w:rsidRDefault="002B5F64" w:rsidP="00FB19C9">
            <w:r>
              <w:t>Moss</w:t>
            </w:r>
          </w:p>
        </w:tc>
        <w:tc>
          <w:tcPr>
            <w:tcW w:w="5990" w:type="dxa"/>
            <w:tcMar>
              <w:top w:w="100" w:type="dxa"/>
              <w:left w:w="100" w:type="dxa"/>
              <w:bottom w:w="100" w:type="dxa"/>
              <w:right w:w="100" w:type="dxa"/>
            </w:tcMar>
          </w:tcPr>
          <w:p w14:paraId="5073ED5D" w14:textId="77777777" w:rsidR="002B5F64" w:rsidRDefault="002B5F64" w:rsidP="00FB19C9">
            <w:r>
              <w:t>Johns Hopkins University Applied Physics Laboratory</w:t>
            </w:r>
          </w:p>
        </w:tc>
      </w:tr>
      <w:tr w:rsidR="002B5F64" w14:paraId="5A3427CD" w14:textId="77777777" w:rsidTr="00EA119C">
        <w:trPr>
          <w:trHeight w:val="288"/>
        </w:trPr>
        <w:tc>
          <w:tcPr>
            <w:tcW w:w="1347" w:type="dxa"/>
            <w:tcMar>
              <w:top w:w="100" w:type="dxa"/>
              <w:left w:w="100" w:type="dxa"/>
              <w:bottom w:w="100" w:type="dxa"/>
              <w:right w:w="100" w:type="dxa"/>
            </w:tcMar>
          </w:tcPr>
          <w:p w14:paraId="01BF6549" w14:textId="77777777" w:rsidR="002B5F64" w:rsidRDefault="002B5F64" w:rsidP="00FB19C9">
            <w:r>
              <w:t>Mark</w:t>
            </w:r>
          </w:p>
        </w:tc>
        <w:tc>
          <w:tcPr>
            <w:tcW w:w="2020" w:type="dxa"/>
            <w:tcMar>
              <w:top w:w="100" w:type="dxa"/>
              <w:left w:w="100" w:type="dxa"/>
              <w:bottom w:w="100" w:type="dxa"/>
              <w:right w:w="100" w:type="dxa"/>
            </w:tcMar>
          </w:tcPr>
          <w:p w14:paraId="269D4410" w14:textId="77777777" w:rsidR="002B5F64" w:rsidRDefault="002B5F64" w:rsidP="00FB19C9">
            <w:r>
              <w:t>Munoz</w:t>
            </w:r>
          </w:p>
        </w:tc>
        <w:tc>
          <w:tcPr>
            <w:tcW w:w="5990" w:type="dxa"/>
            <w:tcMar>
              <w:top w:w="100" w:type="dxa"/>
              <w:left w:w="100" w:type="dxa"/>
              <w:bottom w:w="100" w:type="dxa"/>
              <w:right w:w="100" w:type="dxa"/>
            </w:tcMar>
          </w:tcPr>
          <w:p w14:paraId="7A48E989" w14:textId="77777777" w:rsidR="002B5F64" w:rsidRDefault="002B5F64" w:rsidP="00FB19C9">
            <w:r>
              <w:t>Johns Hopkins University Applied Physics Laboratory</w:t>
            </w:r>
          </w:p>
        </w:tc>
      </w:tr>
      <w:tr w:rsidR="002B5F64" w14:paraId="73E3C8ED" w14:textId="77777777" w:rsidTr="00EA119C">
        <w:trPr>
          <w:trHeight w:val="288"/>
        </w:trPr>
        <w:tc>
          <w:tcPr>
            <w:tcW w:w="1347" w:type="dxa"/>
            <w:tcMar>
              <w:top w:w="100" w:type="dxa"/>
              <w:left w:w="100" w:type="dxa"/>
              <w:bottom w:w="100" w:type="dxa"/>
              <w:right w:w="100" w:type="dxa"/>
            </w:tcMar>
          </w:tcPr>
          <w:p w14:paraId="1DE7C734" w14:textId="77777777" w:rsidR="002B5F64" w:rsidRDefault="002B5F64" w:rsidP="00FB19C9">
            <w:r>
              <w:t>Nathan</w:t>
            </w:r>
          </w:p>
        </w:tc>
        <w:tc>
          <w:tcPr>
            <w:tcW w:w="2020" w:type="dxa"/>
            <w:tcMar>
              <w:top w:w="100" w:type="dxa"/>
              <w:left w:w="100" w:type="dxa"/>
              <w:bottom w:w="100" w:type="dxa"/>
              <w:right w:w="100" w:type="dxa"/>
            </w:tcMar>
          </w:tcPr>
          <w:p w14:paraId="5FD1E6A9" w14:textId="77777777" w:rsidR="002B5F64" w:rsidRDefault="002B5F64" w:rsidP="00FB19C9">
            <w:proofErr w:type="spellStart"/>
            <w:r>
              <w:t>Reller</w:t>
            </w:r>
            <w:proofErr w:type="spellEnd"/>
          </w:p>
        </w:tc>
        <w:tc>
          <w:tcPr>
            <w:tcW w:w="5990" w:type="dxa"/>
            <w:tcMar>
              <w:top w:w="100" w:type="dxa"/>
              <w:left w:w="100" w:type="dxa"/>
              <w:bottom w:w="100" w:type="dxa"/>
              <w:right w:w="100" w:type="dxa"/>
            </w:tcMar>
          </w:tcPr>
          <w:p w14:paraId="128ADA42" w14:textId="77777777" w:rsidR="002B5F64" w:rsidRDefault="002B5F64" w:rsidP="00FB19C9">
            <w:r>
              <w:t>Johns Hopkins University Applied Physics Laboratory</w:t>
            </w:r>
          </w:p>
        </w:tc>
      </w:tr>
      <w:tr w:rsidR="002B5F64" w14:paraId="6BB9F8B5" w14:textId="77777777" w:rsidTr="00EA119C">
        <w:trPr>
          <w:trHeight w:val="288"/>
        </w:trPr>
        <w:tc>
          <w:tcPr>
            <w:tcW w:w="1347" w:type="dxa"/>
            <w:tcMar>
              <w:top w:w="100" w:type="dxa"/>
              <w:left w:w="100" w:type="dxa"/>
              <w:bottom w:w="100" w:type="dxa"/>
              <w:right w:w="100" w:type="dxa"/>
            </w:tcMar>
          </w:tcPr>
          <w:p w14:paraId="04A019B9" w14:textId="77777777" w:rsidR="002B5F64" w:rsidRDefault="002B5F64" w:rsidP="00FB19C9">
            <w:r>
              <w:t>Pamela</w:t>
            </w:r>
          </w:p>
        </w:tc>
        <w:tc>
          <w:tcPr>
            <w:tcW w:w="2020" w:type="dxa"/>
            <w:tcMar>
              <w:top w:w="100" w:type="dxa"/>
              <w:left w:w="100" w:type="dxa"/>
              <w:bottom w:w="100" w:type="dxa"/>
              <w:right w:w="100" w:type="dxa"/>
            </w:tcMar>
          </w:tcPr>
          <w:p w14:paraId="0D0777CC" w14:textId="77777777" w:rsidR="002B5F64" w:rsidRDefault="002B5F64" w:rsidP="00FB19C9">
            <w:r>
              <w:t>Smith</w:t>
            </w:r>
          </w:p>
        </w:tc>
        <w:tc>
          <w:tcPr>
            <w:tcW w:w="5990" w:type="dxa"/>
            <w:tcMar>
              <w:top w:w="100" w:type="dxa"/>
              <w:left w:w="100" w:type="dxa"/>
              <w:bottom w:w="100" w:type="dxa"/>
              <w:right w:w="100" w:type="dxa"/>
            </w:tcMar>
          </w:tcPr>
          <w:p w14:paraId="728B7950" w14:textId="77777777" w:rsidR="002B5F64" w:rsidRDefault="002B5F64" w:rsidP="00FB19C9">
            <w:r>
              <w:t>Johns Hopkins University Applied Physics Laboratory</w:t>
            </w:r>
          </w:p>
        </w:tc>
      </w:tr>
      <w:tr w:rsidR="002B5F64" w14:paraId="59B7880A" w14:textId="77777777" w:rsidTr="00EA119C">
        <w:trPr>
          <w:trHeight w:val="288"/>
        </w:trPr>
        <w:tc>
          <w:tcPr>
            <w:tcW w:w="1347" w:type="dxa"/>
            <w:tcMar>
              <w:top w:w="100" w:type="dxa"/>
              <w:left w:w="100" w:type="dxa"/>
              <w:bottom w:w="100" w:type="dxa"/>
              <w:right w:w="100" w:type="dxa"/>
            </w:tcMar>
          </w:tcPr>
          <w:p w14:paraId="58872154" w14:textId="77777777" w:rsidR="002B5F64" w:rsidRDefault="002B5F64" w:rsidP="00FB19C9">
            <w:r>
              <w:lastRenderedPageBreak/>
              <w:t>Russell</w:t>
            </w:r>
          </w:p>
        </w:tc>
        <w:tc>
          <w:tcPr>
            <w:tcW w:w="2020" w:type="dxa"/>
            <w:tcMar>
              <w:top w:w="100" w:type="dxa"/>
              <w:left w:w="100" w:type="dxa"/>
              <w:bottom w:w="100" w:type="dxa"/>
              <w:right w:w="100" w:type="dxa"/>
            </w:tcMar>
          </w:tcPr>
          <w:p w14:paraId="53166ACE" w14:textId="77777777" w:rsidR="002B5F64" w:rsidRDefault="002B5F64" w:rsidP="00FB19C9">
            <w:r>
              <w:t>Culpepper</w:t>
            </w:r>
          </w:p>
        </w:tc>
        <w:tc>
          <w:tcPr>
            <w:tcW w:w="5990" w:type="dxa"/>
            <w:tcMar>
              <w:top w:w="100" w:type="dxa"/>
              <w:left w:w="100" w:type="dxa"/>
              <w:bottom w:w="100" w:type="dxa"/>
              <w:right w:w="100" w:type="dxa"/>
            </w:tcMar>
          </w:tcPr>
          <w:p w14:paraId="1E0C5221" w14:textId="77777777" w:rsidR="002B5F64" w:rsidRDefault="002B5F64" w:rsidP="00FB19C9">
            <w:r>
              <w:t>Kaiser Permanente</w:t>
            </w:r>
          </w:p>
        </w:tc>
      </w:tr>
      <w:tr w:rsidR="002B5F64" w14:paraId="7D6600D3" w14:textId="77777777" w:rsidTr="00EA119C">
        <w:trPr>
          <w:trHeight w:val="288"/>
        </w:trPr>
        <w:tc>
          <w:tcPr>
            <w:tcW w:w="1347" w:type="dxa"/>
            <w:tcMar>
              <w:top w:w="100" w:type="dxa"/>
              <w:left w:w="100" w:type="dxa"/>
              <w:bottom w:w="100" w:type="dxa"/>
              <w:right w:w="100" w:type="dxa"/>
            </w:tcMar>
          </w:tcPr>
          <w:p w14:paraId="70EACF7B" w14:textId="77777777" w:rsidR="002B5F64" w:rsidRDefault="002B5F64" w:rsidP="00FB19C9">
            <w:r>
              <w:t>Michael</w:t>
            </w:r>
          </w:p>
        </w:tc>
        <w:tc>
          <w:tcPr>
            <w:tcW w:w="2020" w:type="dxa"/>
            <w:tcMar>
              <w:top w:w="100" w:type="dxa"/>
              <w:left w:w="100" w:type="dxa"/>
              <w:bottom w:w="100" w:type="dxa"/>
              <w:right w:w="100" w:type="dxa"/>
            </w:tcMar>
          </w:tcPr>
          <w:p w14:paraId="7B269871" w14:textId="77777777" w:rsidR="002B5F64" w:rsidRDefault="002B5F64" w:rsidP="00FB19C9">
            <w:proofErr w:type="spellStart"/>
            <w:r>
              <w:t>Slavick</w:t>
            </w:r>
            <w:proofErr w:type="spellEnd"/>
          </w:p>
        </w:tc>
        <w:tc>
          <w:tcPr>
            <w:tcW w:w="5990" w:type="dxa"/>
            <w:tcMar>
              <w:top w:w="100" w:type="dxa"/>
              <w:left w:w="100" w:type="dxa"/>
              <w:bottom w:w="100" w:type="dxa"/>
              <w:right w:w="100" w:type="dxa"/>
            </w:tcMar>
          </w:tcPr>
          <w:p w14:paraId="12B32383" w14:textId="77777777" w:rsidR="002B5F64" w:rsidRDefault="002B5F64" w:rsidP="00FB19C9">
            <w:r>
              <w:t>Kaiser Permanente</w:t>
            </w:r>
          </w:p>
        </w:tc>
      </w:tr>
      <w:tr w:rsidR="002B5F64" w14:paraId="4FE0CE3A" w14:textId="77777777" w:rsidTr="00EA119C">
        <w:trPr>
          <w:trHeight w:val="288"/>
        </w:trPr>
        <w:tc>
          <w:tcPr>
            <w:tcW w:w="1347" w:type="dxa"/>
            <w:tcMar>
              <w:top w:w="100" w:type="dxa"/>
              <w:left w:w="100" w:type="dxa"/>
              <w:bottom w:w="100" w:type="dxa"/>
              <w:right w:w="100" w:type="dxa"/>
            </w:tcMar>
          </w:tcPr>
          <w:p w14:paraId="4D3A8D3F" w14:textId="77777777" w:rsidR="002B5F64" w:rsidRDefault="002B5F64" w:rsidP="00FB19C9">
            <w:r>
              <w:t>Kent</w:t>
            </w:r>
          </w:p>
        </w:tc>
        <w:tc>
          <w:tcPr>
            <w:tcW w:w="2020" w:type="dxa"/>
            <w:tcMar>
              <w:top w:w="100" w:type="dxa"/>
              <w:left w:w="100" w:type="dxa"/>
              <w:bottom w:w="100" w:type="dxa"/>
              <w:right w:w="100" w:type="dxa"/>
            </w:tcMar>
          </w:tcPr>
          <w:p w14:paraId="5A49879F" w14:textId="77777777" w:rsidR="002B5F64" w:rsidRDefault="002B5F64" w:rsidP="00FB19C9">
            <w:proofErr w:type="spellStart"/>
            <w:r>
              <w:t>Landfield</w:t>
            </w:r>
            <w:proofErr w:type="spellEnd"/>
          </w:p>
        </w:tc>
        <w:tc>
          <w:tcPr>
            <w:tcW w:w="5990" w:type="dxa"/>
            <w:tcMar>
              <w:top w:w="100" w:type="dxa"/>
              <w:left w:w="100" w:type="dxa"/>
              <w:bottom w:w="100" w:type="dxa"/>
              <w:right w:w="100" w:type="dxa"/>
            </w:tcMar>
          </w:tcPr>
          <w:p w14:paraId="51E4C184" w14:textId="77777777" w:rsidR="002B5F64" w:rsidRDefault="002B5F64" w:rsidP="00FB19C9">
            <w:r>
              <w:t>McAfee</w:t>
            </w:r>
          </w:p>
        </w:tc>
      </w:tr>
      <w:tr w:rsidR="002B5F64" w14:paraId="5FE3ED4F" w14:textId="77777777" w:rsidTr="00EA119C">
        <w:trPr>
          <w:trHeight w:val="288"/>
        </w:trPr>
        <w:tc>
          <w:tcPr>
            <w:tcW w:w="1347" w:type="dxa"/>
            <w:tcMar>
              <w:top w:w="100" w:type="dxa"/>
              <w:left w:w="100" w:type="dxa"/>
              <w:bottom w:w="100" w:type="dxa"/>
              <w:right w:w="100" w:type="dxa"/>
            </w:tcMar>
          </w:tcPr>
          <w:p w14:paraId="7E5468C6" w14:textId="77777777" w:rsidR="002B5F64" w:rsidRDefault="002B5F64" w:rsidP="00FB19C9">
            <w:r>
              <w:t>Desiree</w:t>
            </w:r>
          </w:p>
        </w:tc>
        <w:tc>
          <w:tcPr>
            <w:tcW w:w="2020" w:type="dxa"/>
            <w:tcMar>
              <w:top w:w="100" w:type="dxa"/>
              <w:left w:w="100" w:type="dxa"/>
              <w:bottom w:w="100" w:type="dxa"/>
              <w:right w:w="100" w:type="dxa"/>
            </w:tcMar>
          </w:tcPr>
          <w:p w14:paraId="07446EBE" w14:textId="77777777" w:rsidR="002B5F64" w:rsidRDefault="002B5F64" w:rsidP="00FB19C9">
            <w:r>
              <w:t>Beck</w:t>
            </w:r>
          </w:p>
        </w:tc>
        <w:tc>
          <w:tcPr>
            <w:tcW w:w="5990" w:type="dxa"/>
            <w:tcMar>
              <w:top w:w="100" w:type="dxa"/>
              <w:left w:w="100" w:type="dxa"/>
              <w:bottom w:w="100" w:type="dxa"/>
              <w:right w:w="100" w:type="dxa"/>
            </w:tcMar>
          </w:tcPr>
          <w:p w14:paraId="67591768" w14:textId="77777777" w:rsidR="002B5F64" w:rsidRDefault="002B5F64" w:rsidP="00FB19C9">
            <w:proofErr w:type="spellStart"/>
            <w:r>
              <w:t>Mitre</w:t>
            </w:r>
            <w:proofErr w:type="spellEnd"/>
            <w:r>
              <w:t xml:space="preserve"> Corporation</w:t>
            </w:r>
          </w:p>
        </w:tc>
      </w:tr>
      <w:tr w:rsidR="002B5F64" w14:paraId="1818375B" w14:textId="77777777" w:rsidTr="00EA119C">
        <w:trPr>
          <w:trHeight w:val="288"/>
        </w:trPr>
        <w:tc>
          <w:tcPr>
            <w:tcW w:w="1347" w:type="dxa"/>
            <w:tcMar>
              <w:top w:w="100" w:type="dxa"/>
              <w:left w:w="100" w:type="dxa"/>
              <w:bottom w:w="100" w:type="dxa"/>
              <w:right w:w="100" w:type="dxa"/>
            </w:tcMar>
          </w:tcPr>
          <w:p w14:paraId="4613EB8E" w14:textId="77777777" w:rsidR="002B5F64" w:rsidRDefault="002B5F64" w:rsidP="00FB19C9">
            <w:r>
              <w:t>Michael</w:t>
            </w:r>
          </w:p>
        </w:tc>
        <w:tc>
          <w:tcPr>
            <w:tcW w:w="2020" w:type="dxa"/>
            <w:tcMar>
              <w:top w:w="100" w:type="dxa"/>
              <w:left w:w="100" w:type="dxa"/>
              <w:bottom w:w="100" w:type="dxa"/>
              <w:right w:w="100" w:type="dxa"/>
            </w:tcMar>
          </w:tcPr>
          <w:p w14:paraId="05408A18" w14:textId="77777777" w:rsidR="002B5F64" w:rsidRDefault="002B5F64" w:rsidP="00FB19C9">
            <w:r>
              <w:t>Chisholm</w:t>
            </w:r>
          </w:p>
        </w:tc>
        <w:tc>
          <w:tcPr>
            <w:tcW w:w="5990" w:type="dxa"/>
            <w:tcMar>
              <w:top w:w="100" w:type="dxa"/>
              <w:left w:w="100" w:type="dxa"/>
              <w:bottom w:w="100" w:type="dxa"/>
              <w:right w:w="100" w:type="dxa"/>
            </w:tcMar>
          </w:tcPr>
          <w:p w14:paraId="17FE7697" w14:textId="77777777" w:rsidR="002B5F64" w:rsidRDefault="002B5F64" w:rsidP="00FB19C9">
            <w:proofErr w:type="spellStart"/>
            <w:r>
              <w:t>Mitre</w:t>
            </w:r>
            <w:proofErr w:type="spellEnd"/>
            <w:r>
              <w:t xml:space="preserve"> Corporation</w:t>
            </w:r>
          </w:p>
        </w:tc>
      </w:tr>
      <w:tr w:rsidR="002B5F64" w14:paraId="318DF6D1" w14:textId="77777777" w:rsidTr="00EA119C">
        <w:trPr>
          <w:trHeight w:val="288"/>
        </w:trPr>
        <w:tc>
          <w:tcPr>
            <w:tcW w:w="1347" w:type="dxa"/>
            <w:tcMar>
              <w:top w:w="100" w:type="dxa"/>
              <w:left w:w="100" w:type="dxa"/>
              <w:bottom w:w="100" w:type="dxa"/>
              <w:right w:w="100" w:type="dxa"/>
            </w:tcMar>
          </w:tcPr>
          <w:p w14:paraId="74104FE2" w14:textId="77777777" w:rsidR="002B5F64" w:rsidRDefault="002B5F64" w:rsidP="00FB19C9">
            <w:r>
              <w:t>Mike</w:t>
            </w:r>
          </w:p>
        </w:tc>
        <w:tc>
          <w:tcPr>
            <w:tcW w:w="2020" w:type="dxa"/>
            <w:tcMar>
              <w:top w:w="100" w:type="dxa"/>
              <w:left w:w="100" w:type="dxa"/>
              <w:bottom w:w="100" w:type="dxa"/>
              <w:right w:w="100" w:type="dxa"/>
            </w:tcMar>
          </w:tcPr>
          <w:p w14:paraId="30D5894A" w14:textId="77777777" w:rsidR="002B5F64" w:rsidRDefault="002B5F64" w:rsidP="00FB19C9">
            <w:proofErr w:type="spellStart"/>
            <w:r>
              <w:t>Cokus</w:t>
            </w:r>
            <w:proofErr w:type="spellEnd"/>
          </w:p>
        </w:tc>
        <w:tc>
          <w:tcPr>
            <w:tcW w:w="5990" w:type="dxa"/>
            <w:tcMar>
              <w:top w:w="100" w:type="dxa"/>
              <w:left w:w="100" w:type="dxa"/>
              <w:bottom w:w="100" w:type="dxa"/>
              <w:right w:w="100" w:type="dxa"/>
            </w:tcMar>
          </w:tcPr>
          <w:p w14:paraId="0B009CD9" w14:textId="77777777" w:rsidR="002B5F64" w:rsidRDefault="002B5F64" w:rsidP="00FB19C9">
            <w:proofErr w:type="spellStart"/>
            <w:r>
              <w:t>Mitre</w:t>
            </w:r>
            <w:proofErr w:type="spellEnd"/>
            <w:r>
              <w:t xml:space="preserve"> Corporation</w:t>
            </w:r>
          </w:p>
        </w:tc>
      </w:tr>
      <w:tr w:rsidR="002B5F64" w14:paraId="2A974856" w14:textId="77777777" w:rsidTr="00EA119C">
        <w:trPr>
          <w:trHeight w:val="288"/>
        </w:trPr>
        <w:tc>
          <w:tcPr>
            <w:tcW w:w="1347" w:type="dxa"/>
            <w:tcMar>
              <w:top w:w="100" w:type="dxa"/>
              <w:left w:w="100" w:type="dxa"/>
              <w:bottom w:w="100" w:type="dxa"/>
              <w:right w:w="100" w:type="dxa"/>
            </w:tcMar>
          </w:tcPr>
          <w:p w14:paraId="2E427C6E" w14:textId="77777777" w:rsidR="002B5F64" w:rsidRDefault="002B5F64" w:rsidP="00FB19C9">
            <w:r>
              <w:t>Sam</w:t>
            </w:r>
          </w:p>
        </w:tc>
        <w:tc>
          <w:tcPr>
            <w:tcW w:w="2020" w:type="dxa"/>
            <w:tcMar>
              <w:top w:w="100" w:type="dxa"/>
              <w:left w:w="100" w:type="dxa"/>
              <w:bottom w:w="100" w:type="dxa"/>
              <w:right w:w="100" w:type="dxa"/>
            </w:tcMar>
          </w:tcPr>
          <w:p w14:paraId="47AC4CE5" w14:textId="77777777" w:rsidR="002B5F64" w:rsidRDefault="002B5F64" w:rsidP="00FB19C9">
            <w:r>
              <w:t>Cornwell</w:t>
            </w:r>
          </w:p>
        </w:tc>
        <w:tc>
          <w:tcPr>
            <w:tcW w:w="5990" w:type="dxa"/>
            <w:tcMar>
              <w:top w:w="100" w:type="dxa"/>
              <w:left w:w="100" w:type="dxa"/>
              <w:bottom w:w="100" w:type="dxa"/>
              <w:right w:w="100" w:type="dxa"/>
            </w:tcMar>
          </w:tcPr>
          <w:p w14:paraId="380ECB3A" w14:textId="77777777" w:rsidR="002B5F64" w:rsidRDefault="002B5F64" w:rsidP="00FB19C9">
            <w:proofErr w:type="spellStart"/>
            <w:r>
              <w:t>Mitre</w:t>
            </w:r>
            <w:proofErr w:type="spellEnd"/>
            <w:r>
              <w:t xml:space="preserve"> Corporation</w:t>
            </w:r>
          </w:p>
        </w:tc>
      </w:tr>
      <w:tr w:rsidR="002B5F64" w14:paraId="4302BA2C" w14:textId="77777777" w:rsidTr="00EA119C">
        <w:trPr>
          <w:trHeight w:val="288"/>
        </w:trPr>
        <w:tc>
          <w:tcPr>
            <w:tcW w:w="1347" w:type="dxa"/>
            <w:tcMar>
              <w:top w:w="100" w:type="dxa"/>
              <w:left w:w="100" w:type="dxa"/>
              <w:bottom w:w="100" w:type="dxa"/>
              <w:right w:w="100" w:type="dxa"/>
            </w:tcMar>
          </w:tcPr>
          <w:p w14:paraId="08BEE409" w14:textId="77777777" w:rsidR="002B5F64" w:rsidRDefault="002B5F64" w:rsidP="00FB19C9">
            <w:proofErr w:type="spellStart"/>
            <w:r>
              <w:t>Kartikey</w:t>
            </w:r>
            <w:proofErr w:type="spellEnd"/>
          </w:p>
        </w:tc>
        <w:tc>
          <w:tcPr>
            <w:tcW w:w="2020" w:type="dxa"/>
            <w:tcMar>
              <w:top w:w="100" w:type="dxa"/>
              <w:left w:w="100" w:type="dxa"/>
              <w:bottom w:w="100" w:type="dxa"/>
              <w:right w:w="100" w:type="dxa"/>
            </w:tcMar>
          </w:tcPr>
          <w:p w14:paraId="1E3EEA1D" w14:textId="77777777" w:rsidR="002B5F64" w:rsidRDefault="002B5F64" w:rsidP="00FB19C9">
            <w:r>
              <w:t>Desai</w:t>
            </w:r>
          </w:p>
        </w:tc>
        <w:tc>
          <w:tcPr>
            <w:tcW w:w="5990" w:type="dxa"/>
            <w:tcMar>
              <w:top w:w="100" w:type="dxa"/>
              <w:left w:w="100" w:type="dxa"/>
              <w:bottom w:w="100" w:type="dxa"/>
              <w:right w:w="100" w:type="dxa"/>
            </w:tcMar>
          </w:tcPr>
          <w:p w14:paraId="6EA820E4" w14:textId="77777777" w:rsidR="002B5F64" w:rsidRDefault="002B5F64" w:rsidP="00FB19C9">
            <w:proofErr w:type="spellStart"/>
            <w:r>
              <w:t>Mitre</w:t>
            </w:r>
            <w:proofErr w:type="spellEnd"/>
            <w:r>
              <w:t xml:space="preserve"> Corporation</w:t>
            </w:r>
          </w:p>
        </w:tc>
      </w:tr>
      <w:tr w:rsidR="002B5F64" w14:paraId="4D879E9C" w14:textId="77777777" w:rsidTr="00EA119C">
        <w:trPr>
          <w:trHeight w:val="288"/>
        </w:trPr>
        <w:tc>
          <w:tcPr>
            <w:tcW w:w="1347" w:type="dxa"/>
            <w:tcMar>
              <w:top w:w="100" w:type="dxa"/>
              <w:left w:w="100" w:type="dxa"/>
              <w:bottom w:w="100" w:type="dxa"/>
              <w:right w:w="100" w:type="dxa"/>
            </w:tcMar>
          </w:tcPr>
          <w:p w14:paraId="5AAD00D3" w14:textId="77777777" w:rsidR="002B5F64" w:rsidRDefault="002B5F64" w:rsidP="00FB19C9">
            <w:r>
              <w:t>Danny</w:t>
            </w:r>
          </w:p>
        </w:tc>
        <w:tc>
          <w:tcPr>
            <w:tcW w:w="2020" w:type="dxa"/>
            <w:tcMar>
              <w:top w:w="100" w:type="dxa"/>
              <w:left w:w="100" w:type="dxa"/>
              <w:bottom w:w="100" w:type="dxa"/>
              <w:right w:w="100" w:type="dxa"/>
            </w:tcMar>
          </w:tcPr>
          <w:p w14:paraId="3A058C7F" w14:textId="77777777" w:rsidR="002B5F64" w:rsidRDefault="002B5F64" w:rsidP="00FB19C9">
            <w:r>
              <w:t>Haynes</w:t>
            </w:r>
          </w:p>
        </w:tc>
        <w:tc>
          <w:tcPr>
            <w:tcW w:w="5990" w:type="dxa"/>
            <w:tcMar>
              <w:top w:w="100" w:type="dxa"/>
              <w:left w:w="100" w:type="dxa"/>
              <w:bottom w:w="100" w:type="dxa"/>
              <w:right w:w="100" w:type="dxa"/>
            </w:tcMar>
          </w:tcPr>
          <w:p w14:paraId="01EBC8EB" w14:textId="77777777" w:rsidR="002B5F64" w:rsidRDefault="002B5F64" w:rsidP="00FB19C9">
            <w:proofErr w:type="spellStart"/>
            <w:r>
              <w:t>Mitre</w:t>
            </w:r>
            <w:proofErr w:type="spellEnd"/>
            <w:r>
              <w:t xml:space="preserve"> Corporation</w:t>
            </w:r>
          </w:p>
        </w:tc>
      </w:tr>
      <w:tr w:rsidR="002B5F64" w14:paraId="66CD9239" w14:textId="77777777" w:rsidTr="00EA119C">
        <w:trPr>
          <w:trHeight w:val="288"/>
        </w:trPr>
        <w:tc>
          <w:tcPr>
            <w:tcW w:w="1347" w:type="dxa"/>
            <w:tcMar>
              <w:top w:w="100" w:type="dxa"/>
              <w:left w:w="100" w:type="dxa"/>
              <w:bottom w:w="100" w:type="dxa"/>
              <w:right w:w="100" w:type="dxa"/>
            </w:tcMar>
          </w:tcPr>
          <w:p w14:paraId="66DCAC33" w14:textId="77777777" w:rsidR="002B5F64" w:rsidRDefault="002B5F64" w:rsidP="00FB19C9">
            <w:r>
              <w:t>Chris</w:t>
            </w:r>
          </w:p>
        </w:tc>
        <w:tc>
          <w:tcPr>
            <w:tcW w:w="2020" w:type="dxa"/>
            <w:tcMar>
              <w:top w:w="100" w:type="dxa"/>
              <w:left w:w="100" w:type="dxa"/>
              <w:bottom w:w="100" w:type="dxa"/>
              <w:right w:w="100" w:type="dxa"/>
            </w:tcMar>
          </w:tcPr>
          <w:p w14:paraId="3AC71617" w14:textId="77777777" w:rsidR="002B5F64" w:rsidRDefault="002B5F64" w:rsidP="00FB19C9">
            <w:r>
              <w:t>Lenk</w:t>
            </w:r>
          </w:p>
        </w:tc>
        <w:tc>
          <w:tcPr>
            <w:tcW w:w="5990" w:type="dxa"/>
            <w:tcMar>
              <w:top w:w="100" w:type="dxa"/>
              <w:left w:w="100" w:type="dxa"/>
              <w:bottom w:w="100" w:type="dxa"/>
              <w:right w:w="100" w:type="dxa"/>
            </w:tcMar>
          </w:tcPr>
          <w:p w14:paraId="02A749F9" w14:textId="77777777" w:rsidR="002B5F64" w:rsidRDefault="002B5F64" w:rsidP="00FB19C9">
            <w:proofErr w:type="spellStart"/>
            <w:r>
              <w:t>Mitre</w:t>
            </w:r>
            <w:proofErr w:type="spellEnd"/>
            <w:r>
              <w:t xml:space="preserve"> Corporation</w:t>
            </w:r>
          </w:p>
        </w:tc>
      </w:tr>
      <w:tr w:rsidR="002B5F64" w14:paraId="31F29102" w14:textId="77777777" w:rsidTr="00EA119C">
        <w:trPr>
          <w:trHeight w:val="288"/>
        </w:trPr>
        <w:tc>
          <w:tcPr>
            <w:tcW w:w="1347" w:type="dxa"/>
            <w:tcMar>
              <w:top w:w="100" w:type="dxa"/>
              <w:left w:w="100" w:type="dxa"/>
              <w:bottom w:w="100" w:type="dxa"/>
              <w:right w:w="100" w:type="dxa"/>
            </w:tcMar>
          </w:tcPr>
          <w:p w14:paraId="776F7A75" w14:textId="77777777" w:rsidR="002B5F64" w:rsidRDefault="002B5F64" w:rsidP="00FB19C9">
            <w:r>
              <w:t>Nicole</w:t>
            </w:r>
          </w:p>
        </w:tc>
        <w:tc>
          <w:tcPr>
            <w:tcW w:w="2020" w:type="dxa"/>
            <w:tcMar>
              <w:top w:w="100" w:type="dxa"/>
              <w:left w:w="100" w:type="dxa"/>
              <w:bottom w:w="100" w:type="dxa"/>
              <w:right w:w="100" w:type="dxa"/>
            </w:tcMar>
          </w:tcPr>
          <w:p w14:paraId="0AB9E4FA" w14:textId="77777777" w:rsidR="002B5F64" w:rsidRDefault="002B5F64" w:rsidP="00FB19C9">
            <w:r>
              <w:t>Parrish</w:t>
            </w:r>
          </w:p>
        </w:tc>
        <w:tc>
          <w:tcPr>
            <w:tcW w:w="5990" w:type="dxa"/>
            <w:tcMar>
              <w:top w:w="100" w:type="dxa"/>
              <w:left w:w="100" w:type="dxa"/>
              <w:bottom w:w="100" w:type="dxa"/>
              <w:right w:w="100" w:type="dxa"/>
            </w:tcMar>
          </w:tcPr>
          <w:p w14:paraId="1891F1B6" w14:textId="77777777" w:rsidR="002B5F64" w:rsidRDefault="002B5F64" w:rsidP="00FB19C9">
            <w:proofErr w:type="spellStart"/>
            <w:r>
              <w:t>Mitre</w:t>
            </w:r>
            <w:proofErr w:type="spellEnd"/>
            <w:r>
              <w:t xml:space="preserve"> Corporation</w:t>
            </w:r>
          </w:p>
        </w:tc>
      </w:tr>
      <w:tr w:rsidR="002B5F64" w14:paraId="73D04914" w14:textId="77777777" w:rsidTr="00EA119C">
        <w:trPr>
          <w:trHeight w:val="288"/>
        </w:trPr>
        <w:tc>
          <w:tcPr>
            <w:tcW w:w="1347" w:type="dxa"/>
            <w:tcMar>
              <w:top w:w="100" w:type="dxa"/>
              <w:left w:w="100" w:type="dxa"/>
              <w:bottom w:w="100" w:type="dxa"/>
              <w:right w:w="100" w:type="dxa"/>
            </w:tcMar>
          </w:tcPr>
          <w:p w14:paraId="41B1D4EA" w14:textId="77777777" w:rsidR="002B5F64" w:rsidRDefault="002B5F64" w:rsidP="00FB19C9">
            <w:r>
              <w:t>Richard</w:t>
            </w:r>
          </w:p>
        </w:tc>
        <w:tc>
          <w:tcPr>
            <w:tcW w:w="2020" w:type="dxa"/>
            <w:tcMar>
              <w:top w:w="100" w:type="dxa"/>
              <w:left w:w="100" w:type="dxa"/>
              <w:bottom w:w="100" w:type="dxa"/>
              <w:right w:w="100" w:type="dxa"/>
            </w:tcMar>
          </w:tcPr>
          <w:p w14:paraId="5E41F105" w14:textId="77777777" w:rsidR="002B5F64" w:rsidRDefault="002B5F64" w:rsidP="00FB19C9">
            <w:r>
              <w:t>Piazza</w:t>
            </w:r>
          </w:p>
        </w:tc>
        <w:tc>
          <w:tcPr>
            <w:tcW w:w="5990" w:type="dxa"/>
            <w:tcMar>
              <w:top w:w="100" w:type="dxa"/>
              <w:left w:w="100" w:type="dxa"/>
              <w:bottom w:w="100" w:type="dxa"/>
              <w:right w:w="100" w:type="dxa"/>
            </w:tcMar>
          </w:tcPr>
          <w:p w14:paraId="22C828C1" w14:textId="77777777" w:rsidR="002B5F64" w:rsidRDefault="002B5F64" w:rsidP="00FB19C9">
            <w:proofErr w:type="spellStart"/>
            <w:r>
              <w:t>Mitre</w:t>
            </w:r>
            <w:proofErr w:type="spellEnd"/>
            <w:r>
              <w:t xml:space="preserve"> Corporation</w:t>
            </w:r>
          </w:p>
        </w:tc>
      </w:tr>
      <w:tr w:rsidR="002B5F64" w14:paraId="54B0D9CE" w14:textId="77777777" w:rsidTr="00EA119C">
        <w:trPr>
          <w:trHeight w:val="288"/>
        </w:trPr>
        <w:tc>
          <w:tcPr>
            <w:tcW w:w="1347" w:type="dxa"/>
            <w:tcMar>
              <w:top w:w="100" w:type="dxa"/>
              <w:left w:w="100" w:type="dxa"/>
              <w:bottom w:w="100" w:type="dxa"/>
              <w:right w:w="100" w:type="dxa"/>
            </w:tcMar>
          </w:tcPr>
          <w:p w14:paraId="189083B9" w14:textId="77777777" w:rsidR="002B5F64" w:rsidRDefault="002B5F64" w:rsidP="00FB19C9">
            <w:r>
              <w:t>Larry</w:t>
            </w:r>
          </w:p>
        </w:tc>
        <w:tc>
          <w:tcPr>
            <w:tcW w:w="2020" w:type="dxa"/>
            <w:tcMar>
              <w:top w:w="100" w:type="dxa"/>
              <w:left w:w="100" w:type="dxa"/>
              <w:bottom w:w="100" w:type="dxa"/>
              <w:right w:w="100" w:type="dxa"/>
            </w:tcMar>
          </w:tcPr>
          <w:p w14:paraId="7B1A02A1" w14:textId="77777777" w:rsidR="002B5F64" w:rsidRDefault="002B5F64" w:rsidP="00FB19C9">
            <w:r>
              <w:t>Rodrigues</w:t>
            </w:r>
          </w:p>
        </w:tc>
        <w:tc>
          <w:tcPr>
            <w:tcW w:w="5990" w:type="dxa"/>
            <w:tcMar>
              <w:top w:w="100" w:type="dxa"/>
              <w:left w:w="100" w:type="dxa"/>
              <w:bottom w:w="100" w:type="dxa"/>
              <w:right w:w="100" w:type="dxa"/>
            </w:tcMar>
          </w:tcPr>
          <w:p w14:paraId="2FE3E40F" w14:textId="77777777" w:rsidR="002B5F64" w:rsidRDefault="002B5F64" w:rsidP="00FB19C9">
            <w:proofErr w:type="spellStart"/>
            <w:r>
              <w:t>Mitre</w:t>
            </w:r>
            <w:proofErr w:type="spellEnd"/>
            <w:r>
              <w:t xml:space="preserve"> Corporation</w:t>
            </w:r>
          </w:p>
        </w:tc>
      </w:tr>
      <w:tr w:rsidR="002B5F64" w14:paraId="7724122C" w14:textId="77777777" w:rsidTr="00EA119C">
        <w:trPr>
          <w:trHeight w:val="288"/>
        </w:trPr>
        <w:tc>
          <w:tcPr>
            <w:tcW w:w="1347" w:type="dxa"/>
            <w:tcMar>
              <w:top w:w="100" w:type="dxa"/>
              <w:left w:w="100" w:type="dxa"/>
              <w:bottom w:w="100" w:type="dxa"/>
              <w:right w:w="100" w:type="dxa"/>
            </w:tcMar>
          </w:tcPr>
          <w:p w14:paraId="1FA0A32F" w14:textId="77777777" w:rsidR="002B5F64" w:rsidRDefault="002B5F64" w:rsidP="00FB19C9">
            <w:r>
              <w:t>Zach</w:t>
            </w:r>
          </w:p>
        </w:tc>
        <w:tc>
          <w:tcPr>
            <w:tcW w:w="2020" w:type="dxa"/>
            <w:tcMar>
              <w:top w:w="100" w:type="dxa"/>
              <w:left w:w="100" w:type="dxa"/>
              <w:bottom w:w="100" w:type="dxa"/>
              <w:right w:w="100" w:type="dxa"/>
            </w:tcMar>
          </w:tcPr>
          <w:p w14:paraId="70A0F266" w14:textId="77777777" w:rsidR="002B5F64" w:rsidRDefault="002B5F64" w:rsidP="00FB19C9">
            <w:r>
              <w:t>Rush</w:t>
            </w:r>
          </w:p>
        </w:tc>
        <w:tc>
          <w:tcPr>
            <w:tcW w:w="5990" w:type="dxa"/>
            <w:tcMar>
              <w:top w:w="100" w:type="dxa"/>
              <w:left w:w="100" w:type="dxa"/>
              <w:bottom w:w="100" w:type="dxa"/>
              <w:right w:w="100" w:type="dxa"/>
            </w:tcMar>
          </w:tcPr>
          <w:p w14:paraId="69803953" w14:textId="77777777" w:rsidR="002B5F64" w:rsidRDefault="002B5F64" w:rsidP="00FB19C9">
            <w:proofErr w:type="spellStart"/>
            <w:r>
              <w:t>Mitre</w:t>
            </w:r>
            <w:proofErr w:type="spellEnd"/>
            <w:r>
              <w:t xml:space="preserve"> Corporation</w:t>
            </w:r>
          </w:p>
        </w:tc>
      </w:tr>
      <w:tr w:rsidR="002B5F64" w14:paraId="0C73E076" w14:textId="77777777" w:rsidTr="00EA119C">
        <w:trPr>
          <w:trHeight w:val="288"/>
        </w:trPr>
        <w:tc>
          <w:tcPr>
            <w:tcW w:w="1347" w:type="dxa"/>
            <w:tcMar>
              <w:top w:w="100" w:type="dxa"/>
              <w:left w:w="100" w:type="dxa"/>
              <w:bottom w:w="100" w:type="dxa"/>
              <w:right w:w="100" w:type="dxa"/>
            </w:tcMar>
          </w:tcPr>
          <w:p w14:paraId="3DDA06D7" w14:textId="77777777" w:rsidR="002B5F64" w:rsidRDefault="002B5F64" w:rsidP="00FB19C9">
            <w:r>
              <w:t>Jon</w:t>
            </w:r>
          </w:p>
        </w:tc>
        <w:tc>
          <w:tcPr>
            <w:tcW w:w="2020" w:type="dxa"/>
            <w:tcMar>
              <w:top w:w="100" w:type="dxa"/>
              <w:left w:w="100" w:type="dxa"/>
              <w:bottom w:w="100" w:type="dxa"/>
              <w:right w:w="100" w:type="dxa"/>
            </w:tcMar>
          </w:tcPr>
          <w:p w14:paraId="70452C76" w14:textId="77777777" w:rsidR="002B5F64" w:rsidRDefault="002B5F64" w:rsidP="00FB19C9">
            <w:proofErr w:type="spellStart"/>
            <w:r>
              <w:t>Salwen</w:t>
            </w:r>
            <w:proofErr w:type="spellEnd"/>
          </w:p>
        </w:tc>
        <w:tc>
          <w:tcPr>
            <w:tcW w:w="5990" w:type="dxa"/>
            <w:tcMar>
              <w:top w:w="100" w:type="dxa"/>
              <w:left w:w="100" w:type="dxa"/>
              <w:bottom w:w="100" w:type="dxa"/>
              <w:right w:w="100" w:type="dxa"/>
            </w:tcMar>
          </w:tcPr>
          <w:p w14:paraId="28C79A36" w14:textId="77777777" w:rsidR="002B5F64" w:rsidRDefault="002B5F64" w:rsidP="00FB19C9">
            <w:proofErr w:type="spellStart"/>
            <w:r>
              <w:t>Mitre</w:t>
            </w:r>
            <w:proofErr w:type="spellEnd"/>
            <w:r>
              <w:t xml:space="preserve"> Corporation</w:t>
            </w:r>
          </w:p>
        </w:tc>
      </w:tr>
      <w:tr w:rsidR="002B5F64" w14:paraId="03736D76" w14:textId="77777777" w:rsidTr="00EA119C">
        <w:trPr>
          <w:trHeight w:val="288"/>
        </w:trPr>
        <w:tc>
          <w:tcPr>
            <w:tcW w:w="1347" w:type="dxa"/>
            <w:tcMar>
              <w:top w:w="100" w:type="dxa"/>
              <w:left w:w="100" w:type="dxa"/>
              <w:bottom w:w="100" w:type="dxa"/>
              <w:right w:w="100" w:type="dxa"/>
            </w:tcMar>
          </w:tcPr>
          <w:p w14:paraId="5476D659" w14:textId="77777777" w:rsidR="002B5F64" w:rsidRDefault="002B5F64" w:rsidP="00FB19C9">
            <w:r>
              <w:t>Richard</w:t>
            </w:r>
          </w:p>
        </w:tc>
        <w:tc>
          <w:tcPr>
            <w:tcW w:w="2020" w:type="dxa"/>
            <w:tcMar>
              <w:top w:w="100" w:type="dxa"/>
              <w:left w:w="100" w:type="dxa"/>
              <w:bottom w:w="100" w:type="dxa"/>
              <w:right w:w="100" w:type="dxa"/>
            </w:tcMar>
          </w:tcPr>
          <w:p w14:paraId="6E09F91C" w14:textId="77777777" w:rsidR="002B5F64" w:rsidRDefault="002B5F64" w:rsidP="00FB19C9">
            <w:proofErr w:type="spellStart"/>
            <w:r>
              <w:t>Struse</w:t>
            </w:r>
            <w:proofErr w:type="spellEnd"/>
          </w:p>
        </w:tc>
        <w:tc>
          <w:tcPr>
            <w:tcW w:w="5990" w:type="dxa"/>
            <w:tcMar>
              <w:top w:w="100" w:type="dxa"/>
              <w:left w:w="100" w:type="dxa"/>
              <w:bottom w:w="100" w:type="dxa"/>
              <w:right w:w="100" w:type="dxa"/>
            </w:tcMar>
          </w:tcPr>
          <w:p w14:paraId="0FA68CC7" w14:textId="77777777" w:rsidR="002B5F64" w:rsidRDefault="002B5F64" w:rsidP="00FB19C9">
            <w:proofErr w:type="spellStart"/>
            <w:r>
              <w:t>Mitre</w:t>
            </w:r>
            <w:proofErr w:type="spellEnd"/>
            <w:r>
              <w:t xml:space="preserve"> Corporation</w:t>
            </w:r>
          </w:p>
        </w:tc>
      </w:tr>
      <w:tr w:rsidR="002B5F64" w14:paraId="7B0380F6" w14:textId="77777777" w:rsidTr="00EA119C">
        <w:trPr>
          <w:trHeight w:val="288"/>
        </w:trPr>
        <w:tc>
          <w:tcPr>
            <w:tcW w:w="1347" w:type="dxa"/>
            <w:tcMar>
              <w:top w:w="100" w:type="dxa"/>
              <w:left w:w="100" w:type="dxa"/>
              <w:bottom w:w="100" w:type="dxa"/>
              <w:right w:w="100" w:type="dxa"/>
            </w:tcMar>
          </w:tcPr>
          <w:p w14:paraId="7E3B000F" w14:textId="77777777" w:rsidR="002B5F64" w:rsidRDefault="002B5F64" w:rsidP="00FB19C9">
            <w:r>
              <w:t>Alex</w:t>
            </w:r>
          </w:p>
        </w:tc>
        <w:tc>
          <w:tcPr>
            <w:tcW w:w="2020" w:type="dxa"/>
            <w:tcMar>
              <w:top w:w="100" w:type="dxa"/>
              <w:left w:w="100" w:type="dxa"/>
              <w:bottom w:w="100" w:type="dxa"/>
              <w:right w:w="100" w:type="dxa"/>
            </w:tcMar>
          </w:tcPr>
          <w:p w14:paraId="387E487E" w14:textId="77777777" w:rsidR="002B5F64" w:rsidRDefault="002B5F64" w:rsidP="00FB19C9">
            <w:r>
              <w:t>Tweed</w:t>
            </w:r>
          </w:p>
        </w:tc>
        <w:tc>
          <w:tcPr>
            <w:tcW w:w="5990" w:type="dxa"/>
            <w:tcMar>
              <w:top w:w="100" w:type="dxa"/>
              <w:left w:w="100" w:type="dxa"/>
              <w:bottom w:w="100" w:type="dxa"/>
              <w:right w:w="100" w:type="dxa"/>
            </w:tcMar>
          </w:tcPr>
          <w:p w14:paraId="5FAFEC27" w14:textId="77777777" w:rsidR="002B5F64" w:rsidRDefault="002B5F64" w:rsidP="00FB19C9">
            <w:proofErr w:type="spellStart"/>
            <w:r>
              <w:t>Mitre</w:t>
            </w:r>
            <w:proofErr w:type="spellEnd"/>
            <w:r>
              <w:t xml:space="preserve"> Corporation</w:t>
            </w:r>
          </w:p>
        </w:tc>
      </w:tr>
      <w:tr w:rsidR="002B5F64" w14:paraId="5BDF2E93" w14:textId="77777777" w:rsidTr="00EA119C">
        <w:trPr>
          <w:trHeight w:val="288"/>
        </w:trPr>
        <w:tc>
          <w:tcPr>
            <w:tcW w:w="1347" w:type="dxa"/>
            <w:tcMar>
              <w:top w:w="100" w:type="dxa"/>
              <w:left w:w="100" w:type="dxa"/>
              <w:bottom w:w="100" w:type="dxa"/>
              <w:right w:w="100" w:type="dxa"/>
            </w:tcMar>
          </w:tcPr>
          <w:p w14:paraId="507753AE" w14:textId="77777777" w:rsidR="002B5F64" w:rsidRDefault="002B5F64" w:rsidP="00FB19C9">
            <w:r>
              <w:t>Emmanuelle</w:t>
            </w:r>
          </w:p>
        </w:tc>
        <w:tc>
          <w:tcPr>
            <w:tcW w:w="2020" w:type="dxa"/>
            <w:tcMar>
              <w:top w:w="100" w:type="dxa"/>
              <w:left w:w="100" w:type="dxa"/>
              <w:bottom w:w="100" w:type="dxa"/>
              <w:right w:w="100" w:type="dxa"/>
            </w:tcMar>
          </w:tcPr>
          <w:p w14:paraId="0CD20CDC" w14:textId="77777777" w:rsidR="002B5F64" w:rsidRDefault="002B5F64" w:rsidP="00FB19C9">
            <w:r>
              <w:t>Vargas-Gonzalez</w:t>
            </w:r>
          </w:p>
        </w:tc>
        <w:tc>
          <w:tcPr>
            <w:tcW w:w="5990" w:type="dxa"/>
            <w:tcMar>
              <w:top w:w="100" w:type="dxa"/>
              <w:left w:w="100" w:type="dxa"/>
              <w:bottom w:w="100" w:type="dxa"/>
              <w:right w:w="100" w:type="dxa"/>
            </w:tcMar>
          </w:tcPr>
          <w:p w14:paraId="714414CF" w14:textId="77777777" w:rsidR="002B5F64" w:rsidRDefault="002B5F64" w:rsidP="00FB19C9">
            <w:proofErr w:type="spellStart"/>
            <w:r>
              <w:t>Mitre</w:t>
            </w:r>
            <w:proofErr w:type="spellEnd"/>
            <w:r>
              <w:t xml:space="preserve"> Corporation</w:t>
            </w:r>
          </w:p>
        </w:tc>
      </w:tr>
      <w:tr w:rsidR="002B5F64" w14:paraId="3EE6CEE4" w14:textId="77777777" w:rsidTr="00EA119C">
        <w:trPr>
          <w:trHeight w:val="288"/>
        </w:trPr>
        <w:tc>
          <w:tcPr>
            <w:tcW w:w="1347" w:type="dxa"/>
            <w:tcMar>
              <w:top w:w="100" w:type="dxa"/>
              <w:left w:w="100" w:type="dxa"/>
              <w:bottom w:w="100" w:type="dxa"/>
              <w:right w:w="100" w:type="dxa"/>
            </w:tcMar>
          </w:tcPr>
          <w:p w14:paraId="1C0AB477" w14:textId="77777777" w:rsidR="002B5F64" w:rsidRDefault="002B5F64" w:rsidP="00FB19C9">
            <w:r>
              <w:t>John</w:t>
            </w:r>
          </w:p>
        </w:tc>
        <w:tc>
          <w:tcPr>
            <w:tcW w:w="2020" w:type="dxa"/>
            <w:tcMar>
              <w:top w:w="100" w:type="dxa"/>
              <w:left w:w="100" w:type="dxa"/>
              <w:bottom w:w="100" w:type="dxa"/>
              <w:right w:w="100" w:type="dxa"/>
            </w:tcMar>
          </w:tcPr>
          <w:p w14:paraId="61BA04C2" w14:textId="77777777" w:rsidR="002B5F64" w:rsidRDefault="002B5F64" w:rsidP="00FB19C9">
            <w:proofErr w:type="spellStart"/>
            <w:r>
              <w:t>Wunder</w:t>
            </w:r>
            <w:proofErr w:type="spellEnd"/>
          </w:p>
        </w:tc>
        <w:tc>
          <w:tcPr>
            <w:tcW w:w="5990" w:type="dxa"/>
            <w:tcMar>
              <w:top w:w="100" w:type="dxa"/>
              <w:left w:w="100" w:type="dxa"/>
              <w:bottom w:w="100" w:type="dxa"/>
              <w:right w:w="100" w:type="dxa"/>
            </w:tcMar>
          </w:tcPr>
          <w:p w14:paraId="385563EA" w14:textId="77777777" w:rsidR="002B5F64" w:rsidRDefault="002B5F64" w:rsidP="00FB19C9">
            <w:proofErr w:type="spellStart"/>
            <w:r>
              <w:t>Mitre</w:t>
            </w:r>
            <w:proofErr w:type="spellEnd"/>
            <w:r>
              <w:t xml:space="preserve"> Corporation</w:t>
            </w:r>
          </w:p>
        </w:tc>
      </w:tr>
      <w:tr w:rsidR="002B5F64" w14:paraId="525C2794" w14:textId="77777777" w:rsidTr="00EA119C">
        <w:trPr>
          <w:trHeight w:val="288"/>
        </w:trPr>
        <w:tc>
          <w:tcPr>
            <w:tcW w:w="1347" w:type="dxa"/>
            <w:tcMar>
              <w:top w:w="100" w:type="dxa"/>
              <w:left w:w="100" w:type="dxa"/>
              <w:bottom w:w="100" w:type="dxa"/>
              <w:right w:w="100" w:type="dxa"/>
            </w:tcMar>
          </w:tcPr>
          <w:p w14:paraId="379BD439" w14:textId="77777777" w:rsidR="002B5F64" w:rsidRDefault="002B5F64" w:rsidP="00FB19C9">
            <w:r>
              <w:t>Scott</w:t>
            </w:r>
          </w:p>
        </w:tc>
        <w:tc>
          <w:tcPr>
            <w:tcW w:w="2020" w:type="dxa"/>
            <w:tcMar>
              <w:top w:w="100" w:type="dxa"/>
              <w:left w:w="100" w:type="dxa"/>
              <w:bottom w:w="100" w:type="dxa"/>
              <w:right w:w="100" w:type="dxa"/>
            </w:tcMar>
          </w:tcPr>
          <w:p w14:paraId="70296EEA" w14:textId="77777777" w:rsidR="002B5F64" w:rsidRDefault="002B5F64" w:rsidP="00FB19C9">
            <w:proofErr w:type="spellStart"/>
            <w:r>
              <w:t>Algeier</w:t>
            </w:r>
            <w:proofErr w:type="spellEnd"/>
          </w:p>
        </w:tc>
        <w:tc>
          <w:tcPr>
            <w:tcW w:w="5990" w:type="dxa"/>
            <w:tcMar>
              <w:top w:w="100" w:type="dxa"/>
              <w:left w:w="100" w:type="dxa"/>
              <w:bottom w:w="100" w:type="dxa"/>
              <w:right w:w="100" w:type="dxa"/>
            </w:tcMar>
          </w:tcPr>
          <w:p w14:paraId="0090E98B" w14:textId="77777777" w:rsidR="002B5F64" w:rsidRDefault="002B5F64" w:rsidP="00FB19C9">
            <w:r>
              <w:t>National Council of ISACs (NCI)</w:t>
            </w:r>
          </w:p>
        </w:tc>
      </w:tr>
      <w:tr w:rsidR="002B5F64" w14:paraId="7225EBC2" w14:textId="77777777" w:rsidTr="00EA119C">
        <w:trPr>
          <w:trHeight w:val="288"/>
        </w:trPr>
        <w:tc>
          <w:tcPr>
            <w:tcW w:w="1347" w:type="dxa"/>
            <w:tcMar>
              <w:top w:w="100" w:type="dxa"/>
              <w:left w:w="100" w:type="dxa"/>
              <w:bottom w:w="100" w:type="dxa"/>
              <w:right w:w="100" w:type="dxa"/>
            </w:tcMar>
          </w:tcPr>
          <w:p w14:paraId="34672771" w14:textId="77777777" w:rsidR="002B5F64" w:rsidRDefault="002B5F64" w:rsidP="00FB19C9">
            <w:r>
              <w:t>Denise</w:t>
            </w:r>
          </w:p>
        </w:tc>
        <w:tc>
          <w:tcPr>
            <w:tcW w:w="2020" w:type="dxa"/>
            <w:tcMar>
              <w:top w:w="100" w:type="dxa"/>
              <w:left w:w="100" w:type="dxa"/>
              <w:bottom w:w="100" w:type="dxa"/>
              <w:right w:w="100" w:type="dxa"/>
            </w:tcMar>
          </w:tcPr>
          <w:p w14:paraId="7460F4B6" w14:textId="77777777" w:rsidR="002B5F64" w:rsidRDefault="002B5F64" w:rsidP="00FB19C9">
            <w:r>
              <w:t>Anderson</w:t>
            </w:r>
          </w:p>
        </w:tc>
        <w:tc>
          <w:tcPr>
            <w:tcW w:w="5990" w:type="dxa"/>
            <w:tcMar>
              <w:top w:w="100" w:type="dxa"/>
              <w:left w:w="100" w:type="dxa"/>
              <w:bottom w:w="100" w:type="dxa"/>
              <w:right w:w="100" w:type="dxa"/>
            </w:tcMar>
          </w:tcPr>
          <w:p w14:paraId="4698E214" w14:textId="77777777" w:rsidR="002B5F64" w:rsidRDefault="002B5F64" w:rsidP="00FB19C9">
            <w:r>
              <w:t>National Council of ISACs (NCI)</w:t>
            </w:r>
          </w:p>
        </w:tc>
      </w:tr>
      <w:tr w:rsidR="002B5F64" w14:paraId="056D3295" w14:textId="77777777" w:rsidTr="00EA119C">
        <w:trPr>
          <w:trHeight w:val="288"/>
        </w:trPr>
        <w:tc>
          <w:tcPr>
            <w:tcW w:w="1347" w:type="dxa"/>
            <w:tcMar>
              <w:top w:w="100" w:type="dxa"/>
              <w:left w:w="100" w:type="dxa"/>
              <w:bottom w:w="100" w:type="dxa"/>
              <w:right w:w="100" w:type="dxa"/>
            </w:tcMar>
          </w:tcPr>
          <w:p w14:paraId="33D27128" w14:textId="77777777" w:rsidR="002B5F64" w:rsidRDefault="002B5F64" w:rsidP="00FB19C9">
            <w:r>
              <w:t>Josh</w:t>
            </w:r>
          </w:p>
        </w:tc>
        <w:tc>
          <w:tcPr>
            <w:tcW w:w="2020" w:type="dxa"/>
            <w:tcMar>
              <w:top w:w="100" w:type="dxa"/>
              <w:left w:w="100" w:type="dxa"/>
              <w:bottom w:w="100" w:type="dxa"/>
              <w:right w:w="100" w:type="dxa"/>
            </w:tcMar>
          </w:tcPr>
          <w:p w14:paraId="2B4BD2CA" w14:textId="77777777" w:rsidR="002B5F64" w:rsidRDefault="002B5F64" w:rsidP="00FB19C9">
            <w:r>
              <w:t>Poster</w:t>
            </w:r>
          </w:p>
        </w:tc>
        <w:tc>
          <w:tcPr>
            <w:tcW w:w="5990" w:type="dxa"/>
            <w:tcMar>
              <w:top w:w="100" w:type="dxa"/>
              <w:left w:w="100" w:type="dxa"/>
              <w:bottom w:w="100" w:type="dxa"/>
              <w:right w:w="100" w:type="dxa"/>
            </w:tcMar>
          </w:tcPr>
          <w:p w14:paraId="16E25F42" w14:textId="77777777" w:rsidR="002B5F64" w:rsidRDefault="002B5F64" w:rsidP="00FB19C9">
            <w:r>
              <w:t>National Council of ISACs (NCI)</w:t>
            </w:r>
          </w:p>
        </w:tc>
      </w:tr>
      <w:tr w:rsidR="002B5F64" w14:paraId="32DA7838" w14:textId="77777777" w:rsidTr="00EA119C">
        <w:trPr>
          <w:trHeight w:val="288"/>
        </w:trPr>
        <w:tc>
          <w:tcPr>
            <w:tcW w:w="1347" w:type="dxa"/>
            <w:tcMar>
              <w:top w:w="100" w:type="dxa"/>
              <w:left w:w="100" w:type="dxa"/>
              <w:bottom w:w="100" w:type="dxa"/>
              <w:right w:w="100" w:type="dxa"/>
            </w:tcMar>
          </w:tcPr>
          <w:p w14:paraId="493A3C2B" w14:textId="77777777" w:rsidR="002B5F64" w:rsidRDefault="002B5F64" w:rsidP="00FB19C9">
            <w:r>
              <w:t>Mike</w:t>
            </w:r>
          </w:p>
        </w:tc>
        <w:tc>
          <w:tcPr>
            <w:tcW w:w="2020" w:type="dxa"/>
            <w:tcMar>
              <w:top w:w="100" w:type="dxa"/>
              <w:left w:w="100" w:type="dxa"/>
              <w:bottom w:w="100" w:type="dxa"/>
              <w:right w:w="100" w:type="dxa"/>
            </w:tcMar>
          </w:tcPr>
          <w:p w14:paraId="5A2326BF" w14:textId="77777777" w:rsidR="002B5F64" w:rsidRDefault="002B5F64" w:rsidP="00FB19C9">
            <w:r>
              <w:t>Boyle</w:t>
            </w:r>
          </w:p>
        </w:tc>
        <w:tc>
          <w:tcPr>
            <w:tcW w:w="5990" w:type="dxa"/>
            <w:tcMar>
              <w:top w:w="100" w:type="dxa"/>
              <w:left w:w="100" w:type="dxa"/>
              <w:bottom w:w="100" w:type="dxa"/>
              <w:right w:w="100" w:type="dxa"/>
            </w:tcMar>
          </w:tcPr>
          <w:p w14:paraId="11924129" w14:textId="77777777" w:rsidR="002B5F64" w:rsidRDefault="002B5F64" w:rsidP="00FB19C9">
            <w:r>
              <w:t>National Security Agency</w:t>
            </w:r>
          </w:p>
        </w:tc>
      </w:tr>
      <w:tr w:rsidR="002B5F64" w14:paraId="49276948" w14:textId="77777777" w:rsidTr="00EA119C">
        <w:trPr>
          <w:trHeight w:val="288"/>
        </w:trPr>
        <w:tc>
          <w:tcPr>
            <w:tcW w:w="1347" w:type="dxa"/>
            <w:tcMar>
              <w:top w:w="100" w:type="dxa"/>
              <w:left w:w="100" w:type="dxa"/>
              <w:bottom w:w="100" w:type="dxa"/>
              <w:right w:w="100" w:type="dxa"/>
            </w:tcMar>
          </w:tcPr>
          <w:p w14:paraId="0242CA46" w14:textId="77777777" w:rsidR="002B5F64" w:rsidRDefault="002B5F64" w:rsidP="00FB19C9">
            <w:r>
              <w:t>Jessica</w:t>
            </w:r>
          </w:p>
        </w:tc>
        <w:tc>
          <w:tcPr>
            <w:tcW w:w="2020" w:type="dxa"/>
            <w:tcMar>
              <w:top w:w="100" w:type="dxa"/>
              <w:left w:w="100" w:type="dxa"/>
              <w:bottom w:w="100" w:type="dxa"/>
              <w:right w:w="100" w:type="dxa"/>
            </w:tcMar>
          </w:tcPr>
          <w:p w14:paraId="57568F4F" w14:textId="77777777" w:rsidR="002B5F64" w:rsidRDefault="002B5F64" w:rsidP="00FB19C9">
            <w:r>
              <w:t>Fitzgerald-McKay</w:t>
            </w:r>
          </w:p>
        </w:tc>
        <w:tc>
          <w:tcPr>
            <w:tcW w:w="5990" w:type="dxa"/>
            <w:tcMar>
              <w:top w:w="100" w:type="dxa"/>
              <w:left w:w="100" w:type="dxa"/>
              <w:bottom w:w="100" w:type="dxa"/>
              <w:right w:w="100" w:type="dxa"/>
            </w:tcMar>
          </w:tcPr>
          <w:p w14:paraId="2EC4A62A" w14:textId="77777777" w:rsidR="002B5F64" w:rsidRDefault="002B5F64" w:rsidP="00FB19C9">
            <w:r>
              <w:t>National Security Agency</w:t>
            </w:r>
          </w:p>
        </w:tc>
      </w:tr>
      <w:tr w:rsidR="002B5F64" w14:paraId="1C2A1FC6" w14:textId="77777777" w:rsidTr="00EA119C">
        <w:trPr>
          <w:trHeight w:val="288"/>
        </w:trPr>
        <w:tc>
          <w:tcPr>
            <w:tcW w:w="1347" w:type="dxa"/>
            <w:tcMar>
              <w:top w:w="100" w:type="dxa"/>
              <w:left w:w="100" w:type="dxa"/>
              <w:bottom w:w="100" w:type="dxa"/>
              <w:right w:w="100" w:type="dxa"/>
            </w:tcMar>
          </w:tcPr>
          <w:p w14:paraId="07FEC8B3" w14:textId="77777777" w:rsidR="002B5F64" w:rsidRDefault="002B5F64" w:rsidP="00FB19C9">
            <w:r>
              <w:t>David</w:t>
            </w:r>
          </w:p>
        </w:tc>
        <w:tc>
          <w:tcPr>
            <w:tcW w:w="2020" w:type="dxa"/>
            <w:tcMar>
              <w:top w:w="100" w:type="dxa"/>
              <w:left w:w="100" w:type="dxa"/>
              <w:bottom w:w="100" w:type="dxa"/>
              <w:right w:w="100" w:type="dxa"/>
            </w:tcMar>
          </w:tcPr>
          <w:p w14:paraId="546630D3" w14:textId="77777777" w:rsidR="002B5F64" w:rsidRDefault="002B5F64" w:rsidP="00FB19C9">
            <w:r>
              <w:t>Kemp</w:t>
            </w:r>
          </w:p>
        </w:tc>
        <w:tc>
          <w:tcPr>
            <w:tcW w:w="5990" w:type="dxa"/>
            <w:tcMar>
              <w:top w:w="100" w:type="dxa"/>
              <w:left w:w="100" w:type="dxa"/>
              <w:bottom w:w="100" w:type="dxa"/>
              <w:right w:w="100" w:type="dxa"/>
            </w:tcMar>
          </w:tcPr>
          <w:p w14:paraId="6F6BF886" w14:textId="77777777" w:rsidR="002B5F64" w:rsidRDefault="002B5F64" w:rsidP="00FB19C9">
            <w:r>
              <w:t>National Security Agency</w:t>
            </w:r>
          </w:p>
        </w:tc>
      </w:tr>
      <w:tr w:rsidR="002B5F64" w14:paraId="4C1EA7A2" w14:textId="77777777" w:rsidTr="00EA119C">
        <w:trPr>
          <w:trHeight w:val="288"/>
        </w:trPr>
        <w:tc>
          <w:tcPr>
            <w:tcW w:w="1347" w:type="dxa"/>
            <w:tcMar>
              <w:top w:w="100" w:type="dxa"/>
              <w:left w:w="100" w:type="dxa"/>
              <w:bottom w:w="100" w:type="dxa"/>
              <w:right w:w="100" w:type="dxa"/>
            </w:tcMar>
          </w:tcPr>
          <w:p w14:paraId="1711A269" w14:textId="77777777" w:rsidR="002B5F64" w:rsidRDefault="002B5F64" w:rsidP="00FB19C9">
            <w:r>
              <w:lastRenderedPageBreak/>
              <w:t>Shaun</w:t>
            </w:r>
          </w:p>
        </w:tc>
        <w:tc>
          <w:tcPr>
            <w:tcW w:w="2020" w:type="dxa"/>
            <w:tcMar>
              <w:top w:w="100" w:type="dxa"/>
              <w:left w:w="100" w:type="dxa"/>
              <w:bottom w:w="100" w:type="dxa"/>
              <w:right w:w="100" w:type="dxa"/>
            </w:tcMar>
          </w:tcPr>
          <w:p w14:paraId="1A904175" w14:textId="77777777" w:rsidR="002B5F64" w:rsidRDefault="002B5F64" w:rsidP="00FB19C9">
            <w:r>
              <w:t>McCullough</w:t>
            </w:r>
          </w:p>
        </w:tc>
        <w:tc>
          <w:tcPr>
            <w:tcW w:w="5990" w:type="dxa"/>
            <w:tcMar>
              <w:top w:w="100" w:type="dxa"/>
              <w:left w:w="100" w:type="dxa"/>
              <w:bottom w:w="100" w:type="dxa"/>
              <w:right w:w="100" w:type="dxa"/>
            </w:tcMar>
          </w:tcPr>
          <w:p w14:paraId="2B2BD888" w14:textId="77777777" w:rsidR="002B5F64" w:rsidRDefault="002B5F64" w:rsidP="00FB19C9">
            <w:r>
              <w:t>National Security Agency</w:t>
            </w:r>
          </w:p>
        </w:tc>
      </w:tr>
      <w:tr w:rsidR="002B5F64" w14:paraId="0B809804" w14:textId="77777777" w:rsidTr="00EA119C">
        <w:trPr>
          <w:trHeight w:val="288"/>
        </w:trPr>
        <w:tc>
          <w:tcPr>
            <w:tcW w:w="1347" w:type="dxa"/>
            <w:tcMar>
              <w:top w:w="100" w:type="dxa"/>
              <w:left w:w="100" w:type="dxa"/>
              <w:bottom w:w="100" w:type="dxa"/>
              <w:right w:w="100" w:type="dxa"/>
            </w:tcMar>
          </w:tcPr>
          <w:p w14:paraId="4F11BD9A" w14:textId="77777777" w:rsidR="002B5F64" w:rsidRDefault="002B5F64" w:rsidP="00FB19C9">
            <w:r>
              <w:t>Daichi</w:t>
            </w:r>
          </w:p>
        </w:tc>
        <w:tc>
          <w:tcPr>
            <w:tcW w:w="2020" w:type="dxa"/>
            <w:tcMar>
              <w:top w:w="100" w:type="dxa"/>
              <w:left w:w="100" w:type="dxa"/>
              <w:bottom w:w="100" w:type="dxa"/>
              <w:right w:w="100" w:type="dxa"/>
            </w:tcMar>
          </w:tcPr>
          <w:p w14:paraId="76A3AF48" w14:textId="77777777" w:rsidR="002B5F64" w:rsidRDefault="002B5F64" w:rsidP="00FB19C9">
            <w:proofErr w:type="spellStart"/>
            <w:r>
              <w:t>Hasumi</w:t>
            </w:r>
            <w:proofErr w:type="spellEnd"/>
          </w:p>
        </w:tc>
        <w:tc>
          <w:tcPr>
            <w:tcW w:w="5990" w:type="dxa"/>
            <w:tcMar>
              <w:top w:w="100" w:type="dxa"/>
              <w:left w:w="100" w:type="dxa"/>
              <w:bottom w:w="100" w:type="dxa"/>
              <w:right w:w="100" w:type="dxa"/>
            </w:tcMar>
          </w:tcPr>
          <w:p w14:paraId="00886468" w14:textId="77777777" w:rsidR="002B5F64" w:rsidRDefault="002B5F64" w:rsidP="00FB19C9">
            <w:r>
              <w:t>NEC Corporation</w:t>
            </w:r>
          </w:p>
        </w:tc>
      </w:tr>
      <w:tr w:rsidR="002B5F64" w14:paraId="0C1949E8" w14:textId="77777777" w:rsidTr="00EA119C">
        <w:trPr>
          <w:trHeight w:val="288"/>
        </w:trPr>
        <w:tc>
          <w:tcPr>
            <w:tcW w:w="1347" w:type="dxa"/>
            <w:tcMar>
              <w:top w:w="100" w:type="dxa"/>
              <w:left w:w="100" w:type="dxa"/>
              <w:bottom w:w="100" w:type="dxa"/>
              <w:right w:w="100" w:type="dxa"/>
            </w:tcMar>
          </w:tcPr>
          <w:p w14:paraId="5F5487B3" w14:textId="77777777" w:rsidR="002B5F64" w:rsidRDefault="002B5F64" w:rsidP="00FB19C9">
            <w:r>
              <w:t>Takahiro</w:t>
            </w:r>
          </w:p>
        </w:tc>
        <w:tc>
          <w:tcPr>
            <w:tcW w:w="2020" w:type="dxa"/>
            <w:tcMar>
              <w:top w:w="100" w:type="dxa"/>
              <w:left w:w="100" w:type="dxa"/>
              <w:bottom w:w="100" w:type="dxa"/>
              <w:right w:w="100" w:type="dxa"/>
            </w:tcMar>
          </w:tcPr>
          <w:p w14:paraId="48E6D6D9" w14:textId="77777777" w:rsidR="002B5F64" w:rsidRDefault="002B5F64" w:rsidP="00FB19C9">
            <w:proofErr w:type="spellStart"/>
            <w:r>
              <w:t>Kakumaru</w:t>
            </w:r>
            <w:proofErr w:type="spellEnd"/>
          </w:p>
        </w:tc>
        <w:tc>
          <w:tcPr>
            <w:tcW w:w="5990" w:type="dxa"/>
            <w:tcMar>
              <w:top w:w="100" w:type="dxa"/>
              <w:left w:w="100" w:type="dxa"/>
              <w:bottom w:w="100" w:type="dxa"/>
              <w:right w:w="100" w:type="dxa"/>
            </w:tcMar>
          </w:tcPr>
          <w:p w14:paraId="5ACD2BE1" w14:textId="77777777" w:rsidR="002B5F64" w:rsidRDefault="002B5F64" w:rsidP="00FB19C9">
            <w:r>
              <w:t>NEC Corporation</w:t>
            </w:r>
          </w:p>
        </w:tc>
      </w:tr>
      <w:tr w:rsidR="002B5F64" w14:paraId="204CDE40" w14:textId="77777777" w:rsidTr="00EA119C">
        <w:trPr>
          <w:trHeight w:val="288"/>
        </w:trPr>
        <w:tc>
          <w:tcPr>
            <w:tcW w:w="1347" w:type="dxa"/>
            <w:tcMar>
              <w:top w:w="100" w:type="dxa"/>
              <w:left w:w="100" w:type="dxa"/>
              <w:bottom w:w="100" w:type="dxa"/>
              <w:right w:w="100" w:type="dxa"/>
            </w:tcMar>
          </w:tcPr>
          <w:p w14:paraId="413503BA" w14:textId="77777777" w:rsidR="002B5F64" w:rsidRDefault="002B5F64" w:rsidP="00FB19C9">
            <w:r>
              <w:t>Lauri</w:t>
            </w:r>
          </w:p>
        </w:tc>
        <w:tc>
          <w:tcPr>
            <w:tcW w:w="2020" w:type="dxa"/>
            <w:tcMar>
              <w:top w:w="100" w:type="dxa"/>
              <w:left w:w="100" w:type="dxa"/>
              <w:bottom w:w="100" w:type="dxa"/>
              <w:right w:w="100" w:type="dxa"/>
            </w:tcMar>
          </w:tcPr>
          <w:p w14:paraId="29DCC41F" w14:textId="77777777" w:rsidR="002B5F64" w:rsidRDefault="002B5F64" w:rsidP="00FB19C9">
            <w:proofErr w:type="spellStart"/>
            <w:r>
              <w:t>Korts-Pärn</w:t>
            </w:r>
            <w:proofErr w:type="spellEnd"/>
          </w:p>
        </w:tc>
        <w:tc>
          <w:tcPr>
            <w:tcW w:w="5990" w:type="dxa"/>
            <w:tcMar>
              <w:top w:w="100" w:type="dxa"/>
              <w:left w:w="100" w:type="dxa"/>
              <w:bottom w:w="100" w:type="dxa"/>
              <w:right w:w="100" w:type="dxa"/>
            </w:tcMar>
          </w:tcPr>
          <w:p w14:paraId="155CB307" w14:textId="77777777" w:rsidR="002B5F64" w:rsidRDefault="002B5F64" w:rsidP="00FB19C9">
            <w:r>
              <w:t>NEC Corporation</w:t>
            </w:r>
          </w:p>
        </w:tc>
      </w:tr>
      <w:tr w:rsidR="002B5F64" w14:paraId="44FA992B" w14:textId="77777777" w:rsidTr="00EA119C">
        <w:trPr>
          <w:trHeight w:val="288"/>
        </w:trPr>
        <w:tc>
          <w:tcPr>
            <w:tcW w:w="1347" w:type="dxa"/>
            <w:tcMar>
              <w:top w:w="100" w:type="dxa"/>
              <w:left w:w="100" w:type="dxa"/>
              <w:bottom w:w="100" w:type="dxa"/>
              <w:right w:w="100" w:type="dxa"/>
            </w:tcMar>
          </w:tcPr>
          <w:p w14:paraId="3FF6F466" w14:textId="77777777" w:rsidR="002B5F64" w:rsidRDefault="002B5F64" w:rsidP="00FB19C9">
            <w:r>
              <w:t>Drew</w:t>
            </w:r>
          </w:p>
        </w:tc>
        <w:tc>
          <w:tcPr>
            <w:tcW w:w="2020" w:type="dxa"/>
            <w:tcMar>
              <w:top w:w="100" w:type="dxa"/>
              <w:left w:w="100" w:type="dxa"/>
              <w:bottom w:w="100" w:type="dxa"/>
              <w:right w:w="100" w:type="dxa"/>
            </w:tcMar>
          </w:tcPr>
          <w:p w14:paraId="000ABAE9" w14:textId="77777777" w:rsidR="002B5F64" w:rsidRDefault="002B5F64" w:rsidP="00FB19C9">
            <w:r>
              <w:t>Varner</w:t>
            </w:r>
          </w:p>
        </w:tc>
        <w:tc>
          <w:tcPr>
            <w:tcW w:w="5990" w:type="dxa"/>
            <w:tcMar>
              <w:top w:w="100" w:type="dxa"/>
              <w:left w:w="100" w:type="dxa"/>
              <w:bottom w:w="100" w:type="dxa"/>
              <w:right w:w="100" w:type="dxa"/>
            </w:tcMar>
          </w:tcPr>
          <w:p w14:paraId="36B1258E" w14:textId="77777777" w:rsidR="002B5F64" w:rsidRDefault="002B5F64" w:rsidP="00FB19C9">
            <w:proofErr w:type="spellStart"/>
            <w:r>
              <w:t>NineFX</w:t>
            </w:r>
            <w:proofErr w:type="spellEnd"/>
            <w:r>
              <w:t>, Inc.</w:t>
            </w:r>
          </w:p>
        </w:tc>
      </w:tr>
      <w:tr w:rsidR="002B5F64" w14:paraId="2ABC70CD" w14:textId="77777777" w:rsidTr="00EA119C">
        <w:trPr>
          <w:trHeight w:val="288"/>
        </w:trPr>
        <w:tc>
          <w:tcPr>
            <w:tcW w:w="1347" w:type="dxa"/>
            <w:tcMar>
              <w:top w:w="100" w:type="dxa"/>
              <w:left w:w="100" w:type="dxa"/>
              <w:bottom w:w="100" w:type="dxa"/>
              <w:right w:w="100" w:type="dxa"/>
            </w:tcMar>
          </w:tcPr>
          <w:p w14:paraId="5CD2F344" w14:textId="77777777" w:rsidR="002B5F64" w:rsidRDefault="002B5F64" w:rsidP="00FB19C9">
            <w:r>
              <w:t>Stephen</w:t>
            </w:r>
          </w:p>
        </w:tc>
        <w:tc>
          <w:tcPr>
            <w:tcW w:w="2020" w:type="dxa"/>
            <w:tcMar>
              <w:top w:w="100" w:type="dxa"/>
              <w:left w:w="100" w:type="dxa"/>
              <w:bottom w:w="100" w:type="dxa"/>
              <w:right w:w="100" w:type="dxa"/>
            </w:tcMar>
          </w:tcPr>
          <w:p w14:paraId="23CB6015" w14:textId="77777777" w:rsidR="002B5F64" w:rsidRDefault="002B5F64" w:rsidP="00FB19C9">
            <w:r>
              <w:t>Banghart</w:t>
            </w:r>
          </w:p>
        </w:tc>
        <w:tc>
          <w:tcPr>
            <w:tcW w:w="5990" w:type="dxa"/>
            <w:tcMar>
              <w:top w:w="100" w:type="dxa"/>
              <w:left w:w="100" w:type="dxa"/>
              <w:bottom w:w="100" w:type="dxa"/>
              <w:right w:w="100" w:type="dxa"/>
            </w:tcMar>
          </w:tcPr>
          <w:p w14:paraId="4C31BA14" w14:textId="77777777" w:rsidR="002B5F64" w:rsidRDefault="002B5F64" w:rsidP="00FB19C9">
            <w:r>
              <w:t>NIST</w:t>
            </w:r>
          </w:p>
        </w:tc>
      </w:tr>
      <w:tr w:rsidR="002B5F64" w14:paraId="43DF8CC9" w14:textId="77777777" w:rsidTr="00EA119C">
        <w:trPr>
          <w:trHeight w:val="288"/>
        </w:trPr>
        <w:tc>
          <w:tcPr>
            <w:tcW w:w="1347" w:type="dxa"/>
            <w:tcMar>
              <w:top w:w="100" w:type="dxa"/>
              <w:left w:w="100" w:type="dxa"/>
              <w:bottom w:w="100" w:type="dxa"/>
              <w:right w:w="100" w:type="dxa"/>
            </w:tcMar>
          </w:tcPr>
          <w:p w14:paraId="1A4032A7" w14:textId="77777777" w:rsidR="002B5F64" w:rsidRDefault="002B5F64" w:rsidP="00FB19C9">
            <w:r>
              <w:t>James</w:t>
            </w:r>
          </w:p>
        </w:tc>
        <w:tc>
          <w:tcPr>
            <w:tcW w:w="2020" w:type="dxa"/>
            <w:tcMar>
              <w:top w:w="100" w:type="dxa"/>
              <w:left w:w="100" w:type="dxa"/>
              <w:bottom w:w="100" w:type="dxa"/>
              <w:right w:w="100" w:type="dxa"/>
            </w:tcMar>
          </w:tcPr>
          <w:p w14:paraId="2BE403C4" w14:textId="77777777" w:rsidR="002B5F64" w:rsidRDefault="002B5F64" w:rsidP="00FB19C9">
            <w:r>
              <w:t>Crossland</w:t>
            </w:r>
          </w:p>
        </w:tc>
        <w:tc>
          <w:tcPr>
            <w:tcW w:w="5990" w:type="dxa"/>
            <w:tcMar>
              <w:top w:w="100" w:type="dxa"/>
              <w:left w:w="100" w:type="dxa"/>
              <w:bottom w:w="100" w:type="dxa"/>
              <w:right w:w="100" w:type="dxa"/>
            </w:tcMar>
          </w:tcPr>
          <w:p w14:paraId="65713A89" w14:textId="77777777" w:rsidR="002B5F64" w:rsidRDefault="002B5F64" w:rsidP="00FB19C9">
            <w:r>
              <w:t>Northrop Grumman</w:t>
            </w:r>
          </w:p>
        </w:tc>
      </w:tr>
      <w:tr w:rsidR="002B5F64" w14:paraId="05E300EA" w14:textId="77777777" w:rsidTr="00EA119C">
        <w:trPr>
          <w:trHeight w:val="288"/>
        </w:trPr>
        <w:tc>
          <w:tcPr>
            <w:tcW w:w="1347" w:type="dxa"/>
            <w:tcMar>
              <w:top w:w="100" w:type="dxa"/>
              <w:left w:w="100" w:type="dxa"/>
              <w:bottom w:w="100" w:type="dxa"/>
              <w:right w:w="100" w:type="dxa"/>
            </w:tcMar>
          </w:tcPr>
          <w:p w14:paraId="7228CDE3" w14:textId="77777777" w:rsidR="002B5F64" w:rsidRDefault="002B5F64" w:rsidP="00FB19C9">
            <w:r>
              <w:t>Robert</w:t>
            </w:r>
          </w:p>
        </w:tc>
        <w:tc>
          <w:tcPr>
            <w:tcW w:w="2020" w:type="dxa"/>
            <w:tcMar>
              <w:top w:w="100" w:type="dxa"/>
              <w:left w:w="100" w:type="dxa"/>
              <w:bottom w:w="100" w:type="dxa"/>
              <w:right w:w="100" w:type="dxa"/>
            </w:tcMar>
          </w:tcPr>
          <w:p w14:paraId="226F79A0" w14:textId="77777777" w:rsidR="002B5F64" w:rsidRDefault="002B5F64" w:rsidP="00FB19C9">
            <w:r>
              <w:t>Van Dyk</w:t>
            </w:r>
          </w:p>
        </w:tc>
        <w:tc>
          <w:tcPr>
            <w:tcW w:w="5990" w:type="dxa"/>
            <w:tcMar>
              <w:top w:w="100" w:type="dxa"/>
              <w:left w:w="100" w:type="dxa"/>
              <w:bottom w:w="100" w:type="dxa"/>
              <w:right w:w="100" w:type="dxa"/>
            </w:tcMar>
          </w:tcPr>
          <w:p w14:paraId="2999A1DA" w14:textId="77777777" w:rsidR="002B5F64" w:rsidRDefault="002B5F64" w:rsidP="00FB19C9">
            <w:r>
              <w:t>Northrop Grumman</w:t>
            </w:r>
          </w:p>
        </w:tc>
      </w:tr>
      <w:tr w:rsidR="002B5F64" w14:paraId="7EB3B840" w14:textId="77777777" w:rsidTr="00EA119C">
        <w:trPr>
          <w:trHeight w:val="288"/>
        </w:trPr>
        <w:tc>
          <w:tcPr>
            <w:tcW w:w="1347" w:type="dxa"/>
            <w:tcMar>
              <w:top w:w="100" w:type="dxa"/>
              <w:left w:w="100" w:type="dxa"/>
              <w:bottom w:w="100" w:type="dxa"/>
              <w:right w:w="100" w:type="dxa"/>
            </w:tcMar>
          </w:tcPr>
          <w:p w14:paraId="70A6C6E1" w14:textId="77777777" w:rsidR="002B5F64" w:rsidRDefault="002B5F64" w:rsidP="00FB19C9">
            <w:proofErr w:type="spellStart"/>
            <w:r>
              <w:t>Cheolho</w:t>
            </w:r>
            <w:proofErr w:type="spellEnd"/>
          </w:p>
        </w:tc>
        <w:tc>
          <w:tcPr>
            <w:tcW w:w="2020" w:type="dxa"/>
            <w:tcMar>
              <w:top w:w="100" w:type="dxa"/>
              <w:left w:w="100" w:type="dxa"/>
              <w:bottom w:w="100" w:type="dxa"/>
              <w:right w:w="100" w:type="dxa"/>
            </w:tcMar>
          </w:tcPr>
          <w:p w14:paraId="49289694" w14:textId="77777777" w:rsidR="002B5F64" w:rsidRDefault="002B5F64" w:rsidP="00FB19C9">
            <w:r>
              <w:t>Lee</w:t>
            </w:r>
          </w:p>
        </w:tc>
        <w:tc>
          <w:tcPr>
            <w:tcW w:w="5990" w:type="dxa"/>
            <w:tcMar>
              <w:top w:w="100" w:type="dxa"/>
              <w:left w:w="100" w:type="dxa"/>
              <w:bottom w:w="100" w:type="dxa"/>
              <w:right w:w="100" w:type="dxa"/>
            </w:tcMar>
          </w:tcPr>
          <w:p w14:paraId="35259AE3" w14:textId="77777777" w:rsidR="002B5F64" w:rsidRDefault="002B5F64" w:rsidP="00FB19C9">
            <w:r>
              <w:t>NSR</w:t>
            </w:r>
          </w:p>
        </w:tc>
      </w:tr>
      <w:tr w:rsidR="002B5F64" w14:paraId="09491CD3" w14:textId="77777777" w:rsidTr="00EA119C">
        <w:trPr>
          <w:trHeight w:val="288"/>
        </w:trPr>
        <w:tc>
          <w:tcPr>
            <w:tcW w:w="1347" w:type="dxa"/>
            <w:tcMar>
              <w:top w:w="100" w:type="dxa"/>
              <w:left w:w="100" w:type="dxa"/>
              <w:bottom w:w="100" w:type="dxa"/>
              <w:right w:w="100" w:type="dxa"/>
            </w:tcMar>
          </w:tcPr>
          <w:p w14:paraId="4FB05B85" w14:textId="77777777" w:rsidR="002B5F64" w:rsidRDefault="002B5F64" w:rsidP="00FB19C9">
            <w:r>
              <w:t>Joel</w:t>
            </w:r>
          </w:p>
        </w:tc>
        <w:tc>
          <w:tcPr>
            <w:tcW w:w="2020" w:type="dxa"/>
            <w:tcMar>
              <w:top w:w="100" w:type="dxa"/>
              <w:left w:w="100" w:type="dxa"/>
              <w:bottom w:w="100" w:type="dxa"/>
              <w:right w:w="100" w:type="dxa"/>
            </w:tcMar>
          </w:tcPr>
          <w:p w14:paraId="3BB3E94A" w14:textId="77777777" w:rsidR="002B5F64" w:rsidRDefault="002B5F64" w:rsidP="00FB19C9">
            <w:r>
              <w:t>Myhre</w:t>
            </w:r>
          </w:p>
        </w:tc>
        <w:tc>
          <w:tcPr>
            <w:tcW w:w="5990" w:type="dxa"/>
            <w:tcMar>
              <w:top w:w="100" w:type="dxa"/>
              <w:left w:w="100" w:type="dxa"/>
              <w:bottom w:w="100" w:type="dxa"/>
              <w:right w:w="100" w:type="dxa"/>
            </w:tcMar>
          </w:tcPr>
          <w:p w14:paraId="00098BE9" w14:textId="77777777" w:rsidR="002B5F64" w:rsidRDefault="002B5F64" w:rsidP="00FB19C9">
            <w:r>
              <w:t>Pacific Disaster Center</w:t>
            </w:r>
          </w:p>
        </w:tc>
      </w:tr>
      <w:tr w:rsidR="002B5F64" w14:paraId="22395B23" w14:textId="77777777" w:rsidTr="00EA119C">
        <w:trPr>
          <w:trHeight w:val="288"/>
        </w:trPr>
        <w:tc>
          <w:tcPr>
            <w:tcW w:w="1347" w:type="dxa"/>
            <w:tcMar>
              <w:top w:w="100" w:type="dxa"/>
              <w:left w:w="100" w:type="dxa"/>
              <w:bottom w:w="100" w:type="dxa"/>
              <w:right w:w="100" w:type="dxa"/>
            </w:tcMar>
          </w:tcPr>
          <w:p w14:paraId="54E38074" w14:textId="77777777" w:rsidR="002B5F64" w:rsidRDefault="002B5F64" w:rsidP="00FB19C9">
            <w:r>
              <w:t>Stephan</w:t>
            </w:r>
          </w:p>
        </w:tc>
        <w:tc>
          <w:tcPr>
            <w:tcW w:w="2020" w:type="dxa"/>
            <w:tcMar>
              <w:top w:w="100" w:type="dxa"/>
              <w:left w:w="100" w:type="dxa"/>
              <w:bottom w:w="100" w:type="dxa"/>
              <w:right w:w="100" w:type="dxa"/>
            </w:tcMar>
          </w:tcPr>
          <w:p w14:paraId="36C3B34F" w14:textId="77777777" w:rsidR="002B5F64" w:rsidRDefault="002B5F64" w:rsidP="00FB19C9">
            <w:proofErr w:type="spellStart"/>
            <w:r>
              <w:t>Relitz</w:t>
            </w:r>
            <w:proofErr w:type="spellEnd"/>
          </w:p>
        </w:tc>
        <w:tc>
          <w:tcPr>
            <w:tcW w:w="5990" w:type="dxa"/>
            <w:tcMar>
              <w:top w:w="100" w:type="dxa"/>
              <w:left w:w="100" w:type="dxa"/>
              <w:bottom w:w="100" w:type="dxa"/>
              <w:right w:w="100" w:type="dxa"/>
            </w:tcMar>
          </w:tcPr>
          <w:p w14:paraId="0CC2A4CF" w14:textId="77777777" w:rsidR="002B5F64" w:rsidRDefault="002B5F64" w:rsidP="00FB19C9">
            <w:proofErr w:type="spellStart"/>
            <w:r>
              <w:t>Peraton</w:t>
            </w:r>
            <w:proofErr w:type="spellEnd"/>
          </w:p>
        </w:tc>
      </w:tr>
      <w:tr w:rsidR="002B5F64" w14:paraId="4257E127" w14:textId="77777777" w:rsidTr="00EA119C">
        <w:trPr>
          <w:trHeight w:val="288"/>
        </w:trPr>
        <w:tc>
          <w:tcPr>
            <w:tcW w:w="1347" w:type="dxa"/>
            <w:tcMar>
              <w:top w:w="100" w:type="dxa"/>
              <w:left w:w="100" w:type="dxa"/>
              <w:bottom w:w="100" w:type="dxa"/>
              <w:right w:w="100" w:type="dxa"/>
            </w:tcMar>
          </w:tcPr>
          <w:p w14:paraId="0D6A2190" w14:textId="77777777" w:rsidR="002B5F64" w:rsidRDefault="002B5F64" w:rsidP="00FB19C9">
            <w:r>
              <w:t>David</w:t>
            </w:r>
          </w:p>
        </w:tc>
        <w:tc>
          <w:tcPr>
            <w:tcW w:w="2020" w:type="dxa"/>
            <w:tcMar>
              <w:top w:w="100" w:type="dxa"/>
              <w:left w:w="100" w:type="dxa"/>
              <w:bottom w:w="100" w:type="dxa"/>
              <w:right w:w="100" w:type="dxa"/>
            </w:tcMar>
          </w:tcPr>
          <w:p w14:paraId="3B964E9B" w14:textId="77777777" w:rsidR="002B5F64" w:rsidRDefault="002B5F64" w:rsidP="00FB19C9">
            <w:proofErr w:type="spellStart"/>
            <w:r>
              <w:t>Bizeul</w:t>
            </w:r>
            <w:proofErr w:type="spellEnd"/>
          </w:p>
        </w:tc>
        <w:tc>
          <w:tcPr>
            <w:tcW w:w="5990" w:type="dxa"/>
            <w:tcMar>
              <w:top w:w="100" w:type="dxa"/>
              <w:left w:w="100" w:type="dxa"/>
              <w:bottom w:w="100" w:type="dxa"/>
              <w:right w:w="100" w:type="dxa"/>
            </w:tcMar>
          </w:tcPr>
          <w:p w14:paraId="10525A1E" w14:textId="77777777" w:rsidR="002B5F64" w:rsidRDefault="002B5F64" w:rsidP="00FB19C9">
            <w:r>
              <w:t>SEKOIA</w:t>
            </w:r>
          </w:p>
        </w:tc>
      </w:tr>
      <w:tr w:rsidR="002B5F64" w14:paraId="45F43435" w14:textId="77777777" w:rsidTr="00EA119C">
        <w:trPr>
          <w:trHeight w:val="288"/>
        </w:trPr>
        <w:tc>
          <w:tcPr>
            <w:tcW w:w="1347" w:type="dxa"/>
            <w:tcMar>
              <w:top w:w="100" w:type="dxa"/>
              <w:left w:w="100" w:type="dxa"/>
              <w:bottom w:w="100" w:type="dxa"/>
              <w:right w:w="100" w:type="dxa"/>
            </w:tcMar>
          </w:tcPr>
          <w:p w14:paraId="40656E1C" w14:textId="77777777" w:rsidR="002B5F64" w:rsidRDefault="002B5F64" w:rsidP="00FB19C9">
            <w:r>
              <w:t>Georges</w:t>
            </w:r>
          </w:p>
        </w:tc>
        <w:tc>
          <w:tcPr>
            <w:tcW w:w="2020" w:type="dxa"/>
            <w:tcMar>
              <w:top w:w="100" w:type="dxa"/>
              <w:left w:w="100" w:type="dxa"/>
              <w:bottom w:w="100" w:type="dxa"/>
              <w:right w:w="100" w:type="dxa"/>
            </w:tcMar>
          </w:tcPr>
          <w:p w14:paraId="0E3DF2F4" w14:textId="77777777" w:rsidR="002B5F64" w:rsidRDefault="002B5F64" w:rsidP="00FB19C9">
            <w:r>
              <w:t>Bossert</w:t>
            </w:r>
          </w:p>
        </w:tc>
        <w:tc>
          <w:tcPr>
            <w:tcW w:w="5990" w:type="dxa"/>
            <w:tcMar>
              <w:top w:w="100" w:type="dxa"/>
              <w:left w:w="100" w:type="dxa"/>
              <w:bottom w:w="100" w:type="dxa"/>
              <w:right w:w="100" w:type="dxa"/>
            </w:tcMar>
          </w:tcPr>
          <w:p w14:paraId="799E38C1" w14:textId="77777777" w:rsidR="002B5F64" w:rsidRDefault="002B5F64" w:rsidP="00FB19C9">
            <w:r>
              <w:t>SEKOIA</w:t>
            </w:r>
          </w:p>
        </w:tc>
      </w:tr>
      <w:tr w:rsidR="002B5F64" w14:paraId="3DC7CB7E" w14:textId="77777777" w:rsidTr="00EA119C">
        <w:trPr>
          <w:trHeight w:val="288"/>
        </w:trPr>
        <w:tc>
          <w:tcPr>
            <w:tcW w:w="1347" w:type="dxa"/>
            <w:tcMar>
              <w:top w:w="100" w:type="dxa"/>
              <w:left w:w="100" w:type="dxa"/>
              <w:bottom w:w="100" w:type="dxa"/>
              <w:right w:w="100" w:type="dxa"/>
            </w:tcMar>
          </w:tcPr>
          <w:p w14:paraId="4483A4E7" w14:textId="77777777" w:rsidR="002B5F64" w:rsidRDefault="002B5F64" w:rsidP="00FB19C9">
            <w:r>
              <w:t>Duncan</w:t>
            </w:r>
          </w:p>
        </w:tc>
        <w:tc>
          <w:tcPr>
            <w:tcW w:w="2020" w:type="dxa"/>
            <w:tcMar>
              <w:top w:w="100" w:type="dxa"/>
              <w:left w:w="100" w:type="dxa"/>
              <w:bottom w:w="100" w:type="dxa"/>
              <w:right w:w="100" w:type="dxa"/>
            </w:tcMar>
          </w:tcPr>
          <w:p w14:paraId="095A0EFC" w14:textId="77777777" w:rsidR="002B5F64" w:rsidRDefault="002B5F64" w:rsidP="00FB19C9">
            <w:proofErr w:type="spellStart"/>
            <w:r>
              <w:t>Sparrell</w:t>
            </w:r>
            <w:proofErr w:type="spellEnd"/>
          </w:p>
        </w:tc>
        <w:tc>
          <w:tcPr>
            <w:tcW w:w="5990" w:type="dxa"/>
            <w:tcMar>
              <w:top w:w="100" w:type="dxa"/>
              <w:left w:w="100" w:type="dxa"/>
              <w:bottom w:w="100" w:type="dxa"/>
              <w:right w:w="100" w:type="dxa"/>
            </w:tcMar>
          </w:tcPr>
          <w:p w14:paraId="5EFD7D96" w14:textId="77777777" w:rsidR="002B5F64" w:rsidRDefault="002B5F64" w:rsidP="00FB19C9">
            <w:proofErr w:type="spellStart"/>
            <w:r>
              <w:t>sFractal</w:t>
            </w:r>
            <w:proofErr w:type="spellEnd"/>
            <w:r>
              <w:t xml:space="preserve"> Consulting LLC</w:t>
            </w:r>
          </w:p>
        </w:tc>
      </w:tr>
      <w:tr w:rsidR="002B5F64" w14:paraId="1F7214D6" w14:textId="77777777" w:rsidTr="00EA119C">
        <w:trPr>
          <w:trHeight w:val="288"/>
        </w:trPr>
        <w:tc>
          <w:tcPr>
            <w:tcW w:w="1347" w:type="dxa"/>
            <w:tcMar>
              <w:top w:w="100" w:type="dxa"/>
              <w:left w:w="100" w:type="dxa"/>
              <w:bottom w:w="100" w:type="dxa"/>
              <w:right w:w="100" w:type="dxa"/>
            </w:tcMar>
          </w:tcPr>
          <w:p w14:paraId="34D67F1C" w14:textId="77777777" w:rsidR="002B5F64" w:rsidRDefault="002B5F64" w:rsidP="00FB19C9">
            <w:r>
              <w:t>Marco</w:t>
            </w:r>
          </w:p>
        </w:tc>
        <w:tc>
          <w:tcPr>
            <w:tcW w:w="2020" w:type="dxa"/>
            <w:tcMar>
              <w:top w:w="100" w:type="dxa"/>
              <w:left w:w="100" w:type="dxa"/>
              <w:bottom w:w="100" w:type="dxa"/>
              <w:right w:w="100" w:type="dxa"/>
            </w:tcMar>
          </w:tcPr>
          <w:p w14:paraId="23D722F3" w14:textId="77777777" w:rsidR="002B5F64" w:rsidRDefault="002B5F64" w:rsidP="00FB19C9">
            <w:r>
              <w:t>Caselli</w:t>
            </w:r>
          </w:p>
        </w:tc>
        <w:tc>
          <w:tcPr>
            <w:tcW w:w="5990" w:type="dxa"/>
            <w:tcMar>
              <w:top w:w="100" w:type="dxa"/>
              <w:left w:w="100" w:type="dxa"/>
              <w:bottom w:w="100" w:type="dxa"/>
              <w:right w:w="100" w:type="dxa"/>
            </w:tcMar>
          </w:tcPr>
          <w:p w14:paraId="0F648C96" w14:textId="77777777" w:rsidR="002B5F64" w:rsidRDefault="002B5F64" w:rsidP="00FB19C9">
            <w:r>
              <w:t>Siemens AG</w:t>
            </w:r>
          </w:p>
        </w:tc>
      </w:tr>
      <w:tr w:rsidR="002B5F64" w14:paraId="6A90F67C" w14:textId="77777777" w:rsidTr="00EA119C">
        <w:trPr>
          <w:trHeight w:val="288"/>
        </w:trPr>
        <w:tc>
          <w:tcPr>
            <w:tcW w:w="1347" w:type="dxa"/>
            <w:tcMar>
              <w:top w:w="100" w:type="dxa"/>
              <w:left w:w="100" w:type="dxa"/>
              <w:bottom w:w="100" w:type="dxa"/>
              <w:right w:w="100" w:type="dxa"/>
            </w:tcMar>
          </w:tcPr>
          <w:p w14:paraId="76960E03" w14:textId="77777777" w:rsidR="002B5F64" w:rsidRDefault="002B5F64" w:rsidP="00FB19C9">
            <w:r>
              <w:t>Alexandre</w:t>
            </w:r>
          </w:p>
        </w:tc>
        <w:tc>
          <w:tcPr>
            <w:tcW w:w="2020" w:type="dxa"/>
            <w:tcMar>
              <w:top w:w="100" w:type="dxa"/>
              <w:left w:w="100" w:type="dxa"/>
              <w:bottom w:w="100" w:type="dxa"/>
              <w:right w:w="100" w:type="dxa"/>
            </w:tcMar>
          </w:tcPr>
          <w:p w14:paraId="75A472BC" w14:textId="77777777" w:rsidR="002B5F64" w:rsidRDefault="002B5F64" w:rsidP="00FB19C9">
            <w:proofErr w:type="spellStart"/>
            <w:r>
              <w:t>Cabrol</w:t>
            </w:r>
            <w:proofErr w:type="spellEnd"/>
            <w:r>
              <w:t xml:space="preserve"> Perales</w:t>
            </w:r>
          </w:p>
        </w:tc>
        <w:tc>
          <w:tcPr>
            <w:tcW w:w="5990" w:type="dxa"/>
            <w:tcMar>
              <w:top w:w="100" w:type="dxa"/>
              <w:left w:w="100" w:type="dxa"/>
              <w:bottom w:w="100" w:type="dxa"/>
              <w:right w:w="100" w:type="dxa"/>
            </w:tcMar>
          </w:tcPr>
          <w:p w14:paraId="40D29AFF" w14:textId="77777777" w:rsidR="002B5F64" w:rsidRDefault="002B5F64" w:rsidP="00FB19C9">
            <w:r>
              <w:t>Sopra Steria Group</w:t>
            </w:r>
          </w:p>
        </w:tc>
      </w:tr>
      <w:tr w:rsidR="002B5F64" w14:paraId="506FCF42" w14:textId="77777777" w:rsidTr="00EA119C">
        <w:trPr>
          <w:trHeight w:val="288"/>
        </w:trPr>
        <w:tc>
          <w:tcPr>
            <w:tcW w:w="1347" w:type="dxa"/>
            <w:tcMar>
              <w:top w:w="100" w:type="dxa"/>
              <w:left w:w="100" w:type="dxa"/>
              <w:bottom w:w="100" w:type="dxa"/>
              <w:right w:w="100" w:type="dxa"/>
            </w:tcMar>
          </w:tcPr>
          <w:p w14:paraId="564CE8AF" w14:textId="77777777" w:rsidR="002B5F64" w:rsidRDefault="002B5F64" w:rsidP="00FB19C9">
            <w:r>
              <w:t>Margaux</w:t>
            </w:r>
          </w:p>
        </w:tc>
        <w:tc>
          <w:tcPr>
            <w:tcW w:w="2020" w:type="dxa"/>
            <w:tcMar>
              <w:top w:w="100" w:type="dxa"/>
              <w:left w:w="100" w:type="dxa"/>
              <w:bottom w:w="100" w:type="dxa"/>
              <w:right w:w="100" w:type="dxa"/>
            </w:tcMar>
          </w:tcPr>
          <w:p w14:paraId="5F876228" w14:textId="77777777" w:rsidR="002B5F64" w:rsidRDefault="002B5F64" w:rsidP="00FB19C9">
            <w:proofErr w:type="spellStart"/>
            <w:r>
              <w:t>Quittelier</w:t>
            </w:r>
            <w:proofErr w:type="spellEnd"/>
          </w:p>
        </w:tc>
        <w:tc>
          <w:tcPr>
            <w:tcW w:w="5990" w:type="dxa"/>
            <w:tcMar>
              <w:top w:w="100" w:type="dxa"/>
              <w:left w:w="100" w:type="dxa"/>
              <w:bottom w:w="100" w:type="dxa"/>
              <w:right w:w="100" w:type="dxa"/>
            </w:tcMar>
          </w:tcPr>
          <w:p w14:paraId="67CD778A" w14:textId="77777777" w:rsidR="002B5F64" w:rsidRDefault="002B5F64" w:rsidP="00FB19C9">
            <w:r>
              <w:t>Sopra Steria Group</w:t>
            </w:r>
          </w:p>
        </w:tc>
      </w:tr>
      <w:tr w:rsidR="002B5F64" w14:paraId="35B18372" w14:textId="77777777" w:rsidTr="00EA119C">
        <w:trPr>
          <w:trHeight w:val="288"/>
        </w:trPr>
        <w:tc>
          <w:tcPr>
            <w:tcW w:w="1347" w:type="dxa"/>
            <w:tcMar>
              <w:top w:w="100" w:type="dxa"/>
              <w:left w:w="100" w:type="dxa"/>
              <w:bottom w:w="100" w:type="dxa"/>
              <w:right w:w="100" w:type="dxa"/>
            </w:tcMar>
          </w:tcPr>
          <w:p w14:paraId="6C6F06EB" w14:textId="77777777" w:rsidR="002B5F64" w:rsidRDefault="002B5F64" w:rsidP="00FB19C9">
            <w:r>
              <w:t>Adam</w:t>
            </w:r>
          </w:p>
        </w:tc>
        <w:tc>
          <w:tcPr>
            <w:tcW w:w="2020" w:type="dxa"/>
            <w:tcMar>
              <w:top w:w="100" w:type="dxa"/>
              <w:left w:w="100" w:type="dxa"/>
              <w:bottom w:w="100" w:type="dxa"/>
              <w:right w:w="100" w:type="dxa"/>
            </w:tcMar>
          </w:tcPr>
          <w:p w14:paraId="7A694D71" w14:textId="77777777" w:rsidR="002B5F64" w:rsidRDefault="002B5F64" w:rsidP="00FB19C9">
            <w:proofErr w:type="spellStart"/>
            <w:r>
              <w:t>Wyner</w:t>
            </w:r>
            <w:proofErr w:type="spellEnd"/>
          </w:p>
        </w:tc>
        <w:tc>
          <w:tcPr>
            <w:tcW w:w="5990" w:type="dxa"/>
            <w:tcMar>
              <w:top w:w="100" w:type="dxa"/>
              <w:left w:w="100" w:type="dxa"/>
              <w:bottom w:w="100" w:type="dxa"/>
              <w:right w:w="100" w:type="dxa"/>
            </w:tcMar>
          </w:tcPr>
          <w:p w14:paraId="34CCF3CB" w14:textId="77777777" w:rsidR="002B5F64" w:rsidRDefault="002B5F64" w:rsidP="00FB19C9">
            <w:r>
              <w:t>Swansea University</w:t>
            </w:r>
          </w:p>
        </w:tc>
      </w:tr>
      <w:tr w:rsidR="002B5F64" w14:paraId="2AF4AC03" w14:textId="77777777" w:rsidTr="00EA119C">
        <w:trPr>
          <w:trHeight w:val="288"/>
        </w:trPr>
        <w:tc>
          <w:tcPr>
            <w:tcW w:w="1347" w:type="dxa"/>
            <w:tcMar>
              <w:top w:w="100" w:type="dxa"/>
              <w:left w:w="100" w:type="dxa"/>
              <w:bottom w:w="100" w:type="dxa"/>
              <w:right w:w="100" w:type="dxa"/>
            </w:tcMar>
          </w:tcPr>
          <w:p w14:paraId="760C77F0" w14:textId="77777777" w:rsidR="002B5F64" w:rsidRDefault="002B5F64" w:rsidP="00FB19C9">
            <w:proofErr w:type="spellStart"/>
            <w:r>
              <w:t>Srujan</w:t>
            </w:r>
            <w:proofErr w:type="spellEnd"/>
          </w:p>
        </w:tc>
        <w:tc>
          <w:tcPr>
            <w:tcW w:w="2020" w:type="dxa"/>
            <w:tcMar>
              <w:top w:w="100" w:type="dxa"/>
              <w:left w:w="100" w:type="dxa"/>
              <w:bottom w:w="100" w:type="dxa"/>
              <w:right w:w="100" w:type="dxa"/>
            </w:tcMar>
          </w:tcPr>
          <w:p w14:paraId="576235FC" w14:textId="77777777" w:rsidR="002B5F64" w:rsidRDefault="002B5F64" w:rsidP="00FB19C9">
            <w:proofErr w:type="spellStart"/>
            <w:r>
              <w:t>Kotikela</w:t>
            </w:r>
            <w:proofErr w:type="spellEnd"/>
          </w:p>
        </w:tc>
        <w:tc>
          <w:tcPr>
            <w:tcW w:w="5990" w:type="dxa"/>
            <w:tcMar>
              <w:top w:w="100" w:type="dxa"/>
              <w:left w:w="100" w:type="dxa"/>
              <w:bottom w:w="100" w:type="dxa"/>
              <w:right w:w="100" w:type="dxa"/>
            </w:tcMar>
          </w:tcPr>
          <w:p w14:paraId="6DBDF1DD" w14:textId="77777777" w:rsidR="002B5F64" w:rsidRDefault="002B5F64" w:rsidP="00FB19C9">
            <w:r>
              <w:t>Texas A&amp;M University-Commerce</w:t>
            </w:r>
          </w:p>
        </w:tc>
      </w:tr>
      <w:tr w:rsidR="002B5F64" w14:paraId="3E321EBD" w14:textId="77777777" w:rsidTr="00EA119C">
        <w:trPr>
          <w:trHeight w:val="288"/>
        </w:trPr>
        <w:tc>
          <w:tcPr>
            <w:tcW w:w="1347" w:type="dxa"/>
            <w:tcMar>
              <w:top w:w="100" w:type="dxa"/>
              <w:left w:w="100" w:type="dxa"/>
              <w:bottom w:w="100" w:type="dxa"/>
              <w:right w:w="100" w:type="dxa"/>
            </w:tcMar>
          </w:tcPr>
          <w:p w14:paraId="0777CB55" w14:textId="77777777" w:rsidR="002B5F64" w:rsidRDefault="002B5F64" w:rsidP="00FB19C9">
            <w:r>
              <w:t>Andrew</w:t>
            </w:r>
          </w:p>
        </w:tc>
        <w:tc>
          <w:tcPr>
            <w:tcW w:w="2020" w:type="dxa"/>
            <w:tcMar>
              <w:top w:w="100" w:type="dxa"/>
              <w:left w:w="100" w:type="dxa"/>
              <w:bottom w:w="100" w:type="dxa"/>
              <w:right w:w="100" w:type="dxa"/>
            </w:tcMar>
          </w:tcPr>
          <w:p w14:paraId="19C01FFF" w14:textId="77777777" w:rsidR="002B5F64" w:rsidRDefault="002B5F64" w:rsidP="00FB19C9">
            <w:proofErr w:type="spellStart"/>
            <w:r>
              <w:t>Gidwani</w:t>
            </w:r>
            <w:proofErr w:type="spellEnd"/>
          </w:p>
        </w:tc>
        <w:tc>
          <w:tcPr>
            <w:tcW w:w="5990" w:type="dxa"/>
            <w:tcMar>
              <w:top w:w="100" w:type="dxa"/>
              <w:left w:w="100" w:type="dxa"/>
              <w:bottom w:w="100" w:type="dxa"/>
              <w:right w:w="100" w:type="dxa"/>
            </w:tcMar>
          </w:tcPr>
          <w:p w14:paraId="7A98423D" w14:textId="77777777" w:rsidR="002B5F64" w:rsidRDefault="002B5F64" w:rsidP="00FB19C9">
            <w:r>
              <w:t>ThreatConnect, Inc.</w:t>
            </w:r>
          </w:p>
        </w:tc>
      </w:tr>
      <w:tr w:rsidR="002B5F64" w14:paraId="64BAB877" w14:textId="77777777" w:rsidTr="00EA119C">
        <w:trPr>
          <w:trHeight w:val="288"/>
        </w:trPr>
        <w:tc>
          <w:tcPr>
            <w:tcW w:w="1347" w:type="dxa"/>
            <w:tcMar>
              <w:top w:w="100" w:type="dxa"/>
              <w:left w:w="100" w:type="dxa"/>
              <w:bottom w:w="100" w:type="dxa"/>
              <w:right w:w="100" w:type="dxa"/>
            </w:tcMar>
          </w:tcPr>
          <w:p w14:paraId="23D206D0" w14:textId="77777777" w:rsidR="002B5F64" w:rsidRDefault="002B5F64" w:rsidP="00FB19C9">
            <w:r>
              <w:t>Cole</w:t>
            </w:r>
          </w:p>
        </w:tc>
        <w:tc>
          <w:tcPr>
            <w:tcW w:w="2020" w:type="dxa"/>
            <w:tcMar>
              <w:top w:w="100" w:type="dxa"/>
              <w:left w:w="100" w:type="dxa"/>
              <w:bottom w:w="100" w:type="dxa"/>
              <w:right w:w="100" w:type="dxa"/>
            </w:tcMar>
          </w:tcPr>
          <w:p w14:paraId="4B5C1E59" w14:textId="77777777" w:rsidR="002B5F64" w:rsidRDefault="002B5F64" w:rsidP="00FB19C9">
            <w:proofErr w:type="spellStart"/>
            <w:r>
              <w:t>Iliff</w:t>
            </w:r>
            <w:proofErr w:type="spellEnd"/>
          </w:p>
        </w:tc>
        <w:tc>
          <w:tcPr>
            <w:tcW w:w="5990" w:type="dxa"/>
            <w:tcMar>
              <w:top w:w="100" w:type="dxa"/>
              <w:left w:w="100" w:type="dxa"/>
              <w:bottom w:w="100" w:type="dxa"/>
              <w:right w:w="100" w:type="dxa"/>
            </w:tcMar>
          </w:tcPr>
          <w:p w14:paraId="28050C6F" w14:textId="77777777" w:rsidR="002B5F64" w:rsidRDefault="002B5F64" w:rsidP="00FB19C9">
            <w:r>
              <w:t>ThreatConnect, Inc.</w:t>
            </w:r>
          </w:p>
        </w:tc>
      </w:tr>
      <w:tr w:rsidR="002B5F64" w14:paraId="2053D1E7" w14:textId="77777777" w:rsidTr="00EA119C">
        <w:trPr>
          <w:trHeight w:val="288"/>
        </w:trPr>
        <w:tc>
          <w:tcPr>
            <w:tcW w:w="1347" w:type="dxa"/>
            <w:tcMar>
              <w:top w:w="100" w:type="dxa"/>
              <w:left w:w="100" w:type="dxa"/>
              <w:bottom w:w="100" w:type="dxa"/>
              <w:right w:w="100" w:type="dxa"/>
            </w:tcMar>
          </w:tcPr>
          <w:p w14:paraId="6A43ABA2" w14:textId="77777777" w:rsidR="002B5F64" w:rsidRDefault="002B5F64" w:rsidP="00FB19C9">
            <w:r>
              <w:t>Andrew</w:t>
            </w:r>
          </w:p>
        </w:tc>
        <w:tc>
          <w:tcPr>
            <w:tcW w:w="2020" w:type="dxa"/>
            <w:tcMar>
              <w:top w:w="100" w:type="dxa"/>
              <w:left w:w="100" w:type="dxa"/>
              <w:bottom w:w="100" w:type="dxa"/>
              <w:right w:w="100" w:type="dxa"/>
            </w:tcMar>
          </w:tcPr>
          <w:p w14:paraId="411C501A" w14:textId="77777777" w:rsidR="002B5F64" w:rsidRDefault="002B5F64" w:rsidP="00FB19C9">
            <w:proofErr w:type="spellStart"/>
            <w:r>
              <w:t>Pendergast</w:t>
            </w:r>
            <w:proofErr w:type="spellEnd"/>
          </w:p>
        </w:tc>
        <w:tc>
          <w:tcPr>
            <w:tcW w:w="5990" w:type="dxa"/>
            <w:tcMar>
              <w:top w:w="100" w:type="dxa"/>
              <w:left w:w="100" w:type="dxa"/>
              <w:bottom w:w="100" w:type="dxa"/>
              <w:right w:w="100" w:type="dxa"/>
            </w:tcMar>
          </w:tcPr>
          <w:p w14:paraId="7639BEA6" w14:textId="77777777" w:rsidR="002B5F64" w:rsidRDefault="002B5F64" w:rsidP="00FB19C9">
            <w:r>
              <w:t>ThreatConnect, Inc.</w:t>
            </w:r>
          </w:p>
        </w:tc>
      </w:tr>
      <w:tr w:rsidR="002B5F64" w14:paraId="690A725B" w14:textId="77777777" w:rsidTr="00EA119C">
        <w:trPr>
          <w:trHeight w:val="288"/>
        </w:trPr>
        <w:tc>
          <w:tcPr>
            <w:tcW w:w="1347" w:type="dxa"/>
            <w:tcMar>
              <w:top w:w="100" w:type="dxa"/>
              <w:left w:w="100" w:type="dxa"/>
              <w:bottom w:w="100" w:type="dxa"/>
              <w:right w:w="100" w:type="dxa"/>
            </w:tcMar>
          </w:tcPr>
          <w:p w14:paraId="4AA85E76" w14:textId="77777777" w:rsidR="002B5F64" w:rsidRDefault="002B5F64" w:rsidP="00FB19C9">
            <w:r>
              <w:t>Jason</w:t>
            </w:r>
          </w:p>
        </w:tc>
        <w:tc>
          <w:tcPr>
            <w:tcW w:w="2020" w:type="dxa"/>
            <w:tcMar>
              <w:top w:w="100" w:type="dxa"/>
              <w:left w:w="100" w:type="dxa"/>
              <w:bottom w:w="100" w:type="dxa"/>
              <w:right w:w="100" w:type="dxa"/>
            </w:tcMar>
          </w:tcPr>
          <w:p w14:paraId="383CC303" w14:textId="77777777" w:rsidR="002B5F64" w:rsidRDefault="002B5F64" w:rsidP="00FB19C9">
            <w:r>
              <w:t>Spies</w:t>
            </w:r>
          </w:p>
        </w:tc>
        <w:tc>
          <w:tcPr>
            <w:tcW w:w="5990" w:type="dxa"/>
            <w:tcMar>
              <w:top w:w="100" w:type="dxa"/>
              <w:left w:w="100" w:type="dxa"/>
              <w:bottom w:w="100" w:type="dxa"/>
              <w:right w:w="100" w:type="dxa"/>
            </w:tcMar>
          </w:tcPr>
          <w:p w14:paraId="0E122462" w14:textId="77777777" w:rsidR="002B5F64" w:rsidRDefault="002B5F64" w:rsidP="00FB19C9">
            <w:r>
              <w:t>ThreatConnect, Inc.</w:t>
            </w:r>
          </w:p>
        </w:tc>
      </w:tr>
      <w:tr w:rsidR="002B5F64" w14:paraId="42B391C8" w14:textId="77777777" w:rsidTr="00EA119C">
        <w:trPr>
          <w:trHeight w:val="288"/>
        </w:trPr>
        <w:tc>
          <w:tcPr>
            <w:tcW w:w="1347" w:type="dxa"/>
            <w:tcMar>
              <w:top w:w="100" w:type="dxa"/>
              <w:left w:w="100" w:type="dxa"/>
              <w:bottom w:w="100" w:type="dxa"/>
              <w:right w:w="100" w:type="dxa"/>
            </w:tcMar>
          </w:tcPr>
          <w:p w14:paraId="50D1F416" w14:textId="77777777" w:rsidR="002B5F64" w:rsidRDefault="002B5F64" w:rsidP="00FB19C9">
            <w:r>
              <w:t>Jason</w:t>
            </w:r>
          </w:p>
        </w:tc>
        <w:tc>
          <w:tcPr>
            <w:tcW w:w="2020" w:type="dxa"/>
            <w:tcMar>
              <w:top w:w="100" w:type="dxa"/>
              <w:left w:w="100" w:type="dxa"/>
              <w:bottom w:w="100" w:type="dxa"/>
              <w:right w:w="100" w:type="dxa"/>
            </w:tcMar>
          </w:tcPr>
          <w:p w14:paraId="218DC078" w14:textId="77777777" w:rsidR="002B5F64" w:rsidRDefault="002B5F64" w:rsidP="00FB19C9">
            <w:r>
              <w:t>Avery</w:t>
            </w:r>
          </w:p>
        </w:tc>
        <w:tc>
          <w:tcPr>
            <w:tcW w:w="5990" w:type="dxa"/>
            <w:tcMar>
              <w:top w:w="100" w:type="dxa"/>
              <w:left w:w="100" w:type="dxa"/>
              <w:bottom w:w="100" w:type="dxa"/>
              <w:right w:w="100" w:type="dxa"/>
            </w:tcMar>
          </w:tcPr>
          <w:p w14:paraId="561D7237" w14:textId="77777777" w:rsidR="002B5F64" w:rsidRDefault="002B5F64" w:rsidP="00FB19C9">
            <w:r>
              <w:t>Trend Micro</w:t>
            </w:r>
          </w:p>
        </w:tc>
      </w:tr>
      <w:tr w:rsidR="002B5F64" w14:paraId="2535BA8F" w14:textId="77777777" w:rsidTr="00EA119C">
        <w:trPr>
          <w:trHeight w:val="288"/>
        </w:trPr>
        <w:tc>
          <w:tcPr>
            <w:tcW w:w="1347" w:type="dxa"/>
            <w:tcMar>
              <w:top w:w="100" w:type="dxa"/>
              <w:left w:w="100" w:type="dxa"/>
              <w:bottom w:w="100" w:type="dxa"/>
              <w:right w:w="100" w:type="dxa"/>
            </w:tcMar>
          </w:tcPr>
          <w:p w14:paraId="7DEC6B69" w14:textId="77777777" w:rsidR="002B5F64" w:rsidRDefault="002B5F64" w:rsidP="00FB19C9">
            <w:r>
              <w:t>Ed</w:t>
            </w:r>
          </w:p>
        </w:tc>
        <w:tc>
          <w:tcPr>
            <w:tcW w:w="2020" w:type="dxa"/>
            <w:tcMar>
              <w:top w:w="100" w:type="dxa"/>
              <w:left w:w="100" w:type="dxa"/>
              <w:bottom w:w="100" w:type="dxa"/>
              <w:right w:w="100" w:type="dxa"/>
            </w:tcMar>
          </w:tcPr>
          <w:p w14:paraId="71E19F77" w14:textId="77777777" w:rsidR="002B5F64" w:rsidRDefault="002B5F64" w:rsidP="00FB19C9">
            <w:r>
              <w:t>Cabrera</w:t>
            </w:r>
          </w:p>
        </w:tc>
        <w:tc>
          <w:tcPr>
            <w:tcW w:w="5990" w:type="dxa"/>
            <w:tcMar>
              <w:top w:w="100" w:type="dxa"/>
              <w:left w:w="100" w:type="dxa"/>
              <w:bottom w:w="100" w:type="dxa"/>
              <w:right w:w="100" w:type="dxa"/>
            </w:tcMar>
          </w:tcPr>
          <w:p w14:paraId="77AF900A" w14:textId="77777777" w:rsidR="002B5F64" w:rsidRDefault="002B5F64" w:rsidP="00FB19C9">
            <w:r>
              <w:t>Trend Micro</w:t>
            </w:r>
          </w:p>
        </w:tc>
      </w:tr>
      <w:tr w:rsidR="002B5F64" w14:paraId="467F79D1" w14:textId="77777777" w:rsidTr="00EA119C">
        <w:trPr>
          <w:trHeight w:val="288"/>
        </w:trPr>
        <w:tc>
          <w:tcPr>
            <w:tcW w:w="1347" w:type="dxa"/>
            <w:tcMar>
              <w:top w:w="100" w:type="dxa"/>
              <w:left w:w="100" w:type="dxa"/>
              <w:bottom w:w="100" w:type="dxa"/>
              <w:right w:w="100" w:type="dxa"/>
            </w:tcMar>
          </w:tcPr>
          <w:p w14:paraId="1942BB38" w14:textId="77777777" w:rsidR="002B5F64" w:rsidRDefault="002B5F64" w:rsidP="00FB19C9">
            <w:proofErr w:type="spellStart"/>
            <w:r>
              <w:lastRenderedPageBreak/>
              <w:t>ziv</w:t>
            </w:r>
            <w:proofErr w:type="spellEnd"/>
          </w:p>
        </w:tc>
        <w:tc>
          <w:tcPr>
            <w:tcW w:w="2020" w:type="dxa"/>
            <w:tcMar>
              <w:top w:w="100" w:type="dxa"/>
              <w:left w:w="100" w:type="dxa"/>
              <w:bottom w:w="100" w:type="dxa"/>
              <w:right w:w="100" w:type="dxa"/>
            </w:tcMar>
          </w:tcPr>
          <w:p w14:paraId="301520D2" w14:textId="77777777" w:rsidR="002B5F64" w:rsidRDefault="002B5F64" w:rsidP="00FB19C9">
            <w:proofErr w:type="spellStart"/>
            <w:r>
              <w:t>chang</w:t>
            </w:r>
            <w:proofErr w:type="spellEnd"/>
          </w:p>
        </w:tc>
        <w:tc>
          <w:tcPr>
            <w:tcW w:w="5990" w:type="dxa"/>
            <w:tcMar>
              <w:top w:w="100" w:type="dxa"/>
              <w:left w:w="100" w:type="dxa"/>
              <w:bottom w:w="100" w:type="dxa"/>
              <w:right w:w="100" w:type="dxa"/>
            </w:tcMar>
          </w:tcPr>
          <w:p w14:paraId="3598EB16" w14:textId="77777777" w:rsidR="002B5F64" w:rsidRDefault="002B5F64" w:rsidP="00FB19C9">
            <w:r>
              <w:t>Trend Micro</w:t>
            </w:r>
          </w:p>
        </w:tc>
      </w:tr>
      <w:tr w:rsidR="002B5F64" w14:paraId="2BA5C85A" w14:textId="77777777" w:rsidTr="00EA119C">
        <w:trPr>
          <w:trHeight w:val="288"/>
        </w:trPr>
        <w:tc>
          <w:tcPr>
            <w:tcW w:w="1347" w:type="dxa"/>
            <w:tcMar>
              <w:top w:w="100" w:type="dxa"/>
              <w:left w:w="100" w:type="dxa"/>
              <w:bottom w:w="100" w:type="dxa"/>
              <w:right w:w="100" w:type="dxa"/>
            </w:tcMar>
          </w:tcPr>
          <w:p w14:paraId="23712410" w14:textId="77777777" w:rsidR="002B5F64" w:rsidRDefault="002B5F64" w:rsidP="00FB19C9">
            <w:r>
              <w:t>David</w:t>
            </w:r>
          </w:p>
        </w:tc>
        <w:tc>
          <w:tcPr>
            <w:tcW w:w="2020" w:type="dxa"/>
            <w:tcMar>
              <w:top w:w="100" w:type="dxa"/>
              <w:left w:w="100" w:type="dxa"/>
              <w:bottom w:w="100" w:type="dxa"/>
              <w:right w:w="100" w:type="dxa"/>
            </w:tcMar>
          </w:tcPr>
          <w:p w14:paraId="46814B2F" w14:textId="77777777" w:rsidR="002B5F64" w:rsidRDefault="002B5F64" w:rsidP="00FB19C9">
            <w:r>
              <w:t>Girard</w:t>
            </w:r>
          </w:p>
        </w:tc>
        <w:tc>
          <w:tcPr>
            <w:tcW w:w="5990" w:type="dxa"/>
            <w:tcMar>
              <w:top w:w="100" w:type="dxa"/>
              <w:left w:w="100" w:type="dxa"/>
              <w:bottom w:w="100" w:type="dxa"/>
              <w:right w:w="100" w:type="dxa"/>
            </w:tcMar>
          </w:tcPr>
          <w:p w14:paraId="692E2DF4" w14:textId="77777777" w:rsidR="002B5F64" w:rsidRDefault="002B5F64" w:rsidP="00FB19C9">
            <w:r>
              <w:t>Trend Micro</w:t>
            </w:r>
          </w:p>
        </w:tc>
      </w:tr>
      <w:tr w:rsidR="002B5F64" w14:paraId="58061219" w14:textId="77777777" w:rsidTr="00EA119C">
        <w:trPr>
          <w:trHeight w:val="288"/>
        </w:trPr>
        <w:tc>
          <w:tcPr>
            <w:tcW w:w="1347" w:type="dxa"/>
            <w:tcMar>
              <w:top w:w="100" w:type="dxa"/>
              <w:left w:w="100" w:type="dxa"/>
              <w:bottom w:w="100" w:type="dxa"/>
              <w:right w:w="100" w:type="dxa"/>
            </w:tcMar>
          </w:tcPr>
          <w:p w14:paraId="1203EEF4" w14:textId="77777777" w:rsidR="002B5F64" w:rsidRDefault="002B5F64" w:rsidP="00FB19C9">
            <w:r>
              <w:t>Brandon</w:t>
            </w:r>
          </w:p>
        </w:tc>
        <w:tc>
          <w:tcPr>
            <w:tcW w:w="2020" w:type="dxa"/>
            <w:tcMar>
              <w:top w:w="100" w:type="dxa"/>
              <w:left w:w="100" w:type="dxa"/>
              <w:bottom w:w="100" w:type="dxa"/>
              <w:right w:w="100" w:type="dxa"/>
            </w:tcMar>
          </w:tcPr>
          <w:p w14:paraId="3BF2BA57" w14:textId="77777777" w:rsidR="002B5F64" w:rsidRDefault="002B5F64" w:rsidP="00FB19C9">
            <w:proofErr w:type="spellStart"/>
            <w:r>
              <w:t>Niemczyk</w:t>
            </w:r>
            <w:proofErr w:type="spellEnd"/>
          </w:p>
        </w:tc>
        <w:tc>
          <w:tcPr>
            <w:tcW w:w="5990" w:type="dxa"/>
            <w:tcMar>
              <w:top w:w="100" w:type="dxa"/>
              <w:left w:w="100" w:type="dxa"/>
              <w:bottom w:w="100" w:type="dxa"/>
              <w:right w:w="100" w:type="dxa"/>
            </w:tcMar>
          </w:tcPr>
          <w:p w14:paraId="69E3822E" w14:textId="77777777" w:rsidR="002B5F64" w:rsidRDefault="002B5F64" w:rsidP="00FB19C9">
            <w:r>
              <w:t>Trend Micro</w:t>
            </w:r>
          </w:p>
        </w:tc>
      </w:tr>
      <w:tr w:rsidR="002B5F64" w14:paraId="48999574" w14:textId="77777777" w:rsidTr="00EA119C">
        <w:trPr>
          <w:trHeight w:val="288"/>
        </w:trPr>
        <w:tc>
          <w:tcPr>
            <w:tcW w:w="1347" w:type="dxa"/>
            <w:tcMar>
              <w:top w:w="100" w:type="dxa"/>
              <w:left w:w="100" w:type="dxa"/>
              <w:bottom w:w="100" w:type="dxa"/>
              <w:right w:w="100" w:type="dxa"/>
            </w:tcMar>
          </w:tcPr>
          <w:p w14:paraId="7BF13ECB" w14:textId="77777777" w:rsidR="002B5F64" w:rsidRDefault="002B5F64" w:rsidP="00FB19C9">
            <w:r>
              <w:t>Jessie</w:t>
            </w:r>
          </w:p>
        </w:tc>
        <w:tc>
          <w:tcPr>
            <w:tcW w:w="2020" w:type="dxa"/>
            <w:tcMar>
              <w:top w:w="100" w:type="dxa"/>
              <w:left w:w="100" w:type="dxa"/>
              <w:bottom w:w="100" w:type="dxa"/>
              <w:right w:w="100" w:type="dxa"/>
            </w:tcMar>
          </w:tcPr>
          <w:p w14:paraId="7102D94B" w14:textId="77777777" w:rsidR="002B5F64" w:rsidRDefault="002B5F64" w:rsidP="00FB19C9">
            <w:r>
              <w:t>Chuang</w:t>
            </w:r>
          </w:p>
        </w:tc>
        <w:tc>
          <w:tcPr>
            <w:tcW w:w="5990" w:type="dxa"/>
            <w:tcMar>
              <w:top w:w="100" w:type="dxa"/>
              <w:left w:w="100" w:type="dxa"/>
              <w:bottom w:w="100" w:type="dxa"/>
              <w:right w:w="100" w:type="dxa"/>
            </w:tcMar>
          </w:tcPr>
          <w:p w14:paraId="155713A6" w14:textId="77777777" w:rsidR="002B5F64" w:rsidRDefault="002B5F64" w:rsidP="00FB19C9">
            <w:r>
              <w:t>TWNCERT</w:t>
            </w:r>
          </w:p>
        </w:tc>
      </w:tr>
      <w:tr w:rsidR="002B5F64" w14:paraId="5AB38358" w14:textId="77777777" w:rsidTr="00EA119C">
        <w:trPr>
          <w:trHeight w:val="288"/>
        </w:trPr>
        <w:tc>
          <w:tcPr>
            <w:tcW w:w="1347" w:type="dxa"/>
            <w:tcMar>
              <w:top w:w="100" w:type="dxa"/>
              <w:left w:w="100" w:type="dxa"/>
              <w:bottom w:w="100" w:type="dxa"/>
              <w:right w:w="100" w:type="dxa"/>
            </w:tcMar>
          </w:tcPr>
          <w:p w14:paraId="47076E4A" w14:textId="77777777" w:rsidR="002B5F64" w:rsidRDefault="002B5F64" w:rsidP="00FB19C9">
            <w:r>
              <w:t>Julie</w:t>
            </w:r>
          </w:p>
        </w:tc>
        <w:tc>
          <w:tcPr>
            <w:tcW w:w="2020" w:type="dxa"/>
            <w:tcMar>
              <w:top w:w="100" w:type="dxa"/>
              <w:left w:w="100" w:type="dxa"/>
              <w:bottom w:w="100" w:type="dxa"/>
              <w:right w:w="100" w:type="dxa"/>
            </w:tcMar>
          </w:tcPr>
          <w:p w14:paraId="031EDCFC" w14:textId="77777777" w:rsidR="002B5F64" w:rsidRDefault="002B5F64" w:rsidP="00FB19C9">
            <w:r>
              <w:t>Wang</w:t>
            </w:r>
          </w:p>
        </w:tc>
        <w:tc>
          <w:tcPr>
            <w:tcW w:w="5990" w:type="dxa"/>
            <w:tcMar>
              <w:top w:w="100" w:type="dxa"/>
              <w:left w:w="100" w:type="dxa"/>
              <w:bottom w:w="100" w:type="dxa"/>
              <w:right w:w="100" w:type="dxa"/>
            </w:tcMar>
          </w:tcPr>
          <w:p w14:paraId="521069B1" w14:textId="77777777" w:rsidR="002B5F64" w:rsidRDefault="002B5F64" w:rsidP="00FB19C9">
            <w:r>
              <w:t>TWNCERT</w:t>
            </w:r>
          </w:p>
        </w:tc>
      </w:tr>
      <w:tr w:rsidR="002B5F64" w14:paraId="53657A7B" w14:textId="77777777" w:rsidTr="00EA119C">
        <w:trPr>
          <w:trHeight w:val="288"/>
        </w:trPr>
        <w:tc>
          <w:tcPr>
            <w:tcW w:w="1347" w:type="dxa"/>
            <w:tcMar>
              <w:top w:w="100" w:type="dxa"/>
              <w:left w:w="100" w:type="dxa"/>
              <w:bottom w:w="100" w:type="dxa"/>
              <w:right w:w="100" w:type="dxa"/>
            </w:tcMar>
          </w:tcPr>
          <w:p w14:paraId="33C2A1DC" w14:textId="77777777" w:rsidR="002B5F64" w:rsidRDefault="002B5F64" w:rsidP="00FB19C9">
            <w:r>
              <w:t>Vasileios</w:t>
            </w:r>
          </w:p>
        </w:tc>
        <w:tc>
          <w:tcPr>
            <w:tcW w:w="2020" w:type="dxa"/>
            <w:tcMar>
              <w:top w:w="100" w:type="dxa"/>
              <w:left w:w="100" w:type="dxa"/>
              <w:bottom w:w="100" w:type="dxa"/>
              <w:right w:w="100" w:type="dxa"/>
            </w:tcMar>
          </w:tcPr>
          <w:p w14:paraId="4CC8350F" w14:textId="77777777" w:rsidR="002B5F64" w:rsidRDefault="002B5F64" w:rsidP="00FB19C9">
            <w:proofErr w:type="spellStart"/>
            <w:r>
              <w:t>Mavroeidis</w:t>
            </w:r>
            <w:proofErr w:type="spellEnd"/>
          </w:p>
        </w:tc>
        <w:tc>
          <w:tcPr>
            <w:tcW w:w="5990" w:type="dxa"/>
            <w:tcMar>
              <w:top w:w="100" w:type="dxa"/>
              <w:left w:w="100" w:type="dxa"/>
              <w:bottom w:w="100" w:type="dxa"/>
              <w:right w:w="100" w:type="dxa"/>
            </w:tcMar>
          </w:tcPr>
          <w:p w14:paraId="37A86CDF" w14:textId="77777777" w:rsidR="002B5F64" w:rsidRDefault="002B5F64" w:rsidP="00FB19C9">
            <w:r>
              <w:t>University of Oslo</w:t>
            </w:r>
          </w:p>
        </w:tc>
      </w:tr>
      <w:tr w:rsidR="002B5F64" w14:paraId="51E2B44F" w14:textId="77777777" w:rsidTr="00EA119C">
        <w:trPr>
          <w:trHeight w:val="288"/>
        </w:trPr>
        <w:tc>
          <w:tcPr>
            <w:tcW w:w="1347" w:type="dxa"/>
            <w:tcMar>
              <w:top w:w="100" w:type="dxa"/>
              <w:left w:w="100" w:type="dxa"/>
              <w:bottom w:w="100" w:type="dxa"/>
              <w:right w:w="100" w:type="dxa"/>
            </w:tcMar>
          </w:tcPr>
          <w:p w14:paraId="7718A7DB" w14:textId="77777777" w:rsidR="002B5F64" w:rsidRDefault="002B5F64" w:rsidP="00FB19C9">
            <w:r>
              <w:t>Mateusz</w:t>
            </w:r>
          </w:p>
        </w:tc>
        <w:tc>
          <w:tcPr>
            <w:tcW w:w="2020" w:type="dxa"/>
            <w:tcMar>
              <w:top w:w="100" w:type="dxa"/>
              <w:left w:w="100" w:type="dxa"/>
              <w:bottom w:w="100" w:type="dxa"/>
              <w:right w:w="100" w:type="dxa"/>
            </w:tcMar>
          </w:tcPr>
          <w:p w14:paraId="07EC8156" w14:textId="77777777" w:rsidR="002B5F64" w:rsidRDefault="002B5F64" w:rsidP="00FB19C9">
            <w:proofErr w:type="spellStart"/>
            <w:r>
              <w:t>Zych</w:t>
            </w:r>
            <w:proofErr w:type="spellEnd"/>
          </w:p>
        </w:tc>
        <w:tc>
          <w:tcPr>
            <w:tcW w:w="5990" w:type="dxa"/>
            <w:tcMar>
              <w:top w:w="100" w:type="dxa"/>
              <w:left w:w="100" w:type="dxa"/>
              <w:bottom w:w="100" w:type="dxa"/>
              <w:right w:w="100" w:type="dxa"/>
            </w:tcMar>
          </w:tcPr>
          <w:p w14:paraId="172A6EA0" w14:textId="77777777" w:rsidR="002B5F64" w:rsidRDefault="002B5F64" w:rsidP="00FB19C9">
            <w:r>
              <w:t>University of Oslo</w:t>
            </w:r>
          </w:p>
        </w:tc>
      </w:tr>
      <w:tr w:rsidR="002B5F64" w14:paraId="208A7C37" w14:textId="77777777" w:rsidTr="00EA119C">
        <w:trPr>
          <w:trHeight w:val="288"/>
        </w:trPr>
        <w:tc>
          <w:tcPr>
            <w:tcW w:w="1347" w:type="dxa"/>
            <w:tcMar>
              <w:top w:w="100" w:type="dxa"/>
              <w:left w:w="100" w:type="dxa"/>
              <w:bottom w:w="100" w:type="dxa"/>
              <w:right w:w="100" w:type="dxa"/>
            </w:tcMar>
          </w:tcPr>
          <w:p w14:paraId="012C1FC8" w14:textId="77777777" w:rsidR="002B5F64" w:rsidRDefault="002B5F64" w:rsidP="00FB19C9">
            <w:r>
              <w:t>Jeffrey</w:t>
            </w:r>
          </w:p>
        </w:tc>
        <w:tc>
          <w:tcPr>
            <w:tcW w:w="2020" w:type="dxa"/>
            <w:tcMar>
              <w:top w:w="100" w:type="dxa"/>
              <w:left w:w="100" w:type="dxa"/>
              <w:bottom w:w="100" w:type="dxa"/>
              <w:right w:w="100" w:type="dxa"/>
            </w:tcMar>
          </w:tcPr>
          <w:p w14:paraId="14CBF069" w14:textId="77777777" w:rsidR="002B5F64" w:rsidRDefault="002B5F64" w:rsidP="00FB19C9">
            <w:r>
              <w:t>Mates</w:t>
            </w:r>
          </w:p>
        </w:tc>
        <w:tc>
          <w:tcPr>
            <w:tcW w:w="5990" w:type="dxa"/>
            <w:tcMar>
              <w:top w:w="100" w:type="dxa"/>
              <w:left w:w="100" w:type="dxa"/>
              <w:bottom w:w="100" w:type="dxa"/>
              <w:right w:w="100" w:type="dxa"/>
            </w:tcMar>
          </w:tcPr>
          <w:p w14:paraId="6ED29AD3" w14:textId="77777777" w:rsidR="002B5F64" w:rsidRDefault="002B5F64" w:rsidP="00FB19C9">
            <w:r>
              <w:t>US Department of Defense (DoD)</w:t>
            </w:r>
          </w:p>
        </w:tc>
      </w:tr>
      <w:tr w:rsidR="002B5F64" w14:paraId="222B1070" w14:textId="77777777" w:rsidTr="00EA119C">
        <w:trPr>
          <w:trHeight w:val="288"/>
        </w:trPr>
        <w:tc>
          <w:tcPr>
            <w:tcW w:w="1347" w:type="dxa"/>
            <w:tcMar>
              <w:top w:w="100" w:type="dxa"/>
              <w:left w:w="100" w:type="dxa"/>
              <w:bottom w:w="100" w:type="dxa"/>
              <w:right w:w="100" w:type="dxa"/>
            </w:tcMar>
          </w:tcPr>
          <w:p w14:paraId="7BCC06E5" w14:textId="77777777" w:rsidR="002B5F64" w:rsidRDefault="002B5F64" w:rsidP="00FB19C9">
            <w:r>
              <w:t>Keven</w:t>
            </w:r>
          </w:p>
        </w:tc>
        <w:tc>
          <w:tcPr>
            <w:tcW w:w="2020" w:type="dxa"/>
            <w:tcMar>
              <w:top w:w="100" w:type="dxa"/>
              <w:left w:w="100" w:type="dxa"/>
              <w:bottom w:w="100" w:type="dxa"/>
              <w:right w:w="100" w:type="dxa"/>
            </w:tcMar>
          </w:tcPr>
          <w:p w14:paraId="5D3172E1" w14:textId="77777777" w:rsidR="002B5F64" w:rsidRDefault="002B5F64" w:rsidP="00FB19C9">
            <w:proofErr w:type="spellStart"/>
            <w:r>
              <w:t>Ates</w:t>
            </w:r>
            <w:proofErr w:type="spellEnd"/>
          </w:p>
        </w:tc>
        <w:tc>
          <w:tcPr>
            <w:tcW w:w="5990" w:type="dxa"/>
            <w:tcMar>
              <w:top w:w="100" w:type="dxa"/>
              <w:left w:w="100" w:type="dxa"/>
              <w:bottom w:w="100" w:type="dxa"/>
              <w:right w:w="100" w:type="dxa"/>
            </w:tcMar>
          </w:tcPr>
          <w:p w14:paraId="4D110CF6" w14:textId="77777777" w:rsidR="002B5F64" w:rsidRDefault="002B5F64" w:rsidP="00FB19C9">
            <w:r>
              <w:t>US Federal Bureau of Investigation</w:t>
            </w:r>
          </w:p>
        </w:tc>
      </w:tr>
      <w:tr w:rsidR="002B5F64" w14:paraId="5E1A2F5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9224EB5" w14:textId="77777777" w:rsidR="002B5F64" w:rsidRDefault="002B5F64" w:rsidP="00FB19C9">
            <w:r>
              <w:t>Shaun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4327488" w14:textId="77777777" w:rsidR="002B5F64" w:rsidRDefault="002B5F64" w:rsidP="00FB19C9">
            <w:r>
              <w:t>McCullough</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AD6C21" w14:textId="77777777" w:rsidR="002B5F64" w:rsidRDefault="002B5F64" w:rsidP="00FB19C9">
            <w:r>
              <w:t>National Security Agency</w:t>
            </w:r>
          </w:p>
        </w:tc>
      </w:tr>
      <w:tr w:rsidR="002B5F64" w14:paraId="5CEEFAB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95FDAF" w14:textId="77777777" w:rsidR="002B5F64" w:rsidRDefault="002B5F64" w:rsidP="00FB19C9">
            <w:r>
              <w:t>Michael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E31F272" w14:textId="77777777" w:rsidR="002B5F64" w:rsidRDefault="002B5F64" w:rsidP="00FB19C9">
            <w:r>
              <w:t>Rosa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D2EF162" w14:textId="77777777" w:rsidR="002B5F64" w:rsidRDefault="002B5F64" w:rsidP="00FB19C9">
            <w:r>
              <w:t>National Security Agency</w:t>
            </w:r>
          </w:p>
        </w:tc>
      </w:tr>
      <w:tr w:rsidR="002B5F64" w14:paraId="3BB5D16D"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7152E92" w14:textId="77777777" w:rsidR="002B5F64" w:rsidRDefault="002B5F64" w:rsidP="00FB19C9">
            <w:r>
              <w:t>Daichi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A88D0D" w14:textId="77777777" w:rsidR="002B5F64" w:rsidRDefault="002B5F64" w:rsidP="00FB19C9">
            <w:proofErr w:type="spellStart"/>
            <w:r>
              <w:t>Hasumi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73808C8" w14:textId="77777777" w:rsidR="002B5F64" w:rsidRDefault="002B5F64" w:rsidP="00FB19C9">
            <w:r>
              <w:t>NEC Corporation</w:t>
            </w:r>
          </w:p>
        </w:tc>
      </w:tr>
      <w:tr w:rsidR="002B5F64" w14:paraId="64A8687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30044F" w14:textId="77777777" w:rsidR="002B5F64" w:rsidRDefault="002B5F64" w:rsidP="00FB19C9">
            <w:r>
              <w:t>Takahiro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2223000" w14:textId="77777777" w:rsidR="002B5F64" w:rsidRDefault="002B5F64" w:rsidP="00FB19C9">
            <w:proofErr w:type="spellStart"/>
            <w:r>
              <w:t>Kakumaru</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986006" w14:textId="77777777" w:rsidR="002B5F64" w:rsidRDefault="002B5F64" w:rsidP="00FB19C9">
            <w:r>
              <w:t>NEC Corporation</w:t>
            </w:r>
          </w:p>
        </w:tc>
      </w:tr>
      <w:tr w:rsidR="002B5F64" w14:paraId="71F1915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BBDB152" w14:textId="77777777" w:rsidR="002B5F64" w:rsidRDefault="002B5F64" w:rsidP="00FB19C9">
            <w:r>
              <w:t>Lauri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74860D2" w14:textId="77777777" w:rsidR="002B5F64" w:rsidRDefault="002B5F64" w:rsidP="00FB19C9">
            <w:proofErr w:type="spellStart"/>
            <w:r>
              <w:t>Korts-Pärn</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EB71D73" w14:textId="77777777" w:rsidR="002B5F64" w:rsidRDefault="002B5F64" w:rsidP="00FB19C9">
            <w:r>
              <w:t>NEC Corporation</w:t>
            </w:r>
          </w:p>
        </w:tc>
      </w:tr>
      <w:tr w:rsidR="002B5F64" w14:paraId="2939E14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B621BF6" w14:textId="77777777" w:rsidR="002B5F64" w:rsidRDefault="002B5F64" w:rsidP="00FB19C9">
            <w:r>
              <w:t>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DD7865B" w14:textId="77777777" w:rsidR="002B5F64" w:rsidRDefault="002B5F64" w:rsidP="00FB19C9">
            <w:r>
              <w:t>Varner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04A30AB" w14:textId="77777777" w:rsidR="002B5F64" w:rsidRDefault="002B5F64" w:rsidP="00FB19C9">
            <w:proofErr w:type="spellStart"/>
            <w:r>
              <w:t>NineFX</w:t>
            </w:r>
            <w:proofErr w:type="spellEnd"/>
            <w:r>
              <w:t>, Inc.</w:t>
            </w:r>
          </w:p>
        </w:tc>
      </w:tr>
      <w:tr w:rsidR="002B5F64" w14:paraId="5E9CB3B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83E30B" w14:textId="77777777" w:rsidR="002B5F64" w:rsidRDefault="002B5F64" w:rsidP="00FB19C9">
            <w:r>
              <w:t>Stephen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AA9E1B4" w14:textId="77777777" w:rsidR="002B5F64" w:rsidRDefault="002B5F64" w:rsidP="00FB19C9">
            <w:r>
              <w:t>Banghart</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244A5E2" w14:textId="77777777" w:rsidR="002B5F64" w:rsidRDefault="002B5F64" w:rsidP="00FB19C9">
            <w:r>
              <w:t>NIST</w:t>
            </w:r>
          </w:p>
        </w:tc>
      </w:tr>
      <w:tr w:rsidR="002B5F64" w14:paraId="4F4C5796"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A7E49A" w14:textId="77777777" w:rsidR="002B5F64" w:rsidRDefault="002B5F64" w:rsidP="00FB19C9">
            <w:r>
              <w:t>Scott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FF9AF5B" w14:textId="77777777" w:rsidR="002B5F64" w:rsidRDefault="002B5F64" w:rsidP="00FB19C9">
            <w:r>
              <w:t>Carlisle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8C8ED81" w14:textId="77777777" w:rsidR="002B5F64" w:rsidRDefault="002B5F64" w:rsidP="00FB19C9">
            <w:r>
              <w:t>Northrop Grumman</w:t>
            </w:r>
          </w:p>
        </w:tc>
      </w:tr>
      <w:tr w:rsidR="002B5F64" w14:paraId="3F72EF1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EC8FAB9" w14:textId="77777777" w:rsidR="002B5F64" w:rsidRDefault="002B5F64" w:rsidP="00FB19C9">
            <w:r>
              <w:t>James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F474DE5" w14:textId="77777777" w:rsidR="002B5F64" w:rsidRDefault="002B5F64" w:rsidP="00FB19C9">
            <w:r>
              <w:t>Crossland</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8416FF" w14:textId="77777777" w:rsidR="002B5F64" w:rsidRDefault="002B5F64" w:rsidP="00FB19C9">
            <w:r>
              <w:t>Northrop Grumman</w:t>
            </w:r>
          </w:p>
        </w:tc>
      </w:tr>
      <w:tr w:rsidR="002B5F64" w14:paraId="5B15B6B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4AC62E" w14:textId="77777777" w:rsidR="002B5F64" w:rsidRDefault="002B5F64" w:rsidP="00FB19C9">
            <w:r>
              <w:t>Ivan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A1AC7A" w14:textId="77777777" w:rsidR="002B5F64" w:rsidRDefault="002B5F64" w:rsidP="00FB19C9">
            <w:r>
              <w:t>Diaz</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628F06" w14:textId="77777777" w:rsidR="002B5F64" w:rsidRDefault="002B5F64" w:rsidP="00FB19C9">
            <w:r>
              <w:t>Northrop Grumman</w:t>
            </w:r>
          </w:p>
        </w:tc>
      </w:tr>
      <w:tr w:rsidR="002B5F64" w14:paraId="5801719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B0E7226" w14:textId="77777777" w:rsidR="002B5F64" w:rsidRDefault="002B5F64" w:rsidP="00FB19C9">
            <w:r>
              <w:t>Anthony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43E1172" w14:textId="77777777" w:rsidR="002B5F64" w:rsidRDefault="002B5F64" w:rsidP="00FB19C9">
            <w:r>
              <w:t>Lay</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2FFCC8" w14:textId="77777777" w:rsidR="002B5F64" w:rsidRDefault="002B5F64" w:rsidP="00FB19C9">
            <w:r>
              <w:t>Northrop Grumman</w:t>
            </w:r>
          </w:p>
        </w:tc>
      </w:tr>
      <w:tr w:rsidR="002B5F64" w14:paraId="1EA6B4E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6FFEFB" w14:textId="77777777" w:rsidR="002B5F64" w:rsidRDefault="002B5F64" w:rsidP="00FB19C9">
            <w:proofErr w:type="spellStart"/>
            <w:r>
              <w:t>Qem</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95BB73" w14:textId="77777777" w:rsidR="002B5F64" w:rsidRDefault="002B5F64" w:rsidP="00FB19C9">
            <w:proofErr w:type="spellStart"/>
            <w:r>
              <w:t>Lumi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450392" w14:textId="77777777" w:rsidR="002B5F64" w:rsidRDefault="002B5F64" w:rsidP="00FB19C9">
            <w:r>
              <w:t>Northrop Grumman</w:t>
            </w:r>
          </w:p>
        </w:tc>
      </w:tr>
      <w:tr w:rsidR="002B5F64" w14:paraId="04775A5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760875" w14:textId="77777777" w:rsidR="002B5F64" w:rsidRDefault="002B5F64" w:rsidP="00FB19C9">
            <w:r>
              <w:t>Robert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72F5FD9" w14:textId="77777777" w:rsidR="002B5F64" w:rsidRDefault="002B5F64" w:rsidP="00FB19C9">
            <w:r>
              <w:t>Van Dyk</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F7CDEAC" w14:textId="77777777" w:rsidR="002B5F64" w:rsidRDefault="002B5F64" w:rsidP="00FB19C9">
            <w:r>
              <w:t>Northrop Grumman</w:t>
            </w:r>
          </w:p>
        </w:tc>
      </w:tr>
      <w:tr w:rsidR="002B5F64" w14:paraId="68A0BCF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D12D4B" w14:textId="77777777" w:rsidR="002B5F64" w:rsidRDefault="002B5F64" w:rsidP="00FB19C9">
            <w:proofErr w:type="spellStart"/>
            <w:r>
              <w:t>Cheolho</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0C37BDA" w14:textId="77777777" w:rsidR="002B5F64" w:rsidRDefault="002B5F64" w:rsidP="00FB19C9">
            <w:r>
              <w:t>Lee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73195C" w14:textId="77777777" w:rsidR="002B5F64" w:rsidRDefault="002B5F64" w:rsidP="00FB19C9">
            <w:r>
              <w:t>NSR</w:t>
            </w:r>
          </w:p>
        </w:tc>
      </w:tr>
      <w:tr w:rsidR="002B5F64" w14:paraId="41C1818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97ED753" w14:textId="77777777" w:rsidR="002B5F64" w:rsidRDefault="002B5F64" w:rsidP="00FB19C9">
            <w:r>
              <w:t>James Bryce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2178BCF" w14:textId="77777777" w:rsidR="002B5F64" w:rsidRDefault="002B5F64" w:rsidP="00FB19C9">
            <w:r>
              <w:t>Clark</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5B3308" w14:textId="77777777" w:rsidR="002B5F64" w:rsidRDefault="002B5F64" w:rsidP="00FB19C9">
            <w:r>
              <w:t>OASIS</w:t>
            </w:r>
          </w:p>
        </w:tc>
      </w:tr>
      <w:tr w:rsidR="002B5F64" w14:paraId="268357F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93577C" w14:textId="77777777" w:rsidR="002B5F64" w:rsidRDefault="002B5F64" w:rsidP="00FB19C9">
            <w:r>
              <w:t>Chet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A900D69" w14:textId="77777777" w:rsidR="002B5F64" w:rsidRDefault="002B5F64" w:rsidP="00FB19C9">
            <w:r>
              <w:t>Ensign</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5F350E" w14:textId="77777777" w:rsidR="002B5F64" w:rsidRDefault="002B5F64" w:rsidP="00FB19C9">
            <w:r>
              <w:t>OASIS</w:t>
            </w:r>
          </w:p>
        </w:tc>
      </w:tr>
      <w:tr w:rsidR="002B5F64" w14:paraId="7BAAB6A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7D27E91" w14:textId="77777777" w:rsidR="002B5F64" w:rsidRDefault="002B5F64" w:rsidP="00FB19C9">
            <w:r>
              <w:lastRenderedPageBreak/>
              <w:t>Web</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14E405E" w14:textId="77777777" w:rsidR="002B5F64" w:rsidRDefault="002B5F64" w:rsidP="00FB19C9">
            <w:r>
              <w:t>Master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20818C3" w14:textId="77777777" w:rsidR="002B5F64" w:rsidRDefault="002B5F64" w:rsidP="00FB19C9">
            <w:r>
              <w:t>OASIS</w:t>
            </w:r>
          </w:p>
        </w:tc>
      </w:tr>
      <w:tr w:rsidR="002B5F64" w14:paraId="40FADF3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F2ED4EA" w14:textId="77777777" w:rsidR="002B5F64" w:rsidRDefault="002B5F64" w:rsidP="00FB19C9">
            <w:r>
              <w:t>CTI</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2AAF0F2"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2EA48E3" w14:textId="77777777" w:rsidR="002B5F64" w:rsidRDefault="002B5F64" w:rsidP="00FB19C9">
            <w:r>
              <w:t>OASIS</w:t>
            </w:r>
          </w:p>
        </w:tc>
      </w:tr>
      <w:tr w:rsidR="002B5F64" w14:paraId="69998FA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513383" w14:textId="77777777" w:rsidR="002B5F64" w:rsidRDefault="002B5F64" w:rsidP="00FB19C9">
            <w:proofErr w:type="spellStart"/>
            <w:r>
              <w:t>cti-cybox</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D322B31"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8AFC15A" w14:textId="77777777" w:rsidR="002B5F64" w:rsidRDefault="002B5F64" w:rsidP="00FB19C9">
            <w:r>
              <w:t>OASIS</w:t>
            </w:r>
          </w:p>
        </w:tc>
      </w:tr>
      <w:tr w:rsidR="002B5F64" w14:paraId="57533BF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280FF2" w14:textId="77777777" w:rsidR="002B5F64" w:rsidRDefault="002B5F64" w:rsidP="00FB19C9">
            <w:proofErr w:type="spellStart"/>
            <w:r>
              <w:t>cti-stix</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2F88570"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240150" w14:textId="77777777" w:rsidR="002B5F64" w:rsidRDefault="002B5F64" w:rsidP="00FB19C9">
            <w:r>
              <w:t>OASIS</w:t>
            </w:r>
          </w:p>
        </w:tc>
      </w:tr>
      <w:tr w:rsidR="002B5F64" w14:paraId="495E7B2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3168A0" w14:textId="77777777" w:rsidR="002B5F64" w:rsidRDefault="002B5F64" w:rsidP="00FB19C9">
            <w:proofErr w:type="spellStart"/>
            <w:r>
              <w:t>cti-taxii</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878471" w14:textId="77777777" w:rsidR="002B5F64" w:rsidRDefault="002B5F64" w:rsidP="00FB19C9">
            <w:r>
              <w:t>Mirror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AF08D04" w14:textId="77777777" w:rsidR="002B5F64" w:rsidRDefault="002B5F64" w:rsidP="00FB19C9">
            <w:r>
              <w:t>OASIS</w:t>
            </w:r>
          </w:p>
        </w:tc>
      </w:tr>
      <w:tr w:rsidR="002B5F64" w14:paraId="58A942D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8A6DFC1" w14:textId="77777777" w:rsidR="002B5F64" w:rsidRDefault="002B5F64" w:rsidP="00FB19C9">
            <w:r>
              <w:t>Dee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4E2DA7C" w14:textId="77777777" w:rsidR="002B5F64" w:rsidRDefault="002B5F64" w:rsidP="00FB19C9">
            <w:r>
              <w:t>Schur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DE4AC0D" w14:textId="77777777" w:rsidR="002B5F64" w:rsidRDefault="002B5F64" w:rsidP="00FB19C9">
            <w:r>
              <w:t>OASIS</w:t>
            </w:r>
          </w:p>
        </w:tc>
      </w:tr>
      <w:tr w:rsidR="002B5F64" w14:paraId="00FD6C1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07717CF" w14:textId="77777777" w:rsidR="002B5F64" w:rsidRDefault="002B5F64" w:rsidP="00FB19C9">
            <w:r>
              <w:t>Patrick</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3D9663F" w14:textId="77777777" w:rsidR="002B5F64" w:rsidRDefault="002B5F64" w:rsidP="00FB19C9">
            <w:proofErr w:type="spellStart"/>
            <w:r>
              <w:t>Bredenberg</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345713" w14:textId="77777777" w:rsidR="002B5F64" w:rsidRDefault="002B5F64" w:rsidP="00FB19C9">
            <w:r>
              <w:t>Oracle</w:t>
            </w:r>
          </w:p>
        </w:tc>
      </w:tr>
      <w:tr w:rsidR="002B5F64" w14:paraId="3E562D7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286F52" w14:textId="77777777" w:rsidR="002B5F64" w:rsidRDefault="002B5F64" w:rsidP="00FB19C9">
            <w:r>
              <w:t>Johnny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B4362C6" w14:textId="77777777" w:rsidR="002B5F64" w:rsidRDefault="002B5F64" w:rsidP="00FB19C9">
            <w:proofErr w:type="spellStart"/>
            <w:r>
              <w:t>Gau</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3311DEE" w14:textId="77777777" w:rsidR="002B5F64" w:rsidRDefault="002B5F64" w:rsidP="00FB19C9">
            <w:r>
              <w:t>Oracle</w:t>
            </w:r>
          </w:p>
        </w:tc>
      </w:tr>
      <w:tr w:rsidR="002B5F64" w14:paraId="47980ED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B1A3D2B" w14:textId="77777777" w:rsidR="002B5F64" w:rsidRDefault="002B5F64" w:rsidP="00FB19C9">
            <w:r>
              <w:t>Sunil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8A94A6E" w14:textId="77777777" w:rsidR="002B5F64" w:rsidRDefault="002B5F64" w:rsidP="00FB19C9">
            <w:proofErr w:type="spellStart"/>
            <w:r>
              <w:t>Ravipati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1990D17" w14:textId="77777777" w:rsidR="002B5F64" w:rsidRDefault="002B5F64" w:rsidP="00FB19C9">
            <w:r>
              <w:t>Oracle</w:t>
            </w:r>
          </w:p>
        </w:tc>
      </w:tr>
      <w:tr w:rsidR="002B5F64" w14:paraId="03D4311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7EF027" w14:textId="77777777" w:rsidR="002B5F64" w:rsidRDefault="002B5F64" w:rsidP="00FB19C9">
            <w:r>
              <w:t>Joel</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3CFE707" w14:textId="77777777" w:rsidR="002B5F64" w:rsidRDefault="002B5F64" w:rsidP="00FB19C9">
            <w:r>
              <w:t>Myhre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DECFBC" w14:textId="77777777" w:rsidR="002B5F64" w:rsidRDefault="002B5F64" w:rsidP="00FB19C9">
            <w:r>
              <w:t>Pacific Disaster Center</w:t>
            </w:r>
          </w:p>
        </w:tc>
      </w:tr>
      <w:tr w:rsidR="002B5F64" w14:paraId="5C3FC48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6D3339" w14:textId="77777777" w:rsidR="002B5F64" w:rsidRDefault="002B5F64" w:rsidP="00FB19C9">
            <w:r>
              <w:t>Ryan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E52FE0E" w14:textId="77777777" w:rsidR="002B5F64" w:rsidRDefault="002B5F64" w:rsidP="00FB19C9">
            <w:r>
              <w:t>Clough</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0E92BBE" w14:textId="77777777" w:rsidR="002B5F64" w:rsidRDefault="002B5F64" w:rsidP="00FB19C9">
            <w:r>
              <w:t>Palo Alto Networks</w:t>
            </w:r>
          </w:p>
        </w:tc>
      </w:tr>
      <w:tr w:rsidR="002B5F64" w14:paraId="62DBB4E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5636B34" w14:textId="77777777" w:rsidR="002B5F64" w:rsidRDefault="002B5F64" w:rsidP="00FB19C9">
            <w:r>
              <w:t>Ryan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2145C8B" w14:textId="77777777" w:rsidR="002B5F64" w:rsidRDefault="002B5F64" w:rsidP="00FB19C9">
            <w:r>
              <w:t>Olson</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22F123F" w14:textId="77777777" w:rsidR="002B5F64" w:rsidRDefault="002B5F64" w:rsidP="00FB19C9">
            <w:r>
              <w:t>Palo Alto Networks</w:t>
            </w:r>
          </w:p>
        </w:tc>
      </w:tr>
      <w:tr w:rsidR="002B5F64" w14:paraId="6A0F4128"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1B70C36"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65C3063" w14:textId="77777777" w:rsidR="002B5F64" w:rsidRDefault="002B5F64" w:rsidP="00FB19C9">
            <w:r>
              <w:t>Liu</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B9055B" w14:textId="77777777" w:rsidR="002B5F64" w:rsidRDefault="002B5F64" w:rsidP="00FB19C9">
            <w:proofErr w:type="spellStart"/>
            <w:r>
              <w:t>Peraton</w:t>
            </w:r>
            <w:proofErr w:type="spellEnd"/>
          </w:p>
        </w:tc>
      </w:tr>
      <w:tr w:rsidR="002B5F64" w14:paraId="381B6CB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439836" w14:textId="77777777" w:rsidR="002B5F64" w:rsidRDefault="002B5F64" w:rsidP="00FB19C9">
            <w:r>
              <w:t>Stephan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A33330C" w14:textId="77777777" w:rsidR="002B5F64" w:rsidRDefault="002B5F64" w:rsidP="00FB19C9">
            <w:proofErr w:type="spellStart"/>
            <w:r>
              <w:t>Relitz</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3A2EA0" w14:textId="77777777" w:rsidR="002B5F64" w:rsidRDefault="002B5F64" w:rsidP="00FB19C9">
            <w:proofErr w:type="spellStart"/>
            <w:r>
              <w:t>Peraton</w:t>
            </w:r>
            <w:proofErr w:type="spellEnd"/>
          </w:p>
        </w:tc>
      </w:tr>
      <w:tr w:rsidR="002B5F64" w14:paraId="4CAA3897"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F278CD8" w14:textId="77777777" w:rsidR="002B5F64" w:rsidRDefault="002B5F64" w:rsidP="00FB19C9">
            <w:proofErr w:type="spellStart"/>
            <w:r>
              <w:t>Altaz</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B52E972" w14:textId="77777777" w:rsidR="002B5F64" w:rsidRDefault="002B5F64" w:rsidP="00FB19C9">
            <w:proofErr w:type="spellStart"/>
            <w:r>
              <w:t>Valani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6D2B659" w14:textId="77777777" w:rsidR="002B5F64" w:rsidRDefault="002B5F64" w:rsidP="00FB19C9">
            <w:r>
              <w:t>Security Compass</w:t>
            </w:r>
          </w:p>
        </w:tc>
      </w:tr>
      <w:tr w:rsidR="002B5F64" w14:paraId="435F8A59"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949E4E7" w14:textId="77777777" w:rsidR="002B5F64" w:rsidRDefault="002B5F64" w:rsidP="00FB19C9">
            <w:r>
              <w:t>David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DF48E8" w14:textId="77777777" w:rsidR="002B5F64" w:rsidRDefault="002B5F64" w:rsidP="00FB19C9">
            <w:proofErr w:type="spellStart"/>
            <w:r>
              <w:t>Bizeul</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AFCE810" w14:textId="77777777" w:rsidR="002B5F64" w:rsidRDefault="002B5F64" w:rsidP="00FB19C9">
            <w:r>
              <w:t>SEKOIA</w:t>
            </w:r>
          </w:p>
        </w:tc>
      </w:tr>
      <w:tr w:rsidR="002B5F64" w14:paraId="6FE4885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34B5EAF" w14:textId="77777777" w:rsidR="002B5F64" w:rsidRDefault="002B5F64" w:rsidP="00FB19C9">
            <w:r>
              <w:t>Georges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D7C3E0F" w14:textId="77777777" w:rsidR="002B5F64" w:rsidRDefault="002B5F64" w:rsidP="00FB19C9">
            <w:r>
              <w:t>Bossert</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265A129" w14:textId="77777777" w:rsidR="002B5F64" w:rsidRDefault="002B5F64" w:rsidP="00FB19C9">
            <w:r>
              <w:t>SEKOIA</w:t>
            </w:r>
          </w:p>
        </w:tc>
      </w:tr>
      <w:tr w:rsidR="002B5F64" w14:paraId="134020F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D4E973E" w14:textId="77777777" w:rsidR="002B5F64" w:rsidRDefault="002B5F64" w:rsidP="00FB19C9">
            <w:r>
              <w:t>Duncan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B0CFD44" w14:textId="77777777" w:rsidR="002B5F64" w:rsidRDefault="002B5F64" w:rsidP="00FB19C9">
            <w:proofErr w:type="spellStart"/>
            <w:r>
              <w:t>Sparrell</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5CE813" w14:textId="77777777" w:rsidR="002B5F64" w:rsidRDefault="002B5F64" w:rsidP="00FB19C9">
            <w:proofErr w:type="spellStart"/>
            <w:r>
              <w:t>sFractal</w:t>
            </w:r>
            <w:proofErr w:type="spellEnd"/>
            <w:r>
              <w:t xml:space="preserve"> Consulting LLC</w:t>
            </w:r>
          </w:p>
        </w:tc>
      </w:tr>
      <w:tr w:rsidR="002B5F64" w14:paraId="53EBD43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E3D1AD1" w14:textId="77777777" w:rsidR="002B5F64" w:rsidRDefault="002B5F64" w:rsidP="00FB19C9">
            <w:r>
              <w:t>Marco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3A862A" w14:textId="77777777" w:rsidR="002B5F64" w:rsidRDefault="002B5F64" w:rsidP="00FB19C9">
            <w:r>
              <w:t>Caselli</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39C29D" w14:textId="77777777" w:rsidR="002B5F64" w:rsidRDefault="002B5F64" w:rsidP="00FB19C9">
            <w:r>
              <w:t>Siemens AG</w:t>
            </w:r>
          </w:p>
        </w:tc>
      </w:tr>
      <w:tr w:rsidR="002B5F64" w14:paraId="07073FB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38C08F" w14:textId="77777777" w:rsidR="002B5F64" w:rsidRDefault="002B5F64" w:rsidP="00FB19C9">
            <w:r>
              <w:t>Jonas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13FF67B" w14:textId="77777777" w:rsidR="002B5F64" w:rsidRDefault="002B5F64" w:rsidP="00FB19C9">
            <w:r>
              <w:t>Plum</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DDF9FED" w14:textId="77777777" w:rsidR="002B5F64" w:rsidRDefault="002B5F64" w:rsidP="00FB19C9">
            <w:r>
              <w:t>Siemens AG</w:t>
            </w:r>
          </w:p>
        </w:tc>
      </w:tr>
      <w:tr w:rsidR="002B5F64" w14:paraId="7C3927C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24D3DB" w14:textId="77777777" w:rsidR="002B5F64" w:rsidRDefault="002B5F64" w:rsidP="00FB19C9">
            <w:r>
              <w:t>Jeremy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BE05A1D" w14:textId="77777777" w:rsidR="002B5F64" w:rsidRDefault="002B5F64" w:rsidP="00FB19C9">
            <w:proofErr w:type="spellStart"/>
            <w:r>
              <w:t>Berthelet</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8EDF769" w14:textId="77777777" w:rsidR="002B5F64" w:rsidRDefault="002B5F64" w:rsidP="00FB19C9">
            <w:r>
              <w:t>Sopra Steria Group</w:t>
            </w:r>
          </w:p>
        </w:tc>
      </w:tr>
      <w:tr w:rsidR="002B5F64" w14:paraId="1AA61B7D"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7B7AC59" w14:textId="77777777" w:rsidR="002B5F64" w:rsidRDefault="002B5F64" w:rsidP="00FB19C9">
            <w:r>
              <w:t>Alexandre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5BAEDF" w14:textId="77777777" w:rsidR="002B5F64" w:rsidRDefault="002B5F64" w:rsidP="00FB19C9">
            <w:proofErr w:type="spellStart"/>
            <w:r>
              <w:t>Cabrol</w:t>
            </w:r>
            <w:proofErr w:type="spellEnd"/>
            <w:r>
              <w:t xml:space="preserve"> Perales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506101" w14:textId="77777777" w:rsidR="002B5F64" w:rsidRDefault="002B5F64" w:rsidP="00FB19C9">
            <w:r>
              <w:t>Sopra Steria Group</w:t>
            </w:r>
          </w:p>
        </w:tc>
      </w:tr>
      <w:tr w:rsidR="002B5F64" w14:paraId="3E747DF9"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793FC2" w14:textId="77777777" w:rsidR="002B5F64" w:rsidRDefault="002B5F64" w:rsidP="00FB19C9">
            <w:r>
              <w:t>Adam</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38FDBE7" w14:textId="77777777" w:rsidR="002B5F64" w:rsidRDefault="002B5F64" w:rsidP="00FB19C9">
            <w:proofErr w:type="spellStart"/>
            <w:r>
              <w:t>Wyner</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0F41272" w14:textId="77777777" w:rsidR="002B5F64" w:rsidRDefault="002B5F64" w:rsidP="00FB19C9">
            <w:r>
              <w:t>Swansea University</w:t>
            </w:r>
          </w:p>
        </w:tc>
      </w:tr>
      <w:tr w:rsidR="002B5F64" w14:paraId="7C697402"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119C24" w14:textId="77777777" w:rsidR="002B5F64" w:rsidRDefault="002B5F64" w:rsidP="00FB19C9">
            <w:r>
              <w:t>Alan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9FCD05" w14:textId="77777777" w:rsidR="002B5F64" w:rsidRDefault="002B5F64" w:rsidP="00FB19C9">
            <w:r>
              <w:t>Steer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9891EA5" w14:textId="77777777" w:rsidR="002B5F64" w:rsidRDefault="002B5F64" w:rsidP="00FB19C9">
            <w:r>
              <w:t>TELUS</w:t>
            </w:r>
          </w:p>
        </w:tc>
      </w:tr>
      <w:tr w:rsidR="002B5F64" w14:paraId="6F58B566"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4946949" w14:textId="77777777" w:rsidR="002B5F64" w:rsidRDefault="002B5F64" w:rsidP="00FB19C9">
            <w:proofErr w:type="spellStart"/>
            <w:r>
              <w:t>Srujan</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C97F965" w14:textId="77777777" w:rsidR="002B5F64" w:rsidRDefault="002B5F64" w:rsidP="00FB19C9">
            <w:proofErr w:type="spellStart"/>
            <w:r>
              <w:t>Kotikela</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D479CD6" w14:textId="77777777" w:rsidR="002B5F64" w:rsidRDefault="002B5F64" w:rsidP="00FB19C9">
            <w:r>
              <w:t>Texas A&amp;M University-Commerce</w:t>
            </w:r>
          </w:p>
        </w:tc>
      </w:tr>
      <w:tr w:rsidR="002B5F64" w14:paraId="2166914C"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9340D68" w14:textId="77777777" w:rsidR="002B5F64" w:rsidRDefault="002B5F64" w:rsidP="00FB19C9">
            <w:r>
              <w:t>Andrew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CF3124B" w14:textId="77777777" w:rsidR="002B5F64" w:rsidRDefault="002B5F64" w:rsidP="00FB19C9">
            <w:proofErr w:type="spellStart"/>
            <w:r>
              <w:t>Gidwani</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41193F9" w14:textId="77777777" w:rsidR="002B5F64" w:rsidRDefault="002B5F64" w:rsidP="00FB19C9">
            <w:r>
              <w:t>ThreatConnect, Inc.</w:t>
            </w:r>
          </w:p>
        </w:tc>
      </w:tr>
      <w:tr w:rsidR="002B5F64" w14:paraId="1909619E"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6E0E247" w14:textId="77777777" w:rsidR="002B5F64" w:rsidRDefault="002B5F64" w:rsidP="00FB19C9">
            <w:r>
              <w:lastRenderedPageBreak/>
              <w:t>Cole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55BD8C" w14:textId="77777777" w:rsidR="002B5F64" w:rsidRDefault="002B5F64" w:rsidP="00FB19C9">
            <w:proofErr w:type="spellStart"/>
            <w:r>
              <w:t>Iliff</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0557228" w14:textId="77777777" w:rsidR="002B5F64" w:rsidRDefault="002B5F64" w:rsidP="00FB19C9">
            <w:r>
              <w:t>ThreatConnect, Inc.</w:t>
            </w:r>
          </w:p>
        </w:tc>
      </w:tr>
      <w:tr w:rsidR="002B5F64" w14:paraId="79F68820"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7F2B242" w14:textId="77777777" w:rsidR="002B5F64" w:rsidRDefault="002B5F64" w:rsidP="00FB19C9">
            <w:r>
              <w:t>Andrew</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4AD48DF" w14:textId="77777777" w:rsidR="002B5F64" w:rsidRDefault="002B5F64" w:rsidP="00FB19C9">
            <w:proofErr w:type="spellStart"/>
            <w:r>
              <w:t>Pendergast</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D16403" w14:textId="77777777" w:rsidR="002B5F64" w:rsidRDefault="002B5F64" w:rsidP="00FB19C9">
            <w:r>
              <w:t>ThreatConnect, Inc.</w:t>
            </w:r>
          </w:p>
        </w:tc>
      </w:tr>
      <w:tr w:rsidR="002B5F64" w14:paraId="2E7D7CC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1D126F2"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FCFB401" w14:textId="77777777" w:rsidR="002B5F64" w:rsidRDefault="002B5F64" w:rsidP="00FB19C9">
            <w:r>
              <w:t>Spies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E397D01" w14:textId="77777777" w:rsidR="002B5F64" w:rsidRDefault="002B5F64" w:rsidP="00FB19C9">
            <w:r>
              <w:t>ThreatConnect, Inc.</w:t>
            </w:r>
          </w:p>
        </w:tc>
      </w:tr>
      <w:tr w:rsidR="002B5F64" w14:paraId="6C86B17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F27FFD0" w14:textId="77777777" w:rsidR="002B5F64" w:rsidRDefault="002B5F64" w:rsidP="00FB19C9">
            <w:r>
              <w:t>Alejandro</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C8D802A" w14:textId="77777777" w:rsidR="002B5F64" w:rsidRDefault="002B5F64" w:rsidP="00FB19C9">
            <w:r>
              <w:t>Valdivia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B7AAE8A" w14:textId="77777777" w:rsidR="002B5F64" w:rsidRDefault="002B5F64" w:rsidP="00FB19C9">
            <w:r>
              <w:t>ThreatConnect, Inc.</w:t>
            </w:r>
          </w:p>
        </w:tc>
      </w:tr>
      <w:tr w:rsidR="002B5F64" w14:paraId="1FBE814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652C0BB" w14:textId="77777777" w:rsidR="002B5F64" w:rsidRDefault="002B5F64" w:rsidP="00FB19C9">
            <w:r>
              <w:t>Haig</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FB876B7" w14:textId="77777777" w:rsidR="002B5F64" w:rsidRDefault="002B5F64" w:rsidP="00FB19C9">
            <w:r>
              <w:t>Colter</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2AF0779" w14:textId="77777777" w:rsidR="002B5F64" w:rsidRDefault="002B5F64" w:rsidP="00FB19C9">
            <w:proofErr w:type="spellStart"/>
            <w:r>
              <w:t>ThreatQuotient</w:t>
            </w:r>
            <w:proofErr w:type="spellEnd"/>
            <w:r>
              <w:t>, Inc.</w:t>
            </w:r>
          </w:p>
        </w:tc>
      </w:tr>
      <w:tr w:rsidR="002B5F64" w14:paraId="281E2DF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A715B59" w14:textId="77777777" w:rsidR="002B5F64" w:rsidRDefault="002B5F64" w:rsidP="00FB19C9">
            <w:r>
              <w:t>Jason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9CA6324" w14:textId="77777777" w:rsidR="002B5F64" w:rsidRDefault="002B5F64" w:rsidP="00FB19C9">
            <w:r>
              <w:t>Avery</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44A0E95" w14:textId="77777777" w:rsidR="002B5F64" w:rsidRDefault="002B5F64" w:rsidP="00FB19C9">
            <w:r>
              <w:t>Trend Micro</w:t>
            </w:r>
          </w:p>
        </w:tc>
      </w:tr>
      <w:tr w:rsidR="002B5F64" w14:paraId="2CAB3DA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8D538CA" w14:textId="77777777" w:rsidR="002B5F64" w:rsidRDefault="002B5F64" w:rsidP="00FB19C9">
            <w:r>
              <w:t>Ed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6F066BE" w14:textId="77777777" w:rsidR="002B5F64" w:rsidRDefault="002B5F64" w:rsidP="00FB19C9">
            <w:r>
              <w:t>Cabrera</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FA233D5" w14:textId="77777777" w:rsidR="002B5F64" w:rsidRDefault="002B5F64" w:rsidP="00FB19C9">
            <w:r>
              <w:t>Trend Micro</w:t>
            </w:r>
          </w:p>
        </w:tc>
      </w:tr>
      <w:tr w:rsidR="002B5F64" w14:paraId="60F4DAD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06A2B1B" w14:textId="77777777" w:rsidR="002B5F64" w:rsidRDefault="002B5F64" w:rsidP="00FB19C9">
            <w:r>
              <w:t>Ziv</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4047E0E" w14:textId="77777777" w:rsidR="002B5F64" w:rsidRDefault="002B5F64" w:rsidP="00FB19C9">
            <w:r>
              <w:t>Chang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B64B15B" w14:textId="77777777" w:rsidR="002B5F64" w:rsidRDefault="002B5F64" w:rsidP="00FB19C9">
            <w:r>
              <w:t>Trend Micro</w:t>
            </w:r>
          </w:p>
        </w:tc>
      </w:tr>
      <w:tr w:rsidR="002B5F64" w14:paraId="62731F1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C7BF113" w14:textId="77777777" w:rsidR="002B5F64" w:rsidRDefault="002B5F64" w:rsidP="00FB19C9">
            <w:r>
              <w:t>David</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9DC3B9F" w14:textId="77777777" w:rsidR="002B5F64" w:rsidRDefault="002B5F64" w:rsidP="00FB19C9">
            <w:r>
              <w:t>Girard</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0E814D0" w14:textId="77777777" w:rsidR="002B5F64" w:rsidRDefault="002B5F64" w:rsidP="00FB19C9">
            <w:r>
              <w:t>Trend Micro</w:t>
            </w:r>
          </w:p>
        </w:tc>
      </w:tr>
      <w:tr w:rsidR="002B5F64" w14:paraId="3278827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57BAF28" w14:textId="77777777" w:rsidR="002B5F64" w:rsidRDefault="002B5F64" w:rsidP="00FB19C9">
            <w:r>
              <w:t>Robert</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4FB90FC" w14:textId="77777777" w:rsidR="002B5F64" w:rsidRDefault="002B5F64" w:rsidP="00FB19C9">
            <w:r>
              <w:t>McArdle</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1F5EC56" w14:textId="77777777" w:rsidR="002B5F64" w:rsidRDefault="002B5F64" w:rsidP="00FB19C9">
            <w:r>
              <w:t>Trend Micro</w:t>
            </w:r>
          </w:p>
        </w:tc>
      </w:tr>
      <w:tr w:rsidR="002B5F64" w14:paraId="2F0FC50B"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4313C22" w14:textId="77777777" w:rsidR="002B5F64" w:rsidRDefault="002B5F64" w:rsidP="00FB19C9">
            <w:r>
              <w:t>Brandon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FDCD3B1" w14:textId="77777777" w:rsidR="002B5F64" w:rsidRDefault="002B5F64" w:rsidP="00FB19C9">
            <w:proofErr w:type="spellStart"/>
            <w:r>
              <w:t>Niemczyk</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5B22A5B" w14:textId="77777777" w:rsidR="002B5F64" w:rsidRDefault="002B5F64" w:rsidP="00FB19C9">
            <w:r>
              <w:t>Trend Micro</w:t>
            </w:r>
          </w:p>
        </w:tc>
      </w:tr>
      <w:tr w:rsidR="002B5F64" w14:paraId="6142AEBA"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0B0704A0" w14:textId="77777777" w:rsidR="002B5F64" w:rsidRDefault="002B5F64" w:rsidP="00FB19C9">
            <w:r>
              <w:t>Jessie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749287F" w14:textId="77777777" w:rsidR="002B5F64" w:rsidRDefault="002B5F64" w:rsidP="00FB19C9">
            <w:r>
              <w:t>Chuang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CA356B8" w14:textId="77777777" w:rsidR="002B5F64" w:rsidRDefault="002B5F64" w:rsidP="00FB19C9">
            <w:r>
              <w:t>TWNCERT</w:t>
            </w:r>
          </w:p>
        </w:tc>
      </w:tr>
      <w:tr w:rsidR="002B5F64" w14:paraId="55BB7EA5"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6360643" w14:textId="77777777" w:rsidR="002B5F64" w:rsidRDefault="002B5F64" w:rsidP="00FB19C9">
            <w:r>
              <w:t>Julie</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19B195F" w14:textId="77777777" w:rsidR="002B5F64" w:rsidRDefault="002B5F64" w:rsidP="00FB19C9">
            <w:r>
              <w:t>Wang</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62933F7" w14:textId="77777777" w:rsidR="002B5F64" w:rsidRDefault="002B5F64" w:rsidP="00FB19C9">
            <w:r>
              <w:t>TWNCERT</w:t>
            </w:r>
          </w:p>
        </w:tc>
      </w:tr>
      <w:tr w:rsidR="002B5F64" w14:paraId="11ACEC4F"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14F659B5" w14:textId="77777777" w:rsidR="002B5F64" w:rsidRDefault="002B5F64" w:rsidP="00FB19C9">
            <w:r>
              <w:t>Vasileios</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9DC3F75" w14:textId="77777777" w:rsidR="002B5F64" w:rsidRDefault="002B5F64" w:rsidP="00FB19C9">
            <w:proofErr w:type="spellStart"/>
            <w:r>
              <w:t>Mavroeidis</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217B4904" w14:textId="77777777" w:rsidR="002B5F64" w:rsidRDefault="002B5F64" w:rsidP="00FB19C9">
            <w:r>
              <w:t>University of Oslo</w:t>
            </w:r>
          </w:p>
        </w:tc>
      </w:tr>
      <w:tr w:rsidR="002B5F64" w14:paraId="38CA95E4"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1F23B9C" w14:textId="77777777" w:rsidR="002B5F64" w:rsidRDefault="002B5F64" w:rsidP="00FB19C9">
            <w:proofErr w:type="spellStart"/>
            <w:r>
              <w:t>Ulrik</w:t>
            </w:r>
            <w:proofErr w:type="spellEnd"/>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4E5B041" w14:textId="77777777" w:rsidR="002B5F64" w:rsidRDefault="002B5F64" w:rsidP="00FB19C9">
            <w:proofErr w:type="spellStart"/>
            <w:r>
              <w:t>Palmstrøm</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AA78C9F" w14:textId="77777777" w:rsidR="002B5F64" w:rsidRDefault="002B5F64" w:rsidP="00FB19C9">
            <w:r>
              <w:t>University of Oslo</w:t>
            </w:r>
          </w:p>
        </w:tc>
      </w:tr>
      <w:tr w:rsidR="002B5F64" w14:paraId="2A5593F1"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EE51568" w14:textId="77777777" w:rsidR="002B5F64" w:rsidRDefault="002B5F64" w:rsidP="00FB19C9">
            <w:r>
              <w:t>Jeffrey</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45731EDB" w14:textId="77777777" w:rsidR="002B5F64" w:rsidRDefault="002B5F64" w:rsidP="00FB19C9">
            <w:r>
              <w:t>Mates</w:t>
            </w:r>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6C739CDC" w14:textId="77777777" w:rsidR="002B5F64" w:rsidRDefault="002B5F64" w:rsidP="00FB19C9">
            <w:r>
              <w:t>US Department of Defense (DoD)</w:t>
            </w:r>
          </w:p>
        </w:tc>
      </w:tr>
      <w:tr w:rsidR="002B5F64" w14:paraId="24DEC553" w14:textId="77777777" w:rsidTr="00EA119C">
        <w:trPr>
          <w:trHeight w:val="288"/>
        </w:trPr>
        <w:tc>
          <w:tcPr>
            <w:tcW w:w="1347"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30194D4F" w14:textId="77777777" w:rsidR="002B5F64" w:rsidRDefault="002B5F64" w:rsidP="00FB19C9">
            <w:r>
              <w:t>Keven</w:t>
            </w:r>
          </w:p>
        </w:tc>
        <w:tc>
          <w:tcPr>
            <w:tcW w:w="202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55B7917C" w14:textId="77777777" w:rsidR="002B5F64" w:rsidRDefault="002B5F64" w:rsidP="00FB19C9">
            <w:proofErr w:type="spellStart"/>
            <w:r>
              <w:t>Ates</w:t>
            </w:r>
            <w:proofErr w:type="spellEnd"/>
          </w:p>
        </w:tc>
        <w:tc>
          <w:tcPr>
            <w:tcW w:w="5990" w:type="dxa"/>
            <w:tcBorders>
              <w:top w:val="single" w:sz="4" w:space="0" w:color="000000"/>
              <w:left w:val="single" w:sz="4" w:space="0" w:color="000000"/>
              <w:bottom w:val="single" w:sz="4" w:space="0" w:color="000000"/>
              <w:right w:val="single" w:sz="4" w:space="0" w:color="000000"/>
            </w:tcBorders>
            <w:tcMar>
              <w:top w:w="99" w:type="dxa"/>
              <w:left w:w="99" w:type="dxa"/>
              <w:bottom w:w="99" w:type="dxa"/>
              <w:right w:w="99" w:type="dxa"/>
            </w:tcMar>
            <w:vAlign w:val="bottom"/>
          </w:tcPr>
          <w:p w14:paraId="7E552E51" w14:textId="77777777" w:rsidR="002B5F64" w:rsidRDefault="002B5F64" w:rsidP="00FB19C9">
            <w:r>
              <w:t>US Federal Bureau of Investigation</w:t>
            </w:r>
          </w:p>
        </w:tc>
      </w:tr>
    </w:tbl>
    <w:p w14:paraId="4362037A" w14:textId="50B8EE00" w:rsidR="00EA119C" w:rsidRDefault="00EA119C" w:rsidP="002B5F64"/>
    <w:p w14:paraId="618F5ADA" w14:textId="77777777" w:rsidR="00EA119C" w:rsidRDefault="00EA119C">
      <w:r>
        <w:br w:type="page"/>
      </w:r>
    </w:p>
    <w:p w14:paraId="18109F38" w14:textId="77777777" w:rsidR="00EA119C" w:rsidRDefault="00EA119C" w:rsidP="002B5F64"/>
    <w:p w14:paraId="1144CA36" w14:textId="1961435D" w:rsidR="002B5F64" w:rsidRDefault="00000000" w:rsidP="002B5F64">
      <w:r>
        <w:pict w14:anchorId="04679E97">
          <v:rect id="_x0000_i1034" style="width:0;height:1.5pt" o:hralign="center" o:hrstd="t" o:hr="t" fillcolor="#a0a0a0" stroked="f"/>
        </w:pict>
      </w:r>
    </w:p>
    <w:p w14:paraId="170E30EB" w14:textId="77777777" w:rsidR="002B5F64" w:rsidRDefault="002B5F64" w:rsidP="002B5F64">
      <w:pPr>
        <w:pStyle w:val="Heading1"/>
      </w:pPr>
      <w:bookmarkStart w:id="109" w:name="_89552wdf4wue" w:colFirst="0" w:colLast="0"/>
      <w:bookmarkEnd w:id="109"/>
      <w:r>
        <w:t>Appendix D. Revision History</w:t>
      </w:r>
    </w:p>
    <w:p w14:paraId="16775CCC" w14:textId="77777777" w:rsidR="002B5F64" w:rsidRDefault="002B5F64" w:rsidP="002B5F64"/>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B5F64" w14:paraId="71B9A15B" w14:textId="77777777" w:rsidTr="00FB19C9">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FC523" w14:textId="77777777" w:rsidR="002B5F64" w:rsidRDefault="002B5F64" w:rsidP="00FB19C9">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AD769" w14:textId="77777777" w:rsidR="002B5F64" w:rsidRDefault="002B5F64" w:rsidP="00FB19C9">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6AF2F" w14:textId="77777777" w:rsidR="002B5F64" w:rsidRDefault="002B5F64" w:rsidP="00FB19C9">
            <w:pP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B8853" w14:textId="77777777" w:rsidR="002B5F64" w:rsidRDefault="002B5F64" w:rsidP="00FB19C9">
            <w:pPr>
              <w:rPr>
                <w:b/>
              </w:rPr>
            </w:pPr>
            <w:r>
              <w:rPr>
                <w:b/>
              </w:rPr>
              <w:t>Changes Made</w:t>
            </w:r>
          </w:p>
        </w:tc>
      </w:tr>
      <w:tr w:rsidR="002B5F64" w14:paraId="1824EB8E" w14:textId="77777777" w:rsidTr="00FB19C9">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00BA7" w14:textId="77777777" w:rsidR="002B5F64" w:rsidRDefault="002B5F64" w:rsidP="00FB19C9">
            <w:pPr>
              <w:widowControl w:val="0"/>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A7BFF93" w14:textId="77777777" w:rsidR="002B5F64" w:rsidRDefault="002B5F64" w:rsidP="00FB19C9">
            <w:pPr>
              <w:widowControl w:val="0"/>
            </w:pPr>
            <w:r>
              <w:t>2022-03-01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208989F" w14:textId="77777777" w:rsidR="002B5F64" w:rsidRDefault="002B5F64" w:rsidP="00FB19C9">
            <w:r>
              <w:t>Dez Beck</w:t>
            </w:r>
          </w:p>
          <w:p w14:paraId="7ED3ED04" w14:textId="77777777" w:rsidR="002B5F64" w:rsidRDefault="002B5F64" w:rsidP="00FB19C9">
            <w:proofErr w:type="spellStart"/>
            <w:r>
              <w:t>Kartikey</w:t>
            </w:r>
            <w:proofErr w:type="spellEnd"/>
            <w:r>
              <w:t xml:space="preserve"> Desai</w:t>
            </w:r>
          </w:p>
          <w:p w14:paraId="2338A9D1" w14:textId="77777777" w:rsidR="002B5F64" w:rsidRDefault="002B5F64" w:rsidP="00FB19C9">
            <w:r>
              <w:t>Marlon Taylor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FD7780A" w14:textId="77777777" w:rsidR="002B5F64" w:rsidRDefault="002B5F64" w:rsidP="00FB19C9">
            <w:pPr>
              <w:widowControl w:val="0"/>
            </w:pPr>
            <w:r>
              <w:t>Initial version. Updated use cases to use TAXII 2.1, add new use cases, refreshed personas, and added advanced filtering.</w:t>
            </w:r>
          </w:p>
        </w:tc>
      </w:tr>
      <w:tr w:rsidR="002B5F64" w14:paraId="2F28D647" w14:textId="77777777" w:rsidTr="00FB19C9">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D6AD8" w14:textId="77777777" w:rsidR="002B5F64" w:rsidRDefault="002B5F64" w:rsidP="00FB19C9">
            <w:pPr>
              <w:widowControl w:val="0"/>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CC85" w14:textId="77777777" w:rsidR="002B5F64" w:rsidRDefault="002B5F64" w:rsidP="00FB19C9">
            <w:pPr>
              <w:widowControl w:val="0"/>
            </w:pPr>
            <w:r>
              <w:t>2022-03-11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9BABAF2" w14:textId="77777777" w:rsidR="002B5F64" w:rsidRDefault="002B5F64" w:rsidP="00FB19C9">
            <w:r>
              <w:t>Dez Beck</w:t>
            </w:r>
          </w:p>
          <w:p w14:paraId="6BA2AB54" w14:textId="77777777" w:rsidR="002B5F64" w:rsidRDefault="002B5F64" w:rsidP="00FB19C9">
            <w:proofErr w:type="spellStart"/>
            <w:r>
              <w:t>Kartikey</w:t>
            </w:r>
            <w:proofErr w:type="spellEnd"/>
            <w:r>
              <w:t xml:space="preserve"> Desai</w:t>
            </w:r>
          </w:p>
          <w:p w14:paraId="5A93B86A" w14:textId="77777777" w:rsidR="002B5F64" w:rsidRDefault="002B5F64" w:rsidP="00FB19C9">
            <w:r>
              <w:t>Marlon Taylor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016A0EF" w14:textId="77777777" w:rsidR="002B5F64" w:rsidRDefault="002B5F64" w:rsidP="00FB19C9">
            <w:pPr>
              <w:widowControl w:val="0"/>
            </w:pPr>
            <w:r>
              <w:t>TC Feedback. Updated examples, clarified language, and added additional test cases (HTTP Basic Authentication, Duplicate Filter Parameter).</w:t>
            </w:r>
          </w:p>
        </w:tc>
      </w:tr>
    </w:tbl>
    <w:p w14:paraId="74FFD914" w14:textId="77777777" w:rsidR="004B0339" w:rsidRDefault="004B0339" w:rsidP="002B5F64"/>
    <w:sectPr w:rsidR="004B0339">
      <w:footerReference w:type="default" r:id="rId111"/>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B08D" w14:textId="77777777" w:rsidR="007D574B" w:rsidRDefault="007D574B">
      <w:pPr>
        <w:spacing w:line="240" w:lineRule="auto"/>
      </w:pPr>
      <w:r>
        <w:separator/>
      </w:r>
    </w:p>
  </w:endnote>
  <w:endnote w:type="continuationSeparator" w:id="0">
    <w:p w14:paraId="4F715311" w14:textId="77777777" w:rsidR="007D574B" w:rsidRDefault="007D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CFE" w14:textId="3E6902C6" w:rsidR="004B0339" w:rsidRDefault="00D754E4" w:rsidP="004F6565">
    <w:pPr>
      <w:tabs>
        <w:tab w:val="center" w:pos="4680"/>
        <w:tab w:val="right" w:pos="9360"/>
      </w:tabs>
      <w:spacing w:before="120"/>
      <w:rPr>
        <w:sz w:val="16"/>
        <w:szCs w:val="16"/>
      </w:rPr>
    </w:pPr>
    <w:r>
      <w:rPr>
        <w:sz w:val="16"/>
        <w:szCs w:val="16"/>
      </w:rPr>
      <w:t>taxii</w:t>
    </w:r>
    <w:r w:rsidR="00F36C8A">
      <w:rPr>
        <w:sz w:val="16"/>
        <w:szCs w:val="16"/>
      </w:rPr>
      <w:t>-2.1-interop-v1.0-</w:t>
    </w:r>
    <w:r w:rsidR="0067068A">
      <w:rPr>
        <w:sz w:val="16"/>
        <w:szCs w:val="16"/>
      </w:rPr>
      <w:t>cs</w:t>
    </w:r>
    <w:r w:rsidR="00F36C8A">
      <w:rPr>
        <w:sz w:val="16"/>
        <w:szCs w:val="16"/>
      </w:rPr>
      <w:t>d01</w:t>
    </w:r>
    <w:r w:rsidR="00F36C8A">
      <w:rPr>
        <w:sz w:val="16"/>
        <w:szCs w:val="16"/>
      </w:rPr>
      <w:tab/>
    </w:r>
    <w:r w:rsidR="00F36C8A">
      <w:rPr>
        <w:sz w:val="16"/>
        <w:szCs w:val="16"/>
      </w:rPr>
      <w:tab/>
    </w:r>
    <w:r w:rsidRPr="00D754E4">
      <w:rPr>
        <w:sz w:val="16"/>
        <w:szCs w:val="16"/>
      </w:rPr>
      <w:t>30 March 2022</w:t>
    </w:r>
  </w:p>
  <w:p w14:paraId="11B6900C" w14:textId="36401784" w:rsidR="004B0339" w:rsidRDefault="00F36C8A" w:rsidP="00476A62">
    <w:pPr>
      <w:tabs>
        <w:tab w:val="center" w:pos="5220"/>
        <w:tab w:val="right" w:pos="9360"/>
      </w:tabs>
    </w:pPr>
    <w:r>
      <w:rPr>
        <w:sz w:val="16"/>
        <w:szCs w:val="16"/>
      </w:rPr>
      <w:t xml:space="preserve">Standards Track </w:t>
    </w:r>
    <w:r w:rsidR="0067068A">
      <w:rPr>
        <w:sz w:val="16"/>
        <w:szCs w:val="16"/>
      </w:rPr>
      <w:t>Work Product</w:t>
    </w:r>
    <w:r>
      <w:rPr>
        <w:sz w:val="16"/>
        <w:szCs w:val="16"/>
      </w:rPr>
      <w:tab/>
      <w:t xml:space="preserve">Copyright © OASIS Open </w:t>
    </w:r>
    <w:r w:rsidR="00476A62">
      <w:rPr>
        <w:sz w:val="16"/>
        <w:szCs w:val="16"/>
      </w:rPr>
      <w:t xml:space="preserve">and US Government </w:t>
    </w:r>
    <w:r>
      <w:rPr>
        <w:sz w:val="16"/>
        <w:szCs w:val="16"/>
      </w:rPr>
      <w:t>202</w:t>
    </w:r>
    <w:r w:rsidR="00D754E4">
      <w:rPr>
        <w:sz w:val="16"/>
        <w:szCs w:val="16"/>
      </w:rPr>
      <w:t>2</w:t>
    </w:r>
    <w:r>
      <w:rPr>
        <w:sz w:val="16"/>
        <w:szCs w:val="16"/>
      </w:rPr>
      <w:t>.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45C9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45C9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CAAC" w14:textId="77777777" w:rsidR="007D574B" w:rsidRDefault="007D574B">
      <w:pPr>
        <w:spacing w:line="240" w:lineRule="auto"/>
      </w:pPr>
      <w:r>
        <w:separator/>
      </w:r>
    </w:p>
  </w:footnote>
  <w:footnote w:type="continuationSeparator" w:id="0">
    <w:p w14:paraId="79F6EF59" w14:textId="77777777" w:rsidR="007D574B" w:rsidRDefault="007D574B">
      <w:pPr>
        <w:spacing w:line="240" w:lineRule="auto"/>
      </w:pPr>
      <w:r>
        <w:continuationSeparator/>
      </w:r>
    </w:p>
  </w:footnote>
  <w:footnote w:id="1">
    <w:p w14:paraId="2E673017" w14:textId="77777777" w:rsidR="002B5F64" w:rsidRDefault="002B5F64" w:rsidP="002B5F64">
      <w:pPr>
        <w:spacing w:line="240" w:lineRule="auto"/>
        <w:rPr>
          <w:sz w:val="18"/>
          <w:szCs w:val="18"/>
        </w:rPr>
      </w:pPr>
      <w:r>
        <w:rPr>
          <w:vertAlign w:val="superscript"/>
        </w:rPr>
        <w:footnoteRef/>
      </w:r>
      <w:r>
        <w:t xml:space="preserve"> </w:t>
      </w:r>
      <w:r>
        <w:rPr>
          <w:i/>
          <w:sz w:val="18"/>
          <w:szCs w:val="18"/>
        </w:rPr>
        <w:t>The UUID shown corresponds to the write-only collection. If the test is being performed for a write-read collection, then replace the UUID with an appropriate collection UUID.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5D2"/>
    <w:multiLevelType w:val="multilevel"/>
    <w:tmpl w:val="929CEE0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A03044"/>
    <w:multiLevelType w:val="multilevel"/>
    <w:tmpl w:val="D99822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99122C"/>
    <w:multiLevelType w:val="multilevel"/>
    <w:tmpl w:val="A198CD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953AB3"/>
    <w:multiLevelType w:val="multilevel"/>
    <w:tmpl w:val="470CE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DE1249"/>
    <w:multiLevelType w:val="multilevel"/>
    <w:tmpl w:val="37E83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A96C76"/>
    <w:multiLevelType w:val="multilevel"/>
    <w:tmpl w:val="84F66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CD4812"/>
    <w:multiLevelType w:val="multilevel"/>
    <w:tmpl w:val="1E1EB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28624D"/>
    <w:multiLevelType w:val="multilevel"/>
    <w:tmpl w:val="FEF6E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C9218C"/>
    <w:multiLevelType w:val="multilevel"/>
    <w:tmpl w:val="6398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A753D5"/>
    <w:multiLevelType w:val="multilevel"/>
    <w:tmpl w:val="D778A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08409B"/>
    <w:multiLevelType w:val="multilevel"/>
    <w:tmpl w:val="99D896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0D7D311D"/>
    <w:multiLevelType w:val="multilevel"/>
    <w:tmpl w:val="DEB67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EF731B"/>
    <w:multiLevelType w:val="multilevel"/>
    <w:tmpl w:val="26644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171817"/>
    <w:multiLevelType w:val="multilevel"/>
    <w:tmpl w:val="E4648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B6118E"/>
    <w:multiLevelType w:val="multilevel"/>
    <w:tmpl w:val="68F862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75D7CBA"/>
    <w:multiLevelType w:val="multilevel"/>
    <w:tmpl w:val="710C5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6062D5"/>
    <w:multiLevelType w:val="multilevel"/>
    <w:tmpl w:val="B76E6C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1B541024"/>
    <w:multiLevelType w:val="multilevel"/>
    <w:tmpl w:val="B74A3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1B8F7A16"/>
    <w:multiLevelType w:val="multilevel"/>
    <w:tmpl w:val="FFD8B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1C40C35"/>
    <w:multiLevelType w:val="multilevel"/>
    <w:tmpl w:val="FA042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2D04497"/>
    <w:multiLevelType w:val="multilevel"/>
    <w:tmpl w:val="4CD87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A406F6"/>
    <w:multiLevelType w:val="multilevel"/>
    <w:tmpl w:val="60A88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49B1434"/>
    <w:multiLevelType w:val="multilevel"/>
    <w:tmpl w:val="A9525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6425EBB"/>
    <w:multiLevelType w:val="multilevel"/>
    <w:tmpl w:val="E190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9F61CC"/>
    <w:multiLevelType w:val="multilevel"/>
    <w:tmpl w:val="413E4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BA34335"/>
    <w:multiLevelType w:val="multilevel"/>
    <w:tmpl w:val="0E902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FB7EEF"/>
    <w:multiLevelType w:val="multilevel"/>
    <w:tmpl w:val="FAFC3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1E269A"/>
    <w:multiLevelType w:val="multilevel"/>
    <w:tmpl w:val="342015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37171AAA"/>
    <w:multiLevelType w:val="multilevel"/>
    <w:tmpl w:val="62A005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AA044D6"/>
    <w:multiLevelType w:val="multilevel"/>
    <w:tmpl w:val="F6EA1C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02D37E6"/>
    <w:multiLevelType w:val="multilevel"/>
    <w:tmpl w:val="48148F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04567ED"/>
    <w:multiLevelType w:val="multilevel"/>
    <w:tmpl w:val="533C9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1773361"/>
    <w:multiLevelType w:val="multilevel"/>
    <w:tmpl w:val="7924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B539FB"/>
    <w:multiLevelType w:val="multilevel"/>
    <w:tmpl w:val="2876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D464E0"/>
    <w:multiLevelType w:val="multilevel"/>
    <w:tmpl w:val="56C6679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5" w15:restartNumberingAfterBreak="0">
    <w:nsid w:val="46392C51"/>
    <w:multiLevelType w:val="multilevel"/>
    <w:tmpl w:val="927C0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B41D30"/>
    <w:multiLevelType w:val="multilevel"/>
    <w:tmpl w:val="E4A4E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477E622E"/>
    <w:multiLevelType w:val="multilevel"/>
    <w:tmpl w:val="760E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7960081"/>
    <w:multiLevelType w:val="multilevel"/>
    <w:tmpl w:val="0590E202"/>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39" w15:restartNumberingAfterBreak="0">
    <w:nsid w:val="479E329F"/>
    <w:multiLevelType w:val="multilevel"/>
    <w:tmpl w:val="866A0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9657771"/>
    <w:multiLevelType w:val="multilevel"/>
    <w:tmpl w:val="07A6E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C4015C"/>
    <w:multiLevelType w:val="multilevel"/>
    <w:tmpl w:val="CE9E0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4C9F2629"/>
    <w:multiLevelType w:val="multilevel"/>
    <w:tmpl w:val="79623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D197366"/>
    <w:multiLevelType w:val="multilevel"/>
    <w:tmpl w:val="AC7A56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4EE32D68"/>
    <w:multiLevelType w:val="multilevel"/>
    <w:tmpl w:val="3BF8EF0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56427371"/>
    <w:multiLevelType w:val="multilevel"/>
    <w:tmpl w:val="FF18D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A361DFB"/>
    <w:multiLevelType w:val="multilevel"/>
    <w:tmpl w:val="9B9EA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CE20B41"/>
    <w:multiLevelType w:val="multilevel"/>
    <w:tmpl w:val="B86A2DF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D2C261C"/>
    <w:multiLevelType w:val="multilevel"/>
    <w:tmpl w:val="777C2C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5F8F3D9A"/>
    <w:multiLevelType w:val="multilevel"/>
    <w:tmpl w:val="F8BAB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61DD2F76"/>
    <w:multiLevelType w:val="multilevel"/>
    <w:tmpl w:val="07627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2D01536"/>
    <w:multiLevelType w:val="multilevel"/>
    <w:tmpl w:val="F302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39818ED"/>
    <w:multiLevelType w:val="multilevel"/>
    <w:tmpl w:val="EF38D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64184BC7"/>
    <w:multiLevelType w:val="multilevel"/>
    <w:tmpl w:val="AB22BE5C"/>
    <w:lvl w:ilvl="0">
      <w:start w:val="1"/>
      <w:numFmt w:val="bullet"/>
      <w:lvlText w:val="●"/>
      <w:lvlJc w:val="left"/>
      <w:pPr>
        <w:ind w:left="2160" w:firstLine="1800"/>
      </w:pPr>
      <w:rPr>
        <w:rFonts w:ascii="Arial" w:eastAsia="Arial" w:hAnsi="Arial" w:cs="Arial"/>
        <w:u w:val="none"/>
      </w:rPr>
    </w:lvl>
    <w:lvl w:ilvl="1">
      <w:start w:val="1"/>
      <w:numFmt w:val="bullet"/>
      <w:lvlText w:val="○"/>
      <w:lvlJc w:val="left"/>
      <w:pPr>
        <w:ind w:left="2880" w:firstLine="2520"/>
      </w:pPr>
      <w:rPr>
        <w:rFonts w:ascii="Arial" w:eastAsia="Arial" w:hAnsi="Arial" w:cs="Arial"/>
        <w:u w:val="none"/>
      </w:rPr>
    </w:lvl>
    <w:lvl w:ilvl="2">
      <w:start w:val="1"/>
      <w:numFmt w:val="bullet"/>
      <w:lvlText w:val="■"/>
      <w:lvlJc w:val="left"/>
      <w:pPr>
        <w:ind w:left="3600" w:firstLine="3240"/>
      </w:pPr>
      <w:rPr>
        <w:rFonts w:ascii="Arial" w:eastAsia="Arial" w:hAnsi="Arial" w:cs="Arial"/>
        <w:u w:val="none"/>
      </w:rPr>
    </w:lvl>
    <w:lvl w:ilvl="3">
      <w:start w:val="1"/>
      <w:numFmt w:val="bullet"/>
      <w:lvlText w:val="●"/>
      <w:lvlJc w:val="left"/>
      <w:pPr>
        <w:ind w:left="4320" w:firstLine="3960"/>
      </w:pPr>
      <w:rPr>
        <w:rFonts w:ascii="Arial" w:eastAsia="Arial" w:hAnsi="Arial" w:cs="Arial"/>
        <w:u w:val="none"/>
      </w:rPr>
    </w:lvl>
    <w:lvl w:ilvl="4">
      <w:start w:val="1"/>
      <w:numFmt w:val="bullet"/>
      <w:lvlText w:val="○"/>
      <w:lvlJc w:val="left"/>
      <w:pPr>
        <w:ind w:left="5040" w:firstLine="4680"/>
      </w:pPr>
      <w:rPr>
        <w:rFonts w:ascii="Arial" w:eastAsia="Arial" w:hAnsi="Arial" w:cs="Arial"/>
        <w:u w:val="none"/>
      </w:rPr>
    </w:lvl>
    <w:lvl w:ilvl="5">
      <w:start w:val="1"/>
      <w:numFmt w:val="bullet"/>
      <w:lvlText w:val="■"/>
      <w:lvlJc w:val="left"/>
      <w:pPr>
        <w:ind w:left="5760" w:firstLine="5400"/>
      </w:pPr>
      <w:rPr>
        <w:rFonts w:ascii="Arial" w:eastAsia="Arial" w:hAnsi="Arial" w:cs="Arial"/>
        <w:u w:val="none"/>
      </w:rPr>
    </w:lvl>
    <w:lvl w:ilvl="6">
      <w:start w:val="1"/>
      <w:numFmt w:val="bullet"/>
      <w:lvlText w:val="●"/>
      <w:lvlJc w:val="left"/>
      <w:pPr>
        <w:ind w:left="6480" w:firstLine="6120"/>
      </w:pPr>
      <w:rPr>
        <w:rFonts w:ascii="Arial" w:eastAsia="Arial" w:hAnsi="Arial" w:cs="Arial"/>
        <w:u w:val="none"/>
      </w:rPr>
    </w:lvl>
    <w:lvl w:ilvl="7">
      <w:start w:val="1"/>
      <w:numFmt w:val="bullet"/>
      <w:lvlText w:val="○"/>
      <w:lvlJc w:val="left"/>
      <w:pPr>
        <w:ind w:left="7200" w:firstLine="6840"/>
      </w:pPr>
      <w:rPr>
        <w:rFonts w:ascii="Arial" w:eastAsia="Arial" w:hAnsi="Arial" w:cs="Arial"/>
        <w:u w:val="none"/>
      </w:rPr>
    </w:lvl>
    <w:lvl w:ilvl="8">
      <w:start w:val="1"/>
      <w:numFmt w:val="bullet"/>
      <w:lvlText w:val="■"/>
      <w:lvlJc w:val="left"/>
      <w:pPr>
        <w:ind w:left="7920" w:firstLine="7560"/>
      </w:pPr>
      <w:rPr>
        <w:rFonts w:ascii="Arial" w:eastAsia="Arial" w:hAnsi="Arial" w:cs="Arial"/>
        <w:u w:val="none"/>
      </w:rPr>
    </w:lvl>
  </w:abstractNum>
  <w:abstractNum w:abstractNumId="54" w15:restartNumberingAfterBreak="0">
    <w:nsid w:val="64932F8B"/>
    <w:multiLevelType w:val="multilevel"/>
    <w:tmpl w:val="6ADAB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6619140A"/>
    <w:multiLevelType w:val="multilevel"/>
    <w:tmpl w:val="EB30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70577E0"/>
    <w:multiLevelType w:val="multilevel"/>
    <w:tmpl w:val="42CAC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6C13590F"/>
    <w:multiLevelType w:val="multilevel"/>
    <w:tmpl w:val="B804FE5E"/>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58" w15:restartNumberingAfterBreak="0">
    <w:nsid w:val="71330957"/>
    <w:multiLevelType w:val="multilevel"/>
    <w:tmpl w:val="1BDACD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rFonts w:ascii="Arial" w:eastAsia="Arial" w:hAnsi="Arial" w:cs="Arial"/>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716F0818"/>
    <w:multiLevelType w:val="multilevel"/>
    <w:tmpl w:val="79B8EF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71AA6491"/>
    <w:multiLevelType w:val="multilevel"/>
    <w:tmpl w:val="C094858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72725BD6"/>
    <w:multiLevelType w:val="multilevel"/>
    <w:tmpl w:val="E056CD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734A2F42"/>
    <w:multiLevelType w:val="multilevel"/>
    <w:tmpl w:val="46D4927C"/>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63" w15:restartNumberingAfterBreak="0">
    <w:nsid w:val="76B5488E"/>
    <w:multiLevelType w:val="multilevel"/>
    <w:tmpl w:val="805EF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7F676AE"/>
    <w:multiLevelType w:val="multilevel"/>
    <w:tmpl w:val="97B8E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782D1FEF"/>
    <w:multiLevelType w:val="multilevel"/>
    <w:tmpl w:val="8496F7A2"/>
    <w:lvl w:ilvl="0">
      <w:start w:val="1"/>
      <w:numFmt w:val="lowerLetter"/>
      <w:lvlText w:val="%1)"/>
      <w:lvlJc w:val="left"/>
      <w:pPr>
        <w:ind w:left="1440" w:firstLine="360"/>
      </w:pPr>
      <w:rPr>
        <w:u w:val="none"/>
      </w:rPr>
    </w:lvl>
    <w:lvl w:ilvl="1">
      <w:start w:val="1"/>
      <w:numFmt w:val="lowerRoman"/>
      <w:lvlText w:val="%2)"/>
      <w:lvlJc w:val="righ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lowerRoman"/>
      <w:lvlText w:val="(%5)"/>
      <w:lvlJc w:val="right"/>
      <w:pPr>
        <w:ind w:left="4320" w:firstLine="3240"/>
      </w:pPr>
      <w:rPr>
        <w:u w:val="none"/>
      </w:rPr>
    </w:lvl>
    <w:lvl w:ilvl="5">
      <w:start w:val="1"/>
      <w:numFmt w:val="decimal"/>
      <w:lvlText w:val="(%6)"/>
      <w:lvlJc w:val="left"/>
      <w:pPr>
        <w:ind w:left="5040" w:firstLine="3960"/>
      </w:pPr>
      <w:rPr>
        <w:u w:val="none"/>
      </w:rPr>
    </w:lvl>
    <w:lvl w:ilvl="6">
      <w:start w:val="1"/>
      <w:numFmt w:val="lowerLetter"/>
      <w:lvlText w:val="%7."/>
      <w:lvlJc w:val="left"/>
      <w:pPr>
        <w:ind w:left="5760" w:firstLine="4680"/>
      </w:pPr>
      <w:rPr>
        <w:u w:val="none"/>
      </w:rPr>
    </w:lvl>
    <w:lvl w:ilvl="7">
      <w:start w:val="1"/>
      <w:numFmt w:val="lowerRoman"/>
      <w:lvlText w:val="%8."/>
      <w:lvlJc w:val="right"/>
      <w:pPr>
        <w:ind w:left="6480" w:firstLine="5400"/>
      </w:pPr>
      <w:rPr>
        <w:u w:val="none"/>
      </w:rPr>
    </w:lvl>
    <w:lvl w:ilvl="8">
      <w:start w:val="1"/>
      <w:numFmt w:val="decimal"/>
      <w:lvlText w:val="%9."/>
      <w:lvlJc w:val="left"/>
      <w:pPr>
        <w:ind w:left="7200" w:firstLine="6120"/>
      </w:pPr>
      <w:rPr>
        <w:u w:val="none"/>
      </w:rPr>
    </w:lvl>
  </w:abstractNum>
  <w:abstractNum w:abstractNumId="66" w15:restartNumberingAfterBreak="0">
    <w:nsid w:val="789824B3"/>
    <w:multiLevelType w:val="multilevel"/>
    <w:tmpl w:val="3F621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C6E6450"/>
    <w:multiLevelType w:val="multilevel"/>
    <w:tmpl w:val="44E8DA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7FFD74A1"/>
    <w:multiLevelType w:val="multilevel"/>
    <w:tmpl w:val="18B67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848204845">
    <w:abstractNumId w:val="36"/>
  </w:num>
  <w:num w:numId="2" w16cid:durableId="1032194662">
    <w:abstractNumId w:val="58"/>
  </w:num>
  <w:num w:numId="3" w16cid:durableId="2147165977">
    <w:abstractNumId w:val="65"/>
  </w:num>
  <w:num w:numId="4" w16cid:durableId="1450927043">
    <w:abstractNumId w:val="50"/>
  </w:num>
  <w:num w:numId="5" w16cid:durableId="1904675145">
    <w:abstractNumId w:val="27"/>
  </w:num>
  <w:num w:numId="6" w16cid:durableId="1195383398">
    <w:abstractNumId w:val="38"/>
  </w:num>
  <w:num w:numId="7" w16cid:durableId="591166675">
    <w:abstractNumId w:val="0"/>
  </w:num>
  <w:num w:numId="8" w16cid:durableId="1327588935">
    <w:abstractNumId w:val="14"/>
  </w:num>
  <w:num w:numId="9" w16cid:durableId="1416124797">
    <w:abstractNumId w:val="34"/>
  </w:num>
  <w:num w:numId="10" w16cid:durableId="761950532">
    <w:abstractNumId w:val="49"/>
  </w:num>
  <w:num w:numId="11" w16cid:durableId="1928149394">
    <w:abstractNumId w:val="60"/>
  </w:num>
  <w:num w:numId="12" w16cid:durableId="1254052066">
    <w:abstractNumId w:val="67"/>
  </w:num>
  <w:num w:numId="13" w16cid:durableId="678848812">
    <w:abstractNumId w:val="19"/>
  </w:num>
  <w:num w:numId="14" w16cid:durableId="1722826225">
    <w:abstractNumId w:val="13"/>
  </w:num>
  <w:num w:numId="15" w16cid:durableId="609315379">
    <w:abstractNumId w:val="30"/>
  </w:num>
  <w:num w:numId="16" w16cid:durableId="483859626">
    <w:abstractNumId w:val="9"/>
  </w:num>
  <w:num w:numId="17" w16cid:durableId="93592652">
    <w:abstractNumId w:val="3"/>
  </w:num>
  <w:num w:numId="18" w16cid:durableId="70322564">
    <w:abstractNumId w:val="15"/>
  </w:num>
  <w:num w:numId="19" w16cid:durableId="1257248050">
    <w:abstractNumId w:val="59"/>
  </w:num>
  <w:num w:numId="20" w16cid:durableId="1392270053">
    <w:abstractNumId w:val="32"/>
  </w:num>
  <w:num w:numId="21" w16cid:durableId="1744377835">
    <w:abstractNumId w:val="2"/>
  </w:num>
  <w:num w:numId="22" w16cid:durableId="1953513148">
    <w:abstractNumId w:val="52"/>
  </w:num>
  <w:num w:numId="23" w16cid:durableId="1270352391">
    <w:abstractNumId w:val="17"/>
  </w:num>
  <w:num w:numId="24" w16cid:durableId="1689718215">
    <w:abstractNumId w:val="24"/>
  </w:num>
  <w:num w:numId="25" w16cid:durableId="543759304">
    <w:abstractNumId w:val="63"/>
  </w:num>
  <w:num w:numId="26" w16cid:durableId="790250006">
    <w:abstractNumId w:val="56"/>
  </w:num>
  <w:num w:numId="27" w16cid:durableId="1396053466">
    <w:abstractNumId w:val="6"/>
  </w:num>
  <w:num w:numId="28" w16cid:durableId="987201277">
    <w:abstractNumId w:val="31"/>
  </w:num>
  <w:num w:numId="29" w16cid:durableId="1921593155">
    <w:abstractNumId w:val="4"/>
  </w:num>
  <w:num w:numId="30" w16cid:durableId="1725063655">
    <w:abstractNumId w:val="44"/>
  </w:num>
  <w:num w:numId="31" w16cid:durableId="1857227740">
    <w:abstractNumId w:val="66"/>
  </w:num>
  <w:num w:numId="32" w16cid:durableId="667053240">
    <w:abstractNumId w:val="61"/>
  </w:num>
  <w:num w:numId="33" w16cid:durableId="2072579682">
    <w:abstractNumId w:val="21"/>
  </w:num>
  <w:num w:numId="34" w16cid:durableId="2146660797">
    <w:abstractNumId w:val="54"/>
  </w:num>
  <w:num w:numId="35" w16cid:durableId="144976527">
    <w:abstractNumId w:val="51"/>
  </w:num>
  <w:num w:numId="36" w16cid:durableId="1132213011">
    <w:abstractNumId w:val="35"/>
  </w:num>
  <w:num w:numId="37" w16cid:durableId="1002469715">
    <w:abstractNumId w:val="10"/>
  </w:num>
  <w:num w:numId="38" w16cid:durableId="253635497">
    <w:abstractNumId w:val="62"/>
  </w:num>
  <w:num w:numId="39" w16cid:durableId="2096441042">
    <w:abstractNumId w:val="18"/>
  </w:num>
  <w:num w:numId="40" w16cid:durableId="605383355">
    <w:abstractNumId w:val="5"/>
  </w:num>
  <w:num w:numId="41" w16cid:durableId="1066803152">
    <w:abstractNumId w:val="68"/>
  </w:num>
  <w:num w:numId="42" w16cid:durableId="100729190">
    <w:abstractNumId w:val="41"/>
  </w:num>
  <w:num w:numId="43" w16cid:durableId="1429472867">
    <w:abstractNumId w:val="57"/>
  </w:num>
  <w:num w:numId="44" w16cid:durableId="1912692788">
    <w:abstractNumId w:val="7"/>
  </w:num>
  <w:num w:numId="45" w16cid:durableId="577859798">
    <w:abstractNumId w:val="12"/>
  </w:num>
  <w:num w:numId="46" w16cid:durableId="1405955670">
    <w:abstractNumId w:val="43"/>
  </w:num>
  <w:num w:numId="47" w16cid:durableId="1435982043">
    <w:abstractNumId w:val="47"/>
  </w:num>
  <w:num w:numId="48" w16cid:durableId="309215162">
    <w:abstractNumId w:val="46"/>
  </w:num>
  <w:num w:numId="49" w16cid:durableId="284772030">
    <w:abstractNumId w:val="1"/>
  </w:num>
  <w:num w:numId="50" w16cid:durableId="1740440860">
    <w:abstractNumId w:val="29"/>
  </w:num>
  <w:num w:numId="51" w16cid:durableId="542913669">
    <w:abstractNumId w:val="8"/>
  </w:num>
  <w:num w:numId="52" w16cid:durableId="501700168">
    <w:abstractNumId w:val="22"/>
  </w:num>
  <w:num w:numId="53" w16cid:durableId="1940065920">
    <w:abstractNumId w:val="64"/>
  </w:num>
  <w:num w:numId="54" w16cid:durableId="181210213">
    <w:abstractNumId w:val="16"/>
  </w:num>
  <w:num w:numId="55" w16cid:durableId="1801994440">
    <w:abstractNumId w:val="39"/>
  </w:num>
  <w:num w:numId="56" w16cid:durableId="136070189">
    <w:abstractNumId w:val="48"/>
  </w:num>
  <w:num w:numId="57" w16cid:durableId="1814835121">
    <w:abstractNumId w:val="53"/>
  </w:num>
  <w:num w:numId="58" w16cid:durableId="1929341783">
    <w:abstractNumId w:val="28"/>
  </w:num>
  <w:num w:numId="59" w16cid:durableId="787814325">
    <w:abstractNumId w:val="45"/>
  </w:num>
  <w:num w:numId="60" w16cid:durableId="563833275">
    <w:abstractNumId w:val="42"/>
  </w:num>
  <w:num w:numId="61" w16cid:durableId="1997566011">
    <w:abstractNumId w:val="25"/>
  </w:num>
  <w:num w:numId="62" w16cid:durableId="1226991028">
    <w:abstractNumId w:val="20"/>
  </w:num>
  <w:num w:numId="63" w16cid:durableId="1858305806">
    <w:abstractNumId w:val="23"/>
  </w:num>
  <w:num w:numId="64" w16cid:durableId="130097337">
    <w:abstractNumId w:val="55"/>
  </w:num>
  <w:num w:numId="65" w16cid:durableId="105738348">
    <w:abstractNumId w:val="11"/>
  </w:num>
  <w:num w:numId="66" w16cid:durableId="736054527">
    <w:abstractNumId w:val="33"/>
  </w:num>
  <w:num w:numId="67" w16cid:durableId="437453651">
    <w:abstractNumId w:val="40"/>
  </w:num>
  <w:num w:numId="68" w16cid:durableId="851605627">
    <w:abstractNumId w:val="26"/>
  </w:num>
  <w:num w:numId="69" w16cid:durableId="1683782146">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39"/>
    <w:rsid w:val="000458EA"/>
    <w:rsid w:val="000702FA"/>
    <w:rsid w:val="000F6681"/>
    <w:rsid w:val="00174CD9"/>
    <w:rsid w:val="001D3A60"/>
    <w:rsid w:val="001D52F7"/>
    <w:rsid w:val="00217F50"/>
    <w:rsid w:val="00252788"/>
    <w:rsid w:val="002823C8"/>
    <w:rsid w:val="002B5F64"/>
    <w:rsid w:val="002E2218"/>
    <w:rsid w:val="00321F6C"/>
    <w:rsid w:val="003945A3"/>
    <w:rsid w:val="00417368"/>
    <w:rsid w:val="00476A62"/>
    <w:rsid w:val="004B0339"/>
    <w:rsid w:val="004B1E66"/>
    <w:rsid w:val="004F6565"/>
    <w:rsid w:val="00565B57"/>
    <w:rsid w:val="00647711"/>
    <w:rsid w:val="0067068A"/>
    <w:rsid w:val="006778EC"/>
    <w:rsid w:val="006E4051"/>
    <w:rsid w:val="00716DB4"/>
    <w:rsid w:val="00750230"/>
    <w:rsid w:val="007D574B"/>
    <w:rsid w:val="008B6460"/>
    <w:rsid w:val="009A07FC"/>
    <w:rsid w:val="00A23C83"/>
    <w:rsid w:val="00B237A0"/>
    <w:rsid w:val="00B52FA4"/>
    <w:rsid w:val="00BC2D11"/>
    <w:rsid w:val="00C12B38"/>
    <w:rsid w:val="00C45C91"/>
    <w:rsid w:val="00D42ACC"/>
    <w:rsid w:val="00D53E52"/>
    <w:rsid w:val="00D66C9A"/>
    <w:rsid w:val="00D754E4"/>
    <w:rsid w:val="00D97425"/>
    <w:rsid w:val="00E26BFB"/>
    <w:rsid w:val="00EA119C"/>
    <w:rsid w:val="00EA14D3"/>
    <w:rsid w:val="00EE0A67"/>
    <w:rsid w:val="00F36C8A"/>
    <w:rsid w:val="00FC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74A4"/>
  <w15:docId w15:val="{ECB79F1B-FA9F-4BBC-A355-551ACB7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line="240" w:lineRule="auto"/>
      <w:jc w:val="center"/>
      <w:outlineLvl w:val="4"/>
    </w:pPr>
  </w:style>
  <w:style w:type="paragraph" w:styleId="Heading6">
    <w:name w:val="heading 6"/>
    <w:basedOn w:val="Normal"/>
    <w:next w:val="Normal"/>
    <w:uiPriority w:val="9"/>
    <w:unhideWhenUsed/>
    <w:qFormat/>
    <w:pPr>
      <w:keepNext/>
      <w:keepLines/>
      <w:spacing w:after="200" w:line="240" w:lineRule="auto"/>
      <w:jc w:val="center"/>
      <w:outlineLvl w:val="5"/>
    </w:pPr>
    <w:rPr>
      <w:i/>
      <w:color w:val="44546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068A"/>
    <w:pPr>
      <w:tabs>
        <w:tab w:val="center" w:pos="4680"/>
        <w:tab w:val="right" w:pos="9360"/>
      </w:tabs>
      <w:spacing w:line="240" w:lineRule="auto"/>
    </w:pPr>
  </w:style>
  <w:style w:type="character" w:customStyle="1" w:styleId="HeaderChar">
    <w:name w:val="Header Char"/>
    <w:basedOn w:val="DefaultParagraphFont"/>
    <w:link w:val="Header"/>
    <w:uiPriority w:val="99"/>
    <w:rsid w:val="0067068A"/>
  </w:style>
  <w:style w:type="paragraph" w:styleId="Footer">
    <w:name w:val="footer"/>
    <w:basedOn w:val="Normal"/>
    <w:link w:val="FooterChar"/>
    <w:uiPriority w:val="99"/>
    <w:unhideWhenUsed/>
    <w:rsid w:val="0067068A"/>
    <w:pPr>
      <w:tabs>
        <w:tab w:val="center" w:pos="4680"/>
        <w:tab w:val="right" w:pos="9360"/>
      </w:tabs>
      <w:spacing w:line="240" w:lineRule="auto"/>
    </w:pPr>
  </w:style>
  <w:style w:type="character" w:customStyle="1" w:styleId="FooterChar">
    <w:name w:val="Footer Char"/>
    <w:basedOn w:val="DefaultParagraphFont"/>
    <w:link w:val="Footer"/>
    <w:uiPriority w:val="99"/>
    <w:rsid w:val="0067068A"/>
  </w:style>
  <w:style w:type="paragraph" w:customStyle="1" w:styleId="Titlepageinfo">
    <w:name w:val="Title page info"/>
    <w:basedOn w:val="Normal"/>
    <w:next w:val="Normal"/>
    <w:rsid w:val="00B237A0"/>
    <w:pPr>
      <w:keepNext/>
      <w:spacing w:before="120" w:line="240" w:lineRule="auto"/>
    </w:pPr>
    <w:rPr>
      <w:rFonts w:ascii="Liberation Sans" w:eastAsia="Times New Roman" w:hAnsi="Liberation Sans" w:cs="Times New Roman"/>
      <w:b/>
      <w:color w:val="446CAA"/>
    </w:rPr>
  </w:style>
  <w:style w:type="character" w:styleId="Hyperlink">
    <w:name w:val="Hyperlink"/>
    <w:uiPriority w:val="99"/>
    <w:rsid w:val="00B237A0"/>
    <w:rPr>
      <w:color w:val="0000E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stewart@lookingglasscyber.com" TargetMode="External"/><Relationship Id="rId21" Type="http://schemas.openxmlformats.org/officeDocument/2006/relationships/hyperlink" Target="https://www.cisa.gov/"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 TargetMode="External"/><Relationship Id="rId63" Type="http://schemas.openxmlformats.org/officeDocument/2006/relationships/hyperlink" Target="https://taxii.undertest.com/api1" TargetMode="External"/><Relationship Id="rId68" Type="http://schemas.openxmlformats.org/officeDocument/2006/relationships/hyperlink" Target="https://taxii.undertest.com/api1" TargetMode="External"/><Relationship Id="rId84" Type="http://schemas.openxmlformats.org/officeDocument/2006/relationships/hyperlink" Target="https://docs.oasis-open.org/cti/taxii/v2.1/os/taxii-v2.1-os.html" TargetMode="External"/><Relationship Id="rId89" Type="http://schemas.openxmlformats.org/officeDocument/2006/relationships/hyperlink" Target="https://10.1.1.10/api1/collections/1000/objects" TargetMode="External"/><Relationship Id="rId112" Type="http://schemas.openxmlformats.org/officeDocument/2006/relationships/fontTable" Target="fontTable.xml"/><Relationship Id="rId16" Type="http://schemas.openxmlformats.org/officeDocument/2006/relationships/hyperlink" Target="mailto:trey.darley@cert.be" TargetMode="External"/><Relationship Id="rId107" Type="http://schemas.openxmlformats.org/officeDocument/2006/relationships/hyperlink" Target="https://www.rfc-editor.org/info/rfc4122" TargetMode="External"/><Relationship Id="rId11" Type="http://schemas.openxmlformats.org/officeDocument/2006/relationships/hyperlink" Target="https://docs.oasis-open.org/cti/taxii-2.1-interop/v1.0/taxii-2.1-interop-v1.0.docx" TargetMode="External"/><Relationship Id="rId32" Type="http://schemas.openxmlformats.org/officeDocument/2006/relationships/hyperlink" Target="mailto:khdesai@mitre.org" TargetMode="External"/><Relationship Id="rId37" Type="http://schemas.openxmlformats.org/officeDocument/2006/relationships/hyperlink" Target="https://www.oasis-open.org/committees/tc_home.php?wg_abbrev=cti" TargetMode="External"/><Relationship Id="rId53" Type="http://schemas.openxmlformats.org/officeDocument/2006/relationships/hyperlink" Target="https://docs.oasis-open.org/cti/taxii/v2.1/os/taxii-v2.1-os.html" TargetMode="External"/><Relationship Id="rId58" Type="http://schemas.openxmlformats.org/officeDocument/2006/relationships/hyperlink" Target="https://docs.oasis-open.org/cti/taxii/v2.1/os/taxii-v2.1-os.html" TargetMode="External"/><Relationship Id="rId74" Type="http://schemas.openxmlformats.org/officeDocument/2006/relationships/hyperlink" Target="https://10.1.1.10/api1/collections/1000/objects" TargetMode="External"/><Relationship Id="rId79" Type="http://schemas.openxmlformats.org/officeDocument/2006/relationships/hyperlink" Target="https://docs.oasis-open.org/cti/taxii/v2.1/os/taxii-v2.1-os.html" TargetMode="External"/><Relationship Id="rId102" Type="http://schemas.openxmlformats.org/officeDocument/2006/relationships/hyperlink" Target="https://10.1.1.10/api1/collections/1000/objects" TargetMode="External"/><Relationship Id="rId5" Type="http://schemas.openxmlformats.org/officeDocument/2006/relationships/footnotes" Target="footnotes.xml"/><Relationship Id="rId90" Type="http://schemas.openxmlformats.org/officeDocument/2006/relationships/hyperlink" Target="https://10.1.1.10/api1/collections/1000/objects" TargetMode="External"/><Relationship Id="rId95" Type="http://schemas.openxmlformats.org/officeDocument/2006/relationships/hyperlink" Target="https://10.1.1.10/api1/collections/1000/objects" TargetMode="External"/><Relationship Id="rId22" Type="http://schemas.openxmlformats.org/officeDocument/2006/relationships/hyperlink" Target="mailto:athomson@lookingglasscyber.com" TargetMode="External"/><Relationship Id="rId27" Type="http://schemas.openxmlformats.org/officeDocument/2006/relationships/hyperlink" Target="https://www.lookingglasscyber.com/" TargetMode="External"/><Relationship Id="rId43" Type="http://schemas.openxmlformats.org/officeDocument/2006/relationships/hyperlink" Target="https://www.oasis-open.org/policies-guidelines/tc-process-2017-05-26/" TargetMode="External"/><Relationship Id="rId48" Type="http://schemas.openxmlformats.org/officeDocument/2006/relationships/hyperlink" Target="https://www.oasis-open.org/policies-guidelines/trademark/" TargetMode="External"/><Relationship Id="rId64" Type="http://schemas.openxmlformats.org/officeDocument/2006/relationships/hyperlink" Target="https://taxii.undertest.com/api1" TargetMode="External"/><Relationship Id="rId69" Type="http://schemas.openxmlformats.org/officeDocument/2006/relationships/hyperlink" Target="https://taxii.undertest.com/api1" TargetMode="External"/><Relationship Id="rId113" Type="http://schemas.openxmlformats.org/officeDocument/2006/relationships/theme" Target="theme/theme1.xml"/><Relationship Id="rId80" Type="http://schemas.openxmlformats.org/officeDocument/2006/relationships/hyperlink" Target="https://10.1.1.10/api1/collections/1000/objects" TargetMode="External"/><Relationship Id="rId85" Type="http://schemas.openxmlformats.org/officeDocument/2006/relationships/hyperlink" Target="https://docs.oasis-open.org/cti/taxii/v2.1/os/taxii-v2.1-os.html" TargetMode="External"/><Relationship Id="rId12" Type="http://schemas.openxmlformats.org/officeDocument/2006/relationships/hyperlink" Target="https://docs.oasis-open.org/cti/taxii-2.1-interop/v1.0/taxii-2.1-interop-v1.0.pdf" TargetMode="External"/><Relationship Id="rId17" Type="http://schemas.openxmlformats.org/officeDocument/2006/relationships/hyperlink" Target="http://cert.be" TargetMode="External"/><Relationship Id="rId33" Type="http://schemas.openxmlformats.org/officeDocument/2006/relationships/hyperlink" Target="https://www.mitre.org/"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s://docs.oasis-open.org/cti/taxii/v2.1/os/taxii-v2.1-os.html" TargetMode="External"/><Relationship Id="rId103" Type="http://schemas.openxmlformats.org/officeDocument/2006/relationships/hyperlink" Target="https://10.1.1.10/api1/collections/1000/objects" TargetMode="External"/><Relationship Id="rId108" Type="http://schemas.openxmlformats.org/officeDocument/2006/relationships/hyperlink" Target="https://www.rfc-editor.org/info/rfc7540" TargetMode="External"/><Relationship Id="rId54" Type="http://schemas.openxmlformats.org/officeDocument/2006/relationships/hyperlink" Target="https://docs.oasis-open.org/cti/taxii/v2.1/os/taxii-v2.1-os.html" TargetMode="External"/><Relationship Id="rId70" Type="http://schemas.openxmlformats.org/officeDocument/2006/relationships/hyperlink" Target="https://docs.oasis-open.org/cti/taxii/v2.1/os/taxii-v2.1-os.html" TargetMode="External"/><Relationship Id="rId75" Type="http://schemas.openxmlformats.org/officeDocument/2006/relationships/hyperlink" Target="https://10.1.1.10/api1/collections/1000/objects" TargetMode="External"/><Relationship Id="rId91" Type="http://schemas.openxmlformats.org/officeDocument/2006/relationships/hyperlink" Target="https://10.1.1.10/api1/collections/1000/objects" TargetMode="External"/><Relationship Id="rId96" Type="http://schemas.openxmlformats.org/officeDocument/2006/relationships/hyperlink" Target="https://10.1.1.10/api1/collections/1000/objec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centure.com/us-en" TargetMode="External"/><Relationship Id="rId23" Type="http://schemas.openxmlformats.org/officeDocument/2006/relationships/hyperlink" Target="https://www.lookingglasscyber.com/" TargetMode="External"/><Relationship Id="rId28" Type="http://schemas.openxmlformats.org/officeDocument/2006/relationships/hyperlink" Target="mailto:dbeck@mitre.org" TargetMode="External"/><Relationship Id="rId36" Type="http://schemas.openxmlformats.org/officeDocument/2006/relationships/hyperlink" Target="https://docs.oasis-open.org/cti/stix-2.1-interop/v1.0/stix-2.1-interop-v1.0.html" TargetMode="External"/><Relationship Id="rId49" Type="http://schemas.openxmlformats.org/officeDocument/2006/relationships/hyperlink" Target="https://docs.oasis-open.org/cti/taxii/v2.1/os/taxii-v2.1-os.html" TargetMode="External"/><Relationship Id="rId57" Type="http://schemas.openxmlformats.org/officeDocument/2006/relationships/hyperlink" Target="https://docs.oasis-open.org/cti/taxii/v2.1/os/taxii-v2.1-os.html" TargetMode="External"/><Relationship Id="rId106" Type="http://schemas.openxmlformats.org/officeDocument/2006/relationships/hyperlink" Target="https://www.rfc-editor.org/info/rfc3986" TargetMode="External"/><Relationship Id="rId10" Type="http://schemas.openxmlformats.org/officeDocument/2006/relationships/hyperlink" Target="https://docs.oasis-open.org/cti/taxii-2.1-interop/v1.0/csd01/taxii-2.1-interop-v1.0-csd01.pdf" TargetMode="External"/><Relationship Id="rId31" Type="http://schemas.openxmlformats.org/officeDocument/2006/relationships/hyperlink" Target="https://www.mitre.org/" TargetMode="External"/><Relationship Id="rId44" Type="http://schemas.openxmlformats.org/officeDocument/2006/relationships/hyperlink" Target="https://docs.oasis-open.org/cti/taxii-2.1-interop/v1.0/csd01/taxii-2.1-interop-v1.0-csd01.html" TargetMode="External"/><Relationship Id="rId52" Type="http://schemas.openxmlformats.org/officeDocument/2006/relationships/hyperlink" Target="https://docs.oasis-open.org/cti/taxii/v2.1/os/taxii-v2.1-os.html" TargetMode="External"/><Relationship Id="rId60" Type="http://schemas.openxmlformats.org/officeDocument/2006/relationships/hyperlink" Target="https://docs.oasis-open.org/cti/taxii/v2.1/os/taxii-v2.1-os.html" TargetMode="External"/><Relationship Id="rId65" Type="http://schemas.openxmlformats.org/officeDocument/2006/relationships/hyperlink" Target="https://taxii.undertest.com/api1" TargetMode="External"/><Relationship Id="rId73" Type="http://schemas.openxmlformats.org/officeDocument/2006/relationships/hyperlink" Target="https://10.1.1.10/api1/collections/1000/objects" TargetMode="External"/><Relationship Id="rId78" Type="http://schemas.openxmlformats.org/officeDocument/2006/relationships/hyperlink" Target="https://docs.oasis-open.org/cti/taxii/v2.1/os/taxii-v2.1-os.html" TargetMode="External"/><Relationship Id="rId81" Type="http://schemas.openxmlformats.org/officeDocument/2006/relationships/hyperlink" Target="https://10.1.1.10/api1/collections/1000/objects" TargetMode="External"/><Relationship Id="rId86" Type="http://schemas.openxmlformats.org/officeDocument/2006/relationships/hyperlink" Target="https://docs.oasis-open.org/cti/taxii/v2.1/os/taxii-v2.1-os.html" TargetMode="External"/><Relationship Id="rId94" Type="http://schemas.openxmlformats.org/officeDocument/2006/relationships/hyperlink" Target="https://10.1.1.10/api1/collections/1000/objects" TargetMode="External"/><Relationship Id="rId99" Type="http://schemas.openxmlformats.org/officeDocument/2006/relationships/hyperlink" Target="https://10.1.1.10/api1/collections/1000/objects" TargetMode="External"/><Relationship Id="rId101" Type="http://schemas.openxmlformats.org/officeDocument/2006/relationships/hyperlink" Target="https://10.1.1.10/api1/collections/1000/objects" TargetMode="External"/><Relationship Id="rId4" Type="http://schemas.openxmlformats.org/officeDocument/2006/relationships/webSettings" Target="webSettings.xml"/><Relationship Id="rId9" Type="http://schemas.openxmlformats.org/officeDocument/2006/relationships/hyperlink" Target="https://docs.oasis-open.org/cti/taxii-2.1-interop/v1.0/csd01/taxii-2.1-interop-v1.0-csd01.html" TargetMode="External"/><Relationship Id="rId13" Type="http://schemas.openxmlformats.org/officeDocument/2006/relationships/hyperlink" Target="https://www.oasis-open.org/committees/cti/" TargetMode="External"/><Relationship Id="rId18" Type="http://schemas.openxmlformats.org/officeDocument/2006/relationships/hyperlink" Target="mailto:bj@ctin.us" TargetMode="External"/><Relationship Id="rId39" Type="http://schemas.openxmlformats.org/officeDocument/2006/relationships/hyperlink" Target="https://www.oasis-open.org/committees/cti/" TargetMode="External"/><Relationship Id="rId109" Type="http://schemas.openxmlformats.org/officeDocument/2006/relationships/hyperlink" Target="https://www.rfc-editor.org/info/rfc3986" TargetMode="External"/><Relationship Id="rId34" Type="http://schemas.openxmlformats.org/officeDocument/2006/relationships/hyperlink" Target="https://docs.oasis-open.org/cti/stix/v2.1/stix-v2.1.html" TargetMode="External"/><Relationship Id="rId50" Type="http://schemas.openxmlformats.org/officeDocument/2006/relationships/image" Target="media/image2.png"/><Relationship Id="rId55" Type="http://schemas.openxmlformats.org/officeDocument/2006/relationships/hyperlink" Target="http://www.rfc-editor.org/info/rfc7540" TargetMode="External"/><Relationship Id="rId76" Type="http://schemas.openxmlformats.org/officeDocument/2006/relationships/hyperlink" Target="https://10.1.1.10/api1/collections/1000/objects" TargetMode="External"/><Relationship Id="rId97" Type="http://schemas.openxmlformats.org/officeDocument/2006/relationships/hyperlink" Target="https://10.1.1.10/api1/collections/1000/objects" TargetMode="External"/><Relationship Id="rId104" Type="http://schemas.openxmlformats.org/officeDocument/2006/relationships/hyperlink" Target="https://docs.oasis-open.org/cti/taxii/v2.1/os/taxii-v2.1-os.html" TargetMode="External"/><Relationship Id="rId7" Type="http://schemas.openxmlformats.org/officeDocument/2006/relationships/image" Target="media/image1.png"/><Relationship Id="rId71" Type="http://schemas.openxmlformats.org/officeDocument/2006/relationships/hyperlink" Target="https://docs.oasis-open.org/cti/taxii/v2.1/os/taxii-v2.1-os.html" TargetMode="External"/><Relationship Id="rId92" Type="http://schemas.openxmlformats.org/officeDocument/2006/relationships/hyperlink" Target="https://docs.oasis-open.org/cti/taxii/v2.1/os/taxii-v2.1-os.html" TargetMode="External"/><Relationship Id="rId2" Type="http://schemas.openxmlformats.org/officeDocument/2006/relationships/styles" Target="styles.xml"/><Relationship Id="rId29" Type="http://schemas.openxmlformats.org/officeDocument/2006/relationships/hyperlink" Target="https://www.mitre.org/" TargetMode="External"/><Relationship Id="rId24" Type="http://schemas.openxmlformats.org/officeDocument/2006/relationships/hyperlink" Target="mailto:Jason.Keirstead@ca.ibm.com"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taxii-2.1-interop/v1.0/taxii-2.1-interop-v1.0.html" TargetMode="External"/><Relationship Id="rId66" Type="http://schemas.openxmlformats.org/officeDocument/2006/relationships/hyperlink" Target="https://taxii.undertest.com/api1" TargetMode="External"/><Relationship Id="rId87" Type="http://schemas.openxmlformats.org/officeDocument/2006/relationships/hyperlink" Target="https://docs.oasis-open.org/cti/taxii/v2.1/cs01/taxii-v2.1-cs01.html" TargetMode="External"/><Relationship Id="rId110" Type="http://schemas.openxmlformats.org/officeDocument/2006/relationships/hyperlink" Target="https://docs.oasis-open.org/cti/stix/v2.1/os/stix-v2.1-os.html" TargetMode="External"/><Relationship Id="rId61" Type="http://schemas.openxmlformats.org/officeDocument/2006/relationships/hyperlink" Target="https://docs.oasis-open.org/cti/taxii/v2.1/os/taxii-v2.1-os.html" TargetMode="External"/><Relationship Id="rId82" Type="http://schemas.openxmlformats.org/officeDocument/2006/relationships/hyperlink" Target="https://docs.oasis-open.org/cti/taxii/v2.1/os/taxii-v2.1-os.html" TargetMode="External"/><Relationship Id="rId19" Type="http://schemas.openxmlformats.org/officeDocument/2006/relationships/hyperlink" Target="http://ctin.us" TargetMode="External"/><Relationship Id="rId14" Type="http://schemas.openxmlformats.org/officeDocument/2006/relationships/hyperlink" Target="mailto:robert.c.coderre@accenture.com" TargetMode="External"/><Relationship Id="rId30" Type="http://schemas.openxmlformats.org/officeDocument/2006/relationships/hyperlink" Target="mailto:dhaynes@mitre.org" TargetMode="External"/><Relationship Id="rId35" Type="http://schemas.openxmlformats.org/officeDocument/2006/relationships/hyperlink" Target="https://docs.oasis-open.org/cti/taxii/v2.1/taxii-v2.1.html" TargetMode="External"/><Relationship Id="rId56" Type="http://schemas.openxmlformats.org/officeDocument/2006/relationships/hyperlink" Target="https://docs.oasis-open.org/cti/taxii/v2.1/os/taxii-v2.1-os.html" TargetMode="External"/><Relationship Id="rId77" Type="http://schemas.openxmlformats.org/officeDocument/2006/relationships/hyperlink" Target="https://10.1.1.10/api1/collections/1000/objects" TargetMode="External"/><Relationship Id="rId100" Type="http://schemas.openxmlformats.org/officeDocument/2006/relationships/hyperlink" Target="https://10.1.1.10/api1/collections/1000/objects" TargetMode="External"/><Relationship Id="rId105" Type="http://schemas.openxmlformats.org/officeDocument/2006/relationships/hyperlink" Target="https://datatracker.ietf.org/doc/html/rfc4122" TargetMode="External"/><Relationship Id="rId8" Type="http://schemas.openxmlformats.org/officeDocument/2006/relationships/hyperlink" Target="https://docs.oasis-open.org/cti/taxii-2.1-interop/v1.0/csd01/taxii-2.1-interop-v1.0-csd01.docx" TargetMode="External"/><Relationship Id="rId51" Type="http://schemas.openxmlformats.org/officeDocument/2006/relationships/hyperlink" Target="https://docs.oasis-open.org/cti/stix-2.1-interop/v1.0/csd01/stix-2.1-interop-v1.0-csd01.html" TargetMode="External"/><Relationship Id="rId72" Type="http://schemas.openxmlformats.org/officeDocument/2006/relationships/hyperlink" Target="https://docs.oasis-open.org/cti/taxii/v2.1/os/taxii-v2.1-os.html" TargetMode="External"/><Relationship Id="rId93" Type="http://schemas.openxmlformats.org/officeDocument/2006/relationships/hyperlink" Target="https://10.1.1.10/api1/collections/1000/objects" TargetMode="External"/><Relationship Id="rId98" Type="http://schemas.openxmlformats.org/officeDocument/2006/relationships/hyperlink" Target="https://10.1.1.10/api1/collections/1000/objects" TargetMode="External"/><Relationship Id="rId3" Type="http://schemas.openxmlformats.org/officeDocument/2006/relationships/settings" Target="settings.xml"/><Relationship Id="rId25" Type="http://schemas.openxmlformats.org/officeDocument/2006/relationships/hyperlink" Target="http://www.ibm.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s://docs.oasis-open.org/cti/taxii/v2.1/os/taxii-v2.1-os.html" TargetMode="External"/><Relationship Id="rId20" Type="http://schemas.openxmlformats.org/officeDocument/2006/relationships/hyperlink" Target="mailto:marlon.taylor@cisa.dhs.gov"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docs.oasis-open.org/cti/taxii/v2.1/os/taxii-v2.1-os.html" TargetMode="External"/><Relationship Id="rId83" Type="http://schemas.openxmlformats.org/officeDocument/2006/relationships/hyperlink" Target="https://docs.oasis-open.org/cti/taxii/v2.1/os/taxii-v2.1-os.html" TargetMode="External"/><Relationship Id="rId88" Type="http://schemas.openxmlformats.org/officeDocument/2006/relationships/hyperlink" Target="https://10.1.1.10/api1/collections/1000/object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89</Pages>
  <Words>23401</Words>
  <Characters>133390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TAXII™ 2.1 Interoperability Test Document Version 1.0</vt:lpstr>
    </vt:vector>
  </TitlesOfParts>
  <Company/>
  <LinksUpToDate>false</LinksUpToDate>
  <CharactersWithSpaces>156479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2.1 Interoperability Test Document Version 1.0</dc:title>
  <dc:creator>OASIS Cyber Threat Intelligence (CTI) TC</dc:creator>
  <dc:description>This is the Interoperability test document to supplement the TAXII v2.1 OASIS Standard.</dc:description>
  <cp:lastModifiedBy>Paul</cp:lastModifiedBy>
  <cp:revision>15</cp:revision>
  <cp:lastPrinted>2022-10-21T19:07:00Z</cp:lastPrinted>
  <dcterms:created xsi:type="dcterms:W3CDTF">2021-10-08T19:24:00Z</dcterms:created>
  <dcterms:modified xsi:type="dcterms:W3CDTF">2022-12-12T20:34:00Z</dcterms:modified>
</cp:coreProperties>
</file>