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DF6" w14:textId="30D939D3" w:rsidR="005D1002" w:rsidRPr="004F683E" w:rsidRDefault="00BF19B0" w:rsidP="00191170">
      <w:pPr>
        <w:spacing w:after="200" w:line="276" w:lineRule="auto"/>
        <w:rPr>
          <w:noProof/>
        </w:rPr>
      </w:pPr>
      <w:r>
        <w:rPr>
          <w:noProof/>
        </w:rPr>
        <w:drawing>
          <wp:inline distT="0" distB="0" distL="0" distR="0" wp14:anchorId="17983F45" wp14:editId="46C0061E">
            <wp:extent cx="2935224"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46DD8BF5" w:rsidR="00191170" w:rsidRPr="004F683E" w:rsidRDefault="004D37D1" w:rsidP="00BC748C">
      <w:pPr>
        <w:pStyle w:val="Title"/>
        <w:rPr>
          <w:rFonts w:ascii="Cambria" w:hAnsi="Cambria"/>
        </w:rPr>
      </w:pPr>
      <w:r>
        <w:t>Event Terms List</w:t>
      </w:r>
      <w:r w:rsidR="00E1565B" w:rsidRPr="004F683E">
        <w:t xml:space="preserve"> Version</w:t>
      </w:r>
      <w:r w:rsidR="001778D3" w:rsidRPr="004F683E">
        <w:t xml:space="preserve"> </w:t>
      </w:r>
      <w:r w:rsidR="004716F6" w:rsidRPr="004F683E">
        <w:t>1</w:t>
      </w:r>
      <w:r w:rsidR="001778D3" w:rsidRPr="004F683E">
        <w:t>.</w:t>
      </w:r>
      <w:r w:rsidR="003C75CA">
        <w:t>0</w:t>
      </w:r>
    </w:p>
    <w:p w14:paraId="3485E073" w14:textId="1270E144" w:rsidR="00191170" w:rsidRPr="004F683E" w:rsidRDefault="00663319" w:rsidP="00191170">
      <w:pPr>
        <w:pStyle w:val="Subtitle"/>
      </w:pPr>
      <w:r w:rsidRPr="004F683E">
        <w:t>Committee Note</w:t>
      </w:r>
      <w:r w:rsidR="00191170" w:rsidRPr="004F683E">
        <w:t xml:space="preserve"> </w:t>
      </w:r>
      <w:r w:rsidR="004D37D1">
        <w:t>0</w:t>
      </w:r>
      <w:r w:rsidR="005727B6">
        <w:t>2</w:t>
      </w:r>
    </w:p>
    <w:p w14:paraId="0F006DFA" w14:textId="24B12D1A" w:rsidR="00191170" w:rsidRPr="004F683E" w:rsidRDefault="005727B6" w:rsidP="00191170">
      <w:pPr>
        <w:pStyle w:val="Subtitle"/>
      </w:pPr>
      <w:r>
        <w:t>12</w:t>
      </w:r>
      <w:r w:rsidR="007A1878">
        <w:t xml:space="preserve"> October 2021</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581A2EEE" w:rsidR="00663319" w:rsidRPr="004F683E" w:rsidRDefault="00EC016F" w:rsidP="009B2F0C">
      <w:pPr>
        <w:pStyle w:val="Titlepageinfodescription"/>
        <w:rPr>
          <w:rStyle w:val="Hyperlink"/>
          <w:color w:val="auto"/>
        </w:rPr>
      </w:pPr>
      <w:hyperlink r:id="rId9" w:history="1">
        <w:r w:rsidR="005727B6">
          <w:rPr>
            <w:rStyle w:val="Hyperlink"/>
          </w:rPr>
          <w:t>https://docs.oasis-open.org/emergency/etl/v1.0/cn02/etl-v1.0-cn02.docx</w:t>
        </w:r>
      </w:hyperlink>
      <w:r w:rsidR="001A006B" w:rsidRPr="00D96AEB">
        <w:t xml:space="preserve"> </w:t>
      </w:r>
      <w:r w:rsidR="00663319" w:rsidRPr="00D96AEB">
        <w:t>(Authoritative)</w:t>
      </w:r>
    </w:p>
    <w:p w14:paraId="3DB1170E" w14:textId="4718CF1A" w:rsidR="00663319" w:rsidRPr="004F683E" w:rsidRDefault="00EC016F" w:rsidP="009B2F0C">
      <w:pPr>
        <w:pStyle w:val="Titlepageinfodescription"/>
        <w:rPr>
          <w:rStyle w:val="Hyperlink"/>
          <w:color w:val="auto"/>
        </w:rPr>
      </w:pPr>
      <w:hyperlink r:id="rId10" w:history="1">
        <w:r w:rsidR="005727B6">
          <w:rPr>
            <w:rStyle w:val="Hyperlink"/>
          </w:rPr>
          <w:t>https://docs.oasis-open.org/emergency/etl/v1.0/cn02/etl-v1.0-cn02.html</w:t>
        </w:r>
      </w:hyperlink>
    </w:p>
    <w:p w14:paraId="4DCE37D2" w14:textId="027BAC6C" w:rsidR="00663319" w:rsidRPr="004F683E" w:rsidRDefault="00EC016F" w:rsidP="009B2F0C">
      <w:pPr>
        <w:pStyle w:val="Titlepageinfodescription"/>
        <w:rPr>
          <w:rStyle w:val="Hyperlink"/>
          <w:color w:val="auto"/>
        </w:rPr>
      </w:pPr>
      <w:hyperlink r:id="rId11" w:history="1">
        <w:r w:rsidR="005727B6">
          <w:rPr>
            <w:rStyle w:val="Hyperlink"/>
          </w:rPr>
          <w:t>https://docs.oasis-open.org/emergency/etl/v1.0/cn02/etl-v1.0-cn02.pdf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61516D3C" w14:textId="77777777" w:rsidR="005727B6" w:rsidRPr="004F683E" w:rsidRDefault="00EC016F" w:rsidP="005727B6">
      <w:pPr>
        <w:pStyle w:val="Titlepageinfodescription"/>
        <w:rPr>
          <w:rStyle w:val="Hyperlink"/>
          <w:color w:val="auto"/>
        </w:rPr>
      </w:pPr>
      <w:hyperlink r:id="rId12" w:history="1">
        <w:r w:rsidR="005727B6">
          <w:rPr>
            <w:rStyle w:val="Hyperlink"/>
          </w:rPr>
          <w:t>https://docs.oasis-open.org/emergency/etl/v1.0/cn01/etl-v1.0-cn01.docx</w:t>
        </w:r>
      </w:hyperlink>
      <w:r w:rsidR="005727B6" w:rsidRPr="00D96AEB">
        <w:t xml:space="preserve"> (Authoritative)</w:t>
      </w:r>
    </w:p>
    <w:p w14:paraId="0BD87762" w14:textId="77777777" w:rsidR="005727B6" w:rsidRPr="004F683E" w:rsidRDefault="00EC016F" w:rsidP="005727B6">
      <w:pPr>
        <w:pStyle w:val="Titlepageinfodescription"/>
        <w:rPr>
          <w:rStyle w:val="Hyperlink"/>
          <w:color w:val="auto"/>
        </w:rPr>
      </w:pPr>
      <w:hyperlink r:id="rId13" w:history="1">
        <w:r w:rsidR="005727B6">
          <w:rPr>
            <w:rStyle w:val="Hyperlink"/>
          </w:rPr>
          <w:t>https://docs.oasis-open.org/emergency/etl/v1.0/cn01/etl-v1.0-cn01.html</w:t>
        </w:r>
      </w:hyperlink>
    </w:p>
    <w:p w14:paraId="4CBF1364" w14:textId="6B4B8E03" w:rsidR="001A006B" w:rsidRPr="004F683E" w:rsidRDefault="00EC016F" w:rsidP="001A006B">
      <w:pPr>
        <w:pStyle w:val="Titlepageinfodescription"/>
        <w:rPr>
          <w:rStyle w:val="Hyperlink"/>
          <w:color w:val="auto"/>
        </w:rPr>
      </w:pPr>
      <w:hyperlink r:id="rId14" w:history="1">
        <w:r w:rsidR="005727B6">
          <w:rPr>
            <w:rStyle w:val="Hyperlink"/>
          </w:rPr>
          <w:t>https://docs.oasis-open.org/emergency/etl/v1.0/cn01/etl-v1.0-cn01.pdf</w:t>
        </w:r>
      </w:hyperlink>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2215A84F" w:rsidR="001A006B" w:rsidRPr="004F683E" w:rsidRDefault="00EC016F" w:rsidP="001A006B">
      <w:pPr>
        <w:pStyle w:val="Titlepageinfodescription"/>
        <w:rPr>
          <w:rStyle w:val="Hyperlink"/>
          <w:color w:val="auto"/>
        </w:rPr>
      </w:pPr>
      <w:hyperlink r:id="rId15" w:history="1">
        <w:r w:rsidR="003C75CA">
          <w:rPr>
            <w:rStyle w:val="Hyperlink"/>
          </w:rPr>
          <w:t>https://docs.oasis-open.org/emergency/etl/v1.0/etl-v1.0.docx</w:t>
        </w:r>
      </w:hyperlink>
      <w:r w:rsidR="001A006B" w:rsidRPr="00D96AEB">
        <w:t xml:space="preserve"> (Authoritative)</w:t>
      </w:r>
    </w:p>
    <w:p w14:paraId="272217C6" w14:textId="0E017325" w:rsidR="001A006B" w:rsidRPr="004F683E" w:rsidRDefault="00EC016F" w:rsidP="001A006B">
      <w:pPr>
        <w:pStyle w:val="Titlepageinfodescription"/>
        <w:rPr>
          <w:rStyle w:val="Hyperlink"/>
          <w:color w:val="auto"/>
        </w:rPr>
      </w:pPr>
      <w:hyperlink r:id="rId16" w:history="1">
        <w:r w:rsidR="003C75CA">
          <w:rPr>
            <w:rStyle w:val="Hyperlink"/>
          </w:rPr>
          <w:t>https://docs.oasis-open.org/emergency/etl/v1.0/etl-v1.0.html</w:t>
        </w:r>
      </w:hyperlink>
    </w:p>
    <w:p w14:paraId="61F6C425" w14:textId="0E8CD37F" w:rsidR="001A006B" w:rsidRPr="004F683E" w:rsidRDefault="00EC016F" w:rsidP="001A006B">
      <w:pPr>
        <w:pStyle w:val="Titlepageinfodescription"/>
        <w:rPr>
          <w:rStyle w:val="Hyperlink"/>
          <w:color w:val="auto"/>
        </w:rPr>
      </w:pPr>
      <w:hyperlink r:id="rId17" w:history="1">
        <w:r w:rsidR="003C75CA">
          <w:rPr>
            <w:rStyle w:val="Hyperlink"/>
          </w:rPr>
          <w:t>https://docs.oasis-open.org/emergency/etl/v1.0/etl-v1.0.pdf</w:t>
        </w:r>
      </w:hyperlink>
    </w:p>
    <w:p w14:paraId="3CA7DC84" w14:textId="77777777" w:rsidR="00AB5CFF" w:rsidRDefault="00AB5CFF" w:rsidP="00AB5CFF">
      <w:pPr>
        <w:pStyle w:val="Titlepageinfo"/>
      </w:pPr>
      <w:r>
        <w:t>Technical Committee:</w:t>
      </w:r>
    </w:p>
    <w:p w14:paraId="0EC393B7" w14:textId="77777777" w:rsidR="00AB5CFF" w:rsidRDefault="00EC016F" w:rsidP="00AB5CFF">
      <w:pPr>
        <w:pStyle w:val="Titlepageinfodescription"/>
      </w:pPr>
      <w:hyperlink r:id="rId18" w:history="1">
        <w:r w:rsidR="00AB5CFF" w:rsidRPr="009C45FE">
          <w:rPr>
            <w:rStyle w:val="Hyperlink"/>
          </w:rPr>
          <w:t>OASIS Emergency Management TC</w:t>
        </w:r>
      </w:hyperlink>
    </w:p>
    <w:p w14:paraId="00068C35" w14:textId="77777777" w:rsidR="00AB5CFF" w:rsidRDefault="00AB5CFF" w:rsidP="00AB5CFF">
      <w:pPr>
        <w:pStyle w:val="Titlepageinfo"/>
      </w:pPr>
      <w:r>
        <w:t>Chair:</w:t>
      </w:r>
    </w:p>
    <w:p w14:paraId="163D6DA0" w14:textId="77777777" w:rsidR="00AB5CFF" w:rsidRDefault="00AB5CFF" w:rsidP="00AB5CFF">
      <w:pPr>
        <w:pStyle w:val="Contributor"/>
      </w:pPr>
      <w:proofErr w:type="spellStart"/>
      <w:r w:rsidRPr="00346A99">
        <w:t>Elysa</w:t>
      </w:r>
      <w:proofErr w:type="spellEnd"/>
      <w:r w:rsidRPr="00346A99">
        <w:t xml:space="preserve"> Jones (</w:t>
      </w:r>
      <w:hyperlink r:id="rId19" w:history="1">
        <w:r w:rsidRPr="00346A99">
          <w:rPr>
            <w:rStyle w:val="Hyperlink"/>
          </w:rPr>
          <w:t>elysajones@yahoo.com</w:t>
        </w:r>
      </w:hyperlink>
      <w:r w:rsidRPr="00346A99">
        <w:t>), Individual</w:t>
      </w:r>
      <w:r>
        <w:t xml:space="preserve"> Member</w:t>
      </w:r>
    </w:p>
    <w:p w14:paraId="4DA35896" w14:textId="77777777" w:rsidR="00AB5CFF" w:rsidRDefault="00AB5CFF" w:rsidP="00AB5CFF">
      <w:pPr>
        <w:pStyle w:val="Titlepageinfo"/>
      </w:pPr>
      <w:r>
        <w:t>Editors:</w:t>
      </w:r>
    </w:p>
    <w:p w14:paraId="0E8A423D" w14:textId="77777777" w:rsidR="00AB5CFF" w:rsidRDefault="00AB5CFF" w:rsidP="00AB5CFF">
      <w:pPr>
        <w:pStyle w:val="Contributor"/>
      </w:pPr>
      <w:r>
        <w:t>Rex Brooks (</w:t>
      </w:r>
      <w:hyperlink r:id="rId20" w:history="1">
        <w:r w:rsidRPr="00503085">
          <w:rPr>
            <w:rStyle w:val="Hyperlink"/>
          </w:rPr>
          <w:t>rexb@starbourne.com</w:t>
        </w:r>
      </w:hyperlink>
      <w:r>
        <w:t>), Individual Member</w:t>
      </w:r>
    </w:p>
    <w:p w14:paraId="691BD3F5" w14:textId="77777777" w:rsidR="00AB5CFF" w:rsidRDefault="00AB5CFF" w:rsidP="00AB5CFF">
      <w:pPr>
        <w:pStyle w:val="Contributor"/>
      </w:pPr>
      <w:r>
        <w:t>Norm Paulsen (</w:t>
      </w:r>
      <w:hyperlink r:id="rId21" w:history="1">
        <w:r w:rsidRPr="00447FCF">
          <w:rPr>
            <w:rStyle w:val="Hyperlink"/>
          </w:rPr>
          <w:t>norm.paulsen@canada.ca</w:t>
        </w:r>
      </w:hyperlink>
      <w:r>
        <w:t xml:space="preserve">), </w:t>
      </w:r>
      <w:hyperlink r:id="rId22" w:history="1">
        <w:r w:rsidRPr="00447FCF">
          <w:rPr>
            <w:rStyle w:val="Hyperlink"/>
          </w:rPr>
          <w:t>Environment Canada</w:t>
        </w:r>
      </w:hyperlink>
    </w:p>
    <w:p w14:paraId="6B9F47E0" w14:textId="77777777" w:rsidR="00AB5CFF" w:rsidRDefault="00AB5CFF" w:rsidP="00AB5CFF">
      <w:pPr>
        <w:pStyle w:val="Contributor"/>
      </w:pPr>
      <w:r>
        <w:t>Scott M. Robertson (</w:t>
      </w:r>
      <w:hyperlink r:id="rId23" w:history="1">
        <w:r w:rsidRPr="00AE44B0">
          <w:rPr>
            <w:rStyle w:val="Hyperlink"/>
          </w:rPr>
          <w:t>scott.m.robertson@kp.org</w:t>
        </w:r>
      </w:hyperlink>
      <w:r>
        <w:t xml:space="preserve">), </w:t>
      </w:r>
      <w:hyperlink r:id="rId24" w:history="1">
        <w:r w:rsidRPr="009A70FB">
          <w:rPr>
            <w:rStyle w:val="Hyperlink"/>
          </w:rPr>
          <w:t>Kaiser Permanente</w:t>
        </w:r>
      </w:hyperlink>
    </w:p>
    <w:p w14:paraId="58954F77" w14:textId="77777777" w:rsidR="00AB5CFF" w:rsidRDefault="00AB5CFF" w:rsidP="00AB5CFF">
      <w:pPr>
        <w:pStyle w:val="Titlepageinfo"/>
      </w:pPr>
      <w:r>
        <w:t>Related work:</w:t>
      </w:r>
    </w:p>
    <w:p w14:paraId="73166211" w14:textId="77777777" w:rsidR="00AB5CFF" w:rsidRPr="004C4D7C" w:rsidRDefault="00AB5CFF" w:rsidP="00AB5CFF">
      <w:pPr>
        <w:pStyle w:val="RelatedWork"/>
        <w:numPr>
          <w:ilvl w:val="0"/>
          <w:numId w:val="0"/>
        </w:numPr>
      </w:pPr>
      <w:r>
        <w:t>This document is related to:</w:t>
      </w:r>
    </w:p>
    <w:p w14:paraId="3CBD1E36" w14:textId="77777777" w:rsidR="00AB5CFF" w:rsidRDefault="00AB5CFF" w:rsidP="00AB5CFF">
      <w:pPr>
        <w:pStyle w:val="RelatedWork"/>
        <w:spacing w:after="120"/>
      </w:pPr>
      <w:r w:rsidRPr="00BF1E33">
        <w:rPr>
          <w:i/>
          <w:iCs/>
        </w:rPr>
        <w:t>Common Alerting Protocol Version 1.2</w:t>
      </w:r>
      <w:r>
        <w:t xml:space="preserve">. Edited by Jacob Westfall. 01 July 2010. OASIS Standard. Latest version: </w:t>
      </w:r>
      <w:hyperlink r:id="rId25" w:history="1">
        <w:r w:rsidRPr="00BF1E33">
          <w:rPr>
            <w:rStyle w:val="Hyperlink"/>
          </w:rPr>
          <w:t>http://docs.oasis-open.org/emergency/cap/v1.2/CAP-v1.2.html</w:t>
        </w:r>
      </w:hyperlink>
      <w:r>
        <w:t>.</w:t>
      </w:r>
    </w:p>
    <w:p w14:paraId="3E3CD728" w14:textId="77777777" w:rsidR="00AB5CFF" w:rsidRDefault="00AB5CFF" w:rsidP="00AB5CFF">
      <w:pPr>
        <w:pStyle w:val="Titlepageinfo"/>
      </w:pPr>
      <w:r>
        <w:t>Abstract:</w:t>
      </w:r>
    </w:p>
    <w:p w14:paraId="48323773" w14:textId="5145A1ED" w:rsidR="003C75CA" w:rsidRDefault="003C75CA" w:rsidP="00AB5CFF">
      <w:pPr>
        <w:pStyle w:val="Abstract"/>
      </w:pPr>
      <w:r w:rsidRPr="003C75CA">
        <w:t>This Event Terms List has been developed for use with any version of the Common Alerting Protocol</w:t>
      </w:r>
      <w:r>
        <w:t xml:space="preserve"> (CAP)</w:t>
      </w:r>
      <w:r w:rsidRPr="003C75CA">
        <w:t xml:space="preserve"> or related systems.</w:t>
      </w:r>
    </w:p>
    <w:p w14:paraId="3F16F5B2" w14:textId="53644184" w:rsidR="00AB5CFF" w:rsidRDefault="00AB5CFF" w:rsidP="00AB5CFF">
      <w:pPr>
        <w:pStyle w:val="Abstract"/>
      </w:pPr>
      <w:r>
        <w:t>The variety of practices employed regarding “event” types in CAP messages makes it difficult to compare messages from different sources. The problem has been presented as an interoperability issue where some consumers of CAP struggle to compare differences in language and meaning of the terms used in the &lt;event&gt; element in CAP.</w:t>
      </w:r>
    </w:p>
    <w:p w14:paraId="6EDC712C" w14:textId="77777777" w:rsidR="00AB5CFF" w:rsidRDefault="00AB5CFF" w:rsidP="00AB5CFF">
      <w:pPr>
        <w:pStyle w:val="Abstract"/>
      </w:pPr>
      <w:r>
        <w:t>The &lt;event&gt; element is the focus for this effort as it is the only required element in CAP directly associated with the subject event for a CAP message. Aligning practices surrounding this element, as opposed to other possible candidate elements, is the choice adopted in this work product for addressing this interoperability concern.</w:t>
      </w:r>
    </w:p>
    <w:p w14:paraId="19EE9814" w14:textId="77777777" w:rsidR="00AB5CFF" w:rsidRDefault="00AB5CFF" w:rsidP="00AB5CFF">
      <w:pPr>
        <w:pStyle w:val="Abstract"/>
      </w:pPr>
      <w:r>
        <w:t xml:space="preserve">However, the &lt;event&gt; element is a free form text element meant to communicate with the final audience and not necessarily for the automated systems that process CAP. The only constraint on is that it be in </w:t>
      </w:r>
      <w:r>
        <w:lastRenderedPageBreak/>
        <w:t>the same language as indicated by the element in the block the &lt;event&gt; element is found in. Therefore, for consumers, the ability to rely on this element for uses other than just display is not possible.</w:t>
      </w:r>
    </w:p>
    <w:p w14:paraId="714CEABD" w14:textId="77777777" w:rsidR="00AB5CFF" w:rsidRDefault="00AB5CFF" w:rsidP="00AB5CFF">
      <w:pPr>
        <w:pStyle w:val="Abstract"/>
      </w:pPr>
      <w:r>
        <w:t>With this in mind, the concept of a mapping table where CAP originators and CAP consumers can contribute “event” terms has been conceived. With this table, language terms can be mapped to each other as a reference for client consumers thus allowing some measure of interoperability to be possible.</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AB5CFF">
      <w:pPr>
        <w:pStyle w:val="Abstract"/>
      </w:pPr>
      <w:r w:rsidRPr="004F683E">
        <w:t>This is a Non-Standards Track Work Product. The patent provisions of the OASIS IPR Policy do not apply.</w:t>
      </w:r>
    </w:p>
    <w:p w14:paraId="15418EF4" w14:textId="60BDCA74" w:rsidR="009501E4" w:rsidRPr="004F683E" w:rsidRDefault="009501E4" w:rsidP="00AB5CFF">
      <w:pPr>
        <w:pStyle w:val="Abstract"/>
      </w:pPr>
      <w:r w:rsidRPr="004F683E">
        <w:t>This document was last revised or approved by th</w:t>
      </w:r>
      <w:r w:rsidRPr="00AB5CFF">
        <w:t xml:space="preserve">e </w:t>
      </w:r>
      <w:r w:rsidR="00AB5CFF" w:rsidRPr="00AB5CFF">
        <w:t>OASIS Emergency Management TC</w:t>
      </w:r>
      <w:r w:rsidRPr="00AB5CFF">
        <w:t xml:space="preserve"> on</w:t>
      </w:r>
      <w:r w:rsidRPr="004F683E">
        <w:t xml:space="preserve">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6" w:anchor="technical" w:history="1">
        <w:r w:rsidR="00AB5CFF">
          <w:rPr>
            <w:rStyle w:val="Hyperlink"/>
          </w:rPr>
          <w:t>https://www.oasis-open.org/committees/tc_home.php?wg_abbrev=emergency#technical</w:t>
        </w:r>
      </w:hyperlink>
      <w:r w:rsidR="00AB5CFF">
        <w:t>.</w:t>
      </w:r>
    </w:p>
    <w:p w14:paraId="0F15E9A1" w14:textId="4CF4DDFE" w:rsidR="00B07977" w:rsidRPr="004F683E" w:rsidRDefault="00B00BE4" w:rsidP="00AB5CFF">
      <w:pPr>
        <w:pStyle w:val="Abstract"/>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B5CFF">
        <w:t xml:space="preserve"> “</w:t>
      </w:r>
      <w:hyperlink r:id="rId27" w:history="1">
        <w:r w:rsidR="00AB5CFF" w:rsidRPr="0007308D">
          <w:rPr>
            <w:rStyle w:val="Hyperlink"/>
          </w:rPr>
          <w:t>Send A Comment</w:t>
        </w:r>
      </w:hyperlink>
      <w:r w:rsidR="00AB5CFF">
        <w:t xml:space="preserve">” button on the TC’s web page at </w:t>
      </w:r>
      <w:hyperlink r:id="rId28" w:history="1">
        <w:r w:rsidR="00AB5CFF">
          <w:rPr>
            <w:rStyle w:val="Hyperlink"/>
          </w:rPr>
          <w:t>https://www.oasis-open.org/committees/emergency/</w:t>
        </w:r>
      </w:hyperlink>
      <w:r w:rsidR="00AB5CFF"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36C3A2A3" w:rsidR="009E5C40" w:rsidRPr="004F683E" w:rsidRDefault="009E5C40" w:rsidP="003F58CE">
      <w:pPr>
        <w:pStyle w:val="Titlepageinfodescription"/>
      </w:pPr>
      <w:r w:rsidRPr="004F683E">
        <w:t>When referencing this document</w:t>
      </w:r>
      <w:r w:rsidR="009C60EA">
        <w:t>,</w:t>
      </w:r>
      <w:r w:rsidRPr="004F683E">
        <w:t xml:space="preserve"> the following citation format should be used:</w:t>
      </w:r>
    </w:p>
    <w:p w14:paraId="0D70C82A" w14:textId="1F795DC1" w:rsidR="009E5C40" w:rsidRPr="004F683E" w:rsidRDefault="009E5C40" w:rsidP="009E5C40">
      <w:pPr>
        <w:pStyle w:val="Abstract"/>
      </w:pPr>
      <w:r w:rsidRPr="004F683E">
        <w:rPr>
          <w:rStyle w:val="Refterm"/>
        </w:rPr>
        <w:t>[</w:t>
      </w:r>
      <w:r w:rsidR="00AB5CFF">
        <w:rPr>
          <w:rStyle w:val="Refterm"/>
        </w:rPr>
        <w:t>Event-Terms-v1.</w:t>
      </w:r>
      <w:r w:rsidR="00EE5F7C">
        <w:rPr>
          <w:rStyle w:val="Refterm"/>
        </w:rPr>
        <w:t>0</w:t>
      </w:r>
      <w:r w:rsidRPr="004F683E">
        <w:rPr>
          <w:rStyle w:val="Refterm"/>
        </w:rPr>
        <w:t>]</w:t>
      </w:r>
    </w:p>
    <w:p w14:paraId="3ECC1F4B" w14:textId="3C0DFF12" w:rsidR="005474C8" w:rsidRPr="004F683E" w:rsidRDefault="00AB5CFF" w:rsidP="00CA5AD0">
      <w:pPr>
        <w:pStyle w:val="Abstract"/>
      </w:pPr>
      <w:r w:rsidRPr="00AB5CFF">
        <w:rPr>
          <w:i/>
        </w:rPr>
        <w:t>Event Terms List Version 1.0</w:t>
      </w:r>
      <w:r w:rsidR="009E5C40" w:rsidRPr="004F683E">
        <w:t xml:space="preserve">. </w:t>
      </w:r>
      <w:r w:rsidR="00162C3F" w:rsidRPr="004F683E">
        <w:t xml:space="preserve">Edited by </w:t>
      </w:r>
      <w:r w:rsidRPr="00AB5CFF">
        <w:t>Rex Brooks, Norm Paulsen, and Scott M. Robertson</w:t>
      </w:r>
      <w:r w:rsidR="00162C3F" w:rsidRPr="004F683E">
        <w:t xml:space="preserve">. </w:t>
      </w:r>
      <w:r w:rsidR="00426748">
        <w:t>12 October 2021</w:t>
      </w:r>
      <w:r w:rsidR="009E5C40" w:rsidRPr="004F683E">
        <w:t xml:space="preserve">. OASIS Committee </w:t>
      </w:r>
      <w:r w:rsidR="00B20CF1" w:rsidRPr="004F683E">
        <w:t>Note</w:t>
      </w:r>
      <w:r w:rsidR="009E5C40" w:rsidRPr="004F683E">
        <w:t xml:space="preserve"> </w:t>
      </w:r>
      <w:r w:rsidR="009C60EA">
        <w:t>0</w:t>
      </w:r>
      <w:r w:rsidR="00426748">
        <w:t>2</w:t>
      </w:r>
      <w:r w:rsidR="009E5C40" w:rsidRPr="004F683E">
        <w:t xml:space="preserve">. </w:t>
      </w:r>
      <w:hyperlink r:id="rId29" w:history="1">
        <w:r w:rsidR="00426748">
          <w:rPr>
            <w:rStyle w:val="Hyperlink"/>
          </w:rPr>
          <w:t>https://docs.oasis-open.org/emergency/etl/v1.0/cn02/etl-v1.0-cn02.html</w:t>
        </w:r>
      </w:hyperlink>
      <w:r w:rsidR="009E5C40" w:rsidRPr="004F683E">
        <w:t>.</w:t>
      </w:r>
      <w:r w:rsidR="00162C3F" w:rsidRPr="004F683E">
        <w:t xml:space="preserve"> Latest </w:t>
      </w:r>
      <w:r w:rsidR="001D37A3">
        <w:t>stage</w:t>
      </w:r>
      <w:r w:rsidR="00162C3F" w:rsidRPr="004F683E">
        <w:t xml:space="preserve">: </w:t>
      </w:r>
      <w:hyperlink r:id="rId30" w:history="1">
        <w:r w:rsidR="003C75CA">
          <w:rPr>
            <w:rStyle w:val="Hyperlink"/>
          </w:rPr>
          <w:t>https://docs.oasis-open.org/emergency/etl/v1.0/etl-v1.0.html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614F44D6" w:rsidR="00F25859" w:rsidRPr="004F683E" w:rsidRDefault="00E1565B" w:rsidP="00F25859">
      <w:r w:rsidRPr="004F683E">
        <w:t>Copyright © OASIS Open</w:t>
      </w:r>
      <w:r w:rsidR="00F25859" w:rsidRPr="004F683E">
        <w:t xml:space="preserve"> 20</w:t>
      </w:r>
      <w:r w:rsidR="00FE2395">
        <w:t>2</w:t>
      </w:r>
      <w:r w:rsidR="00426748">
        <w:t>1</w:t>
      </w:r>
      <w:r w:rsidR="00F25859" w:rsidRPr="004F683E">
        <w:t xml:space="preserve">. </w:t>
      </w:r>
      <w:r w:rsidR="00522DDF" w:rsidRPr="004F683E">
        <w:t xml:space="preserve"> </w:t>
      </w:r>
      <w:r w:rsidR="00F25859" w:rsidRPr="004F683E">
        <w:t>All Rights Reserved.</w:t>
      </w:r>
    </w:p>
    <w:p w14:paraId="2336345D" w14:textId="0C3FD8D2"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1"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End w:id="0"/>
    <w:p w14:paraId="07DED56B" w14:textId="38D17FD5" w:rsidR="006E022D"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89948492" w:history="1">
        <w:r w:rsidR="006E022D" w:rsidRPr="00794FB7">
          <w:rPr>
            <w:rStyle w:val="Hyperlink"/>
            <w:noProof/>
          </w:rPr>
          <w:t>1</w:t>
        </w:r>
        <w:r w:rsidR="006E022D">
          <w:rPr>
            <w:rFonts w:asciiTheme="minorHAnsi" w:eastAsiaTheme="minorEastAsia" w:hAnsiTheme="minorHAnsi" w:cstheme="minorBidi"/>
            <w:noProof/>
            <w:sz w:val="22"/>
            <w:szCs w:val="22"/>
          </w:rPr>
          <w:tab/>
        </w:r>
        <w:r w:rsidR="006E022D" w:rsidRPr="00794FB7">
          <w:rPr>
            <w:rStyle w:val="Hyperlink"/>
            <w:noProof/>
          </w:rPr>
          <w:t>Introduction</w:t>
        </w:r>
        <w:r w:rsidR="006E022D">
          <w:rPr>
            <w:noProof/>
            <w:webHidden/>
          </w:rPr>
          <w:tab/>
        </w:r>
        <w:r w:rsidR="006E022D">
          <w:rPr>
            <w:noProof/>
            <w:webHidden/>
          </w:rPr>
          <w:fldChar w:fldCharType="begin"/>
        </w:r>
        <w:r w:rsidR="006E022D">
          <w:rPr>
            <w:noProof/>
            <w:webHidden/>
          </w:rPr>
          <w:instrText xml:space="preserve"> PAGEREF _Toc89948492 \h </w:instrText>
        </w:r>
        <w:r w:rsidR="006E022D">
          <w:rPr>
            <w:noProof/>
            <w:webHidden/>
          </w:rPr>
        </w:r>
        <w:r w:rsidR="006E022D">
          <w:rPr>
            <w:noProof/>
            <w:webHidden/>
          </w:rPr>
          <w:fldChar w:fldCharType="separate"/>
        </w:r>
        <w:r w:rsidR="006E022D">
          <w:rPr>
            <w:noProof/>
            <w:webHidden/>
          </w:rPr>
          <w:t>5</w:t>
        </w:r>
        <w:r w:rsidR="006E022D">
          <w:rPr>
            <w:noProof/>
            <w:webHidden/>
          </w:rPr>
          <w:fldChar w:fldCharType="end"/>
        </w:r>
      </w:hyperlink>
    </w:p>
    <w:p w14:paraId="0AAE21B2" w14:textId="180F063A" w:rsidR="006E022D" w:rsidRDefault="00EC016F">
      <w:pPr>
        <w:pStyle w:val="TOC1"/>
        <w:tabs>
          <w:tab w:val="left" w:pos="420"/>
          <w:tab w:val="right" w:leader="dot" w:pos="9350"/>
        </w:tabs>
        <w:rPr>
          <w:rFonts w:asciiTheme="minorHAnsi" w:eastAsiaTheme="minorEastAsia" w:hAnsiTheme="minorHAnsi" w:cstheme="minorBidi"/>
          <w:noProof/>
          <w:sz w:val="22"/>
          <w:szCs w:val="22"/>
        </w:rPr>
      </w:pPr>
      <w:hyperlink w:anchor="_Toc89948493" w:history="1">
        <w:r w:rsidR="006E022D" w:rsidRPr="00794FB7">
          <w:rPr>
            <w:rStyle w:val="Hyperlink"/>
            <w:noProof/>
          </w:rPr>
          <w:t>2</w:t>
        </w:r>
        <w:r w:rsidR="006E022D">
          <w:rPr>
            <w:rFonts w:asciiTheme="minorHAnsi" w:eastAsiaTheme="minorEastAsia" w:hAnsiTheme="minorHAnsi" w:cstheme="minorBidi"/>
            <w:noProof/>
            <w:sz w:val="22"/>
            <w:szCs w:val="22"/>
          </w:rPr>
          <w:tab/>
        </w:r>
        <w:r w:rsidR="006E022D" w:rsidRPr="00794FB7">
          <w:rPr>
            <w:rStyle w:val="Hyperlink"/>
            <w:noProof/>
          </w:rPr>
          <w:t>Background - CAP Design</w:t>
        </w:r>
        <w:r w:rsidR="006E022D">
          <w:rPr>
            <w:noProof/>
            <w:webHidden/>
          </w:rPr>
          <w:tab/>
        </w:r>
        <w:r w:rsidR="006E022D">
          <w:rPr>
            <w:noProof/>
            <w:webHidden/>
          </w:rPr>
          <w:fldChar w:fldCharType="begin"/>
        </w:r>
        <w:r w:rsidR="006E022D">
          <w:rPr>
            <w:noProof/>
            <w:webHidden/>
          </w:rPr>
          <w:instrText xml:space="preserve"> PAGEREF _Toc89948493 \h </w:instrText>
        </w:r>
        <w:r w:rsidR="006E022D">
          <w:rPr>
            <w:noProof/>
            <w:webHidden/>
          </w:rPr>
        </w:r>
        <w:r w:rsidR="006E022D">
          <w:rPr>
            <w:noProof/>
            <w:webHidden/>
          </w:rPr>
          <w:fldChar w:fldCharType="separate"/>
        </w:r>
        <w:r w:rsidR="006E022D">
          <w:rPr>
            <w:noProof/>
            <w:webHidden/>
          </w:rPr>
          <w:t>6</w:t>
        </w:r>
        <w:r w:rsidR="006E022D">
          <w:rPr>
            <w:noProof/>
            <w:webHidden/>
          </w:rPr>
          <w:fldChar w:fldCharType="end"/>
        </w:r>
      </w:hyperlink>
    </w:p>
    <w:p w14:paraId="554F6981" w14:textId="3EE12A55"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4" w:history="1">
        <w:r w:rsidR="006E022D" w:rsidRPr="00794FB7">
          <w:rPr>
            <w:rStyle w:val="Hyperlink"/>
            <w:noProof/>
            <w14:scene3d>
              <w14:camera w14:prst="orthographicFront"/>
              <w14:lightRig w14:rig="threePt" w14:dir="t">
                <w14:rot w14:lat="0" w14:lon="0" w14:rev="0"/>
              </w14:lightRig>
            </w14:scene3d>
          </w:rPr>
          <w:t>2.1</w:t>
        </w:r>
        <w:r w:rsidR="006E022D" w:rsidRPr="00794FB7">
          <w:rPr>
            <w:rStyle w:val="Hyperlink"/>
            <w:noProof/>
          </w:rPr>
          <w:t xml:space="preserve"> What is an Event?</w:t>
        </w:r>
        <w:r w:rsidR="006E022D">
          <w:rPr>
            <w:noProof/>
            <w:webHidden/>
          </w:rPr>
          <w:tab/>
        </w:r>
        <w:r w:rsidR="006E022D">
          <w:rPr>
            <w:noProof/>
            <w:webHidden/>
          </w:rPr>
          <w:fldChar w:fldCharType="begin"/>
        </w:r>
        <w:r w:rsidR="006E022D">
          <w:rPr>
            <w:noProof/>
            <w:webHidden/>
          </w:rPr>
          <w:instrText xml:space="preserve"> PAGEREF _Toc89948494 \h </w:instrText>
        </w:r>
        <w:r w:rsidR="006E022D">
          <w:rPr>
            <w:noProof/>
            <w:webHidden/>
          </w:rPr>
        </w:r>
        <w:r w:rsidR="006E022D">
          <w:rPr>
            <w:noProof/>
            <w:webHidden/>
          </w:rPr>
          <w:fldChar w:fldCharType="separate"/>
        </w:r>
        <w:r w:rsidR="006E022D">
          <w:rPr>
            <w:noProof/>
            <w:webHidden/>
          </w:rPr>
          <w:t>6</w:t>
        </w:r>
        <w:r w:rsidR="006E022D">
          <w:rPr>
            <w:noProof/>
            <w:webHidden/>
          </w:rPr>
          <w:fldChar w:fldCharType="end"/>
        </w:r>
      </w:hyperlink>
    </w:p>
    <w:p w14:paraId="628F4A69" w14:textId="5B0E4869"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5" w:history="1">
        <w:r w:rsidR="006E022D" w:rsidRPr="00794FB7">
          <w:rPr>
            <w:rStyle w:val="Hyperlink"/>
            <w:noProof/>
            <w14:scene3d>
              <w14:camera w14:prst="orthographicFront"/>
              <w14:lightRig w14:rig="threePt" w14:dir="t">
                <w14:rot w14:lat="0" w14:lon="0" w14:rev="0"/>
              </w14:lightRig>
            </w14:scene3d>
          </w:rPr>
          <w:t>2.2</w:t>
        </w:r>
        <w:r w:rsidR="006E022D" w:rsidRPr="00794FB7">
          <w:rPr>
            <w:rStyle w:val="Hyperlink"/>
            <w:noProof/>
          </w:rPr>
          <w:t xml:space="preserve"> Interoperability</w:t>
        </w:r>
        <w:r w:rsidR="006E022D">
          <w:rPr>
            <w:noProof/>
            <w:webHidden/>
          </w:rPr>
          <w:tab/>
        </w:r>
        <w:r w:rsidR="006E022D">
          <w:rPr>
            <w:noProof/>
            <w:webHidden/>
          </w:rPr>
          <w:fldChar w:fldCharType="begin"/>
        </w:r>
        <w:r w:rsidR="006E022D">
          <w:rPr>
            <w:noProof/>
            <w:webHidden/>
          </w:rPr>
          <w:instrText xml:space="preserve"> PAGEREF _Toc89948495 \h </w:instrText>
        </w:r>
        <w:r w:rsidR="006E022D">
          <w:rPr>
            <w:noProof/>
            <w:webHidden/>
          </w:rPr>
        </w:r>
        <w:r w:rsidR="006E022D">
          <w:rPr>
            <w:noProof/>
            <w:webHidden/>
          </w:rPr>
          <w:fldChar w:fldCharType="separate"/>
        </w:r>
        <w:r w:rsidR="006E022D">
          <w:rPr>
            <w:noProof/>
            <w:webHidden/>
          </w:rPr>
          <w:t>6</w:t>
        </w:r>
        <w:r w:rsidR="006E022D">
          <w:rPr>
            <w:noProof/>
            <w:webHidden/>
          </w:rPr>
          <w:fldChar w:fldCharType="end"/>
        </w:r>
      </w:hyperlink>
    </w:p>
    <w:p w14:paraId="2E26821A" w14:textId="3CBE7575"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6" w:history="1">
        <w:r w:rsidR="006E022D" w:rsidRPr="00794FB7">
          <w:rPr>
            <w:rStyle w:val="Hyperlink"/>
            <w:noProof/>
            <w14:scene3d>
              <w14:camera w14:prst="orthographicFront"/>
              <w14:lightRig w14:rig="threePt" w14:dir="t">
                <w14:rot w14:lat="0" w14:lon="0" w14:rev="0"/>
              </w14:lightRig>
            </w14:scene3d>
          </w:rPr>
          <w:t>2.3</w:t>
        </w:r>
        <w:r w:rsidR="006E022D" w:rsidRPr="00794FB7">
          <w:rPr>
            <w:rStyle w:val="Hyperlink"/>
            <w:noProof/>
          </w:rPr>
          <w:t xml:space="preserve"> What is a Type?</w:t>
        </w:r>
        <w:r w:rsidR="006E022D">
          <w:rPr>
            <w:noProof/>
            <w:webHidden/>
          </w:rPr>
          <w:tab/>
        </w:r>
        <w:r w:rsidR="006E022D">
          <w:rPr>
            <w:noProof/>
            <w:webHidden/>
          </w:rPr>
          <w:fldChar w:fldCharType="begin"/>
        </w:r>
        <w:r w:rsidR="006E022D">
          <w:rPr>
            <w:noProof/>
            <w:webHidden/>
          </w:rPr>
          <w:instrText xml:space="preserve"> PAGEREF _Toc89948496 \h </w:instrText>
        </w:r>
        <w:r w:rsidR="006E022D">
          <w:rPr>
            <w:noProof/>
            <w:webHidden/>
          </w:rPr>
        </w:r>
        <w:r w:rsidR="006E022D">
          <w:rPr>
            <w:noProof/>
            <w:webHidden/>
          </w:rPr>
          <w:fldChar w:fldCharType="separate"/>
        </w:r>
        <w:r w:rsidR="006E022D">
          <w:rPr>
            <w:noProof/>
            <w:webHidden/>
          </w:rPr>
          <w:t>7</w:t>
        </w:r>
        <w:r w:rsidR="006E022D">
          <w:rPr>
            <w:noProof/>
            <w:webHidden/>
          </w:rPr>
          <w:fldChar w:fldCharType="end"/>
        </w:r>
      </w:hyperlink>
    </w:p>
    <w:p w14:paraId="1659DEC3" w14:textId="539FEF56"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7" w:history="1">
        <w:r w:rsidR="006E022D" w:rsidRPr="00794FB7">
          <w:rPr>
            <w:rStyle w:val="Hyperlink"/>
            <w:noProof/>
            <w14:scene3d>
              <w14:camera w14:prst="orthographicFront"/>
              <w14:lightRig w14:rig="threePt" w14:dir="t">
                <w14:rot w14:lat="0" w14:lon="0" w14:rev="0"/>
              </w14:lightRig>
            </w14:scene3d>
          </w:rPr>
          <w:t>2.4</w:t>
        </w:r>
        <w:r w:rsidR="006E022D" w:rsidRPr="00794FB7">
          <w:rPr>
            <w:rStyle w:val="Hyperlink"/>
            <w:noProof/>
          </w:rPr>
          <w:t xml:space="preserve"> What is an Event Type?</w:t>
        </w:r>
        <w:r w:rsidR="006E022D">
          <w:rPr>
            <w:noProof/>
            <w:webHidden/>
          </w:rPr>
          <w:tab/>
        </w:r>
        <w:r w:rsidR="006E022D">
          <w:rPr>
            <w:noProof/>
            <w:webHidden/>
          </w:rPr>
          <w:fldChar w:fldCharType="begin"/>
        </w:r>
        <w:r w:rsidR="006E022D">
          <w:rPr>
            <w:noProof/>
            <w:webHidden/>
          </w:rPr>
          <w:instrText xml:space="preserve"> PAGEREF _Toc89948497 \h </w:instrText>
        </w:r>
        <w:r w:rsidR="006E022D">
          <w:rPr>
            <w:noProof/>
            <w:webHidden/>
          </w:rPr>
        </w:r>
        <w:r w:rsidR="006E022D">
          <w:rPr>
            <w:noProof/>
            <w:webHidden/>
          </w:rPr>
          <w:fldChar w:fldCharType="separate"/>
        </w:r>
        <w:r w:rsidR="006E022D">
          <w:rPr>
            <w:noProof/>
            <w:webHidden/>
          </w:rPr>
          <w:t>7</w:t>
        </w:r>
        <w:r w:rsidR="006E022D">
          <w:rPr>
            <w:noProof/>
            <w:webHidden/>
          </w:rPr>
          <w:fldChar w:fldCharType="end"/>
        </w:r>
      </w:hyperlink>
    </w:p>
    <w:p w14:paraId="10C3A4FA" w14:textId="55E89BEC"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8" w:history="1">
        <w:r w:rsidR="006E022D" w:rsidRPr="00794FB7">
          <w:rPr>
            <w:rStyle w:val="Hyperlink"/>
            <w:noProof/>
            <w14:scene3d>
              <w14:camera w14:prst="orthographicFront"/>
              <w14:lightRig w14:rig="threePt" w14:dir="t">
                <w14:rot w14:lat="0" w14:lon="0" w14:rev="0"/>
              </w14:lightRig>
            </w14:scene3d>
          </w:rPr>
          <w:t>2.5</w:t>
        </w:r>
        <w:r w:rsidR="006E022D" w:rsidRPr="00794FB7">
          <w:rPr>
            <w:rStyle w:val="Hyperlink"/>
            <w:noProof/>
          </w:rPr>
          <w:t xml:space="preserve"> What is an Alert?</w:t>
        </w:r>
        <w:r w:rsidR="006E022D">
          <w:rPr>
            <w:noProof/>
            <w:webHidden/>
          </w:rPr>
          <w:tab/>
        </w:r>
        <w:r w:rsidR="006E022D">
          <w:rPr>
            <w:noProof/>
            <w:webHidden/>
          </w:rPr>
          <w:fldChar w:fldCharType="begin"/>
        </w:r>
        <w:r w:rsidR="006E022D">
          <w:rPr>
            <w:noProof/>
            <w:webHidden/>
          </w:rPr>
          <w:instrText xml:space="preserve"> PAGEREF _Toc89948498 \h </w:instrText>
        </w:r>
        <w:r w:rsidR="006E022D">
          <w:rPr>
            <w:noProof/>
            <w:webHidden/>
          </w:rPr>
        </w:r>
        <w:r w:rsidR="006E022D">
          <w:rPr>
            <w:noProof/>
            <w:webHidden/>
          </w:rPr>
          <w:fldChar w:fldCharType="separate"/>
        </w:r>
        <w:r w:rsidR="006E022D">
          <w:rPr>
            <w:noProof/>
            <w:webHidden/>
          </w:rPr>
          <w:t>8</w:t>
        </w:r>
        <w:r w:rsidR="006E022D">
          <w:rPr>
            <w:noProof/>
            <w:webHidden/>
          </w:rPr>
          <w:fldChar w:fldCharType="end"/>
        </w:r>
      </w:hyperlink>
    </w:p>
    <w:p w14:paraId="3C9CBEE5" w14:textId="30262A19"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499" w:history="1">
        <w:r w:rsidR="006E022D" w:rsidRPr="00794FB7">
          <w:rPr>
            <w:rStyle w:val="Hyperlink"/>
            <w:noProof/>
            <w14:scene3d>
              <w14:camera w14:prst="orthographicFront"/>
              <w14:lightRig w14:rig="threePt" w14:dir="t">
                <w14:rot w14:lat="0" w14:lon="0" w14:rev="0"/>
              </w14:lightRig>
            </w14:scene3d>
          </w:rPr>
          <w:t>2.6</w:t>
        </w:r>
        <w:r w:rsidR="006E022D" w:rsidRPr="00794FB7">
          <w:rPr>
            <w:rStyle w:val="Hyperlink"/>
            <w:noProof/>
          </w:rPr>
          <w:t xml:space="preserve"> What is an Alert Type?</w:t>
        </w:r>
        <w:r w:rsidR="006E022D">
          <w:rPr>
            <w:noProof/>
            <w:webHidden/>
          </w:rPr>
          <w:tab/>
        </w:r>
        <w:r w:rsidR="006E022D">
          <w:rPr>
            <w:noProof/>
            <w:webHidden/>
          </w:rPr>
          <w:fldChar w:fldCharType="begin"/>
        </w:r>
        <w:r w:rsidR="006E022D">
          <w:rPr>
            <w:noProof/>
            <w:webHidden/>
          </w:rPr>
          <w:instrText xml:space="preserve"> PAGEREF _Toc89948499 \h </w:instrText>
        </w:r>
        <w:r w:rsidR="006E022D">
          <w:rPr>
            <w:noProof/>
            <w:webHidden/>
          </w:rPr>
        </w:r>
        <w:r w:rsidR="006E022D">
          <w:rPr>
            <w:noProof/>
            <w:webHidden/>
          </w:rPr>
          <w:fldChar w:fldCharType="separate"/>
        </w:r>
        <w:r w:rsidR="006E022D">
          <w:rPr>
            <w:noProof/>
            <w:webHidden/>
          </w:rPr>
          <w:t>8</w:t>
        </w:r>
        <w:r w:rsidR="006E022D">
          <w:rPr>
            <w:noProof/>
            <w:webHidden/>
          </w:rPr>
          <w:fldChar w:fldCharType="end"/>
        </w:r>
      </w:hyperlink>
    </w:p>
    <w:p w14:paraId="64543A3F" w14:textId="65A61093"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0" w:history="1">
        <w:r w:rsidR="006E022D" w:rsidRPr="00794FB7">
          <w:rPr>
            <w:rStyle w:val="Hyperlink"/>
            <w:noProof/>
            <w14:scene3d>
              <w14:camera w14:prst="orthographicFront"/>
              <w14:lightRig w14:rig="threePt" w14:dir="t">
                <w14:rot w14:lat="0" w14:lon="0" w14:rev="0"/>
              </w14:lightRig>
            </w14:scene3d>
          </w:rPr>
          <w:t>2.7</w:t>
        </w:r>
        <w:r w:rsidR="006E022D" w:rsidRPr="00794FB7">
          <w:rPr>
            <w:rStyle w:val="Hyperlink"/>
            <w:noProof/>
          </w:rPr>
          <w:t xml:space="preserve"> Event Terms</w:t>
        </w:r>
        <w:r w:rsidR="006E022D">
          <w:rPr>
            <w:noProof/>
            <w:webHidden/>
          </w:rPr>
          <w:tab/>
        </w:r>
        <w:r w:rsidR="006E022D">
          <w:rPr>
            <w:noProof/>
            <w:webHidden/>
          </w:rPr>
          <w:fldChar w:fldCharType="begin"/>
        </w:r>
        <w:r w:rsidR="006E022D">
          <w:rPr>
            <w:noProof/>
            <w:webHidden/>
          </w:rPr>
          <w:instrText xml:space="preserve"> PAGEREF _Toc89948500 \h </w:instrText>
        </w:r>
        <w:r w:rsidR="006E022D">
          <w:rPr>
            <w:noProof/>
            <w:webHidden/>
          </w:rPr>
        </w:r>
        <w:r w:rsidR="006E022D">
          <w:rPr>
            <w:noProof/>
            <w:webHidden/>
          </w:rPr>
          <w:fldChar w:fldCharType="separate"/>
        </w:r>
        <w:r w:rsidR="006E022D">
          <w:rPr>
            <w:noProof/>
            <w:webHidden/>
          </w:rPr>
          <w:t>9</w:t>
        </w:r>
        <w:r w:rsidR="006E022D">
          <w:rPr>
            <w:noProof/>
            <w:webHidden/>
          </w:rPr>
          <w:fldChar w:fldCharType="end"/>
        </w:r>
      </w:hyperlink>
    </w:p>
    <w:p w14:paraId="0E4B61AD" w14:textId="30D782E5"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1" w:history="1">
        <w:r w:rsidR="006E022D" w:rsidRPr="00794FB7">
          <w:rPr>
            <w:rStyle w:val="Hyperlink"/>
            <w:noProof/>
            <w14:scene3d>
              <w14:camera w14:prst="orthographicFront"/>
              <w14:lightRig w14:rig="threePt" w14:dir="t">
                <w14:rot w14:lat="0" w14:lon="0" w14:rev="0"/>
              </w14:lightRig>
            </w14:scene3d>
          </w:rPr>
          <w:t>2.8</w:t>
        </w:r>
        <w:r w:rsidR="006E022D" w:rsidRPr="00794FB7">
          <w:rPr>
            <w:rStyle w:val="Hyperlink"/>
            <w:noProof/>
          </w:rPr>
          <w:t xml:space="preserve"> CAP Event Type Codes</w:t>
        </w:r>
        <w:r w:rsidR="006E022D">
          <w:rPr>
            <w:noProof/>
            <w:webHidden/>
          </w:rPr>
          <w:tab/>
        </w:r>
        <w:r w:rsidR="006E022D">
          <w:rPr>
            <w:noProof/>
            <w:webHidden/>
          </w:rPr>
          <w:fldChar w:fldCharType="begin"/>
        </w:r>
        <w:r w:rsidR="006E022D">
          <w:rPr>
            <w:noProof/>
            <w:webHidden/>
          </w:rPr>
          <w:instrText xml:space="preserve"> PAGEREF _Toc89948501 \h </w:instrText>
        </w:r>
        <w:r w:rsidR="006E022D">
          <w:rPr>
            <w:noProof/>
            <w:webHidden/>
          </w:rPr>
        </w:r>
        <w:r w:rsidR="006E022D">
          <w:rPr>
            <w:noProof/>
            <w:webHidden/>
          </w:rPr>
          <w:fldChar w:fldCharType="separate"/>
        </w:r>
        <w:r w:rsidR="006E022D">
          <w:rPr>
            <w:noProof/>
            <w:webHidden/>
          </w:rPr>
          <w:t>11</w:t>
        </w:r>
        <w:r w:rsidR="006E022D">
          <w:rPr>
            <w:noProof/>
            <w:webHidden/>
          </w:rPr>
          <w:fldChar w:fldCharType="end"/>
        </w:r>
      </w:hyperlink>
    </w:p>
    <w:p w14:paraId="7CEED4B4" w14:textId="1F7E3F16"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2" w:history="1">
        <w:r w:rsidR="006E022D" w:rsidRPr="00794FB7">
          <w:rPr>
            <w:rStyle w:val="Hyperlink"/>
            <w:noProof/>
            <w14:scene3d>
              <w14:camera w14:prst="orthographicFront"/>
              <w14:lightRig w14:rig="threePt" w14:dir="t">
                <w14:rot w14:lat="0" w14:lon="0" w14:rev="0"/>
              </w14:lightRig>
            </w14:scene3d>
          </w:rPr>
          <w:t>2.9</w:t>
        </w:r>
        <w:r w:rsidR="006E022D" w:rsidRPr="00794FB7">
          <w:rPr>
            <w:rStyle w:val="Hyperlink"/>
            <w:noProof/>
          </w:rPr>
          <w:t xml:space="preserve"> CAP-XML User Groups</w:t>
        </w:r>
        <w:r w:rsidR="006E022D">
          <w:rPr>
            <w:noProof/>
            <w:webHidden/>
          </w:rPr>
          <w:tab/>
        </w:r>
        <w:r w:rsidR="006E022D">
          <w:rPr>
            <w:noProof/>
            <w:webHidden/>
          </w:rPr>
          <w:fldChar w:fldCharType="begin"/>
        </w:r>
        <w:r w:rsidR="006E022D">
          <w:rPr>
            <w:noProof/>
            <w:webHidden/>
          </w:rPr>
          <w:instrText xml:space="preserve"> PAGEREF _Toc89948502 \h </w:instrText>
        </w:r>
        <w:r w:rsidR="006E022D">
          <w:rPr>
            <w:noProof/>
            <w:webHidden/>
          </w:rPr>
        </w:r>
        <w:r w:rsidR="006E022D">
          <w:rPr>
            <w:noProof/>
            <w:webHidden/>
          </w:rPr>
          <w:fldChar w:fldCharType="separate"/>
        </w:r>
        <w:r w:rsidR="006E022D">
          <w:rPr>
            <w:noProof/>
            <w:webHidden/>
          </w:rPr>
          <w:t>11</w:t>
        </w:r>
        <w:r w:rsidR="006E022D">
          <w:rPr>
            <w:noProof/>
            <w:webHidden/>
          </w:rPr>
          <w:fldChar w:fldCharType="end"/>
        </w:r>
      </w:hyperlink>
    </w:p>
    <w:p w14:paraId="7162F9B2" w14:textId="0A2AB7E4"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3" w:history="1">
        <w:r w:rsidR="006E022D" w:rsidRPr="00794FB7">
          <w:rPr>
            <w:rStyle w:val="Hyperlink"/>
            <w:noProof/>
            <w14:scene3d>
              <w14:camera w14:prst="orthographicFront"/>
              <w14:lightRig w14:rig="threePt" w14:dir="t">
                <w14:rot w14:lat="0" w14:lon="0" w14:rev="0"/>
              </w14:lightRig>
            </w14:scene3d>
          </w:rPr>
          <w:t>2.10</w:t>
        </w:r>
        <w:r w:rsidR="006E022D" w:rsidRPr="00794FB7">
          <w:rPr>
            <w:rStyle w:val="Hyperlink"/>
            <w:noProof/>
          </w:rPr>
          <w:t xml:space="preserve"> CAP &lt;category&gt;</w:t>
        </w:r>
        <w:r w:rsidR="006E022D">
          <w:rPr>
            <w:noProof/>
            <w:webHidden/>
          </w:rPr>
          <w:tab/>
        </w:r>
        <w:r w:rsidR="006E022D">
          <w:rPr>
            <w:noProof/>
            <w:webHidden/>
          </w:rPr>
          <w:fldChar w:fldCharType="begin"/>
        </w:r>
        <w:r w:rsidR="006E022D">
          <w:rPr>
            <w:noProof/>
            <w:webHidden/>
          </w:rPr>
          <w:instrText xml:space="preserve"> PAGEREF _Toc89948503 \h </w:instrText>
        </w:r>
        <w:r w:rsidR="006E022D">
          <w:rPr>
            <w:noProof/>
            <w:webHidden/>
          </w:rPr>
        </w:r>
        <w:r w:rsidR="006E022D">
          <w:rPr>
            <w:noProof/>
            <w:webHidden/>
          </w:rPr>
          <w:fldChar w:fldCharType="separate"/>
        </w:r>
        <w:r w:rsidR="006E022D">
          <w:rPr>
            <w:noProof/>
            <w:webHidden/>
          </w:rPr>
          <w:t>12</w:t>
        </w:r>
        <w:r w:rsidR="006E022D">
          <w:rPr>
            <w:noProof/>
            <w:webHidden/>
          </w:rPr>
          <w:fldChar w:fldCharType="end"/>
        </w:r>
      </w:hyperlink>
    </w:p>
    <w:p w14:paraId="7D1208B0" w14:textId="1DE8A559" w:rsidR="006E022D" w:rsidRDefault="00EC016F">
      <w:pPr>
        <w:pStyle w:val="TOC1"/>
        <w:tabs>
          <w:tab w:val="left" w:pos="420"/>
          <w:tab w:val="right" w:leader="dot" w:pos="9350"/>
        </w:tabs>
        <w:rPr>
          <w:rFonts w:asciiTheme="minorHAnsi" w:eastAsiaTheme="minorEastAsia" w:hAnsiTheme="minorHAnsi" w:cstheme="minorBidi"/>
          <w:noProof/>
          <w:sz w:val="22"/>
          <w:szCs w:val="22"/>
        </w:rPr>
      </w:pPr>
      <w:hyperlink w:anchor="_Toc89948504" w:history="1">
        <w:r w:rsidR="006E022D" w:rsidRPr="00794FB7">
          <w:rPr>
            <w:rStyle w:val="Hyperlink"/>
            <w:noProof/>
          </w:rPr>
          <w:t>3</w:t>
        </w:r>
        <w:r w:rsidR="006E022D">
          <w:rPr>
            <w:rFonts w:asciiTheme="minorHAnsi" w:eastAsiaTheme="minorEastAsia" w:hAnsiTheme="minorHAnsi" w:cstheme="minorBidi"/>
            <w:noProof/>
            <w:sz w:val="22"/>
            <w:szCs w:val="22"/>
          </w:rPr>
          <w:tab/>
        </w:r>
        <w:r w:rsidR="006E022D" w:rsidRPr="00794FB7">
          <w:rPr>
            <w:rStyle w:val="Hyperlink"/>
            <w:noProof/>
          </w:rPr>
          <w:t>Event Term Spectrums</w:t>
        </w:r>
        <w:r w:rsidR="006E022D">
          <w:rPr>
            <w:noProof/>
            <w:webHidden/>
          </w:rPr>
          <w:tab/>
        </w:r>
        <w:r w:rsidR="006E022D">
          <w:rPr>
            <w:noProof/>
            <w:webHidden/>
          </w:rPr>
          <w:fldChar w:fldCharType="begin"/>
        </w:r>
        <w:r w:rsidR="006E022D">
          <w:rPr>
            <w:noProof/>
            <w:webHidden/>
          </w:rPr>
          <w:instrText xml:space="preserve"> PAGEREF _Toc89948504 \h </w:instrText>
        </w:r>
        <w:r w:rsidR="006E022D">
          <w:rPr>
            <w:noProof/>
            <w:webHidden/>
          </w:rPr>
        </w:r>
        <w:r w:rsidR="006E022D">
          <w:rPr>
            <w:noProof/>
            <w:webHidden/>
          </w:rPr>
          <w:fldChar w:fldCharType="separate"/>
        </w:r>
        <w:r w:rsidR="006E022D">
          <w:rPr>
            <w:noProof/>
            <w:webHidden/>
          </w:rPr>
          <w:t>14</w:t>
        </w:r>
        <w:r w:rsidR="006E022D">
          <w:rPr>
            <w:noProof/>
            <w:webHidden/>
          </w:rPr>
          <w:fldChar w:fldCharType="end"/>
        </w:r>
      </w:hyperlink>
    </w:p>
    <w:p w14:paraId="37E43ED9" w14:textId="4C5F1276"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5" w:history="1">
        <w:r w:rsidR="006E022D" w:rsidRPr="00794FB7">
          <w:rPr>
            <w:rStyle w:val="Hyperlink"/>
            <w:noProof/>
            <w14:scene3d>
              <w14:camera w14:prst="orthographicFront"/>
              <w14:lightRig w14:rig="threePt" w14:dir="t">
                <w14:rot w14:lat="0" w14:lon="0" w14:rev="0"/>
              </w14:lightRig>
            </w14:scene3d>
          </w:rPr>
          <w:t>3.1</w:t>
        </w:r>
        <w:r w:rsidR="006E022D" w:rsidRPr="00794FB7">
          <w:rPr>
            <w:rStyle w:val="Hyperlink"/>
            <w:noProof/>
          </w:rPr>
          <w:t xml:space="preserve"> Broad to Narrow Spectrum</w:t>
        </w:r>
        <w:r w:rsidR="006E022D">
          <w:rPr>
            <w:noProof/>
            <w:webHidden/>
          </w:rPr>
          <w:tab/>
        </w:r>
        <w:r w:rsidR="006E022D">
          <w:rPr>
            <w:noProof/>
            <w:webHidden/>
          </w:rPr>
          <w:fldChar w:fldCharType="begin"/>
        </w:r>
        <w:r w:rsidR="006E022D">
          <w:rPr>
            <w:noProof/>
            <w:webHidden/>
          </w:rPr>
          <w:instrText xml:space="preserve"> PAGEREF _Toc89948505 \h </w:instrText>
        </w:r>
        <w:r w:rsidR="006E022D">
          <w:rPr>
            <w:noProof/>
            <w:webHidden/>
          </w:rPr>
        </w:r>
        <w:r w:rsidR="006E022D">
          <w:rPr>
            <w:noProof/>
            <w:webHidden/>
          </w:rPr>
          <w:fldChar w:fldCharType="separate"/>
        </w:r>
        <w:r w:rsidR="006E022D">
          <w:rPr>
            <w:noProof/>
            <w:webHidden/>
          </w:rPr>
          <w:t>14</w:t>
        </w:r>
        <w:r w:rsidR="006E022D">
          <w:rPr>
            <w:noProof/>
            <w:webHidden/>
          </w:rPr>
          <w:fldChar w:fldCharType="end"/>
        </w:r>
      </w:hyperlink>
    </w:p>
    <w:p w14:paraId="4A4BEEDC" w14:textId="676F9943"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6" w:history="1">
        <w:r w:rsidR="006E022D" w:rsidRPr="00794FB7">
          <w:rPr>
            <w:rStyle w:val="Hyperlink"/>
            <w:noProof/>
            <w14:scene3d>
              <w14:camera w14:prst="orthographicFront"/>
              <w14:lightRig w14:rig="threePt" w14:dir="t">
                <w14:rot w14:lat="0" w14:lon="0" w14:rev="0"/>
              </w14:lightRig>
            </w14:scene3d>
          </w:rPr>
          <w:t>3.2</w:t>
        </w:r>
        <w:r w:rsidR="006E022D" w:rsidRPr="00794FB7">
          <w:rPr>
            <w:rStyle w:val="Hyperlink"/>
            <w:noProof/>
          </w:rPr>
          <w:t xml:space="preserve"> Time Spectrum</w:t>
        </w:r>
        <w:r w:rsidR="006E022D">
          <w:rPr>
            <w:noProof/>
            <w:webHidden/>
          </w:rPr>
          <w:tab/>
        </w:r>
        <w:r w:rsidR="006E022D">
          <w:rPr>
            <w:noProof/>
            <w:webHidden/>
          </w:rPr>
          <w:fldChar w:fldCharType="begin"/>
        </w:r>
        <w:r w:rsidR="006E022D">
          <w:rPr>
            <w:noProof/>
            <w:webHidden/>
          </w:rPr>
          <w:instrText xml:space="preserve"> PAGEREF _Toc89948506 \h </w:instrText>
        </w:r>
        <w:r w:rsidR="006E022D">
          <w:rPr>
            <w:noProof/>
            <w:webHidden/>
          </w:rPr>
        </w:r>
        <w:r w:rsidR="006E022D">
          <w:rPr>
            <w:noProof/>
            <w:webHidden/>
          </w:rPr>
          <w:fldChar w:fldCharType="separate"/>
        </w:r>
        <w:r w:rsidR="006E022D">
          <w:rPr>
            <w:noProof/>
            <w:webHidden/>
          </w:rPr>
          <w:t>16</w:t>
        </w:r>
        <w:r w:rsidR="006E022D">
          <w:rPr>
            <w:noProof/>
            <w:webHidden/>
          </w:rPr>
          <w:fldChar w:fldCharType="end"/>
        </w:r>
      </w:hyperlink>
    </w:p>
    <w:p w14:paraId="5E175A91" w14:textId="3D28C07D"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7" w:history="1">
        <w:r w:rsidR="006E022D" w:rsidRPr="00794FB7">
          <w:rPr>
            <w:rStyle w:val="Hyperlink"/>
            <w:noProof/>
            <w14:scene3d>
              <w14:camera w14:prst="orthographicFront"/>
              <w14:lightRig w14:rig="threePt" w14:dir="t">
                <w14:rot w14:lat="0" w14:lon="0" w14:rev="0"/>
              </w14:lightRig>
            </w14:scene3d>
          </w:rPr>
          <w:t>3.3</w:t>
        </w:r>
        <w:r w:rsidR="006E022D" w:rsidRPr="00794FB7">
          <w:rPr>
            <w:rStyle w:val="Hyperlink"/>
            <w:noProof/>
          </w:rPr>
          <w:t xml:space="preserve"> Impact Spectrum</w:t>
        </w:r>
        <w:r w:rsidR="006E022D">
          <w:rPr>
            <w:noProof/>
            <w:webHidden/>
          </w:rPr>
          <w:tab/>
        </w:r>
        <w:r w:rsidR="006E022D">
          <w:rPr>
            <w:noProof/>
            <w:webHidden/>
          </w:rPr>
          <w:fldChar w:fldCharType="begin"/>
        </w:r>
        <w:r w:rsidR="006E022D">
          <w:rPr>
            <w:noProof/>
            <w:webHidden/>
          </w:rPr>
          <w:instrText xml:space="preserve"> PAGEREF _Toc89948507 \h </w:instrText>
        </w:r>
        <w:r w:rsidR="006E022D">
          <w:rPr>
            <w:noProof/>
            <w:webHidden/>
          </w:rPr>
        </w:r>
        <w:r w:rsidR="006E022D">
          <w:rPr>
            <w:noProof/>
            <w:webHidden/>
          </w:rPr>
          <w:fldChar w:fldCharType="separate"/>
        </w:r>
        <w:r w:rsidR="006E022D">
          <w:rPr>
            <w:noProof/>
            <w:webHidden/>
          </w:rPr>
          <w:t>17</w:t>
        </w:r>
        <w:r w:rsidR="006E022D">
          <w:rPr>
            <w:noProof/>
            <w:webHidden/>
          </w:rPr>
          <w:fldChar w:fldCharType="end"/>
        </w:r>
      </w:hyperlink>
    </w:p>
    <w:p w14:paraId="40FA550D" w14:textId="795258E9"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8" w:history="1">
        <w:r w:rsidR="006E022D" w:rsidRPr="00794FB7">
          <w:rPr>
            <w:rStyle w:val="Hyperlink"/>
            <w:noProof/>
            <w14:scene3d>
              <w14:camera w14:prst="orthographicFront"/>
              <w14:lightRig w14:rig="threePt" w14:dir="t">
                <w14:rot w14:lat="0" w14:lon="0" w14:rev="0"/>
              </w14:lightRig>
            </w14:scene3d>
          </w:rPr>
          <w:t>3.4</w:t>
        </w:r>
        <w:r w:rsidR="006E022D" w:rsidRPr="00794FB7">
          <w:rPr>
            <w:rStyle w:val="Hyperlink"/>
            <w:noProof/>
          </w:rPr>
          <w:t xml:space="preserve"> Action Spectrum</w:t>
        </w:r>
        <w:r w:rsidR="006E022D">
          <w:rPr>
            <w:noProof/>
            <w:webHidden/>
          </w:rPr>
          <w:tab/>
        </w:r>
        <w:r w:rsidR="006E022D">
          <w:rPr>
            <w:noProof/>
            <w:webHidden/>
          </w:rPr>
          <w:fldChar w:fldCharType="begin"/>
        </w:r>
        <w:r w:rsidR="006E022D">
          <w:rPr>
            <w:noProof/>
            <w:webHidden/>
          </w:rPr>
          <w:instrText xml:space="preserve"> PAGEREF _Toc89948508 \h </w:instrText>
        </w:r>
        <w:r w:rsidR="006E022D">
          <w:rPr>
            <w:noProof/>
            <w:webHidden/>
          </w:rPr>
        </w:r>
        <w:r w:rsidR="006E022D">
          <w:rPr>
            <w:noProof/>
            <w:webHidden/>
          </w:rPr>
          <w:fldChar w:fldCharType="separate"/>
        </w:r>
        <w:r w:rsidR="006E022D">
          <w:rPr>
            <w:noProof/>
            <w:webHidden/>
          </w:rPr>
          <w:t>18</w:t>
        </w:r>
        <w:r w:rsidR="006E022D">
          <w:rPr>
            <w:noProof/>
            <w:webHidden/>
          </w:rPr>
          <w:fldChar w:fldCharType="end"/>
        </w:r>
      </w:hyperlink>
    </w:p>
    <w:p w14:paraId="5E9DAE89" w14:textId="1D915E22"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09" w:history="1">
        <w:r w:rsidR="006E022D" w:rsidRPr="00794FB7">
          <w:rPr>
            <w:rStyle w:val="Hyperlink"/>
            <w:noProof/>
            <w14:scene3d>
              <w14:camera w14:prst="orthographicFront"/>
              <w14:lightRig w14:rig="threePt" w14:dir="t">
                <w14:rot w14:lat="0" w14:lon="0" w14:rev="0"/>
              </w14:lightRig>
            </w14:scene3d>
          </w:rPr>
          <w:t>3.5</w:t>
        </w:r>
        <w:r w:rsidR="006E022D" w:rsidRPr="00794FB7">
          <w:rPr>
            <w:rStyle w:val="Hyperlink"/>
            <w:noProof/>
          </w:rPr>
          <w:t xml:space="preserve"> Intersecting Spectrums</w:t>
        </w:r>
        <w:r w:rsidR="006E022D">
          <w:rPr>
            <w:noProof/>
            <w:webHidden/>
          </w:rPr>
          <w:tab/>
        </w:r>
        <w:r w:rsidR="006E022D">
          <w:rPr>
            <w:noProof/>
            <w:webHidden/>
          </w:rPr>
          <w:fldChar w:fldCharType="begin"/>
        </w:r>
        <w:r w:rsidR="006E022D">
          <w:rPr>
            <w:noProof/>
            <w:webHidden/>
          </w:rPr>
          <w:instrText xml:space="preserve"> PAGEREF _Toc89948509 \h </w:instrText>
        </w:r>
        <w:r w:rsidR="006E022D">
          <w:rPr>
            <w:noProof/>
            <w:webHidden/>
          </w:rPr>
        </w:r>
        <w:r w:rsidR="006E022D">
          <w:rPr>
            <w:noProof/>
            <w:webHidden/>
          </w:rPr>
          <w:fldChar w:fldCharType="separate"/>
        </w:r>
        <w:r w:rsidR="006E022D">
          <w:rPr>
            <w:noProof/>
            <w:webHidden/>
          </w:rPr>
          <w:t>19</w:t>
        </w:r>
        <w:r w:rsidR="006E022D">
          <w:rPr>
            <w:noProof/>
            <w:webHidden/>
          </w:rPr>
          <w:fldChar w:fldCharType="end"/>
        </w:r>
      </w:hyperlink>
    </w:p>
    <w:p w14:paraId="623D9D4D" w14:textId="6B74CCB1" w:rsidR="006E022D" w:rsidRDefault="00EC016F">
      <w:pPr>
        <w:pStyle w:val="TOC1"/>
        <w:tabs>
          <w:tab w:val="left" w:pos="420"/>
          <w:tab w:val="right" w:leader="dot" w:pos="9350"/>
        </w:tabs>
        <w:rPr>
          <w:rFonts w:asciiTheme="minorHAnsi" w:eastAsiaTheme="minorEastAsia" w:hAnsiTheme="minorHAnsi" w:cstheme="minorBidi"/>
          <w:noProof/>
          <w:sz w:val="22"/>
          <w:szCs w:val="22"/>
        </w:rPr>
      </w:pPr>
      <w:hyperlink w:anchor="_Toc89948510" w:history="1">
        <w:r w:rsidR="006E022D" w:rsidRPr="00794FB7">
          <w:rPr>
            <w:rStyle w:val="Hyperlink"/>
            <w:noProof/>
          </w:rPr>
          <w:t>4</w:t>
        </w:r>
        <w:r w:rsidR="006E022D">
          <w:rPr>
            <w:rFonts w:asciiTheme="minorHAnsi" w:eastAsiaTheme="minorEastAsia" w:hAnsiTheme="minorHAnsi" w:cstheme="minorBidi"/>
            <w:noProof/>
            <w:sz w:val="22"/>
            <w:szCs w:val="22"/>
          </w:rPr>
          <w:tab/>
        </w:r>
        <w:r w:rsidR="006E022D" w:rsidRPr="00794FB7">
          <w:rPr>
            <w:rStyle w:val="Hyperlink"/>
            <w:noProof/>
          </w:rPr>
          <w:t>Spectrum Concept</w:t>
        </w:r>
        <w:r w:rsidR="006E022D">
          <w:rPr>
            <w:noProof/>
            <w:webHidden/>
          </w:rPr>
          <w:tab/>
        </w:r>
        <w:r w:rsidR="006E022D">
          <w:rPr>
            <w:noProof/>
            <w:webHidden/>
          </w:rPr>
          <w:fldChar w:fldCharType="begin"/>
        </w:r>
        <w:r w:rsidR="006E022D">
          <w:rPr>
            <w:noProof/>
            <w:webHidden/>
          </w:rPr>
          <w:instrText xml:space="preserve"> PAGEREF _Toc89948510 \h </w:instrText>
        </w:r>
        <w:r w:rsidR="006E022D">
          <w:rPr>
            <w:noProof/>
            <w:webHidden/>
          </w:rPr>
        </w:r>
        <w:r w:rsidR="006E022D">
          <w:rPr>
            <w:noProof/>
            <w:webHidden/>
          </w:rPr>
          <w:fldChar w:fldCharType="separate"/>
        </w:r>
        <w:r w:rsidR="006E022D">
          <w:rPr>
            <w:noProof/>
            <w:webHidden/>
          </w:rPr>
          <w:t>20</w:t>
        </w:r>
        <w:r w:rsidR="006E022D">
          <w:rPr>
            <w:noProof/>
            <w:webHidden/>
          </w:rPr>
          <w:fldChar w:fldCharType="end"/>
        </w:r>
      </w:hyperlink>
    </w:p>
    <w:p w14:paraId="70C88383" w14:textId="49992C32"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1" w:history="1">
        <w:r w:rsidR="006E022D" w:rsidRPr="00794FB7">
          <w:rPr>
            <w:rStyle w:val="Hyperlink"/>
            <w:noProof/>
            <w14:scene3d>
              <w14:camera w14:prst="orthographicFront"/>
              <w14:lightRig w14:rig="threePt" w14:dir="t">
                <w14:rot w14:lat="0" w14:lon="0" w14:rev="0"/>
              </w14:lightRig>
            </w14:scene3d>
          </w:rPr>
          <w:t>4.1</w:t>
        </w:r>
        <w:r w:rsidR="006E022D" w:rsidRPr="00794FB7">
          <w:rPr>
            <w:rStyle w:val="Hyperlink"/>
            <w:noProof/>
          </w:rPr>
          <w:t xml:space="preserve"> Chosen Spectrums</w:t>
        </w:r>
        <w:r w:rsidR="006E022D">
          <w:rPr>
            <w:noProof/>
            <w:webHidden/>
          </w:rPr>
          <w:tab/>
        </w:r>
        <w:r w:rsidR="006E022D">
          <w:rPr>
            <w:noProof/>
            <w:webHidden/>
          </w:rPr>
          <w:fldChar w:fldCharType="begin"/>
        </w:r>
        <w:r w:rsidR="006E022D">
          <w:rPr>
            <w:noProof/>
            <w:webHidden/>
          </w:rPr>
          <w:instrText xml:space="preserve"> PAGEREF _Toc89948511 \h </w:instrText>
        </w:r>
        <w:r w:rsidR="006E022D">
          <w:rPr>
            <w:noProof/>
            <w:webHidden/>
          </w:rPr>
        </w:r>
        <w:r w:rsidR="006E022D">
          <w:rPr>
            <w:noProof/>
            <w:webHidden/>
          </w:rPr>
          <w:fldChar w:fldCharType="separate"/>
        </w:r>
        <w:r w:rsidR="006E022D">
          <w:rPr>
            <w:noProof/>
            <w:webHidden/>
          </w:rPr>
          <w:t>20</w:t>
        </w:r>
        <w:r w:rsidR="006E022D">
          <w:rPr>
            <w:noProof/>
            <w:webHidden/>
          </w:rPr>
          <w:fldChar w:fldCharType="end"/>
        </w:r>
      </w:hyperlink>
    </w:p>
    <w:p w14:paraId="576A320C" w14:textId="60D06EE8"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2" w:history="1">
        <w:r w:rsidR="006E022D" w:rsidRPr="00794FB7">
          <w:rPr>
            <w:rStyle w:val="Hyperlink"/>
            <w:noProof/>
            <w14:scene3d>
              <w14:camera w14:prst="orthographicFront"/>
              <w14:lightRig w14:rig="threePt" w14:dir="t">
                <w14:rot w14:lat="0" w14:lon="0" w14:rev="0"/>
              </w14:lightRig>
            </w14:scene3d>
          </w:rPr>
          <w:t>4.2</w:t>
        </w:r>
        <w:r w:rsidR="006E022D" w:rsidRPr="00794FB7">
          <w:rPr>
            <w:rStyle w:val="Hyperlink"/>
            <w:noProof/>
          </w:rPr>
          <w:t xml:space="preserve"> Related Terms</w:t>
        </w:r>
        <w:r w:rsidR="006E022D">
          <w:rPr>
            <w:noProof/>
            <w:webHidden/>
          </w:rPr>
          <w:tab/>
        </w:r>
        <w:r w:rsidR="006E022D">
          <w:rPr>
            <w:noProof/>
            <w:webHidden/>
          </w:rPr>
          <w:fldChar w:fldCharType="begin"/>
        </w:r>
        <w:r w:rsidR="006E022D">
          <w:rPr>
            <w:noProof/>
            <w:webHidden/>
          </w:rPr>
          <w:instrText xml:space="preserve"> PAGEREF _Toc89948512 \h </w:instrText>
        </w:r>
        <w:r w:rsidR="006E022D">
          <w:rPr>
            <w:noProof/>
            <w:webHidden/>
          </w:rPr>
        </w:r>
        <w:r w:rsidR="006E022D">
          <w:rPr>
            <w:noProof/>
            <w:webHidden/>
          </w:rPr>
          <w:fldChar w:fldCharType="separate"/>
        </w:r>
        <w:r w:rsidR="006E022D">
          <w:rPr>
            <w:noProof/>
            <w:webHidden/>
          </w:rPr>
          <w:t>20</w:t>
        </w:r>
        <w:r w:rsidR="006E022D">
          <w:rPr>
            <w:noProof/>
            <w:webHidden/>
          </w:rPr>
          <w:fldChar w:fldCharType="end"/>
        </w:r>
      </w:hyperlink>
    </w:p>
    <w:p w14:paraId="200EE122" w14:textId="714EAE82"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3" w:history="1">
        <w:r w:rsidR="006E022D" w:rsidRPr="00794FB7">
          <w:rPr>
            <w:rStyle w:val="Hyperlink"/>
            <w:noProof/>
            <w14:scene3d>
              <w14:camera w14:prst="orthographicFront"/>
              <w14:lightRig w14:rig="threePt" w14:dir="t">
                <w14:rot w14:lat="0" w14:lon="0" w14:rev="0"/>
              </w14:lightRig>
            </w14:scene3d>
          </w:rPr>
          <w:t>4.3</w:t>
        </w:r>
        <w:r w:rsidR="006E022D" w:rsidRPr="00794FB7">
          <w:rPr>
            <w:rStyle w:val="Hyperlink"/>
            <w:noProof/>
          </w:rPr>
          <w:t xml:space="preserve"> Narrow Terms</w:t>
        </w:r>
        <w:r w:rsidR="006E022D">
          <w:rPr>
            <w:noProof/>
            <w:webHidden/>
          </w:rPr>
          <w:tab/>
        </w:r>
        <w:r w:rsidR="006E022D">
          <w:rPr>
            <w:noProof/>
            <w:webHidden/>
          </w:rPr>
          <w:fldChar w:fldCharType="begin"/>
        </w:r>
        <w:r w:rsidR="006E022D">
          <w:rPr>
            <w:noProof/>
            <w:webHidden/>
          </w:rPr>
          <w:instrText xml:space="preserve"> PAGEREF _Toc89948513 \h </w:instrText>
        </w:r>
        <w:r w:rsidR="006E022D">
          <w:rPr>
            <w:noProof/>
            <w:webHidden/>
          </w:rPr>
        </w:r>
        <w:r w:rsidR="006E022D">
          <w:rPr>
            <w:noProof/>
            <w:webHidden/>
          </w:rPr>
          <w:fldChar w:fldCharType="separate"/>
        </w:r>
        <w:r w:rsidR="006E022D">
          <w:rPr>
            <w:noProof/>
            <w:webHidden/>
          </w:rPr>
          <w:t>20</w:t>
        </w:r>
        <w:r w:rsidR="006E022D">
          <w:rPr>
            <w:noProof/>
            <w:webHidden/>
          </w:rPr>
          <w:fldChar w:fldCharType="end"/>
        </w:r>
      </w:hyperlink>
    </w:p>
    <w:p w14:paraId="75DFA8F8" w14:textId="0E9CC723"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4" w:history="1">
        <w:r w:rsidR="006E022D" w:rsidRPr="00794FB7">
          <w:rPr>
            <w:rStyle w:val="Hyperlink"/>
            <w:noProof/>
            <w14:scene3d>
              <w14:camera w14:prst="orthographicFront"/>
              <w14:lightRig w14:rig="threePt" w14:dir="t">
                <w14:rot w14:lat="0" w14:lon="0" w14:rev="0"/>
              </w14:lightRig>
            </w14:scene3d>
          </w:rPr>
          <w:t>4.4</w:t>
        </w:r>
        <w:r w:rsidR="006E022D" w:rsidRPr="00794FB7">
          <w:rPr>
            <w:rStyle w:val="Hyperlink"/>
            <w:noProof/>
          </w:rPr>
          <w:t xml:space="preserve"> Terms vs. Preferred Terms</w:t>
        </w:r>
        <w:r w:rsidR="006E022D">
          <w:rPr>
            <w:noProof/>
            <w:webHidden/>
          </w:rPr>
          <w:tab/>
        </w:r>
        <w:r w:rsidR="006E022D">
          <w:rPr>
            <w:noProof/>
            <w:webHidden/>
          </w:rPr>
          <w:fldChar w:fldCharType="begin"/>
        </w:r>
        <w:r w:rsidR="006E022D">
          <w:rPr>
            <w:noProof/>
            <w:webHidden/>
          </w:rPr>
          <w:instrText xml:space="preserve"> PAGEREF _Toc89948514 \h </w:instrText>
        </w:r>
        <w:r w:rsidR="006E022D">
          <w:rPr>
            <w:noProof/>
            <w:webHidden/>
          </w:rPr>
        </w:r>
        <w:r w:rsidR="006E022D">
          <w:rPr>
            <w:noProof/>
            <w:webHidden/>
          </w:rPr>
          <w:fldChar w:fldCharType="separate"/>
        </w:r>
        <w:r w:rsidR="006E022D">
          <w:rPr>
            <w:noProof/>
            <w:webHidden/>
          </w:rPr>
          <w:t>21</w:t>
        </w:r>
        <w:r w:rsidR="006E022D">
          <w:rPr>
            <w:noProof/>
            <w:webHidden/>
          </w:rPr>
          <w:fldChar w:fldCharType="end"/>
        </w:r>
      </w:hyperlink>
    </w:p>
    <w:p w14:paraId="20622735" w14:textId="148D6068"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5" w:history="1">
        <w:r w:rsidR="006E022D" w:rsidRPr="00794FB7">
          <w:rPr>
            <w:rStyle w:val="Hyperlink"/>
            <w:noProof/>
            <w14:scene3d>
              <w14:camera w14:prst="orthographicFront"/>
              <w14:lightRig w14:rig="threePt" w14:dir="t">
                <w14:rot w14:lat="0" w14:lon="0" w14:rev="0"/>
              </w14:lightRig>
            </w14:scene3d>
          </w:rPr>
          <w:t>4.5</w:t>
        </w:r>
        <w:r w:rsidR="006E022D" w:rsidRPr="00794FB7">
          <w:rPr>
            <w:rStyle w:val="Hyperlink"/>
            <w:noProof/>
          </w:rPr>
          <w:t xml:space="preserve"> Other Language Terms</w:t>
        </w:r>
        <w:r w:rsidR="006E022D">
          <w:rPr>
            <w:noProof/>
            <w:webHidden/>
          </w:rPr>
          <w:tab/>
        </w:r>
        <w:r w:rsidR="006E022D">
          <w:rPr>
            <w:noProof/>
            <w:webHidden/>
          </w:rPr>
          <w:fldChar w:fldCharType="begin"/>
        </w:r>
        <w:r w:rsidR="006E022D">
          <w:rPr>
            <w:noProof/>
            <w:webHidden/>
          </w:rPr>
          <w:instrText xml:space="preserve"> PAGEREF _Toc89948515 \h </w:instrText>
        </w:r>
        <w:r w:rsidR="006E022D">
          <w:rPr>
            <w:noProof/>
            <w:webHidden/>
          </w:rPr>
        </w:r>
        <w:r w:rsidR="006E022D">
          <w:rPr>
            <w:noProof/>
            <w:webHidden/>
          </w:rPr>
          <w:fldChar w:fldCharType="separate"/>
        </w:r>
        <w:r w:rsidR="006E022D">
          <w:rPr>
            <w:noProof/>
            <w:webHidden/>
          </w:rPr>
          <w:t>21</w:t>
        </w:r>
        <w:r w:rsidR="006E022D">
          <w:rPr>
            <w:noProof/>
            <w:webHidden/>
          </w:rPr>
          <w:fldChar w:fldCharType="end"/>
        </w:r>
      </w:hyperlink>
    </w:p>
    <w:p w14:paraId="7086F27E" w14:textId="0AA27764"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6" w:history="1">
        <w:r w:rsidR="006E022D" w:rsidRPr="00794FB7">
          <w:rPr>
            <w:rStyle w:val="Hyperlink"/>
            <w:noProof/>
            <w14:scene3d>
              <w14:camera w14:prst="orthographicFront"/>
              <w14:lightRig w14:rig="threePt" w14:dir="t">
                <w14:rot w14:lat="0" w14:lon="0" w14:rev="0"/>
              </w14:lightRig>
            </w14:scene3d>
          </w:rPr>
          <w:t>4.6</w:t>
        </w:r>
        <w:r w:rsidR="006E022D" w:rsidRPr="00794FB7">
          <w:rPr>
            <w:rStyle w:val="Hyperlink"/>
            <w:noProof/>
          </w:rPr>
          <w:t xml:space="preserve"> Other Word Forms</w:t>
        </w:r>
        <w:r w:rsidR="006E022D">
          <w:rPr>
            <w:noProof/>
            <w:webHidden/>
          </w:rPr>
          <w:tab/>
        </w:r>
        <w:r w:rsidR="006E022D">
          <w:rPr>
            <w:noProof/>
            <w:webHidden/>
          </w:rPr>
          <w:fldChar w:fldCharType="begin"/>
        </w:r>
        <w:r w:rsidR="006E022D">
          <w:rPr>
            <w:noProof/>
            <w:webHidden/>
          </w:rPr>
          <w:instrText xml:space="preserve"> PAGEREF _Toc89948516 \h </w:instrText>
        </w:r>
        <w:r w:rsidR="006E022D">
          <w:rPr>
            <w:noProof/>
            <w:webHidden/>
          </w:rPr>
        </w:r>
        <w:r w:rsidR="006E022D">
          <w:rPr>
            <w:noProof/>
            <w:webHidden/>
          </w:rPr>
          <w:fldChar w:fldCharType="separate"/>
        </w:r>
        <w:r w:rsidR="006E022D">
          <w:rPr>
            <w:noProof/>
            <w:webHidden/>
          </w:rPr>
          <w:t>21</w:t>
        </w:r>
        <w:r w:rsidR="006E022D">
          <w:rPr>
            <w:noProof/>
            <w:webHidden/>
          </w:rPr>
          <w:fldChar w:fldCharType="end"/>
        </w:r>
      </w:hyperlink>
    </w:p>
    <w:p w14:paraId="0411CE9A" w14:textId="4D3CAAB0"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7" w:history="1">
        <w:r w:rsidR="006E022D" w:rsidRPr="00794FB7">
          <w:rPr>
            <w:rStyle w:val="Hyperlink"/>
            <w:noProof/>
            <w14:scene3d>
              <w14:camera w14:prst="orthographicFront"/>
              <w14:lightRig w14:rig="threePt" w14:dir="t">
                <w14:rot w14:lat="0" w14:lon="0" w14:rev="0"/>
              </w14:lightRig>
            </w14:scene3d>
          </w:rPr>
          <w:t>4.7</w:t>
        </w:r>
        <w:r w:rsidR="006E022D" w:rsidRPr="00794FB7">
          <w:rPr>
            <w:rStyle w:val="Hyperlink"/>
            <w:noProof/>
          </w:rPr>
          <w:t xml:space="preserve"> Other Lists</w:t>
        </w:r>
        <w:r w:rsidR="006E022D">
          <w:rPr>
            <w:noProof/>
            <w:webHidden/>
          </w:rPr>
          <w:tab/>
        </w:r>
        <w:r w:rsidR="006E022D">
          <w:rPr>
            <w:noProof/>
            <w:webHidden/>
          </w:rPr>
          <w:fldChar w:fldCharType="begin"/>
        </w:r>
        <w:r w:rsidR="006E022D">
          <w:rPr>
            <w:noProof/>
            <w:webHidden/>
          </w:rPr>
          <w:instrText xml:space="preserve"> PAGEREF _Toc89948517 \h </w:instrText>
        </w:r>
        <w:r w:rsidR="006E022D">
          <w:rPr>
            <w:noProof/>
            <w:webHidden/>
          </w:rPr>
        </w:r>
        <w:r w:rsidR="006E022D">
          <w:rPr>
            <w:noProof/>
            <w:webHidden/>
          </w:rPr>
          <w:fldChar w:fldCharType="separate"/>
        </w:r>
        <w:r w:rsidR="006E022D">
          <w:rPr>
            <w:noProof/>
            <w:webHidden/>
          </w:rPr>
          <w:t>21</w:t>
        </w:r>
        <w:r w:rsidR="006E022D">
          <w:rPr>
            <w:noProof/>
            <w:webHidden/>
          </w:rPr>
          <w:fldChar w:fldCharType="end"/>
        </w:r>
      </w:hyperlink>
    </w:p>
    <w:p w14:paraId="3A2FA31E" w14:textId="32A41E44" w:rsidR="006E022D" w:rsidRDefault="00EC016F">
      <w:pPr>
        <w:pStyle w:val="TOC1"/>
        <w:tabs>
          <w:tab w:val="left" w:pos="420"/>
          <w:tab w:val="right" w:leader="dot" w:pos="9350"/>
        </w:tabs>
        <w:rPr>
          <w:rFonts w:asciiTheme="minorHAnsi" w:eastAsiaTheme="minorEastAsia" w:hAnsiTheme="minorHAnsi" w:cstheme="minorBidi"/>
          <w:noProof/>
          <w:sz w:val="22"/>
          <w:szCs w:val="22"/>
        </w:rPr>
      </w:pPr>
      <w:hyperlink w:anchor="_Toc89948518" w:history="1">
        <w:r w:rsidR="006E022D" w:rsidRPr="00794FB7">
          <w:rPr>
            <w:rStyle w:val="Hyperlink"/>
            <w:noProof/>
          </w:rPr>
          <w:t>5</w:t>
        </w:r>
        <w:r w:rsidR="006E022D">
          <w:rPr>
            <w:rFonts w:asciiTheme="minorHAnsi" w:eastAsiaTheme="minorEastAsia" w:hAnsiTheme="minorHAnsi" w:cstheme="minorBidi"/>
            <w:noProof/>
            <w:sz w:val="22"/>
            <w:szCs w:val="22"/>
          </w:rPr>
          <w:tab/>
        </w:r>
        <w:r w:rsidR="006E022D" w:rsidRPr="00794FB7">
          <w:rPr>
            <w:rStyle w:val="Hyperlink"/>
            <w:noProof/>
          </w:rPr>
          <w:t>Event Terms List</w:t>
        </w:r>
        <w:r w:rsidR="006E022D">
          <w:rPr>
            <w:noProof/>
            <w:webHidden/>
          </w:rPr>
          <w:tab/>
        </w:r>
        <w:r w:rsidR="006E022D">
          <w:rPr>
            <w:noProof/>
            <w:webHidden/>
          </w:rPr>
          <w:fldChar w:fldCharType="begin"/>
        </w:r>
        <w:r w:rsidR="006E022D">
          <w:rPr>
            <w:noProof/>
            <w:webHidden/>
          </w:rPr>
          <w:instrText xml:space="preserve"> PAGEREF _Toc89948518 \h </w:instrText>
        </w:r>
        <w:r w:rsidR="006E022D">
          <w:rPr>
            <w:noProof/>
            <w:webHidden/>
          </w:rPr>
        </w:r>
        <w:r w:rsidR="006E022D">
          <w:rPr>
            <w:noProof/>
            <w:webHidden/>
          </w:rPr>
          <w:fldChar w:fldCharType="separate"/>
        </w:r>
        <w:r w:rsidR="006E022D">
          <w:rPr>
            <w:noProof/>
            <w:webHidden/>
          </w:rPr>
          <w:t>22</w:t>
        </w:r>
        <w:r w:rsidR="006E022D">
          <w:rPr>
            <w:noProof/>
            <w:webHidden/>
          </w:rPr>
          <w:fldChar w:fldCharType="end"/>
        </w:r>
      </w:hyperlink>
    </w:p>
    <w:p w14:paraId="50918014" w14:textId="3D52EA34"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19" w:history="1">
        <w:r w:rsidR="006E022D" w:rsidRPr="00794FB7">
          <w:rPr>
            <w:rStyle w:val="Hyperlink"/>
            <w:noProof/>
            <w14:scene3d>
              <w14:camera w14:prst="orthographicFront"/>
              <w14:lightRig w14:rig="threePt" w14:dir="t">
                <w14:rot w14:lat="0" w14:lon="0" w14:rev="0"/>
              </w14:lightRig>
            </w14:scene3d>
          </w:rPr>
          <w:t>5.1</w:t>
        </w:r>
        <w:r w:rsidR="006E022D" w:rsidRPr="00794FB7">
          <w:rPr>
            <w:rStyle w:val="Hyperlink"/>
            <w:noProof/>
          </w:rPr>
          <w:t xml:space="preserve"> Submitted Event Terms</w:t>
        </w:r>
        <w:r w:rsidR="006E022D">
          <w:rPr>
            <w:noProof/>
            <w:webHidden/>
          </w:rPr>
          <w:tab/>
        </w:r>
        <w:r w:rsidR="006E022D">
          <w:rPr>
            <w:noProof/>
            <w:webHidden/>
          </w:rPr>
          <w:fldChar w:fldCharType="begin"/>
        </w:r>
        <w:r w:rsidR="006E022D">
          <w:rPr>
            <w:noProof/>
            <w:webHidden/>
          </w:rPr>
          <w:instrText xml:space="preserve"> PAGEREF _Toc89948519 \h </w:instrText>
        </w:r>
        <w:r w:rsidR="006E022D">
          <w:rPr>
            <w:noProof/>
            <w:webHidden/>
          </w:rPr>
        </w:r>
        <w:r w:rsidR="006E022D">
          <w:rPr>
            <w:noProof/>
            <w:webHidden/>
          </w:rPr>
          <w:fldChar w:fldCharType="separate"/>
        </w:r>
        <w:r w:rsidR="006E022D">
          <w:rPr>
            <w:noProof/>
            <w:webHidden/>
          </w:rPr>
          <w:t>23</w:t>
        </w:r>
        <w:r w:rsidR="006E022D">
          <w:rPr>
            <w:noProof/>
            <w:webHidden/>
          </w:rPr>
          <w:fldChar w:fldCharType="end"/>
        </w:r>
      </w:hyperlink>
    </w:p>
    <w:p w14:paraId="78EB525C" w14:textId="522B527E"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20" w:history="1">
        <w:r w:rsidR="006E022D" w:rsidRPr="00794FB7">
          <w:rPr>
            <w:rStyle w:val="Hyperlink"/>
            <w:noProof/>
            <w14:scene3d>
              <w14:camera w14:prst="orthographicFront"/>
              <w14:lightRig w14:rig="threePt" w14:dir="t">
                <w14:rot w14:lat="0" w14:lon="0" w14:rev="0"/>
              </w14:lightRig>
            </w14:scene3d>
          </w:rPr>
          <w:t>5.2</w:t>
        </w:r>
        <w:r w:rsidR="006E022D" w:rsidRPr="00794FB7">
          <w:rPr>
            <w:rStyle w:val="Hyperlink"/>
            <w:noProof/>
          </w:rPr>
          <w:t xml:space="preserve"> What Event Terms OASIS Will Accept?</w:t>
        </w:r>
        <w:r w:rsidR="006E022D">
          <w:rPr>
            <w:noProof/>
            <w:webHidden/>
          </w:rPr>
          <w:tab/>
        </w:r>
        <w:r w:rsidR="006E022D">
          <w:rPr>
            <w:noProof/>
            <w:webHidden/>
          </w:rPr>
          <w:fldChar w:fldCharType="begin"/>
        </w:r>
        <w:r w:rsidR="006E022D">
          <w:rPr>
            <w:noProof/>
            <w:webHidden/>
          </w:rPr>
          <w:instrText xml:space="preserve"> PAGEREF _Toc89948520 \h </w:instrText>
        </w:r>
        <w:r w:rsidR="006E022D">
          <w:rPr>
            <w:noProof/>
            <w:webHidden/>
          </w:rPr>
        </w:r>
        <w:r w:rsidR="006E022D">
          <w:rPr>
            <w:noProof/>
            <w:webHidden/>
          </w:rPr>
          <w:fldChar w:fldCharType="separate"/>
        </w:r>
        <w:r w:rsidR="006E022D">
          <w:rPr>
            <w:noProof/>
            <w:webHidden/>
          </w:rPr>
          <w:t>23</w:t>
        </w:r>
        <w:r w:rsidR="006E022D">
          <w:rPr>
            <w:noProof/>
            <w:webHidden/>
          </w:rPr>
          <w:fldChar w:fldCharType="end"/>
        </w:r>
      </w:hyperlink>
    </w:p>
    <w:p w14:paraId="76C37E1E" w14:textId="4793C0B7"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21" w:history="1">
        <w:r w:rsidR="006E022D" w:rsidRPr="00794FB7">
          <w:rPr>
            <w:rStyle w:val="Hyperlink"/>
            <w:noProof/>
            <w14:scene3d>
              <w14:camera w14:prst="orthographicFront"/>
              <w14:lightRig w14:rig="threePt" w14:dir="t">
                <w14:rot w14:lat="0" w14:lon="0" w14:rev="0"/>
              </w14:lightRig>
            </w14:scene3d>
          </w:rPr>
          <w:t>5.3</w:t>
        </w:r>
        <w:r w:rsidR="006E022D" w:rsidRPr="00794FB7">
          <w:rPr>
            <w:rStyle w:val="Hyperlink"/>
            <w:noProof/>
          </w:rPr>
          <w:t xml:space="preserve"> What Event Terms OASIS Will Not Accept?</w:t>
        </w:r>
        <w:r w:rsidR="006E022D">
          <w:rPr>
            <w:noProof/>
            <w:webHidden/>
          </w:rPr>
          <w:tab/>
        </w:r>
        <w:r w:rsidR="006E022D">
          <w:rPr>
            <w:noProof/>
            <w:webHidden/>
          </w:rPr>
          <w:fldChar w:fldCharType="begin"/>
        </w:r>
        <w:r w:rsidR="006E022D">
          <w:rPr>
            <w:noProof/>
            <w:webHidden/>
          </w:rPr>
          <w:instrText xml:space="preserve"> PAGEREF _Toc89948521 \h </w:instrText>
        </w:r>
        <w:r w:rsidR="006E022D">
          <w:rPr>
            <w:noProof/>
            <w:webHidden/>
          </w:rPr>
        </w:r>
        <w:r w:rsidR="006E022D">
          <w:rPr>
            <w:noProof/>
            <w:webHidden/>
          </w:rPr>
          <w:fldChar w:fldCharType="separate"/>
        </w:r>
        <w:r w:rsidR="006E022D">
          <w:rPr>
            <w:noProof/>
            <w:webHidden/>
          </w:rPr>
          <w:t>24</w:t>
        </w:r>
        <w:r w:rsidR="006E022D">
          <w:rPr>
            <w:noProof/>
            <w:webHidden/>
          </w:rPr>
          <w:fldChar w:fldCharType="end"/>
        </w:r>
      </w:hyperlink>
    </w:p>
    <w:p w14:paraId="44CA37EA" w14:textId="30B7F4CA" w:rsidR="006E022D" w:rsidRDefault="00EC016F">
      <w:pPr>
        <w:pStyle w:val="TOC1"/>
        <w:tabs>
          <w:tab w:val="left" w:pos="1320"/>
          <w:tab w:val="right" w:leader="dot" w:pos="9350"/>
        </w:tabs>
        <w:rPr>
          <w:rFonts w:asciiTheme="minorHAnsi" w:eastAsiaTheme="minorEastAsia" w:hAnsiTheme="minorHAnsi" w:cstheme="minorBidi"/>
          <w:noProof/>
          <w:sz w:val="22"/>
          <w:szCs w:val="22"/>
        </w:rPr>
      </w:pPr>
      <w:hyperlink w:anchor="_Toc89948522" w:history="1">
        <w:r w:rsidR="006E022D" w:rsidRPr="00794FB7">
          <w:rPr>
            <w:rStyle w:val="Hyperlink"/>
            <w:noProof/>
          </w:rPr>
          <w:t>Appendix A.</w:t>
        </w:r>
        <w:r w:rsidR="006E022D">
          <w:rPr>
            <w:rFonts w:asciiTheme="minorHAnsi" w:eastAsiaTheme="minorEastAsia" w:hAnsiTheme="minorHAnsi" w:cstheme="minorBidi"/>
            <w:noProof/>
            <w:sz w:val="22"/>
            <w:szCs w:val="22"/>
          </w:rPr>
          <w:tab/>
        </w:r>
        <w:r w:rsidR="006E022D" w:rsidRPr="00794FB7">
          <w:rPr>
            <w:rStyle w:val="Hyperlink"/>
            <w:noProof/>
          </w:rPr>
          <w:t>Acknowledgments</w:t>
        </w:r>
        <w:r w:rsidR="006E022D">
          <w:rPr>
            <w:noProof/>
            <w:webHidden/>
          </w:rPr>
          <w:tab/>
        </w:r>
        <w:r w:rsidR="006E022D">
          <w:rPr>
            <w:noProof/>
            <w:webHidden/>
          </w:rPr>
          <w:fldChar w:fldCharType="begin"/>
        </w:r>
        <w:r w:rsidR="006E022D">
          <w:rPr>
            <w:noProof/>
            <w:webHidden/>
          </w:rPr>
          <w:instrText xml:space="preserve"> PAGEREF _Toc89948522 \h </w:instrText>
        </w:r>
        <w:r w:rsidR="006E022D">
          <w:rPr>
            <w:noProof/>
            <w:webHidden/>
          </w:rPr>
        </w:r>
        <w:r w:rsidR="006E022D">
          <w:rPr>
            <w:noProof/>
            <w:webHidden/>
          </w:rPr>
          <w:fldChar w:fldCharType="separate"/>
        </w:r>
        <w:r w:rsidR="006E022D">
          <w:rPr>
            <w:noProof/>
            <w:webHidden/>
          </w:rPr>
          <w:t>26</w:t>
        </w:r>
        <w:r w:rsidR="006E022D">
          <w:rPr>
            <w:noProof/>
            <w:webHidden/>
          </w:rPr>
          <w:fldChar w:fldCharType="end"/>
        </w:r>
      </w:hyperlink>
    </w:p>
    <w:p w14:paraId="1CCFDEF5" w14:textId="08A7ABBA"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23" w:history="1">
        <w:r w:rsidR="006E022D" w:rsidRPr="00794FB7">
          <w:rPr>
            <w:rStyle w:val="Hyperlink"/>
            <w:noProof/>
          </w:rPr>
          <w:t>A.1 Special Thanks</w:t>
        </w:r>
        <w:r w:rsidR="006E022D">
          <w:rPr>
            <w:noProof/>
            <w:webHidden/>
          </w:rPr>
          <w:tab/>
        </w:r>
        <w:r w:rsidR="006E022D">
          <w:rPr>
            <w:noProof/>
            <w:webHidden/>
          </w:rPr>
          <w:fldChar w:fldCharType="begin"/>
        </w:r>
        <w:r w:rsidR="006E022D">
          <w:rPr>
            <w:noProof/>
            <w:webHidden/>
          </w:rPr>
          <w:instrText xml:space="preserve"> PAGEREF _Toc89948523 \h </w:instrText>
        </w:r>
        <w:r w:rsidR="006E022D">
          <w:rPr>
            <w:noProof/>
            <w:webHidden/>
          </w:rPr>
        </w:r>
        <w:r w:rsidR="006E022D">
          <w:rPr>
            <w:noProof/>
            <w:webHidden/>
          </w:rPr>
          <w:fldChar w:fldCharType="separate"/>
        </w:r>
        <w:r w:rsidR="006E022D">
          <w:rPr>
            <w:noProof/>
            <w:webHidden/>
          </w:rPr>
          <w:t>26</w:t>
        </w:r>
        <w:r w:rsidR="006E022D">
          <w:rPr>
            <w:noProof/>
            <w:webHidden/>
          </w:rPr>
          <w:fldChar w:fldCharType="end"/>
        </w:r>
      </w:hyperlink>
    </w:p>
    <w:p w14:paraId="6DA91366" w14:textId="25E14628" w:rsidR="006E022D" w:rsidRDefault="00EC016F">
      <w:pPr>
        <w:pStyle w:val="TOC2"/>
        <w:tabs>
          <w:tab w:val="right" w:leader="dot" w:pos="9350"/>
        </w:tabs>
        <w:rPr>
          <w:rFonts w:asciiTheme="minorHAnsi" w:eastAsiaTheme="minorEastAsia" w:hAnsiTheme="minorHAnsi" w:cstheme="minorBidi"/>
          <w:noProof/>
          <w:sz w:val="22"/>
          <w:szCs w:val="22"/>
        </w:rPr>
      </w:pPr>
      <w:hyperlink w:anchor="_Toc89948524" w:history="1">
        <w:r w:rsidR="006E022D" w:rsidRPr="00794FB7">
          <w:rPr>
            <w:rStyle w:val="Hyperlink"/>
            <w:noProof/>
          </w:rPr>
          <w:t>A.2 TC Participants</w:t>
        </w:r>
        <w:r w:rsidR="006E022D">
          <w:rPr>
            <w:noProof/>
            <w:webHidden/>
          </w:rPr>
          <w:tab/>
        </w:r>
        <w:r w:rsidR="006E022D">
          <w:rPr>
            <w:noProof/>
            <w:webHidden/>
          </w:rPr>
          <w:fldChar w:fldCharType="begin"/>
        </w:r>
        <w:r w:rsidR="006E022D">
          <w:rPr>
            <w:noProof/>
            <w:webHidden/>
          </w:rPr>
          <w:instrText xml:space="preserve"> PAGEREF _Toc89948524 \h </w:instrText>
        </w:r>
        <w:r w:rsidR="006E022D">
          <w:rPr>
            <w:noProof/>
            <w:webHidden/>
          </w:rPr>
        </w:r>
        <w:r w:rsidR="006E022D">
          <w:rPr>
            <w:noProof/>
            <w:webHidden/>
          </w:rPr>
          <w:fldChar w:fldCharType="separate"/>
        </w:r>
        <w:r w:rsidR="006E022D">
          <w:rPr>
            <w:noProof/>
            <w:webHidden/>
          </w:rPr>
          <w:t>26</w:t>
        </w:r>
        <w:r w:rsidR="006E022D">
          <w:rPr>
            <w:noProof/>
            <w:webHidden/>
          </w:rPr>
          <w:fldChar w:fldCharType="end"/>
        </w:r>
      </w:hyperlink>
    </w:p>
    <w:p w14:paraId="0A5A2B51" w14:textId="270B4E19" w:rsidR="006E022D" w:rsidRDefault="00EC016F">
      <w:pPr>
        <w:pStyle w:val="TOC1"/>
        <w:tabs>
          <w:tab w:val="left" w:pos="1320"/>
          <w:tab w:val="right" w:leader="dot" w:pos="9350"/>
        </w:tabs>
        <w:rPr>
          <w:rFonts w:asciiTheme="minorHAnsi" w:eastAsiaTheme="minorEastAsia" w:hAnsiTheme="minorHAnsi" w:cstheme="minorBidi"/>
          <w:noProof/>
          <w:sz w:val="22"/>
          <w:szCs w:val="22"/>
        </w:rPr>
      </w:pPr>
      <w:hyperlink w:anchor="_Toc89948525" w:history="1">
        <w:r w:rsidR="006E022D" w:rsidRPr="00794FB7">
          <w:rPr>
            <w:rStyle w:val="Hyperlink"/>
            <w:noProof/>
          </w:rPr>
          <w:t>Appendix B.</w:t>
        </w:r>
        <w:r w:rsidR="006E022D">
          <w:rPr>
            <w:rFonts w:asciiTheme="minorHAnsi" w:eastAsiaTheme="minorEastAsia" w:hAnsiTheme="minorHAnsi" w:cstheme="minorBidi"/>
            <w:noProof/>
            <w:sz w:val="22"/>
            <w:szCs w:val="22"/>
          </w:rPr>
          <w:tab/>
        </w:r>
        <w:r w:rsidR="006E022D" w:rsidRPr="00794FB7">
          <w:rPr>
            <w:rStyle w:val="Hyperlink"/>
            <w:noProof/>
          </w:rPr>
          <w:t>OASIS Event Terms</w:t>
        </w:r>
        <w:r w:rsidR="006E022D">
          <w:rPr>
            <w:noProof/>
            <w:webHidden/>
          </w:rPr>
          <w:tab/>
        </w:r>
        <w:r w:rsidR="006E022D">
          <w:rPr>
            <w:noProof/>
            <w:webHidden/>
          </w:rPr>
          <w:fldChar w:fldCharType="begin"/>
        </w:r>
        <w:r w:rsidR="006E022D">
          <w:rPr>
            <w:noProof/>
            <w:webHidden/>
          </w:rPr>
          <w:instrText xml:space="preserve"> PAGEREF _Toc89948525 \h </w:instrText>
        </w:r>
        <w:r w:rsidR="006E022D">
          <w:rPr>
            <w:noProof/>
            <w:webHidden/>
          </w:rPr>
        </w:r>
        <w:r w:rsidR="006E022D">
          <w:rPr>
            <w:noProof/>
            <w:webHidden/>
          </w:rPr>
          <w:fldChar w:fldCharType="separate"/>
        </w:r>
        <w:r w:rsidR="006E022D">
          <w:rPr>
            <w:noProof/>
            <w:webHidden/>
          </w:rPr>
          <w:t>28</w:t>
        </w:r>
        <w:r w:rsidR="006E022D">
          <w:rPr>
            <w:noProof/>
            <w:webHidden/>
          </w:rPr>
          <w:fldChar w:fldCharType="end"/>
        </w:r>
      </w:hyperlink>
    </w:p>
    <w:p w14:paraId="403C6E42" w14:textId="152D1BBE" w:rsidR="006E022D" w:rsidRDefault="00EC016F">
      <w:pPr>
        <w:pStyle w:val="TOC1"/>
        <w:tabs>
          <w:tab w:val="left" w:pos="1320"/>
          <w:tab w:val="right" w:leader="dot" w:pos="9350"/>
        </w:tabs>
        <w:rPr>
          <w:rFonts w:asciiTheme="minorHAnsi" w:eastAsiaTheme="minorEastAsia" w:hAnsiTheme="minorHAnsi" w:cstheme="minorBidi"/>
          <w:noProof/>
          <w:sz w:val="22"/>
          <w:szCs w:val="22"/>
        </w:rPr>
      </w:pPr>
      <w:hyperlink w:anchor="_Toc89948526" w:history="1">
        <w:r w:rsidR="006E022D" w:rsidRPr="00794FB7">
          <w:rPr>
            <w:rStyle w:val="Hyperlink"/>
            <w:noProof/>
          </w:rPr>
          <w:t>Appendix C.</w:t>
        </w:r>
        <w:r w:rsidR="006E022D">
          <w:rPr>
            <w:rFonts w:asciiTheme="minorHAnsi" w:eastAsiaTheme="minorEastAsia" w:hAnsiTheme="minorHAnsi" w:cstheme="minorBidi"/>
            <w:noProof/>
            <w:sz w:val="22"/>
            <w:szCs w:val="22"/>
          </w:rPr>
          <w:tab/>
        </w:r>
        <w:r w:rsidR="006E022D" w:rsidRPr="00794FB7">
          <w:rPr>
            <w:rStyle w:val="Hyperlink"/>
            <w:noProof/>
          </w:rPr>
          <w:t>Revision History</w:t>
        </w:r>
        <w:r w:rsidR="006E022D">
          <w:rPr>
            <w:noProof/>
            <w:webHidden/>
          </w:rPr>
          <w:tab/>
        </w:r>
        <w:r w:rsidR="006E022D">
          <w:rPr>
            <w:noProof/>
            <w:webHidden/>
          </w:rPr>
          <w:fldChar w:fldCharType="begin"/>
        </w:r>
        <w:r w:rsidR="006E022D">
          <w:rPr>
            <w:noProof/>
            <w:webHidden/>
          </w:rPr>
          <w:instrText xml:space="preserve"> PAGEREF _Toc89948526 \h </w:instrText>
        </w:r>
        <w:r w:rsidR="006E022D">
          <w:rPr>
            <w:noProof/>
            <w:webHidden/>
          </w:rPr>
        </w:r>
        <w:r w:rsidR="006E022D">
          <w:rPr>
            <w:noProof/>
            <w:webHidden/>
          </w:rPr>
          <w:fldChar w:fldCharType="separate"/>
        </w:r>
        <w:r w:rsidR="006E022D">
          <w:rPr>
            <w:noProof/>
            <w:webHidden/>
          </w:rPr>
          <w:t>37</w:t>
        </w:r>
        <w:r w:rsidR="006E022D">
          <w:rPr>
            <w:noProof/>
            <w:webHidden/>
          </w:rPr>
          <w:fldChar w:fldCharType="end"/>
        </w:r>
      </w:hyperlink>
    </w:p>
    <w:p w14:paraId="56517EA4" w14:textId="695EBDC7"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2"/>
          <w:headerReference w:type="default" r:id="rId33"/>
          <w:footerReference w:type="even" r:id="rId34"/>
          <w:footerReference w:type="default" r:id="rId35"/>
          <w:footerReference w:type="first" r:id="rId36"/>
          <w:type w:val="continuous"/>
          <w:pgSz w:w="12240" w:h="15840" w:code="1"/>
          <w:pgMar w:top="1440" w:right="1440" w:bottom="720" w:left="1440" w:header="720" w:footer="504" w:gutter="0"/>
          <w:cols w:space="720"/>
          <w:docGrid w:linePitch="360"/>
        </w:sectPr>
      </w:pPr>
    </w:p>
    <w:p w14:paraId="5495152C" w14:textId="77777777" w:rsidR="00E81CE5" w:rsidRPr="00A808D8" w:rsidRDefault="00E81CE5" w:rsidP="00D7163A">
      <w:pPr>
        <w:pStyle w:val="Heading1WP"/>
      </w:pPr>
      <w:bookmarkStart w:id="3" w:name="_Toc89948492"/>
      <w:bookmarkEnd w:id="1"/>
      <w:bookmarkEnd w:id="2"/>
      <w:r w:rsidRPr="000B0CFB">
        <w:lastRenderedPageBreak/>
        <w:t>Introduction</w:t>
      </w:r>
      <w:bookmarkEnd w:id="3"/>
    </w:p>
    <w:p w14:paraId="6D18092A" w14:textId="77777777" w:rsidR="005B6B7D" w:rsidRPr="00451C1A" w:rsidRDefault="005B6B7D" w:rsidP="005B6B7D">
      <w:pPr>
        <w:rPr>
          <w:sz w:val="24"/>
        </w:rPr>
      </w:pPr>
      <w:r w:rsidRPr="00451C1A">
        <w:rPr>
          <w:sz w:val="24"/>
        </w:rPr>
        <w:t xml:space="preserve">The OASIS EMTC (Emergency Management Technical Committee </w:t>
      </w:r>
      <w:r>
        <w:rPr>
          <w:sz w:val="24"/>
        </w:rPr>
        <w:t xml:space="preserve">of </w:t>
      </w:r>
      <w:r w:rsidRPr="00451C1A">
        <w:rPr>
          <w:sz w:val="24"/>
        </w:rPr>
        <w:t xml:space="preserve">the Organization for the Advancement of Structured Information Systems), has developed a list of “event” terms for use in alert messaging systems. The list </w:t>
      </w:r>
      <w:r>
        <w:rPr>
          <w:sz w:val="24"/>
        </w:rPr>
        <w:t xml:space="preserve">of terms </w:t>
      </w:r>
      <w:r w:rsidRPr="00451C1A">
        <w:rPr>
          <w:sz w:val="24"/>
        </w:rPr>
        <w:t>attempt</w:t>
      </w:r>
      <w:r>
        <w:rPr>
          <w:sz w:val="24"/>
        </w:rPr>
        <w:t>s</w:t>
      </w:r>
      <w:r w:rsidRPr="00451C1A">
        <w:rPr>
          <w:sz w:val="24"/>
        </w:rPr>
        <w:t xml:space="preserve"> to </w:t>
      </w:r>
      <w:r>
        <w:rPr>
          <w:sz w:val="24"/>
        </w:rPr>
        <w:t xml:space="preserve">help alert message consumers </w:t>
      </w:r>
      <w:r w:rsidRPr="00451C1A">
        <w:rPr>
          <w:sz w:val="24"/>
        </w:rPr>
        <w:t xml:space="preserve">put some consistency into an important piece of information found in alert messages – the </w:t>
      </w:r>
      <w:r>
        <w:rPr>
          <w:sz w:val="24"/>
        </w:rPr>
        <w:t xml:space="preserve">type of </w:t>
      </w:r>
      <w:r w:rsidRPr="00451C1A">
        <w:rPr>
          <w:sz w:val="24"/>
        </w:rPr>
        <w:t>subject event.</w:t>
      </w:r>
    </w:p>
    <w:p w14:paraId="4E24897E" w14:textId="77777777" w:rsidR="005B6B7D" w:rsidRPr="00451C1A" w:rsidRDefault="005B6B7D" w:rsidP="005B6B7D">
      <w:pPr>
        <w:rPr>
          <w:sz w:val="24"/>
        </w:rPr>
      </w:pPr>
      <w:r w:rsidRPr="00451C1A">
        <w:rPr>
          <w:sz w:val="24"/>
        </w:rPr>
        <w:t xml:space="preserve">A </w:t>
      </w:r>
      <w:r>
        <w:rPr>
          <w:sz w:val="24"/>
        </w:rPr>
        <w:t xml:space="preserve">hazardous or concerning </w:t>
      </w:r>
      <w:r w:rsidRPr="00451C1A">
        <w:rPr>
          <w:sz w:val="24"/>
        </w:rPr>
        <w:t xml:space="preserve">subject event justifies why </w:t>
      </w:r>
      <w:r>
        <w:rPr>
          <w:sz w:val="24"/>
        </w:rPr>
        <w:t>an alerting authority created an alert</w:t>
      </w:r>
      <w:r w:rsidRPr="00451C1A">
        <w:rPr>
          <w:sz w:val="24"/>
        </w:rPr>
        <w:t xml:space="preserve"> message in the first place</w:t>
      </w:r>
      <w:r>
        <w:rPr>
          <w:sz w:val="24"/>
        </w:rPr>
        <w:t>. I</w:t>
      </w:r>
      <w:r w:rsidRPr="00451C1A">
        <w:rPr>
          <w:sz w:val="24"/>
        </w:rPr>
        <w:t xml:space="preserve">t helps the authority anchor the information contained in the message to a specific time and place for the message audience. The subject event is </w:t>
      </w:r>
      <w:r>
        <w:rPr>
          <w:sz w:val="24"/>
        </w:rPr>
        <w:t xml:space="preserve">essential </w:t>
      </w:r>
      <w:r w:rsidRPr="00451C1A">
        <w:rPr>
          <w:sz w:val="24"/>
        </w:rPr>
        <w:t xml:space="preserve">to alert messages that use the OASIS CAP </w:t>
      </w:r>
      <w:r>
        <w:rPr>
          <w:sz w:val="24"/>
        </w:rPr>
        <w:t xml:space="preserve">messaging </w:t>
      </w:r>
      <w:r w:rsidRPr="00451C1A">
        <w:rPr>
          <w:sz w:val="24"/>
        </w:rPr>
        <w:t>standard.</w:t>
      </w:r>
    </w:p>
    <w:p w14:paraId="6ABB7CB7" w14:textId="77777777" w:rsidR="005B6B7D" w:rsidRPr="00451C1A" w:rsidRDefault="005B6B7D" w:rsidP="005B6B7D">
      <w:pPr>
        <w:rPr>
          <w:sz w:val="24"/>
        </w:rPr>
      </w:pPr>
      <w:r w:rsidRPr="00451C1A">
        <w:rPr>
          <w:sz w:val="24"/>
        </w:rPr>
        <w:t xml:space="preserve">The EMTC generated the “event” terms list in response to concerns expressed by the Global Disaster Preparedness Center (GDPC), a resource center hosted by the American Red Cross. The GDPC raised concerns that the varied and free form usage of event terms is inconsistent in CAP </w:t>
      </w:r>
      <w:r>
        <w:rPr>
          <w:sz w:val="24"/>
        </w:rPr>
        <w:t>S</w:t>
      </w:r>
      <w:r w:rsidRPr="00451C1A">
        <w:rPr>
          <w:sz w:val="24"/>
        </w:rPr>
        <w:t>ervices making it difficult to compare messages from different originating sources. As consumers of alert messages, they found there is no quick and definitive way to compare the language and meaning of the event terms found in various CAP messages.</w:t>
      </w:r>
    </w:p>
    <w:p w14:paraId="35AC5F6F" w14:textId="77777777" w:rsidR="005B6B7D" w:rsidRPr="00451C1A" w:rsidRDefault="005B6B7D" w:rsidP="005B6B7D">
      <w:pPr>
        <w:rPr>
          <w:sz w:val="24"/>
        </w:rPr>
      </w:pPr>
      <w:r w:rsidRPr="00451C1A">
        <w:rPr>
          <w:sz w:val="24"/>
        </w:rPr>
        <w:t>Understanding this, the EMTC approach to the “event terms list” (referred to as the “list” in this document) has been to focus on “how” the list can help when comparing event terms. The design and management of the list is such that consumers of CAP messages, looking to compare event terms from different originating sources, will have a means to do so.</w:t>
      </w:r>
    </w:p>
    <w:p w14:paraId="30D5EED5" w14:textId="77777777" w:rsidR="005B6B7D" w:rsidRPr="00451C1A" w:rsidRDefault="005B6B7D" w:rsidP="005B6B7D">
      <w:pPr>
        <w:rPr>
          <w:sz w:val="24"/>
        </w:rPr>
      </w:pPr>
      <w:r w:rsidRPr="00451C1A">
        <w:rPr>
          <w:sz w:val="24"/>
        </w:rPr>
        <w:t xml:space="preserve">The EMTC also recognizes that many alerting authorities have their own terms; and that these terms, some long established, already work well in the communities they serve. Therefore, with the advent of the list, it is </w:t>
      </w:r>
      <w:r w:rsidRPr="00181871">
        <w:rPr>
          <w:b/>
          <w:sz w:val="24"/>
        </w:rPr>
        <w:t>not</w:t>
      </w:r>
      <w:r w:rsidRPr="00451C1A">
        <w:rPr>
          <w:sz w:val="24"/>
        </w:rPr>
        <w:t xml:space="preserve"> suggested that alerting authorities change to using the OASIS event terms as listed, it is only suggested that the originating CAP systems for those authorities make a reference to the terms</w:t>
      </w:r>
      <w:r>
        <w:rPr>
          <w:sz w:val="24"/>
        </w:rPr>
        <w:t xml:space="preserve"> found in the list</w:t>
      </w:r>
      <w:r w:rsidRPr="00451C1A">
        <w:rPr>
          <w:sz w:val="24"/>
        </w:rPr>
        <w:t xml:space="preserve">. </w:t>
      </w:r>
    </w:p>
    <w:p w14:paraId="1A381C20" w14:textId="77777777" w:rsidR="005B6B7D" w:rsidRPr="00451C1A" w:rsidRDefault="005B6B7D" w:rsidP="005B6B7D">
      <w:pPr>
        <w:rPr>
          <w:sz w:val="24"/>
        </w:rPr>
      </w:pPr>
      <w:r>
        <w:rPr>
          <w:sz w:val="24"/>
        </w:rPr>
        <w:t>Understandably</w:t>
      </w:r>
      <w:r w:rsidRPr="00451C1A">
        <w:rPr>
          <w:sz w:val="24"/>
        </w:rPr>
        <w:t>, the EMTC defers to each and every alerting authority their choice of terms</w:t>
      </w:r>
      <w:r>
        <w:rPr>
          <w:sz w:val="24"/>
        </w:rPr>
        <w:t>.</w:t>
      </w:r>
      <w:r w:rsidRPr="00451C1A">
        <w:rPr>
          <w:sz w:val="24"/>
        </w:rPr>
        <w:t xml:space="preserve"> </w:t>
      </w:r>
      <w:r>
        <w:rPr>
          <w:sz w:val="24"/>
        </w:rPr>
        <w:t>T</w:t>
      </w:r>
      <w:r w:rsidRPr="00451C1A">
        <w:rPr>
          <w:sz w:val="24"/>
        </w:rPr>
        <w:t xml:space="preserve">hose authorities have had many years to </w:t>
      </w:r>
      <w:r>
        <w:rPr>
          <w:sz w:val="24"/>
        </w:rPr>
        <w:t>cultivate</w:t>
      </w:r>
      <w:r w:rsidRPr="00451C1A">
        <w:rPr>
          <w:sz w:val="24"/>
        </w:rPr>
        <w:t xml:space="preserve"> a relationship with their audiences</w:t>
      </w:r>
      <w:r>
        <w:rPr>
          <w:sz w:val="24"/>
        </w:rPr>
        <w:t xml:space="preserve"> and the EMTC has no wish to change that</w:t>
      </w:r>
      <w:r w:rsidRPr="00451C1A">
        <w:rPr>
          <w:sz w:val="24"/>
        </w:rPr>
        <w:t>. The goal of th</w:t>
      </w:r>
      <w:r>
        <w:rPr>
          <w:sz w:val="24"/>
        </w:rPr>
        <w:t>e</w:t>
      </w:r>
      <w:r w:rsidRPr="00451C1A">
        <w:rPr>
          <w:sz w:val="24"/>
        </w:rPr>
        <w:t xml:space="preserve"> EMTC list is only to facilitate a more interoperable exchange of information to consuming parties</w:t>
      </w:r>
      <w:r>
        <w:rPr>
          <w:sz w:val="24"/>
        </w:rPr>
        <w:t xml:space="preserve"> that process alert messages from many authorities</w:t>
      </w:r>
      <w:r w:rsidRPr="00451C1A">
        <w:rPr>
          <w:sz w:val="24"/>
        </w:rPr>
        <w:t xml:space="preserve">. Interoperability means that consumers, even those not associated with </w:t>
      </w:r>
      <w:r>
        <w:rPr>
          <w:sz w:val="24"/>
        </w:rPr>
        <w:t xml:space="preserve">an </w:t>
      </w:r>
      <w:r w:rsidRPr="00451C1A">
        <w:rPr>
          <w:sz w:val="24"/>
        </w:rPr>
        <w:t xml:space="preserve">alerting authority, should also be able process the </w:t>
      </w:r>
      <w:r>
        <w:rPr>
          <w:sz w:val="24"/>
        </w:rPr>
        <w:t xml:space="preserve">message </w:t>
      </w:r>
      <w:r w:rsidRPr="00451C1A">
        <w:rPr>
          <w:sz w:val="24"/>
        </w:rPr>
        <w:t>information</w:t>
      </w:r>
      <w:r>
        <w:rPr>
          <w:sz w:val="24"/>
        </w:rPr>
        <w:t xml:space="preserve"> in a standard way</w:t>
      </w:r>
      <w:r w:rsidRPr="00451C1A">
        <w:rPr>
          <w:sz w:val="24"/>
        </w:rPr>
        <w:t xml:space="preserve">.  With the methodology outlined in this document, </w:t>
      </w:r>
      <w:r>
        <w:rPr>
          <w:sz w:val="24"/>
        </w:rPr>
        <w:t xml:space="preserve">the EMTC </w:t>
      </w:r>
      <w:r w:rsidRPr="00451C1A">
        <w:rPr>
          <w:sz w:val="24"/>
        </w:rPr>
        <w:t>hope</w:t>
      </w:r>
      <w:r>
        <w:rPr>
          <w:sz w:val="24"/>
        </w:rPr>
        <w:t>s</w:t>
      </w:r>
      <w:r w:rsidRPr="00451C1A">
        <w:rPr>
          <w:sz w:val="24"/>
        </w:rPr>
        <w:t xml:space="preserve"> this objective can be accomplished. The OASIS EMTC is asking CAP originators and CAP consumers to play a part in making this happen. Ultimately, OASIS hopes users like the GDPC will see the benefits.</w:t>
      </w:r>
    </w:p>
    <w:p w14:paraId="2E020A16" w14:textId="77777777" w:rsidR="00E81CE5" w:rsidRDefault="00E81CE5" w:rsidP="00D7163A">
      <w:pPr>
        <w:pStyle w:val="Heading1WP"/>
      </w:pPr>
      <w:bookmarkStart w:id="4" w:name="_Toc54700261"/>
      <w:r>
        <w:lastRenderedPageBreak/>
        <w:t xml:space="preserve"> </w:t>
      </w:r>
      <w:bookmarkStart w:id="5" w:name="_Toc89948493"/>
      <w:r>
        <w:t>Background - CAP Design</w:t>
      </w:r>
      <w:bookmarkEnd w:id="4"/>
      <w:bookmarkEnd w:id="5"/>
    </w:p>
    <w:p w14:paraId="74C9457C" w14:textId="77777777" w:rsidR="005B6B7D" w:rsidRPr="00451C1A" w:rsidRDefault="005B6B7D" w:rsidP="005B6B7D">
      <w:pPr>
        <w:rPr>
          <w:sz w:val="24"/>
        </w:rPr>
      </w:pPr>
      <w:r w:rsidRPr="00451C1A">
        <w:rPr>
          <w:sz w:val="24"/>
        </w:rPr>
        <w:t xml:space="preserve">CAP is designed as a means to convey </w:t>
      </w:r>
      <w:r>
        <w:rPr>
          <w:sz w:val="24"/>
        </w:rPr>
        <w:t xml:space="preserve">alerting </w:t>
      </w:r>
      <w:r w:rsidRPr="00451C1A">
        <w:rPr>
          <w:sz w:val="24"/>
        </w:rPr>
        <w:t>information associated to a</w:t>
      </w:r>
      <w:r>
        <w:rPr>
          <w:sz w:val="24"/>
        </w:rPr>
        <w:t xml:space="preserve"> hazardous or concerning </w:t>
      </w:r>
      <w:r w:rsidRPr="00451C1A">
        <w:rPr>
          <w:sz w:val="24"/>
        </w:rPr>
        <w:t>event of interest. It does this for the purposes of alerting audiences to the impacts of that same event.</w:t>
      </w:r>
    </w:p>
    <w:p w14:paraId="687B9BC2" w14:textId="1B9340CC" w:rsidR="005B6B7D" w:rsidRPr="00451C1A" w:rsidRDefault="005B6B7D" w:rsidP="005B6B7D">
      <w:pPr>
        <w:rPr>
          <w:sz w:val="24"/>
        </w:rPr>
      </w:pPr>
      <w:r w:rsidRPr="00451C1A">
        <w:rPr>
          <w:sz w:val="24"/>
        </w:rPr>
        <w:t>Identifying an event of interest starts the process of creating an alert</w:t>
      </w:r>
      <w:r>
        <w:rPr>
          <w:sz w:val="24"/>
        </w:rPr>
        <w:t>,</w:t>
      </w:r>
      <w:r w:rsidRPr="00451C1A">
        <w:rPr>
          <w:sz w:val="24"/>
        </w:rPr>
        <w:t xml:space="preserve"> with the event becoming the subject of </w:t>
      </w:r>
      <w:r>
        <w:rPr>
          <w:sz w:val="24"/>
        </w:rPr>
        <w:t xml:space="preserve">discussion for each </w:t>
      </w:r>
      <w:r w:rsidRPr="00451C1A">
        <w:rPr>
          <w:sz w:val="24"/>
        </w:rPr>
        <w:t>message</w:t>
      </w:r>
      <w:r>
        <w:rPr>
          <w:sz w:val="24"/>
        </w:rPr>
        <w:t xml:space="preserve"> </w:t>
      </w:r>
      <w:r w:rsidR="00B43314">
        <w:rPr>
          <w:sz w:val="24"/>
        </w:rPr>
        <w:t>o</w:t>
      </w:r>
      <w:r>
        <w:rPr>
          <w:sz w:val="24"/>
        </w:rPr>
        <w:t>f the alert</w:t>
      </w:r>
      <w:r w:rsidRPr="00451C1A">
        <w:rPr>
          <w:sz w:val="24"/>
        </w:rPr>
        <w:t xml:space="preserve">. </w:t>
      </w:r>
      <w:r>
        <w:rPr>
          <w:sz w:val="24"/>
        </w:rPr>
        <w:t>In CAP-based alerting systems,</w:t>
      </w:r>
      <w:r w:rsidRPr="00451C1A">
        <w:rPr>
          <w:sz w:val="24"/>
        </w:rPr>
        <w:t xml:space="preserve"> </w:t>
      </w:r>
      <w:r>
        <w:rPr>
          <w:sz w:val="24"/>
        </w:rPr>
        <w:t>message originators employ CAP</w:t>
      </w:r>
      <w:r w:rsidRPr="00451C1A">
        <w:rPr>
          <w:sz w:val="24"/>
        </w:rPr>
        <w:t xml:space="preserve"> to house </w:t>
      </w:r>
      <w:r>
        <w:rPr>
          <w:sz w:val="24"/>
        </w:rPr>
        <w:t xml:space="preserve">all </w:t>
      </w:r>
      <w:r w:rsidRPr="00451C1A">
        <w:rPr>
          <w:sz w:val="24"/>
        </w:rPr>
        <w:t xml:space="preserve">the pieces of information associated to </w:t>
      </w:r>
      <w:r>
        <w:rPr>
          <w:sz w:val="24"/>
        </w:rPr>
        <w:t>that subject event</w:t>
      </w:r>
      <w:r w:rsidRPr="00451C1A">
        <w:rPr>
          <w:sz w:val="24"/>
        </w:rPr>
        <w:t>.</w:t>
      </w:r>
      <w:r w:rsidR="00B43314">
        <w:rPr>
          <w:sz w:val="24"/>
        </w:rPr>
        <w:t xml:space="preserve"> </w:t>
      </w:r>
      <w:r w:rsidRPr="00451C1A">
        <w:rPr>
          <w:sz w:val="24"/>
        </w:rPr>
        <w:t>Consumers of CAP messages, those considered partners to the alerting authorities, help disseminate and present that information to the intended final audience</w:t>
      </w:r>
      <w:r>
        <w:rPr>
          <w:sz w:val="24"/>
        </w:rPr>
        <w:t>s</w:t>
      </w:r>
      <w:r w:rsidRPr="00451C1A">
        <w:rPr>
          <w:sz w:val="24"/>
        </w:rPr>
        <w:t>.</w:t>
      </w:r>
    </w:p>
    <w:p w14:paraId="6913491A" w14:textId="77777777" w:rsidR="005B6B7D" w:rsidRPr="004E5AF0" w:rsidRDefault="005B6B7D" w:rsidP="005B6B7D">
      <w:pPr>
        <w:rPr>
          <w:sz w:val="24"/>
        </w:rPr>
      </w:pPr>
      <w:r w:rsidRPr="00451C1A">
        <w:rPr>
          <w:sz w:val="24"/>
        </w:rPr>
        <w:t xml:space="preserve">Before a discussion on conveying </w:t>
      </w:r>
      <w:r>
        <w:rPr>
          <w:sz w:val="24"/>
        </w:rPr>
        <w:t xml:space="preserve">event type </w:t>
      </w:r>
      <w:r w:rsidRPr="00451C1A">
        <w:rPr>
          <w:sz w:val="24"/>
        </w:rPr>
        <w:t xml:space="preserve">information can be made, additional background </w:t>
      </w:r>
      <w:r>
        <w:rPr>
          <w:sz w:val="24"/>
        </w:rPr>
        <w:t xml:space="preserve">is required </w:t>
      </w:r>
      <w:r w:rsidRPr="00451C1A">
        <w:rPr>
          <w:sz w:val="24"/>
        </w:rPr>
        <w:t xml:space="preserve">on a variety of concepts pertaining to </w:t>
      </w:r>
      <w:r>
        <w:rPr>
          <w:sz w:val="24"/>
        </w:rPr>
        <w:t xml:space="preserve">the </w:t>
      </w:r>
      <w:r w:rsidRPr="00451C1A">
        <w:rPr>
          <w:sz w:val="24"/>
        </w:rPr>
        <w:t>alerting information</w:t>
      </w:r>
      <w:r>
        <w:rPr>
          <w:sz w:val="24"/>
        </w:rPr>
        <w:t xml:space="preserve"> -</w:t>
      </w:r>
      <w:r w:rsidRPr="00451C1A">
        <w:rPr>
          <w:sz w:val="24"/>
        </w:rPr>
        <w:t xml:space="preserve"> including the meaning of the </w:t>
      </w:r>
      <w:proofErr w:type="gramStart"/>
      <w:r w:rsidRPr="00451C1A">
        <w:rPr>
          <w:sz w:val="24"/>
        </w:rPr>
        <w:t>term</w:t>
      </w:r>
      <w:r>
        <w:rPr>
          <w:sz w:val="24"/>
        </w:rPr>
        <w:t>s</w:t>
      </w:r>
      <w:proofErr w:type="gramEnd"/>
      <w:r w:rsidRPr="00451C1A">
        <w:rPr>
          <w:sz w:val="24"/>
        </w:rPr>
        <w:t xml:space="preserve"> “event”</w:t>
      </w:r>
      <w:r>
        <w:rPr>
          <w:sz w:val="24"/>
        </w:rPr>
        <w:t xml:space="preserve"> and “event type”</w:t>
      </w:r>
      <w:r w:rsidRPr="00451C1A">
        <w:rPr>
          <w:sz w:val="24"/>
        </w:rPr>
        <w:t xml:space="preserve"> as used in CAP.</w:t>
      </w:r>
    </w:p>
    <w:p w14:paraId="44067320" w14:textId="77777777" w:rsidR="00E81CE5" w:rsidRPr="0069577A" w:rsidRDefault="00E81CE5" w:rsidP="00E81CE5">
      <w:pPr>
        <w:pStyle w:val="Heading2"/>
        <w:keepLines/>
      </w:pPr>
      <w:bookmarkStart w:id="6" w:name="_Toc54700262"/>
      <w:bookmarkStart w:id="7" w:name="_Toc89948494"/>
      <w:r w:rsidRPr="00126C1A">
        <w:t>What is an Event?</w:t>
      </w:r>
      <w:bookmarkEnd w:id="6"/>
      <w:bookmarkEnd w:id="7"/>
    </w:p>
    <w:p w14:paraId="467B6D4A" w14:textId="77777777" w:rsidR="00E81CE5" w:rsidRPr="00451C1A" w:rsidRDefault="00E81CE5" w:rsidP="00E81CE5">
      <w:pPr>
        <w:rPr>
          <w:sz w:val="24"/>
        </w:rPr>
      </w:pPr>
      <w:r w:rsidRPr="00451C1A">
        <w:rPr>
          <w:sz w:val="24"/>
        </w:rPr>
        <w:t>An event is something that happens in a given place during an interval of time.  It is the recognition of some activity that is a deviation from the normal state of things. An event only becomes significant when affected parties observe, or are anticipated to observe, some known measure of impact. On a very basic level, simply existing is enough for an event to generate interest. On a more practical level, authorities, with expertise on the nature of certain hazardous or concerning events, may classify an event as significant based on the real or anticipated impacts of the event.</w:t>
      </w:r>
    </w:p>
    <w:p w14:paraId="48A01E1B" w14:textId="32E00ABA" w:rsidR="00E81CE5" w:rsidRPr="004E5AF0" w:rsidRDefault="00E81CE5" w:rsidP="00E81CE5">
      <w:pPr>
        <w:rPr>
          <w:sz w:val="24"/>
        </w:rPr>
      </w:pPr>
      <w:r w:rsidRPr="00451C1A">
        <w:rPr>
          <w:sz w:val="24"/>
        </w:rPr>
        <w:t>In the case of “Public Alerting”, alerting authorities determine whether the impacts of an “event of interest” is concerning enough to issue a formal alert. This is their responsibility; and they can do this consistently because they have built up a pre-defined and deterministic cause for alarm based on a known set of conditions of similar events. In this situation, the alerting authority has assumed the role of defining the impacts of significance on behalf of the public audience they serve. An event, based on those measures, becomes the subject of an alert.</w:t>
      </w:r>
    </w:p>
    <w:p w14:paraId="41AFC428" w14:textId="77777777" w:rsidR="00E81CE5" w:rsidRPr="0069577A" w:rsidRDefault="00E81CE5" w:rsidP="00E81CE5">
      <w:pPr>
        <w:pStyle w:val="Heading2"/>
      </w:pPr>
      <w:bookmarkStart w:id="8" w:name="_Toc54700263"/>
      <w:bookmarkStart w:id="9" w:name="_Toc89948495"/>
      <w:r>
        <w:t>Interoperability</w:t>
      </w:r>
      <w:bookmarkEnd w:id="8"/>
      <w:bookmarkEnd w:id="9"/>
    </w:p>
    <w:p w14:paraId="0F04FDEA" w14:textId="77777777" w:rsidR="00E81CE5" w:rsidRPr="00451C1A" w:rsidRDefault="00E81CE5" w:rsidP="00E81CE5">
      <w:pPr>
        <w:rPr>
          <w:sz w:val="24"/>
        </w:rPr>
      </w:pPr>
      <w:r w:rsidRPr="00451C1A">
        <w:rPr>
          <w:sz w:val="24"/>
        </w:rPr>
        <w:t>CAP consumers are aware that some of the pieces of information within a CAP message are optional while some of the information is required. The &lt;event&gt; element within a CAP message is a required element. It is the only required element in a CAP message that by definition is directly associated with the subject event. Unfortunately, this has resulted in many CAP consumers attempting to rely on the element as a means of comparing the subject events across messages.</w:t>
      </w:r>
    </w:p>
    <w:p w14:paraId="4D8DA325" w14:textId="203C932D" w:rsidR="00E81CE5" w:rsidRPr="00451C1A" w:rsidRDefault="00E81CE5" w:rsidP="00E81CE5">
      <w:pPr>
        <w:rPr>
          <w:sz w:val="24"/>
        </w:rPr>
      </w:pPr>
      <w:r w:rsidRPr="00451C1A">
        <w:rPr>
          <w:sz w:val="24"/>
        </w:rPr>
        <w:t xml:space="preserve">However, the &lt;event&gt; element is a free form text element meant to communicate with the final audience and not meant for the automated systems to process. The only constraint on &lt;event&gt; is that it be in the same language as indicated by the &lt;language&gt; element of the &lt;info&gt; block - but even that constraint is not easily </w:t>
      </w:r>
      <w:r w:rsidR="001668DC">
        <w:rPr>
          <w:sz w:val="24"/>
        </w:rPr>
        <w:t>validated</w:t>
      </w:r>
      <w:r w:rsidRPr="00451C1A">
        <w:rPr>
          <w:sz w:val="24"/>
        </w:rPr>
        <w:t>. Therefore, for consumers such as the GDPC, the ability to rely on this element as currently defined, for uses other than display purposes, is not always possible.</w:t>
      </w:r>
    </w:p>
    <w:p w14:paraId="3CB53A52" w14:textId="0D51B7B3" w:rsidR="00E81CE5" w:rsidRPr="004E5AF0" w:rsidRDefault="00E81CE5" w:rsidP="00E81CE5">
      <w:pPr>
        <w:rPr>
          <w:sz w:val="24"/>
        </w:rPr>
      </w:pPr>
      <w:r w:rsidRPr="00451C1A">
        <w:rPr>
          <w:sz w:val="24"/>
        </w:rPr>
        <w:lastRenderedPageBreak/>
        <w:t>Consequently, it is understandable that some believe that the varied use of the &lt;event&gt; element contradicts the concept of interoperability. One possible solution might be to have originators standardi</w:t>
      </w:r>
      <w:r>
        <w:rPr>
          <w:sz w:val="24"/>
        </w:rPr>
        <w:t xml:space="preserve">ze </w:t>
      </w:r>
      <w:r w:rsidR="001668DC">
        <w:rPr>
          <w:sz w:val="24"/>
        </w:rPr>
        <w:t xml:space="preserve">the </w:t>
      </w:r>
      <w:r>
        <w:rPr>
          <w:sz w:val="24"/>
        </w:rPr>
        <w:t xml:space="preserve">use of the &lt;event&gt; </w:t>
      </w:r>
      <w:r w:rsidRPr="00451C1A">
        <w:rPr>
          <w:sz w:val="24"/>
        </w:rPr>
        <w:t>element to some standard list of values. However, it is the opinion of the EMTC, that the &lt;event&gt; element in CAP should not be re-purposed for this task. The &lt;event&gt; element has been established as an audience element and should remain as such. The EMTC believes other existing CAP elements should be employed to facilitate interoperability.</w:t>
      </w:r>
    </w:p>
    <w:p w14:paraId="0F8B430B" w14:textId="77777777" w:rsidR="00E81CE5" w:rsidRDefault="00E81CE5" w:rsidP="00E81CE5">
      <w:pPr>
        <w:pStyle w:val="Heading2"/>
      </w:pPr>
      <w:bookmarkStart w:id="10" w:name="_Toc54700264"/>
      <w:bookmarkStart w:id="11" w:name="_Toc89948496"/>
      <w:r>
        <w:t>What is a Type?</w:t>
      </w:r>
      <w:bookmarkEnd w:id="10"/>
      <w:bookmarkEnd w:id="11"/>
    </w:p>
    <w:p w14:paraId="48006C49" w14:textId="77777777" w:rsidR="00C553F4" w:rsidRPr="00B669CF" w:rsidRDefault="00C553F4" w:rsidP="00C553F4">
      <w:pPr>
        <w:rPr>
          <w:sz w:val="24"/>
        </w:rPr>
      </w:pPr>
      <w:r w:rsidRPr="00451C1A">
        <w:rPr>
          <w:sz w:val="24"/>
        </w:rPr>
        <w:t xml:space="preserve">To “type” something is to declare something as sharing similar characteristics to things that went before it. </w:t>
      </w:r>
      <w:r w:rsidRPr="00B669CF">
        <w:rPr>
          <w:sz w:val="24"/>
        </w:rPr>
        <w:t>If those characteristics create a classification</w:t>
      </w:r>
      <w:r>
        <w:rPr>
          <w:sz w:val="24"/>
        </w:rPr>
        <w:t>,</w:t>
      </w:r>
      <w:r w:rsidRPr="00B669CF">
        <w:rPr>
          <w:sz w:val="24"/>
        </w:rPr>
        <w:t xml:space="preserve"> </w:t>
      </w:r>
      <w:r w:rsidRPr="00534709">
        <w:rPr>
          <w:sz w:val="24"/>
        </w:rPr>
        <w:t xml:space="preserve">whether formally or informally, </w:t>
      </w:r>
      <w:r w:rsidRPr="00B669CF">
        <w:rPr>
          <w:sz w:val="24"/>
        </w:rPr>
        <w:t>then a “type” is declared. One can then use a type in a sentence (</w:t>
      </w:r>
      <w:proofErr w:type="gramStart"/>
      <w:r w:rsidRPr="00B669CF">
        <w:rPr>
          <w:sz w:val="24"/>
        </w:rPr>
        <w:t>i.e.</w:t>
      </w:r>
      <w:proofErr w:type="gramEnd"/>
      <w:r w:rsidRPr="00B669CF">
        <w:rPr>
          <w:sz w:val="24"/>
        </w:rPr>
        <w:t xml:space="preserve"> “an object of type X”, or more commonly, “an X object”). This understanding is the basis for how “typing” works in any system.</w:t>
      </w:r>
    </w:p>
    <w:p w14:paraId="5346FD37" w14:textId="77777777" w:rsidR="00C553F4" w:rsidRPr="00B669CF" w:rsidRDefault="00C553F4" w:rsidP="00C553F4">
      <w:pPr>
        <w:rPr>
          <w:sz w:val="24"/>
        </w:rPr>
      </w:pPr>
      <w:r w:rsidRPr="00B669CF">
        <w:rPr>
          <w:sz w:val="24"/>
        </w:rPr>
        <w:t>For example</w:t>
      </w:r>
      <w:r>
        <w:rPr>
          <w:sz w:val="24"/>
        </w:rPr>
        <w:t>, using a term like “apple pie”. T</w:t>
      </w:r>
      <w:r w:rsidRPr="00B669CF">
        <w:rPr>
          <w:sz w:val="24"/>
        </w:rPr>
        <w:t>he object of interest is a pie classified as being of type apple (as compared to other pies).</w:t>
      </w:r>
      <w:r>
        <w:rPr>
          <w:sz w:val="24"/>
        </w:rPr>
        <w:t xml:space="preserve"> </w:t>
      </w:r>
      <w:r w:rsidRPr="00B669CF">
        <w:rPr>
          <w:sz w:val="24"/>
        </w:rPr>
        <w:t>The same concept exists when using a term like “hot pie”, the object of interest is still a pie but this time classified as being of type hot.</w:t>
      </w:r>
    </w:p>
    <w:p w14:paraId="656D18DF" w14:textId="77777777" w:rsidR="00C553F4" w:rsidRPr="00B669CF" w:rsidRDefault="00C553F4" w:rsidP="00C553F4">
      <w:pPr>
        <w:rPr>
          <w:sz w:val="24"/>
        </w:rPr>
      </w:pPr>
      <w:r w:rsidRPr="00B669CF">
        <w:rPr>
          <w:sz w:val="24"/>
        </w:rPr>
        <w:t>Both typing schemes in this example serve a purpose</w:t>
      </w:r>
      <w:r>
        <w:rPr>
          <w:sz w:val="24"/>
        </w:rPr>
        <w:t>,</w:t>
      </w:r>
      <w:r w:rsidRPr="00B669CF">
        <w:rPr>
          <w:sz w:val="24"/>
        </w:rPr>
        <w:t xml:space="preserve"> but the type classification “apple” is more substantial than the type classificati</w:t>
      </w:r>
      <w:r>
        <w:rPr>
          <w:sz w:val="24"/>
        </w:rPr>
        <w:t xml:space="preserve">on “hot”, as “hot” is open to </w:t>
      </w:r>
      <w:r w:rsidRPr="00B669CF">
        <w:rPr>
          <w:sz w:val="24"/>
        </w:rPr>
        <w:t>wider</w:t>
      </w:r>
      <w:r>
        <w:rPr>
          <w:sz w:val="24"/>
        </w:rPr>
        <w:t xml:space="preserve"> opinion and</w:t>
      </w:r>
      <w:r w:rsidRPr="00B669CF">
        <w:rPr>
          <w:sz w:val="24"/>
        </w:rPr>
        <w:t xml:space="preserve"> interpretation. The difference extends from “apple” being a word that is able to describe another thing (a noun), whereas the word “hot” does not. The word “hot”, as used here, is simply a qualitative modifier (an adjective) that </w:t>
      </w:r>
      <w:r>
        <w:rPr>
          <w:sz w:val="24"/>
        </w:rPr>
        <w:t>describes</w:t>
      </w:r>
      <w:r w:rsidRPr="00B669CF">
        <w:rPr>
          <w:sz w:val="24"/>
        </w:rPr>
        <w:t xml:space="preserve"> some quality of the object. This distinction is important.</w:t>
      </w:r>
    </w:p>
    <w:p w14:paraId="25600073" w14:textId="77777777" w:rsidR="00C553F4" w:rsidRPr="00B669CF" w:rsidRDefault="00C553F4" w:rsidP="00C553F4">
      <w:pPr>
        <w:rPr>
          <w:sz w:val="24"/>
        </w:rPr>
      </w:pPr>
      <w:r w:rsidRPr="00B669CF">
        <w:rPr>
          <w:sz w:val="24"/>
        </w:rPr>
        <w:t xml:space="preserve">When a noun functions as a type, like “apple” does in “apple pie”, it is </w:t>
      </w:r>
      <w:r>
        <w:rPr>
          <w:sz w:val="24"/>
        </w:rPr>
        <w:t xml:space="preserve">referred to as </w:t>
      </w:r>
      <w:r w:rsidRPr="00B669CF">
        <w:rPr>
          <w:sz w:val="24"/>
        </w:rPr>
        <w:t>a noun adjunct. Noun adjuncts are not the object in a sentence and only serve to modify another noun. A</w:t>
      </w:r>
      <w:r>
        <w:rPr>
          <w:sz w:val="24"/>
        </w:rPr>
        <w:t xml:space="preserve">djuncts as types </w:t>
      </w:r>
      <w:r w:rsidRPr="00B669CF">
        <w:rPr>
          <w:sz w:val="24"/>
        </w:rPr>
        <w:t>generally make for easier type comparisons with other types</w:t>
      </w:r>
      <w:r>
        <w:rPr>
          <w:sz w:val="24"/>
        </w:rPr>
        <w:t xml:space="preserve"> as opposed to adjectives</w:t>
      </w:r>
      <w:r w:rsidRPr="00B669CF">
        <w:rPr>
          <w:sz w:val="24"/>
        </w:rPr>
        <w:t>. For example, “apple” compared to “berry”</w:t>
      </w:r>
      <w:r>
        <w:rPr>
          <w:sz w:val="24"/>
        </w:rPr>
        <w:t>,</w:t>
      </w:r>
      <w:r w:rsidRPr="00B669CF">
        <w:rPr>
          <w:sz w:val="24"/>
        </w:rPr>
        <w:t xml:space="preserve"> is an easier comparison to </w:t>
      </w:r>
      <w:r>
        <w:rPr>
          <w:sz w:val="24"/>
        </w:rPr>
        <w:t>react</w:t>
      </w:r>
      <w:r w:rsidRPr="00B669CF">
        <w:rPr>
          <w:sz w:val="24"/>
        </w:rPr>
        <w:t xml:space="preserve"> to as opposed to “hot” </w:t>
      </w:r>
      <w:r>
        <w:rPr>
          <w:sz w:val="24"/>
        </w:rPr>
        <w:t xml:space="preserve">when </w:t>
      </w:r>
      <w:r w:rsidRPr="00B669CF">
        <w:rPr>
          <w:sz w:val="24"/>
        </w:rPr>
        <w:t>compared to “warm”</w:t>
      </w:r>
      <w:r>
        <w:rPr>
          <w:sz w:val="24"/>
        </w:rPr>
        <w:t>. Comparing adjectives</w:t>
      </w:r>
      <w:r w:rsidRPr="00B669CF">
        <w:rPr>
          <w:sz w:val="24"/>
        </w:rPr>
        <w:t xml:space="preserve"> is more subjective. Typing strategies focusing more on noun adjuncts, and less on qualitative modifiers, </w:t>
      </w:r>
      <w:r>
        <w:rPr>
          <w:sz w:val="24"/>
        </w:rPr>
        <w:t xml:space="preserve">often </w:t>
      </w:r>
      <w:r w:rsidRPr="00704575">
        <w:rPr>
          <w:sz w:val="24"/>
        </w:rPr>
        <w:t>make</w:t>
      </w:r>
      <w:r>
        <w:rPr>
          <w:sz w:val="24"/>
        </w:rPr>
        <w:t xml:space="preserve"> comparisons easier to interpret</w:t>
      </w:r>
      <w:r w:rsidRPr="00704575">
        <w:rPr>
          <w:sz w:val="24"/>
        </w:rPr>
        <w:t>.</w:t>
      </w:r>
    </w:p>
    <w:p w14:paraId="6EFE02A8" w14:textId="77777777" w:rsidR="00C553F4" w:rsidRPr="00704575" w:rsidRDefault="00C553F4" w:rsidP="00C553F4">
      <w:pPr>
        <w:rPr>
          <w:sz w:val="24"/>
        </w:rPr>
      </w:pPr>
      <w:r w:rsidRPr="00704575">
        <w:rPr>
          <w:sz w:val="24"/>
        </w:rPr>
        <w:t xml:space="preserve">Furthermore, </w:t>
      </w:r>
      <w:r>
        <w:rPr>
          <w:sz w:val="24"/>
        </w:rPr>
        <w:t xml:space="preserve">as an additional advantage, </w:t>
      </w:r>
      <w:r w:rsidRPr="00704575">
        <w:rPr>
          <w:sz w:val="24"/>
        </w:rPr>
        <w:t>noun</w:t>
      </w:r>
      <w:r>
        <w:rPr>
          <w:sz w:val="24"/>
        </w:rPr>
        <w:t xml:space="preserve"> adjuncts</w:t>
      </w:r>
      <w:r w:rsidRPr="00704575">
        <w:rPr>
          <w:sz w:val="24"/>
        </w:rPr>
        <w:t xml:space="preserve"> can have their own modifiers. For example</w:t>
      </w:r>
      <w:r>
        <w:rPr>
          <w:sz w:val="24"/>
        </w:rPr>
        <w:t>,</w:t>
      </w:r>
      <w:r w:rsidRPr="00704575">
        <w:rPr>
          <w:sz w:val="24"/>
        </w:rPr>
        <w:t xml:space="preserve"> “red”, which is a </w:t>
      </w:r>
      <w:r>
        <w:rPr>
          <w:sz w:val="24"/>
        </w:rPr>
        <w:t>modifier</w:t>
      </w:r>
      <w:r w:rsidRPr="00704575">
        <w:rPr>
          <w:sz w:val="24"/>
        </w:rPr>
        <w:t xml:space="preserve"> for “apple”</w:t>
      </w:r>
      <w:r>
        <w:rPr>
          <w:sz w:val="24"/>
        </w:rPr>
        <w:t xml:space="preserve">, leading to the combination </w:t>
      </w:r>
      <w:r w:rsidRPr="00704575">
        <w:rPr>
          <w:sz w:val="24"/>
        </w:rPr>
        <w:t>“red apple”</w:t>
      </w:r>
      <w:r>
        <w:rPr>
          <w:sz w:val="24"/>
        </w:rPr>
        <w:t>, which is a</w:t>
      </w:r>
      <w:r w:rsidRPr="00704575">
        <w:rPr>
          <w:sz w:val="24"/>
        </w:rPr>
        <w:t xml:space="preserve"> more narrowly defined</w:t>
      </w:r>
      <w:r>
        <w:rPr>
          <w:sz w:val="24"/>
        </w:rPr>
        <w:t xml:space="preserve"> multi-word modifier</w:t>
      </w:r>
      <w:r w:rsidRPr="00704575">
        <w:rPr>
          <w:sz w:val="24"/>
        </w:rPr>
        <w:t xml:space="preserve"> for “pie”.</w:t>
      </w:r>
      <w:r>
        <w:rPr>
          <w:sz w:val="24"/>
        </w:rPr>
        <w:t xml:space="preserve"> </w:t>
      </w:r>
      <w:r w:rsidRPr="00704575">
        <w:rPr>
          <w:sz w:val="24"/>
        </w:rPr>
        <w:t xml:space="preserve">Multi-word </w:t>
      </w:r>
      <w:r>
        <w:rPr>
          <w:sz w:val="24"/>
        </w:rPr>
        <w:t>modifiers</w:t>
      </w:r>
      <w:r w:rsidRPr="00704575">
        <w:rPr>
          <w:sz w:val="24"/>
        </w:rPr>
        <w:t xml:space="preserve"> </w:t>
      </w:r>
      <w:r>
        <w:rPr>
          <w:sz w:val="24"/>
        </w:rPr>
        <w:t xml:space="preserve">improve the precision of types, but conversely can also grow in number if left unchecked. Overuse can lead to lists too large to be manageable or effective. </w:t>
      </w:r>
    </w:p>
    <w:p w14:paraId="21B8E0CB" w14:textId="77777777" w:rsidR="00C553F4" w:rsidRDefault="00C553F4" w:rsidP="00C553F4">
      <w:pPr>
        <w:rPr>
          <w:sz w:val="24"/>
        </w:rPr>
      </w:pPr>
      <w:r w:rsidRPr="00694E03">
        <w:rPr>
          <w:sz w:val="24"/>
        </w:rPr>
        <w:t>T</w:t>
      </w:r>
      <w:r>
        <w:rPr>
          <w:sz w:val="24"/>
        </w:rPr>
        <w:t>his interpretation of t</w:t>
      </w:r>
      <w:r w:rsidRPr="00694E03">
        <w:rPr>
          <w:sz w:val="24"/>
        </w:rPr>
        <w:t>ype will figure prominently in this document.</w:t>
      </w:r>
    </w:p>
    <w:p w14:paraId="07EAFFC9" w14:textId="77777777" w:rsidR="00E81CE5" w:rsidRDefault="00E81CE5" w:rsidP="00E81CE5">
      <w:pPr>
        <w:pStyle w:val="Heading2"/>
      </w:pPr>
      <w:bookmarkStart w:id="12" w:name="_Toc54700265"/>
      <w:bookmarkStart w:id="13" w:name="_Toc89948497"/>
      <w:r>
        <w:t>What is an Event Type?</w:t>
      </w:r>
      <w:bookmarkEnd w:id="12"/>
      <w:bookmarkEnd w:id="13"/>
    </w:p>
    <w:p w14:paraId="551A1650" w14:textId="77777777" w:rsidR="00546769" w:rsidRPr="003917E8" w:rsidRDefault="00546769" w:rsidP="00546769">
      <w:pPr>
        <w:rPr>
          <w:sz w:val="24"/>
        </w:rPr>
      </w:pPr>
      <w:r w:rsidRPr="003917E8">
        <w:rPr>
          <w:sz w:val="24"/>
        </w:rPr>
        <w:t xml:space="preserve">When an alerting authority identifies a hazardous or concerning </w:t>
      </w:r>
      <w:r w:rsidRPr="00B34F64">
        <w:rPr>
          <w:sz w:val="24"/>
        </w:rPr>
        <w:t>event as a “subject”</w:t>
      </w:r>
      <w:r w:rsidRPr="003917E8">
        <w:rPr>
          <w:sz w:val="24"/>
        </w:rPr>
        <w:t xml:space="preserve"> event, it is helpful if the alerting authority and audience both have some prior understanding of the expected impacts of the event. That prior understanding comes from associating the subject event to a known event type. Defined event types assist in communicating to an audience the impacts of any single subject event.</w:t>
      </w:r>
    </w:p>
    <w:p w14:paraId="64D6E9CE" w14:textId="77777777" w:rsidR="00546769" w:rsidRPr="003917E8" w:rsidRDefault="00546769" w:rsidP="00546769">
      <w:pPr>
        <w:rPr>
          <w:sz w:val="24"/>
        </w:rPr>
      </w:pPr>
      <w:r w:rsidRPr="003917E8">
        <w:rPr>
          <w:sz w:val="24"/>
        </w:rPr>
        <w:lastRenderedPageBreak/>
        <w:t>The OASIS CAP standard defines the &lt;event&gt; element as…</w:t>
      </w:r>
      <w:r>
        <w:rPr>
          <w:sz w:val="24"/>
        </w:rPr>
        <w:t xml:space="preserve"> </w:t>
      </w:r>
      <w:r w:rsidRPr="003917E8">
        <w:rPr>
          <w:sz w:val="24"/>
        </w:rPr>
        <w:t>“the text denoting the type of the subject event of the alert message”. This means that the authority is not actually citing the subject event in the &lt;event&gt; element, only its type. For example, a subject event like “hurricane Katrina” would have an event type classification of “</w:t>
      </w:r>
      <w:r w:rsidRPr="008428CC">
        <w:rPr>
          <w:sz w:val="24"/>
        </w:rPr>
        <w:t>hurricane</w:t>
      </w:r>
      <w:r w:rsidRPr="003917E8">
        <w:rPr>
          <w:sz w:val="24"/>
        </w:rPr>
        <w:t>” as hurricane is the term given to events with conditions characteristic of a hurricane.</w:t>
      </w:r>
    </w:p>
    <w:p w14:paraId="23D46F83" w14:textId="77777777" w:rsidR="00546769" w:rsidRPr="003917E8" w:rsidRDefault="00546769" w:rsidP="00546769">
      <w:pPr>
        <w:rPr>
          <w:sz w:val="24"/>
        </w:rPr>
      </w:pPr>
      <w:r w:rsidRPr="003917E8">
        <w:rPr>
          <w:sz w:val="24"/>
        </w:rPr>
        <w:t>The</w:t>
      </w:r>
      <w:r>
        <w:rPr>
          <w:sz w:val="24"/>
        </w:rPr>
        <w:t xml:space="preserve"> full term in the context of this</w:t>
      </w:r>
      <w:r w:rsidRPr="003917E8">
        <w:rPr>
          <w:sz w:val="24"/>
        </w:rPr>
        <w:t xml:space="preserve"> example is “hurricane event type”, where “type” is the object of the sentence, “event” is a permanent </w:t>
      </w:r>
      <w:r>
        <w:rPr>
          <w:sz w:val="24"/>
        </w:rPr>
        <w:t xml:space="preserve">adjunct </w:t>
      </w:r>
      <w:r w:rsidRPr="003917E8">
        <w:rPr>
          <w:sz w:val="24"/>
        </w:rPr>
        <w:t xml:space="preserve">modifier to “type”, and “hurricane” is the actual event type </w:t>
      </w:r>
      <w:r>
        <w:rPr>
          <w:sz w:val="24"/>
        </w:rPr>
        <w:t>being classified</w:t>
      </w:r>
      <w:r w:rsidRPr="003917E8">
        <w:rPr>
          <w:sz w:val="24"/>
        </w:rPr>
        <w:t>. Since the CAP standard established this element as “event type”, there is no need to repeat the words “event” or “type” in the list of types. NOTE: In the example, “hurricane” is also a</w:t>
      </w:r>
      <w:r>
        <w:rPr>
          <w:sz w:val="24"/>
        </w:rPr>
        <w:t>n</w:t>
      </w:r>
      <w:r w:rsidRPr="003917E8">
        <w:rPr>
          <w:sz w:val="24"/>
        </w:rPr>
        <w:t xml:space="preserve"> adjunct describing the “event type”.</w:t>
      </w:r>
    </w:p>
    <w:p w14:paraId="27C6A8BE" w14:textId="77777777" w:rsidR="00546769" w:rsidRPr="008428CC" w:rsidRDefault="00546769" w:rsidP="00546769">
      <w:pPr>
        <w:rPr>
          <w:sz w:val="24"/>
        </w:rPr>
      </w:pPr>
      <w:r w:rsidRPr="003917E8">
        <w:rPr>
          <w:sz w:val="24"/>
        </w:rPr>
        <w:t xml:space="preserve">Using another </w:t>
      </w:r>
      <w:r w:rsidRPr="008428CC">
        <w:rPr>
          <w:sz w:val="24"/>
        </w:rPr>
        <w:t>example, the term “forest fire” is also an acceptable event type for alerting. Here, there are two noun adjuncts used to describe a more narrowly defined “event type” as opposed to using just “fire”. Another example of an event type is “ice”, and the more narrowly defined “thin ice”. The word “thin” however is a qualitative modifier and not an adjunct, and demonstrates the value that qualitative modifiers can occasionally bring to the task.</w:t>
      </w:r>
    </w:p>
    <w:p w14:paraId="0B4444B0" w14:textId="77777777" w:rsidR="00546769" w:rsidRDefault="00546769" w:rsidP="00546769">
      <w:pPr>
        <w:rPr>
          <w:sz w:val="24"/>
        </w:rPr>
      </w:pPr>
      <w:r w:rsidRPr="008428CC">
        <w:rPr>
          <w:sz w:val="24"/>
        </w:rPr>
        <w:t>Multi-word types operate equally well or even better than single-word types. For example, a single-word event type of “emergency” is not acceptable for comparison purposes. Consumers wanting to compare this with</w:t>
      </w:r>
      <w:r w:rsidRPr="003917E8">
        <w:rPr>
          <w:sz w:val="24"/>
        </w:rPr>
        <w:t xml:space="preserve"> other event types would welcome additional modifiers</w:t>
      </w:r>
      <w:r>
        <w:rPr>
          <w:sz w:val="24"/>
        </w:rPr>
        <w:t>.</w:t>
      </w:r>
      <w:r w:rsidRPr="003917E8">
        <w:rPr>
          <w:sz w:val="24"/>
        </w:rPr>
        <w:t xml:space="preserve"> The EMTC has to evaluate each case and use or limit modifiers as needed. NOTE: multi-word event types generally have an accepted best order in English (</w:t>
      </w:r>
      <w:proofErr w:type="gramStart"/>
      <w:r w:rsidRPr="003917E8">
        <w:rPr>
          <w:sz w:val="24"/>
        </w:rPr>
        <w:t>i.e.</w:t>
      </w:r>
      <w:proofErr w:type="gramEnd"/>
      <w:r w:rsidRPr="003917E8">
        <w:rPr>
          <w:sz w:val="24"/>
        </w:rPr>
        <w:t xml:space="preserve"> “forest fire” and “thin ice”, as opposed to “fire forest” and “ice thin”).</w:t>
      </w:r>
    </w:p>
    <w:p w14:paraId="66D00A5B" w14:textId="77777777" w:rsidR="00E81CE5" w:rsidRPr="00126C1A" w:rsidRDefault="00E81CE5" w:rsidP="00E81CE5">
      <w:pPr>
        <w:pStyle w:val="Heading2"/>
      </w:pPr>
      <w:bookmarkStart w:id="14" w:name="_Toc54700266"/>
      <w:bookmarkStart w:id="15" w:name="_Toc89948498"/>
      <w:r w:rsidRPr="00126C1A">
        <w:t>What is an Alert?</w:t>
      </w:r>
      <w:bookmarkEnd w:id="14"/>
      <w:bookmarkEnd w:id="15"/>
    </w:p>
    <w:p w14:paraId="562A31A1" w14:textId="77777777" w:rsidR="00E81CE5" w:rsidRPr="00451C1A" w:rsidRDefault="00E81CE5" w:rsidP="00E81CE5">
      <w:pPr>
        <w:rPr>
          <w:sz w:val="24"/>
        </w:rPr>
      </w:pPr>
      <w:r w:rsidRPr="00451C1A">
        <w:rPr>
          <w:sz w:val="24"/>
        </w:rPr>
        <w:t xml:space="preserve">An alert is a transmitted “signal” to </w:t>
      </w:r>
      <w:hyperlink r:id="rId37" w:history="1">
        <w:r w:rsidRPr="00451C1A">
          <w:rPr>
            <w:sz w:val="24"/>
          </w:rPr>
          <w:t>heighten</w:t>
        </w:r>
      </w:hyperlink>
      <w:r w:rsidRPr="00451C1A">
        <w:rPr>
          <w:sz w:val="24"/>
        </w:rPr>
        <w:t xml:space="preserve"> attention and/</w:t>
      </w:r>
      <w:hyperlink r:id="rId38" w:history="1">
        <w:r w:rsidRPr="00451C1A">
          <w:rPr>
            <w:sz w:val="24"/>
          </w:rPr>
          <w:t>or</w:t>
        </w:r>
      </w:hyperlink>
      <w:r w:rsidRPr="00451C1A">
        <w:rPr>
          <w:sz w:val="24"/>
        </w:rPr>
        <w:t xml:space="preserve"> initiate </w:t>
      </w:r>
      <w:hyperlink r:id="rId39" w:history="1">
        <w:r w:rsidRPr="00451C1A">
          <w:rPr>
            <w:sz w:val="24"/>
          </w:rPr>
          <w:t>preparation</w:t>
        </w:r>
      </w:hyperlink>
      <w:r w:rsidRPr="00451C1A">
        <w:rPr>
          <w:sz w:val="24"/>
        </w:rPr>
        <w:t xml:space="preserve"> </w:t>
      </w:r>
      <w:hyperlink r:id="rId40" w:history="1">
        <w:r w:rsidRPr="00451C1A">
          <w:rPr>
            <w:sz w:val="24"/>
          </w:rPr>
          <w:t>for</w:t>
        </w:r>
      </w:hyperlink>
      <w:r w:rsidRPr="00451C1A">
        <w:rPr>
          <w:sz w:val="24"/>
        </w:rPr>
        <w:t xml:space="preserve"> action. For this attention and </w:t>
      </w:r>
      <w:hyperlink r:id="rId41" w:history="1">
        <w:r w:rsidRPr="00451C1A">
          <w:rPr>
            <w:sz w:val="24"/>
          </w:rPr>
          <w:t>preparation</w:t>
        </w:r>
      </w:hyperlink>
      <w:r w:rsidRPr="00451C1A">
        <w:rPr>
          <w:sz w:val="24"/>
        </w:rPr>
        <w:t xml:space="preserve"> to be meaningful, a real or anticipated subject event is necessary. As stated, it is by reference to this subject event that the alert ties the message found in the alert to a time and place.</w:t>
      </w:r>
    </w:p>
    <w:p w14:paraId="52140620" w14:textId="6E55924E" w:rsidR="00E81CE5" w:rsidRPr="004E5AF0" w:rsidRDefault="00E81CE5" w:rsidP="00E81CE5">
      <w:pPr>
        <w:rPr>
          <w:sz w:val="24"/>
        </w:rPr>
      </w:pPr>
      <w:r w:rsidRPr="00451C1A">
        <w:rPr>
          <w:sz w:val="24"/>
        </w:rPr>
        <w:t>For many alerting authorities, an event, simply by its event type definition, is an alert-able event. For example, a “dangerous animal” is an alert-able event simply because of what its event type definition is. For other authorities, the event is only significant and alert-able when a marked set of environmental conditions define its type. For example, an authority may declare a “wind” event an alert-able event based on a certain wind speed level marker. Regardless of how the need for an alert was determined, the authority went through a subjective analysis identifying event types</w:t>
      </w:r>
      <w:r w:rsidR="00E6510F">
        <w:rPr>
          <w:sz w:val="24"/>
        </w:rPr>
        <w:t xml:space="preserve"> of interest</w:t>
      </w:r>
      <w:r w:rsidRPr="00451C1A">
        <w:rPr>
          <w:sz w:val="24"/>
        </w:rPr>
        <w:t xml:space="preserve">. All this so that the subject event for any given alert message has a type classification that aids in constructing alert messages for an audience. </w:t>
      </w:r>
    </w:p>
    <w:p w14:paraId="653BD8C8" w14:textId="77777777" w:rsidR="00E81CE5" w:rsidRPr="00126C1A" w:rsidRDefault="00E81CE5" w:rsidP="00E81CE5">
      <w:pPr>
        <w:pStyle w:val="Heading2"/>
      </w:pPr>
      <w:bookmarkStart w:id="16" w:name="_Toc54700267"/>
      <w:bookmarkStart w:id="17" w:name="_Toc89948499"/>
      <w:r w:rsidRPr="003C1B06">
        <w:t>What is an</w:t>
      </w:r>
      <w:r>
        <w:t xml:space="preserve"> </w:t>
      </w:r>
      <w:r w:rsidRPr="003C1B06">
        <w:t>Alert</w:t>
      </w:r>
      <w:r>
        <w:t xml:space="preserve"> Type</w:t>
      </w:r>
      <w:r w:rsidRPr="003C1B06">
        <w:t>?</w:t>
      </w:r>
      <w:bookmarkEnd w:id="16"/>
      <w:bookmarkEnd w:id="17"/>
    </w:p>
    <w:p w14:paraId="1A2E85EC" w14:textId="77777777" w:rsidR="00FD6F8C" w:rsidRPr="00451C1A" w:rsidRDefault="00FD6F8C" w:rsidP="00FD6F8C">
      <w:pPr>
        <w:rPr>
          <w:sz w:val="24"/>
        </w:rPr>
      </w:pPr>
      <w:r>
        <w:rPr>
          <w:sz w:val="24"/>
        </w:rPr>
        <w:t>When constructing alerts, i</w:t>
      </w:r>
      <w:r w:rsidRPr="00451C1A">
        <w:rPr>
          <w:sz w:val="24"/>
        </w:rPr>
        <w:t xml:space="preserve">dentifying </w:t>
      </w:r>
      <w:r>
        <w:rPr>
          <w:sz w:val="24"/>
        </w:rPr>
        <w:t xml:space="preserve">subject </w:t>
      </w:r>
      <w:r w:rsidRPr="00451C1A">
        <w:rPr>
          <w:sz w:val="24"/>
        </w:rPr>
        <w:t xml:space="preserve">events and event types is often not enough. </w:t>
      </w:r>
      <w:r>
        <w:rPr>
          <w:sz w:val="24"/>
        </w:rPr>
        <w:t>U</w:t>
      </w:r>
      <w:r w:rsidRPr="00451C1A">
        <w:rPr>
          <w:sz w:val="24"/>
        </w:rPr>
        <w:t>sing meaningful terms for communicating hazardous or concerning impacts to an audience</w:t>
      </w:r>
      <w:r>
        <w:rPr>
          <w:sz w:val="24"/>
        </w:rPr>
        <w:t>,</w:t>
      </w:r>
      <w:r w:rsidRPr="00451C1A">
        <w:rPr>
          <w:sz w:val="24"/>
        </w:rPr>
        <w:t xml:space="preserve"> is just as important. This is the social </w:t>
      </w:r>
      <w:r>
        <w:rPr>
          <w:sz w:val="24"/>
        </w:rPr>
        <w:t>science</w:t>
      </w:r>
      <w:r w:rsidRPr="00451C1A">
        <w:rPr>
          <w:sz w:val="24"/>
        </w:rPr>
        <w:t xml:space="preserve"> of alerting and this is where the concept of an alert type arises.</w:t>
      </w:r>
    </w:p>
    <w:p w14:paraId="05D470C0" w14:textId="77777777" w:rsidR="00FD6F8C" w:rsidRPr="008428CC" w:rsidRDefault="00FD6F8C" w:rsidP="00FD6F8C">
      <w:pPr>
        <w:rPr>
          <w:sz w:val="24"/>
        </w:rPr>
      </w:pPr>
      <w:r w:rsidRPr="00451C1A">
        <w:rPr>
          <w:sz w:val="24"/>
        </w:rPr>
        <w:lastRenderedPageBreak/>
        <w:t xml:space="preserve">An alert type is usually just the type of event transposed to also being the type of alert.  For example, a “blizzard event”, of event </w:t>
      </w:r>
      <w:r w:rsidRPr="008428CC">
        <w:rPr>
          <w:sz w:val="24"/>
        </w:rPr>
        <w:t>type “blizzard”, would often lead to a “blizzard alert” of alert type “blizzard”. Since an alert message requires a subject event to center the message on, it is natural to make this simple transposition of event types to alert types. This transposition activity holds true for other event type schemes as well (</w:t>
      </w:r>
      <w:proofErr w:type="gramStart"/>
      <w:r w:rsidRPr="008428CC">
        <w:rPr>
          <w:sz w:val="24"/>
        </w:rPr>
        <w:t>i.e.</w:t>
      </w:r>
      <w:proofErr w:type="gramEnd"/>
      <w:r w:rsidRPr="008428CC">
        <w:rPr>
          <w:sz w:val="24"/>
        </w:rPr>
        <w:t xml:space="preserve"> a “red event” becoming a “red alert”, etc.).</w:t>
      </w:r>
    </w:p>
    <w:p w14:paraId="41F62A33" w14:textId="77777777" w:rsidR="00FD6F8C" w:rsidRPr="00451C1A" w:rsidRDefault="00FD6F8C" w:rsidP="00FD6F8C">
      <w:pPr>
        <w:rPr>
          <w:sz w:val="24"/>
        </w:rPr>
      </w:pPr>
      <w:r w:rsidRPr="008428CC">
        <w:rPr>
          <w:sz w:val="24"/>
        </w:rPr>
        <w:t>However, the practice of setting an alert type for alerting authorities is just as inconsistent around the world as is setting event types. For example, a “hot dry weather” event, conducive to the possibility of</w:t>
      </w:r>
      <w:r w:rsidRPr="00451C1A">
        <w:rPr>
          <w:sz w:val="24"/>
        </w:rPr>
        <w:t xml:space="preserve"> bush fires, may result in alerts </w:t>
      </w:r>
      <w:r>
        <w:rPr>
          <w:sz w:val="24"/>
        </w:rPr>
        <w:t>with alert types of</w:t>
      </w:r>
      <w:r w:rsidRPr="00451C1A">
        <w:rPr>
          <w:sz w:val="24"/>
        </w:rPr>
        <w:t xml:space="preserve"> “bushfire emergency” or “red flag warning”. The</w:t>
      </w:r>
      <w:r>
        <w:rPr>
          <w:sz w:val="24"/>
        </w:rPr>
        <w:t>se</w:t>
      </w:r>
      <w:r w:rsidRPr="00451C1A">
        <w:rPr>
          <w:sz w:val="24"/>
        </w:rPr>
        <w:t xml:space="preserve"> </w:t>
      </w:r>
      <w:r>
        <w:rPr>
          <w:sz w:val="24"/>
        </w:rPr>
        <w:t xml:space="preserve">two </w:t>
      </w:r>
      <w:r w:rsidRPr="00451C1A">
        <w:rPr>
          <w:sz w:val="24"/>
        </w:rPr>
        <w:t xml:space="preserve">alert types are not </w:t>
      </w:r>
      <w:r>
        <w:rPr>
          <w:sz w:val="24"/>
        </w:rPr>
        <w:t>necessarily</w:t>
      </w:r>
      <w:r w:rsidRPr="00451C1A">
        <w:rPr>
          <w:sz w:val="24"/>
        </w:rPr>
        <w:t xml:space="preserve"> understood to mean similar things – especially across different communities. </w:t>
      </w:r>
    </w:p>
    <w:p w14:paraId="1BBDC610" w14:textId="532873F8" w:rsidR="00FD6F8C" w:rsidRPr="00451C1A" w:rsidRDefault="00FD6F8C" w:rsidP="00FD6F8C">
      <w:pPr>
        <w:rPr>
          <w:sz w:val="24"/>
        </w:rPr>
      </w:pPr>
      <w:r w:rsidRPr="00451C1A">
        <w:rPr>
          <w:sz w:val="24"/>
        </w:rPr>
        <w:t xml:space="preserve">Regardless of what event terms </w:t>
      </w:r>
      <w:r>
        <w:rPr>
          <w:sz w:val="24"/>
        </w:rPr>
        <w:t xml:space="preserve">are already in use, and what they might truly </w:t>
      </w:r>
      <w:r w:rsidRPr="00451C1A">
        <w:rPr>
          <w:sz w:val="24"/>
        </w:rPr>
        <w:t xml:space="preserve">signify, the overall social aspect of </w:t>
      </w:r>
      <w:r>
        <w:rPr>
          <w:sz w:val="24"/>
        </w:rPr>
        <w:t xml:space="preserve">an </w:t>
      </w:r>
      <w:r w:rsidRPr="00451C1A">
        <w:rPr>
          <w:sz w:val="24"/>
        </w:rPr>
        <w:t xml:space="preserve">alerting </w:t>
      </w:r>
      <w:r>
        <w:rPr>
          <w:sz w:val="24"/>
        </w:rPr>
        <w:t xml:space="preserve">service </w:t>
      </w:r>
      <w:r w:rsidRPr="00451C1A">
        <w:rPr>
          <w:sz w:val="24"/>
        </w:rPr>
        <w:t xml:space="preserve">has been established. Furthermore, for this exampled case, it should be pointed out that the alert terms “emergency” and “warning” are not uncommon variations for the choice of term for an </w:t>
      </w:r>
      <w:r>
        <w:rPr>
          <w:sz w:val="24"/>
        </w:rPr>
        <w:t>“</w:t>
      </w:r>
      <w:r w:rsidRPr="00451C1A">
        <w:rPr>
          <w:sz w:val="24"/>
        </w:rPr>
        <w:t>alert</w:t>
      </w:r>
      <w:r>
        <w:rPr>
          <w:sz w:val="24"/>
        </w:rPr>
        <w:t>”, or is it actually meant to be a “bushfire emergency alert” of type “bushfire emergency”.</w:t>
      </w:r>
      <w:r w:rsidRPr="00451C1A">
        <w:rPr>
          <w:sz w:val="24"/>
        </w:rPr>
        <w:t xml:space="preserve"> Nevertheless, the conclusion is that the practice of using terms for naming events and alerts can vary considerably making comparisons difficult. </w:t>
      </w:r>
    </w:p>
    <w:p w14:paraId="7E0FA9D5" w14:textId="769C91B6" w:rsidR="00E81CE5" w:rsidRPr="004E5AF0" w:rsidRDefault="00FD6F8C" w:rsidP="00E81CE5">
      <w:pPr>
        <w:rPr>
          <w:sz w:val="24"/>
        </w:rPr>
      </w:pPr>
      <w:r w:rsidRPr="00451C1A">
        <w:rPr>
          <w:sz w:val="24"/>
        </w:rPr>
        <w:t xml:space="preserve">Ultimately, public alerting is not meaningful if the message is not understood. Regardless of the term assigned to the event or alert, the social responsibility of an alerting authority is to effectively communicate the hazards and concerns associated to a subject event. In each case, representatives of the alerting authorities that chose these terms felt the chosen term was the correct one for </w:t>
      </w:r>
      <w:r>
        <w:rPr>
          <w:sz w:val="24"/>
        </w:rPr>
        <w:t>the</w:t>
      </w:r>
      <w:r w:rsidRPr="00451C1A">
        <w:rPr>
          <w:sz w:val="24"/>
        </w:rPr>
        <w:t xml:space="preserve"> situation. </w:t>
      </w:r>
    </w:p>
    <w:p w14:paraId="39F34036" w14:textId="38448E3A" w:rsidR="00E81CE5" w:rsidRPr="00126C1A" w:rsidRDefault="00E81CE5" w:rsidP="00E81CE5">
      <w:pPr>
        <w:pStyle w:val="Heading2"/>
      </w:pPr>
      <w:bookmarkStart w:id="18" w:name="_Toc54700268"/>
      <w:bookmarkStart w:id="19" w:name="_Toc89948500"/>
      <w:r w:rsidRPr="00201790">
        <w:t xml:space="preserve">Event </w:t>
      </w:r>
      <w:bookmarkEnd w:id="18"/>
      <w:r w:rsidR="00724FF0">
        <w:t>T</w:t>
      </w:r>
      <w:r w:rsidR="00724FF0" w:rsidRPr="00201790">
        <w:t>erms</w:t>
      </w:r>
      <w:bookmarkEnd w:id="19"/>
    </w:p>
    <w:p w14:paraId="528A5B7B" w14:textId="77777777" w:rsidR="000D0271" w:rsidRDefault="000D0271" w:rsidP="000D0271">
      <w:pPr>
        <w:rPr>
          <w:sz w:val="24"/>
        </w:rPr>
      </w:pPr>
      <w:r>
        <w:rPr>
          <w:sz w:val="24"/>
        </w:rPr>
        <w:t>Since the inception of the CAP standard, event term usage in the &lt;event&gt; element in CAP based systems around the world has evolved to be wide ranging and varied.  Alerting authorities, and their CAP originators, have fallen to a number of differing practices that makes comparisons of the &lt;event&gt; element values difficult.</w:t>
      </w:r>
      <w:r w:rsidRPr="008F795A">
        <w:rPr>
          <w:sz w:val="24"/>
        </w:rPr>
        <w:t xml:space="preserve"> The list below is not a complete list </w:t>
      </w:r>
      <w:r>
        <w:rPr>
          <w:sz w:val="24"/>
        </w:rPr>
        <w:t xml:space="preserve">of these practices </w:t>
      </w:r>
      <w:r w:rsidRPr="008F795A">
        <w:rPr>
          <w:sz w:val="24"/>
        </w:rPr>
        <w:t>but does demonstrate various interpretations and aspects of the larger problem of assign</w:t>
      </w:r>
      <w:r>
        <w:rPr>
          <w:sz w:val="24"/>
        </w:rPr>
        <w:t>ing an event term in CAP</w:t>
      </w:r>
      <w:r w:rsidRPr="008F795A">
        <w:rPr>
          <w:sz w:val="24"/>
        </w:rPr>
        <w:t>.</w:t>
      </w:r>
    </w:p>
    <w:p w14:paraId="631A012B" w14:textId="77777777" w:rsidR="00352075" w:rsidRPr="00451C1A" w:rsidRDefault="00352075" w:rsidP="00352075">
      <w:pPr>
        <w:rPr>
          <w:sz w:val="24"/>
        </w:rPr>
      </w:pPr>
      <w:r w:rsidRPr="00451C1A">
        <w:rPr>
          <w:sz w:val="24"/>
        </w:rPr>
        <w:t xml:space="preserve">The list below is not a complete list but does demonstrate various </w:t>
      </w:r>
      <w:r>
        <w:rPr>
          <w:sz w:val="24"/>
        </w:rPr>
        <w:t xml:space="preserve">practices and interpretations </w:t>
      </w:r>
      <w:r w:rsidRPr="00451C1A">
        <w:rPr>
          <w:sz w:val="24"/>
        </w:rPr>
        <w:t xml:space="preserve">of the larger </w:t>
      </w:r>
      <w:r>
        <w:rPr>
          <w:sz w:val="24"/>
        </w:rPr>
        <w:t xml:space="preserve">problem of assigning an </w:t>
      </w:r>
      <w:r w:rsidRPr="00451C1A">
        <w:rPr>
          <w:sz w:val="24"/>
        </w:rPr>
        <w:t>event term</w:t>
      </w:r>
      <w:r>
        <w:rPr>
          <w:sz w:val="24"/>
        </w:rPr>
        <w:t xml:space="preserve"> in CAP</w:t>
      </w:r>
      <w:r w:rsidRPr="00451C1A">
        <w:rPr>
          <w:sz w:val="24"/>
        </w:rPr>
        <w:t>.</w:t>
      </w:r>
    </w:p>
    <w:p w14:paraId="77ABB62B" w14:textId="77777777" w:rsidR="00352075" w:rsidRPr="00181871" w:rsidRDefault="00352075" w:rsidP="00352075">
      <w:pPr>
        <w:pStyle w:val="ListParagraph"/>
        <w:numPr>
          <w:ilvl w:val="0"/>
          <w:numId w:val="10"/>
        </w:numPr>
        <w:spacing w:before="0" w:after="160" w:line="259" w:lineRule="auto"/>
        <w:rPr>
          <w:sz w:val="24"/>
        </w:rPr>
      </w:pPr>
      <w:r w:rsidRPr="00181871">
        <w:rPr>
          <w:sz w:val="24"/>
        </w:rPr>
        <w:t>The same event can affect different communities differently. For example, a “smoke” event can affect one community concerned with Air Quality and Health while at the same time it can affect another community concerned with Transportation.</w:t>
      </w:r>
    </w:p>
    <w:p w14:paraId="117890E0" w14:textId="77777777" w:rsidR="00352075" w:rsidRPr="00181871" w:rsidRDefault="00352075" w:rsidP="00352075">
      <w:pPr>
        <w:pStyle w:val="ListParagraph"/>
        <w:numPr>
          <w:ilvl w:val="0"/>
          <w:numId w:val="10"/>
        </w:numPr>
        <w:spacing w:before="0" w:after="160" w:line="259" w:lineRule="auto"/>
        <w:rPr>
          <w:sz w:val="24"/>
        </w:rPr>
      </w:pPr>
      <w:r w:rsidRPr="00181871">
        <w:rPr>
          <w:sz w:val="24"/>
        </w:rPr>
        <w:t>The same event can affect a national community in one way and a local community in other ways. For example, a “forest fire” can affect logistical firefighting exercises on a large scale but cause evacuation activities on a smaller scale.</w:t>
      </w:r>
    </w:p>
    <w:p w14:paraId="595AA196" w14:textId="77777777" w:rsidR="00352075" w:rsidRPr="00181871" w:rsidRDefault="00352075" w:rsidP="00352075">
      <w:pPr>
        <w:pStyle w:val="ListParagraph"/>
        <w:numPr>
          <w:ilvl w:val="0"/>
          <w:numId w:val="10"/>
        </w:numPr>
        <w:spacing w:before="0" w:after="160" w:line="259" w:lineRule="auto"/>
        <w:rPr>
          <w:sz w:val="24"/>
        </w:rPr>
      </w:pPr>
      <w:r w:rsidRPr="00181871">
        <w:rPr>
          <w:sz w:val="24"/>
        </w:rPr>
        <w:t>The same event may be easy to describe in one language but not another. For example, the term “AMBER alert” is well known in the English language but its direct translation may not easily survive into another language.</w:t>
      </w:r>
    </w:p>
    <w:p w14:paraId="04F5EAE3" w14:textId="77777777" w:rsidR="00352075" w:rsidRPr="00181871" w:rsidRDefault="00352075" w:rsidP="00352075">
      <w:pPr>
        <w:pStyle w:val="ListParagraph"/>
        <w:numPr>
          <w:ilvl w:val="0"/>
          <w:numId w:val="10"/>
        </w:numPr>
        <w:spacing w:before="0" w:after="160" w:line="259" w:lineRule="auto"/>
        <w:rPr>
          <w:sz w:val="24"/>
        </w:rPr>
      </w:pPr>
      <w:r w:rsidRPr="00181871">
        <w:rPr>
          <w:sz w:val="24"/>
        </w:rPr>
        <w:lastRenderedPageBreak/>
        <w:t xml:space="preserve">An event may be composed of many smaller events and the communication of many smaller events simultaneously may require the use of a broader term to get the message across. For example, “storm surge”, “heavy rain”, “strong winds”, “coastal flooding”, “tornadoes”, </w:t>
      </w:r>
      <w:proofErr w:type="spellStart"/>
      <w:r w:rsidRPr="00181871">
        <w:rPr>
          <w:sz w:val="24"/>
        </w:rPr>
        <w:t>etc</w:t>
      </w:r>
      <w:proofErr w:type="spellEnd"/>
      <w:r w:rsidRPr="00181871">
        <w:rPr>
          <w:sz w:val="24"/>
        </w:rPr>
        <w:t>… may all be part of a “hurricane” event but an alert message full of references to the many smaller events may not be effective as they could overwhelm the audience. However, any of these smaller events occurring on their own could easily make up the subject event of a separate alert.</w:t>
      </w:r>
    </w:p>
    <w:p w14:paraId="6940AF73" w14:textId="77777777" w:rsidR="00352075" w:rsidRPr="00181871" w:rsidRDefault="00352075" w:rsidP="00352075">
      <w:pPr>
        <w:pStyle w:val="ListParagraph"/>
        <w:numPr>
          <w:ilvl w:val="0"/>
          <w:numId w:val="10"/>
        </w:numPr>
        <w:spacing w:before="0" w:after="160" w:line="259" w:lineRule="auto"/>
        <w:rPr>
          <w:sz w:val="24"/>
        </w:rPr>
      </w:pPr>
      <w:r w:rsidRPr="00181871">
        <w:rPr>
          <w:sz w:val="24"/>
        </w:rPr>
        <w:t xml:space="preserve">An event often comes with descriptive modifiers that authorities have used for many years based on a how the subject event was viewed in the past. The use of these descriptors can create confusion especially when compared against the established measures in the CAP standard. For example, a “thunderstorm” event and a “severe thunderstorm” event.  “Severe” is one of several allowable </w:t>
      </w:r>
      <w:proofErr w:type="gramStart"/>
      <w:r w:rsidRPr="00181871">
        <w:rPr>
          <w:sz w:val="24"/>
        </w:rPr>
        <w:t>CAP</w:t>
      </w:r>
      <w:proofErr w:type="gramEnd"/>
      <w:r w:rsidRPr="00181871">
        <w:rPr>
          <w:sz w:val="24"/>
        </w:rPr>
        <w:t xml:space="preserve"> &lt;severity&gt; values used by agents to filter CAP alert messages, but if the value is set to “Extreme” and the event is still termed as a “severe thunderstorm” confusion can arise.</w:t>
      </w:r>
    </w:p>
    <w:p w14:paraId="7197B653" w14:textId="77777777" w:rsidR="00352075" w:rsidRPr="00181871" w:rsidRDefault="00352075" w:rsidP="00352075">
      <w:pPr>
        <w:pStyle w:val="ListParagraph"/>
        <w:numPr>
          <w:ilvl w:val="0"/>
          <w:numId w:val="10"/>
        </w:numPr>
        <w:spacing w:before="0" w:after="160" w:line="259" w:lineRule="auto"/>
        <w:rPr>
          <w:sz w:val="24"/>
        </w:rPr>
      </w:pPr>
      <w:r w:rsidRPr="00181871">
        <w:rPr>
          <w:sz w:val="24"/>
        </w:rPr>
        <w:t xml:space="preserve">An event may be described differently in </w:t>
      </w:r>
      <w:proofErr w:type="gramStart"/>
      <w:r w:rsidRPr="00181871">
        <w:rPr>
          <w:sz w:val="24"/>
        </w:rPr>
        <w:t>cause and effect</w:t>
      </w:r>
      <w:proofErr w:type="gramEnd"/>
      <w:r w:rsidRPr="00181871">
        <w:rPr>
          <w:sz w:val="24"/>
        </w:rPr>
        <w:t xml:space="preserve"> situations. For example, an “earthquake” event that spawns a possible “tsunami” event may result in different originators referencing either event type in a CAP message. The alert is conveying a “Tsunami Warning” for an anticipated “tsunami” event but the cause event was the “earthquake” event. Alerting Authorities could focus on one, or the other, or the combination of the two, as the subject event of the CAP alert message </w:t>
      </w:r>
    </w:p>
    <w:p w14:paraId="643A8F67" w14:textId="77777777" w:rsidR="00352075" w:rsidRPr="00181871" w:rsidRDefault="00352075" w:rsidP="00352075">
      <w:pPr>
        <w:pStyle w:val="ListParagraph"/>
        <w:numPr>
          <w:ilvl w:val="0"/>
          <w:numId w:val="10"/>
        </w:numPr>
        <w:spacing w:before="0" w:after="160" w:line="259" w:lineRule="auto"/>
        <w:rPr>
          <w:sz w:val="24"/>
        </w:rPr>
      </w:pPr>
      <w:r w:rsidRPr="00181871">
        <w:rPr>
          <w:sz w:val="24"/>
        </w:rPr>
        <w:t xml:space="preserve">An event may be considered a trigger event by an alerting authority causing the authority to issue an alert focusing on a secondary event that they themselves want to initiate. For example, an “evacuation order” that contains a message that talks about the act of evacuating, and may involve very little discussion to the trigger event that spawned the order in the first place. </w:t>
      </w:r>
    </w:p>
    <w:p w14:paraId="359C48FF" w14:textId="77777777" w:rsidR="00352075" w:rsidRPr="00181871" w:rsidRDefault="00352075" w:rsidP="00352075">
      <w:pPr>
        <w:pStyle w:val="ListParagraph"/>
        <w:numPr>
          <w:ilvl w:val="0"/>
          <w:numId w:val="10"/>
        </w:numPr>
        <w:spacing w:before="0" w:after="160" w:line="259" w:lineRule="auto"/>
        <w:rPr>
          <w:sz w:val="24"/>
        </w:rPr>
      </w:pPr>
      <w:r w:rsidRPr="00181871">
        <w:rPr>
          <w:sz w:val="24"/>
        </w:rPr>
        <w:t>An event may be described by using a proxy term. For example, “red flag” is a term that can be used to describe an event where a triggering weather event is underway that is conducive to a secondary “fire” event occurring. Much like a “tsunami” event prompted by an “earthquake” event, the possible “fire” event is prompted by an existing “weather” event. However, in this case, the term “red flag” is a proxy term generalizing the possibility of several “fire” events.</w:t>
      </w:r>
    </w:p>
    <w:p w14:paraId="47A92BAA" w14:textId="77777777" w:rsidR="00352075" w:rsidRPr="00181871" w:rsidRDefault="00352075" w:rsidP="00352075">
      <w:pPr>
        <w:pStyle w:val="ListParagraph"/>
        <w:numPr>
          <w:ilvl w:val="0"/>
          <w:numId w:val="10"/>
        </w:numPr>
        <w:spacing w:before="0" w:after="160" w:line="259" w:lineRule="auto"/>
        <w:rPr>
          <w:sz w:val="24"/>
        </w:rPr>
      </w:pPr>
      <w:r w:rsidRPr="00181871">
        <w:rPr>
          <w:sz w:val="24"/>
        </w:rPr>
        <w:t>Two event terms may have the same core term but be quite different types</w:t>
      </w:r>
      <w:proofErr w:type="gramStart"/>
      <w:r w:rsidRPr="00181871">
        <w:rPr>
          <w:sz w:val="24"/>
        </w:rPr>
        <w:t>. .</w:t>
      </w:r>
      <w:proofErr w:type="gramEnd"/>
      <w:r w:rsidRPr="00181871">
        <w:rPr>
          <w:sz w:val="24"/>
        </w:rPr>
        <w:t xml:space="preserve"> For example, a “bush fire” and a “chemical fire”. While related due to the core term “fire”, they are actually quite different event terms only connected through the broader term “fire”.</w:t>
      </w:r>
    </w:p>
    <w:p w14:paraId="3FFCE81B" w14:textId="49117A9B" w:rsidR="00352075" w:rsidRPr="00181871" w:rsidRDefault="00352075" w:rsidP="00352075">
      <w:pPr>
        <w:pStyle w:val="ListParagraph"/>
        <w:numPr>
          <w:ilvl w:val="0"/>
          <w:numId w:val="10"/>
        </w:numPr>
        <w:spacing w:before="0" w:after="160" w:line="259" w:lineRule="auto"/>
        <w:rPr>
          <w:sz w:val="24"/>
        </w:rPr>
      </w:pPr>
      <w:r w:rsidRPr="00181871">
        <w:rPr>
          <w:sz w:val="24"/>
        </w:rPr>
        <w:t>The event term wording may be a broader generalization than the actual intended meaning. For example, “air quality” as a term should have a broader definition than what is often implied as the more narrowly defined “poor air quality”. The repeated usage of the term “air quality”, for the purposes of issuing alerts for “poor air quality”, has led to a subtle training of the audience over time to interpret “air quality” as “poor air quality”.</w:t>
      </w:r>
    </w:p>
    <w:p w14:paraId="64613B5C" w14:textId="77777777" w:rsidR="00352075" w:rsidRPr="00181871" w:rsidRDefault="00352075" w:rsidP="00352075">
      <w:pPr>
        <w:pStyle w:val="ListParagraph"/>
        <w:numPr>
          <w:ilvl w:val="0"/>
          <w:numId w:val="10"/>
        </w:numPr>
        <w:spacing w:before="0" w:after="160" w:line="259" w:lineRule="auto"/>
        <w:rPr>
          <w:sz w:val="24"/>
        </w:rPr>
      </w:pPr>
      <w:r w:rsidRPr="00181871">
        <w:rPr>
          <w:sz w:val="24"/>
        </w:rPr>
        <w:lastRenderedPageBreak/>
        <w:t>An event term choice may be subject to the behaviors and constraints of the presentation systems in play. For example, the idea of keeping messages short for a particular presentation medium, or only including a short attention-grabbing &lt;headline&gt;. For example, “congestion ahead” designed specifically for an electronic road sign.</w:t>
      </w:r>
    </w:p>
    <w:p w14:paraId="012F1350" w14:textId="77777777" w:rsidR="00352075" w:rsidRPr="00181871" w:rsidRDefault="00352075" w:rsidP="00352075">
      <w:pPr>
        <w:pStyle w:val="ListParagraph"/>
        <w:numPr>
          <w:ilvl w:val="0"/>
          <w:numId w:val="10"/>
        </w:numPr>
        <w:spacing w:before="0" w:after="160" w:line="259" w:lineRule="auto"/>
        <w:rPr>
          <w:sz w:val="24"/>
        </w:rPr>
      </w:pPr>
      <w:r w:rsidRPr="00181871">
        <w:rPr>
          <w:sz w:val="24"/>
        </w:rPr>
        <w:t>An event term may appear as a plural form, or verb form, or another form, instead of a simple noun. For example, an event type of “flood” may be expressed using terms such as “floods” or “flooding”.</w:t>
      </w:r>
    </w:p>
    <w:p w14:paraId="0604A434" w14:textId="77777777" w:rsidR="00352075" w:rsidRPr="00181871" w:rsidRDefault="00352075" w:rsidP="00352075">
      <w:pPr>
        <w:pStyle w:val="ListParagraph"/>
        <w:numPr>
          <w:ilvl w:val="0"/>
          <w:numId w:val="10"/>
        </w:numPr>
        <w:rPr>
          <w:sz w:val="24"/>
        </w:rPr>
      </w:pPr>
      <w:r w:rsidRPr="00181871">
        <w:rPr>
          <w:sz w:val="24"/>
        </w:rPr>
        <w:t xml:space="preserve">An event term may not even be associated to an event at all. For example, “road”, “waste management”, </w:t>
      </w:r>
      <w:proofErr w:type="spellStart"/>
      <w:r w:rsidRPr="00181871">
        <w:rPr>
          <w:sz w:val="24"/>
        </w:rPr>
        <w:t>etc</w:t>
      </w:r>
      <w:proofErr w:type="spellEnd"/>
      <w:r w:rsidRPr="00181871">
        <w:rPr>
          <w:sz w:val="24"/>
        </w:rPr>
        <w:t>… are terms that are not events on their own, but when used as a noun adjunct ahead of another noun like issue, situation, or service, the net result is an event term that is a very broad description of an event, but still a type of event.</w:t>
      </w:r>
    </w:p>
    <w:p w14:paraId="7B1C24F2" w14:textId="77777777" w:rsidR="00352075" w:rsidRPr="008428CC" w:rsidRDefault="00352075" w:rsidP="00352075">
      <w:pPr>
        <w:pStyle w:val="ListParagraph"/>
        <w:numPr>
          <w:ilvl w:val="0"/>
          <w:numId w:val="10"/>
        </w:numPr>
        <w:spacing w:before="0" w:after="160" w:line="259" w:lineRule="auto"/>
      </w:pPr>
      <w:r w:rsidRPr="00181871">
        <w:rPr>
          <w:sz w:val="24"/>
        </w:rPr>
        <w:t xml:space="preserve">An event term choice may include a scale reference. For example, a “UV index” event. UV is the actual concern and index is simply a mis-directed proxy for the true event, which may be a period of “dangerous UV radiation”. </w:t>
      </w:r>
    </w:p>
    <w:p w14:paraId="4DFF4049" w14:textId="77777777" w:rsidR="00E81CE5" w:rsidRPr="00451C1A" w:rsidRDefault="00E81CE5" w:rsidP="00E81CE5">
      <w:pPr>
        <w:pStyle w:val="ListParagraph"/>
        <w:rPr>
          <w:sz w:val="24"/>
        </w:rPr>
      </w:pPr>
    </w:p>
    <w:p w14:paraId="56956FFE" w14:textId="77777777" w:rsidR="00352075" w:rsidRPr="008428CC" w:rsidRDefault="00352075" w:rsidP="00352075">
      <w:pPr>
        <w:rPr>
          <w:sz w:val="24"/>
        </w:rPr>
      </w:pPr>
      <w:r w:rsidRPr="008428CC">
        <w:rPr>
          <w:sz w:val="24"/>
        </w:rPr>
        <w:t>Consequently, for an event terms list to be manageable and useable for automated comparison purposes, users of the list need to recognize that the EMTC list of terms is not able to accommodate all these interpretations. The EMTC list of terms will be an ever-growing list, but it will be a list of subject to a number of constraints to keep the list manageable.</w:t>
      </w:r>
    </w:p>
    <w:p w14:paraId="5D0CB24E" w14:textId="77777777" w:rsidR="00E81CE5" w:rsidRDefault="00E81CE5" w:rsidP="00E81CE5">
      <w:pPr>
        <w:pStyle w:val="Heading2"/>
      </w:pPr>
      <w:bookmarkStart w:id="20" w:name="_Toc54700269"/>
      <w:bookmarkStart w:id="21" w:name="_Toc89948501"/>
      <w:r>
        <w:t xml:space="preserve">CAP Event </w:t>
      </w:r>
      <w:r w:rsidRPr="00D15C21">
        <w:t xml:space="preserve">Type </w:t>
      </w:r>
      <w:r>
        <w:t>Codes</w:t>
      </w:r>
      <w:bookmarkEnd w:id="20"/>
      <w:bookmarkEnd w:id="21"/>
    </w:p>
    <w:p w14:paraId="4B214C4D" w14:textId="77777777" w:rsidR="00E81CE5" w:rsidRPr="00451C1A" w:rsidRDefault="00E81CE5" w:rsidP="00E81CE5">
      <w:pPr>
        <w:rPr>
          <w:sz w:val="24"/>
        </w:rPr>
      </w:pPr>
      <w:r w:rsidRPr="00451C1A">
        <w:rPr>
          <w:sz w:val="24"/>
        </w:rPr>
        <w:t>One strategy to help automated systems that auto-process the delivery of the alert message to the final audience is to codify values for certain pieces of information in the message.  Coded values, if formatted properly, can alleviate the dimension of language as an issue to resolve when processing an alert. Applying a code to each item in a list is desirable for automated systems and systems that deal across languages.</w:t>
      </w:r>
    </w:p>
    <w:p w14:paraId="598FEE00" w14:textId="1713E36B" w:rsidR="00E81CE5" w:rsidRPr="004E5AF0" w:rsidRDefault="00E81CE5" w:rsidP="00E81CE5">
      <w:pPr>
        <w:rPr>
          <w:sz w:val="24"/>
        </w:rPr>
      </w:pPr>
      <w:r w:rsidRPr="00451C1A">
        <w:rPr>
          <w:sz w:val="24"/>
        </w:rPr>
        <w:t>Codifying event types is also helpful for applying advanced processing in</w:t>
      </w:r>
      <w:r w:rsidR="00161D00">
        <w:rPr>
          <w:sz w:val="24"/>
        </w:rPr>
        <w:t xml:space="preserve"> consuming</w:t>
      </w:r>
      <w:r w:rsidRPr="00451C1A">
        <w:rPr>
          <w:sz w:val="24"/>
        </w:rPr>
        <w:t xml:space="preserve"> alerting systems. For example, a coded value for a pre-defined event type allows consumers to have a pre-defined response to any alert message identifying to that event type. That response could be for simple tasks such as routing or filtering or it could be for more advanced tasks such as creating a unique presentation for a certain type of event. In CAP, originators populating the &lt;</w:t>
      </w:r>
      <w:proofErr w:type="spellStart"/>
      <w:r w:rsidRPr="00451C1A">
        <w:rPr>
          <w:sz w:val="24"/>
        </w:rPr>
        <w:t>eventCode</w:t>
      </w:r>
      <w:proofErr w:type="spellEnd"/>
      <w:r w:rsidRPr="00451C1A">
        <w:rPr>
          <w:sz w:val="24"/>
        </w:rPr>
        <w:t>&gt; element</w:t>
      </w:r>
      <w:r w:rsidR="00AC357A">
        <w:rPr>
          <w:sz w:val="24"/>
        </w:rPr>
        <w:t xml:space="preserve"> help</w:t>
      </w:r>
      <w:r w:rsidR="00AC357A" w:rsidRPr="00451C1A">
        <w:rPr>
          <w:sz w:val="24"/>
        </w:rPr>
        <w:t xml:space="preserve"> facilitate </w:t>
      </w:r>
      <w:r w:rsidR="00AC357A">
        <w:rPr>
          <w:sz w:val="24"/>
        </w:rPr>
        <w:t xml:space="preserve">consuming responses by </w:t>
      </w:r>
      <w:r w:rsidR="00AC357A" w:rsidRPr="00451C1A">
        <w:rPr>
          <w:sz w:val="24"/>
        </w:rPr>
        <w:t>codifying event types.</w:t>
      </w:r>
    </w:p>
    <w:p w14:paraId="01AA49C6" w14:textId="71084960" w:rsidR="00E81CE5" w:rsidRPr="00126C1A" w:rsidRDefault="00E81CE5" w:rsidP="00E81CE5">
      <w:pPr>
        <w:pStyle w:val="Heading2"/>
      </w:pPr>
      <w:bookmarkStart w:id="22" w:name="_Toc54700270"/>
      <w:bookmarkStart w:id="23" w:name="_Toc89948502"/>
      <w:r w:rsidRPr="00126C1A">
        <w:t xml:space="preserve">CAP-XML User </w:t>
      </w:r>
      <w:bookmarkEnd w:id="22"/>
      <w:r w:rsidR="00DD5B7D">
        <w:t>G</w:t>
      </w:r>
      <w:r w:rsidR="00DD5B7D" w:rsidRPr="00126C1A">
        <w:t>roups</w:t>
      </w:r>
      <w:bookmarkEnd w:id="23"/>
    </w:p>
    <w:p w14:paraId="7CDCE740" w14:textId="77777777" w:rsidR="00E81CE5" w:rsidRPr="00451C1A" w:rsidRDefault="00E81CE5" w:rsidP="00E81CE5">
      <w:pPr>
        <w:rPr>
          <w:sz w:val="24"/>
        </w:rPr>
      </w:pPr>
      <w:r w:rsidRPr="00451C1A">
        <w:rPr>
          <w:sz w:val="24"/>
        </w:rPr>
        <w:t xml:space="preserve">A group is a collection of participants that share a common trait. In the case of XML, a </w:t>
      </w:r>
      <w:proofErr w:type="gramStart"/>
      <w:r w:rsidRPr="00451C1A">
        <w:rPr>
          <w:sz w:val="24"/>
        </w:rPr>
        <w:t>language based</w:t>
      </w:r>
      <w:proofErr w:type="gramEnd"/>
      <w:r w:rsidRPr="00451C1A">
        <w:rPr>
          <w:sz w:val="24"/>
        </w:rPr>
        <w:t xml:space="preserve"> messaging protocol, there are two basic user groups. One group is the final intended audience (the end clients of the information contained within the XML message), and the other is the partner group (the agents along the path of distribution that source the XML for decision making information). Both these groups are served by the same CAP-XML alert message.</w:t>
      </w:r>
    </w:p>
    <w:p w14:paraId="43F06DEA" w14:textId="48F57219" w:rsidR="00E81CE5" w:rsidRPr="004E5AF0" w:rsidRDefault="00E81CE5" w:rsidP="00E81CE5">
      <w:pPr>
        <w:rPr>
          <w:sz w:val="24"/>
        </w:rPr>
      </w:pPr>
      <w:r w:rsidRPr="00451C1A">
        <w:rPr>
          <w:sz w:val="24"/>
        </w:rPr>
        <w:lastRenderedPageBreak/>
        <w:t>There are elements in the CAP schema that are intended for one group or the other. For example, many of the free form elements in the CAP-XML schema are intended for the final audience, while many of the enumerated elements are intended for agents along the path of distribution. As stated, the &lt;event&gt; element is free form and conveys an event type to the final audience. Conversely, the &lt;</w:t>
      </w:r>
      <w:proofErr w:type="spellStart"/>
      <w:r w:rsidRPr="00451C1A">
        <w:rPr>
          <w:sz w:val="24"/>
        </w:rPr>
        <w:t>eventCode</w:t>
      </w:r>
      <w:proofErr w:type="spellEnd"/>
      <w:r w:rsidRPr="00451C1A">
        <w:rPr>
          <w:sz w:val="24"/>
        </w:rPr>
        <w:t>&gt; element is a pre-determined element with managed values,</w:t>
      </w:r>
      <w:r w:rsidR="005C6C84">
        <w:rPr>
          <w:sz w:val="24"/>
        </w:rPr>
        <w:t xml:space="preserve"> </w:t>
      </w:r>
      <w:r w:rsidRPr="00451C1A">
        <w:rPr>
          <w:sz w:val="24"/>
        </w:rPr>
        <w:t>and conveys an event type to agents along the path</w:t>
      </w:r>
      <w:r w:rsidR="00DD5B7D">
        <w:rPr>
          <w:sz w:val="24"/>
        </w:rPr>
        <w:t xml:space="preserve"> of distribution</w:t>
      </w:r>
      <w:r w:rsidRPr="00451C1A">
        <w:rPr>
          <w:sz w:val="24"/>
        </w:rPr>
        <w:t>, allowing them to set up something specific in advance such as filtering or routing.</w:t>
      </w:r>
    </w:p>
    <w:p w14:paraId="79B5856B" w14:textId="77777777" w:rsidR="00E81CE5" w:rsidRDefault="00E81CE5" w:rsidP="00E81CE5">
      <w:pPr>
        <w:pStyle w:val="Heading2"/>
      </w:pPr>
      <w:bookmarkStart w:id="24" w:name="_Toc54700271"/>
      <w:r>
        <w:tab/>
      </w:r>
      <w:bookmarkStart w:id="25" w:name="_Toc89948503"/>
      <w:r w:rsidRPr="00A349AC">
        <w:t xml:space="preserve">CAP </w:t>
      </w:r>
      <w:r>
        <w:t>&lt;c</w:t>
      </w:r>
      <w:r w:rsidRPr="00A349AC">
        <w:t>ategory</w:t>
      </w:r>
      <w:r>
        <w:t>&gt;</w:t>
      </w:r>
      <w:bookmarkEnd w:id="24"/>
      <w:bookmarkEnd w:id="25"/>
    </w:p>
    <w:p w14:paraId="43CC4ACA" w14:textId="77777777" w:rsidR="00E81CE5" w:rsidRPr="00451C1A" w:rsidRDefault="00E81CE5" w:rsidP="00E81CE5">
      <w:pPr>
        <w:rPr>
          <w:sz w:val="24"/>
        </w:rPr>
      </w:pPr>
      <w:r w:rsidRPr="00451C1A">
        <w:rPr>
          <w:sz w:val="24"/>
        </w:rPr>
        <w:t xml:space="preserve">There is one additional event-based decision-making element in CAP. Unfortunately, like &lt;event&gt;, it does not come with much guidance on how to use it properly and existing practices with this element are as varied as the &lt;event&gt; element itself. Besides, it is a very general element and is not specific enough for consumers to use for most event comparison purposes. This element is the &lt;category&gt; element. </w:t>
      </w:r>
    </w:p>
    <w:p w14:paraId="0F5DF709" w14:textId="0B270FF6" w:rsidR="00E81CE5" w:rsidRPr="00451C1A" w:rsidRDefault="00E81CE5" w:rsidP="00E81CE5">
      <w:pPr>
        <w:rPr>
          <w:sz w:val="24"/>
        </w:rPr>
      </w:pPr>
      <w:r w:rsidRPr="00451C1A">
        <w:rPr>
          <w:sz w:val="24"/>
        </w:rPr>
        <w:t xml:space="preserve">Like the &lt;event&gt; element, the CAP standard defines a &lt;category&gt; element to broadly categorize subject events referenced in CAP messages. The &lt;category&gt; element is a required element with a set of pre-defined values. Automated processing on the consumer side could potentially use &lt;category&gt; to filter to some sort of subset list of events of interest. </w:t>
      </w:r>
      <w:proofErr w:type="gramStart"/>
      <w:r w:rsidRPr="00451C1A">
        <w:rPr>
          <w:sz w:val="24"/>
        </w:rPr>
        <w:t>Unfortunately</w:t>
      </w:r>
      <w:proofErr w:type="gramEnd"/>
      <w:r w:rsidR="003F394C">
        <w:rPr>
          <w:sz w:val="24"/>
        </w:rPr>
        <w:t xml:space="preserve"> however</w:t>
      </w:r>
      <w:r w:rsidRPr="00451C1A">
        <w:rPr>
          <w:sz w:val="24"/>
        </w:rPr>
        <w:t xml:space="preserve">, consumers have to rely on the originators upstream to set the values appropriately and consistently if interoperability is the goal. </w:t>
      </w:r>
    </w:p>
    <w:p w14:paraId="22DACAF8" w14:textId="749C12E7" w:rsidR="00E81CE5" w:rsidRPr="00451C1A" w:rsidRDefault="003F394C" w:rsidP="00E81CE5">
      <w:pPr>
        <w:rPr>
          <w:sz w:val="24"/>
        </w:rPr>
      </w:pPr>
      <w:r>
        <w:rPr>
          <w:sz w:val="24"/>
        </w:rPr>
        <w:t>Furthermore</w:t>
      </w:r>
      <w:r w:rsidR="00E81CE5" w:rsidRPr="00451C1A">
        <w:rPr>
          <w:sz w:val="24"/>
        </w:rPr>
        <w:t xml:space="preserve">, originators </w:t>
      </w:r>
      <w:r>
        <w:rPr>
          <w:sz w:val="24"/>
        </w:rPr>
        <w:t xml:space="preserve">often </w:t>
      </w:r>
      <w:r w:rsidR="00E81CE5" w:rsidRPr="00451C1A">
        <w:rPr>
          <w:sz w:val="24"/>
        </w:rPr>
        <w:t>just include one &lt;category&gt; for the hazardous or concerning event of interest in a CAP message, and that assignment usually just aligns with the jurisdiction of the alerting authority. This defeats the purpose of &lt;category&gt;. For example, an alert issued for a “volcanic ash” event may have a &lt;category&gt; assignment of only “Health” if a health agency issued the alert, whereas it may have a &lt;category&gt; assignment of only “Met” if a meteorological agency issued the alert. The recommended use of &lt;category&gt; is to have multiple instances of the &lt;category&gt; element present in the CAP message - one instance for each category that applies. The CAP consumer could then reliably use a filter to look for the categories that interest them and then just present the &lt;event&gt; value as is to the intended audience. If an alerting authority added a new event type to their list of alert-able events, a consumer could build a system filtered to &lt;category&gt; and not miss any new type of alert that the authority added.</w:t>
      </w:r>
    </w:p>
    <w:p w14:paraId="3EA9567F" w14:textId="2136FFC7" w:rsidR="00E81CE5" w:rsidRPr="00451C1A" w:rsidRDefault="00E81CE5" w:rsidP="00E81CE5">
      <w:pPr>
        <w:rPr>
          <w:sz w:val="24"/>
        </w:rPr>
      </w:pPr>
      <w:r w:rsidRPr="00451C1A">
        <w:rPr>
          <w:sz w:val="24"/>
        </w:rPr>
        <w:t>OASIS is not intending to promote &lt;category&gt; as a solution to the &lt;event&gt; issue stated in the outset of this document, but understanding &lt;category&gt; and its traits</w:t>
      </w:r>
      <w:r w:rsidR="00724FF0">
        <w:rPr>
          <w:sz w:val="24"/>
        </w:rPr>
        <w:t>,</w:t>
      </w:r>
      <w:r w:rsidRPr="00451C1A">
        <w:rPr>
          <w:sz w:val="24"/>
        </w:rPr>
        <w:t xml:space="preserve"> as compared to &lt;event&gt;, will help us address the event issue. The two important traits are re-listed here.</w:t>
      </w:r>
    </w:p>
    <w:p w14:paraId="01682E24" w14:textId="228E0D26" w:rsidR="00E81CE5" w:rsidRPr="00451C1A" w:rsidRDefault="00E81CE5" w:rsidP="007A0556">
      <w:pPr>
        <w:pStyle w:val="ListParagraph"/>
        <w:numPr>
          <w:ilvl w:val="0"/>
          <w:numId w:val="6"/>
        </w:numPr>
        <w:spacing w:before="0" w:after="160" w:line="259" w:lineRule="auto"/>
        <w:rPr>
          <w:sz w:val="24"/>
        </w:rPr>
      </w:pPr>
      <w:r w:rsidRPr="00451C1A">
        <w:rPr>
          <w:sz w:val="24"/>
        </w:rPr>
        <w:t xml:space="preserve">&lt;category&gt; </w:t>
      </w:r>
      <w:r w:rsidR="003F394C">
        <w:rPr>
          <w:sz w:val="24"/>
        </w:rPr>
        <w:t>is allowed to have</w:t>
      </w:r>
      <w:r w:rsidRPr="00451C1A">
        <w:rPr>
          <w:sz w:val="24"/>
        </w:rPr>
        <w:t xml:space="preserve"> multiple instances of the element in a single CAP message. Therefore, CAP does not constrain </w:t>
      </w:r>
      <w:r w:rsidR="003F394C">
        <w:rPr>
          <w:sz w:val="24"/>
        </w:rPr>
        <w:t xml:space="preserve">subject </w:t>
      </w:r>
      <w:r w:rsidRPr="00451C1A">
        <w:rPr>
          <w:sz w:val="24"/>
        </w:rPr>
        <w:t>events to being in only one category. The &lt;event&gt; element however is constrained to one value.</w:t>
      </w:r>
    </w:p>
    <w:p w14:paraId="14BED30D" w14:textId="3E9B2D91" w:rsidR="00E81CE5" w:rsidRPr="00451C1A" w:rsidRDefault="00E81CE5" w:rsidP="007A0556">
      <w:pPr>
        <w:pStyle w:val="ListParagraph"/>
        <w:numPr>
          <w:ilvl w:val="0"/>
          <w:numId w:val="6"/>
        </w:numPr>
        <w:spacing w:before="0" w:after="160" w:line="259" w:lineRule="auto"/>
        <w:rPr>
          <w:sz w:val="24"/>
        </w:rPr>
      </w:pPr>
      <w:r w:rsidRPr="00451C1A">
        <w:rPr>
          <w:sz w:val="24"/>
        </w:rPr>
        <w:t>&lt;category&gt; is a</w:t>
      </w:r>
      <w:r w:rsidR="003F394C">
        <w:rPr>
          <w:sz w:val="24"/>
        </w:rPr>
        <w:t xml:space="preserve"> pre-set</w:t>
      </w:r>
      <w:r w:rsidRPr="00451C1A">
        <w:rPr>
          <w:sz w:val="24"/>
        </w:rPr>
        <w:t xml:space="preserve"> broad categorization, not enough to inform on the full nature of the event. Therefore, consumers can use it to filter alerts only at the broad scale. The &lt;event&gt; element </w:t>
      </w:r>
      <w:r w:rsidR="003F394C">
        <w:rPr>
          <w:sz w:val="24"/>
        </w:rPr>
        <w:t>as</w:t>
      </w:r>
      <w:r w:rsidRPr="00451C1A">
        <w:rPr>
          <w:sz w:val="24"/>
        </w:rPr>
        <w:t xml:space="preserve"> broad or narrow as needed for the audience of interest </w:t>
      </w:r>
    </w:p>
    <w:p w14:paraId="77B3677F" w14:textId="1B1FC4DF" w:rsidR="00E81CE5" w:rsidRPr="00F424C9" w:rsidRDefault="00E81CE5" w:rsidP="00E81CE5">
      <w:pPr>
        <w:rPr>
          <w:b/>
          <w:sz w:val="24"/>
        </w:rPr>
      </w:pPr>
      <w:r w:rsidRPr="00451C1A">
        <w:rPr>
          <w:sz w:val="24"/>
        </w:rPr>
        <w:lastRenderedPageBreak/>
        <w:t>These two differences figure in the methodology to solve the event type comparison issue discussed in this document.</w:t>
      </w:r>
    </w:p>
    <w:p w14:paraId="38966D4F" w14:textId="3A69BE62" w:rsidR="00E81CE5" w:rsidRDefault="00E81CE5" w:rsidP="00D7163A">
      <w:pPr>
        <w:pStyle w:val="Heading1WP"/>
      </w:pPr>
      <w:bookmarkStart w:id="26" w:name="_Toc54700272"/>
      <w:bookmarkStart w:id="27" w:name="_Toc89948504"/>
      <w:r>
        <w:lastRenderedPageBreak/>
        <w:t>Event Term Spectrums</w:t>
      </w:r>
      <w:bookmarkEnd w:id="26"/>
      <w:bookmarkEnd w:id="27"/>
    </w:p>
    <w:p w14:paraId="7DEC3CCC" w14:textId="3504FC5F" w:rsidR="00E81CE5" w:rsidRPr="00451C1A" w:rsidRDefault="00E81CE5" w:rsidP="00E81CE5">
      <w:pPr>
        <w:rPr>
          <w:sz w:val="24"/>
        </w:rPr>
      </w:pPr>
      <w:r w:rsidRPr="00451C1A">
        <w:rPr>
          <w:sz w:val="24"/>
        </w:rPr>
        <w:t xml:space="preserve">As mentioned earlier, the social aspect of alerting is a primary concern for alerting authorities. The chosen terms used in </w:t>
      </w:r>
      <w:r w:rsidR="00593946">
        <w:rPr>
          <w:sz w:val="24"/>
        </w:rPr>
        <w:t>an alert</w:t>
      </w:r>
      <w:r w:rsidR="00593946" w:rsidRPr="00451C1A">
        <w:rPr>
          <w:sz w:val="24"/>
        </w:rPr>
        <w:t xml:space="preserve"> </w:t>
      </w:r>
      <w:r w:rsidRPr="00451C1A">
        <w:rPr>
          <w:sz w:val="24"/>
        </w:rPr>
        <w:t xml:space="preserve">message exist for the purposes of communicating effectively with an audience. However, when inspecting the terms used across various systems, not surprisingly, a wide range of terms are used. Upon further inspection, the terms are not just similar terms for the same thing, but terms that span a </w:t>
      </w:r>
      <w:r w:rsidR="00076318">
        <w:rPr>
          <w:sz w:val="24"/>
        </w:rPr>
        <w:t xml:space="preserve">wide </w:t>
      </w:r>
      <w:r w:rsidRPr="00451C1A">
        <w:rPr>
          <w:sz w:val="24"/>
        </w:rPr>
        <w:t>range</w:t>
      </w:r>
      <w:r w:rsidR="00076318">
        <w:rPr>
          <w:sz w:val="24"/>
        </w:rPr>
        <w:t xml:space="preserve"> </w:t>
      </w:r>
      <w:r w:rsidRPr="00451C1A">
        <w:rPr>
          <w:sz w:val="24"/>
        </w:rPr>
        <w:t>across one or more spectra of terms. This happens both at the event level and the alert level and even authorities themselves sometimes have a hard time interpreting one another’s choice of terms.</w:t>
      </w:r>
    </w:p>
    <w:p w14:paraId="6AE55ACA" w14:textId="4BA12E93" w:rsidR="00E81CE5" w:rsidRPr="00451C1A" w:rsidRDefault="00E81CE5" w:rsidP="00E81CE5">
      <w:pPr>
        <w:rPr>
          <w:sz w:val="24"/>
        </w:rPr>
      </w:pPr>
      <w:r w:rsidRPr="00451C1A">
        <w:rPr>
          <w:sz w:val="24"/>
        </w:rPr>
        <w:t>The following is discussion on terms across spectrums</w:t>
      </w:r>
      <w:r w:rsidR="00076318">
        <w:rPr>
          <w:sz w:val="24"/>
        </w:rPr>
        <w:t>.</w:t>
      </w:r>
      <w:r w:rsidRPr="00451C1A">
        <w:rPr>
          <w:sz w:val="24"/>
        </w:rPr>
        <w:t xml:space="preserve"> </w:t>
      </w:r>
      <w:r w:rsidR="00076318">
        <w:rPr>
          <w:sz w:val="24"/>
        </w:rPr>
        <w:t>This</w:t>
      </w:r>
      <w:r w:rsidR="00076318" w:rsidRPr="00451C1A">
        <w:rPr>
          <w:sz w:val="24"/>
        </w:rPr>
        <w:t xml:space="preserve"> </w:t>
      </w:r>
      <w:r w:rsidRPr="00451C1A">
        <w:rPr>
          <w:sz w:val="24"/>
        </w:rPr>
        <w:t>will factor into the decisions made regarding what event terms may make it into the list.</w:t>
      </w:r>
    </w:p>
    <w:p w14:paraId="494F38E6" w14:textId="77777777" w:rsidR="00E81CE5" w:rsidRPr="00FF0955" w:rsidRDefault="00E81CE5" w:rsidP="00E81CE5">
      <w:pPr>
        <w:pStyle w:val="Heading2"/>
      </w:pPr>
      <w:bookmarkStart w:id="28" w:name="_Toc54700273"/>
      <w:bookmarkStart w:id="29" w:name="_Toc89948505"/>
      <w:r>
        <w:t>Broad to Narrow Spectrum</w:t>
      </w:r>
      <w:bookmarkEnd w:id="28"/>
      <w:bookmarkEnd w:id="29"/>
    </w:p>
    <w:p w14:paraId="0C2AB15F" w14:textId="7963C7D5" w:rsidR="00A57751" w:rsidRPr="008428CC" w:rsidRDefault="00E81CE5" w:rsidP="00A57751">
      <w:pPr>
        <w:rPr>
          <w:sz w:val="24"/>
        </w:rPr>
      </w:pPr>
      <w:r w:rsidRPr="00451C1A">
        <w:rPr>
          <w:sz w:val="24"/>
        </w:rPr>
        <w:t xml:space="preserve">Terms can be very specific or very general depending on the information that needs to be conveyed. This is especially true for public alerting. For example, usually </w:t>
      </w:r>
      <w:r w:rsidR="00681BD6">
        <w:rPr>
          <w:sz w:val="24"/>
        </w:rPr>
        <w:t>the</w:t>
      </w:r>
      <w:r w:rsidR="007A6097" w:rsidRPr="00451C1A">
        <w:rPr>
          <w:sz w:val="24"/>
        </w:rPr>
        <w:t xml:space="preserve"> </w:t>
      </w:r>
      <w:r w:rsidRPr="00451C1A">
        <w:rPr>
          <w:sz w:val="24"/>
        </w:rPr>
        <w:t xml:space="preserve">term used for </w:t>
      </w:r>
      <w:r w:rsidR="00795ED6">
        <w:rPr>
          <w:sz w:val="24"/>
        </w:rPr>
        <w:t>an</w:t>
      </w:r>
      <w:r w:rsidR="00795ED6" w:rsidRPr="00451C1A">
        <w:rPr>
          <w:sz w:val="24"/>
        </w:rPr>
        <w:t xml:space="preserve"> </w:t>
      </w:r>
      <w:r w:rsidRPr="00451C1A">
        <w:rPr>
          <w:sz w:val="24"/>
        </w:rPr>
        <w:t>event is often the same term used for the alert (</w:t>
      </w:r>
      <w:proofErr w:type="gramStart"/>
      <w:r w:rsidRPr="00451C1A">
        <w:rPr>
          <w:sz w:val="24"/>
        </w:rPr>
        <w:t>i.e.</w:t>
      </w:r>
      <w:proofErr w:type="gramEnd"/>
      <w:r w:rsidRPr="00451C1A">
        <w:rPr>
          <w:sz w:val="24"/>
        </w:rPr>
        <w:t xml:space="preserve"> a “wind” event leading to a “wind warning”). However, some alerting authorities generalize the type of alert by using broader terms (</w:t>
      </w:r>
      <w:proofErr w:type="gramStart"/>
      <w:r w:rsidRPr="00451C1A">
        <w:rPr>
          <w:sz w:val="24"/>
        </w:rPr>
        <w:t>i.e.</w:t>
      </w:r>
      <w:proofErr w:type="gramEnd"/>
      <w:r w:rsidRPr="00451C1A">
        <w:rPr>
          <w:sz w:val="24"/>
        </w:rPr>
        <w:t xml:space="preserve"> a “wind” event leading to a “</w:t>
      </w:r>
      <w:r w:rsidR="007A6097">
        <w:rPr>
          <w:sz w:val="24"/>
        </w:rPr>
        <w:t>wind</w:t>
      </w:r>
      <w:r w:rsidR="00DE2D7C">
        <w:rPr>
          <w:sz w:val="24"/>
        </w:rPr>
        <w:t>”</w:t>
      </w:r>
      <w:r w:rsidR="007A6097">
        <w:rPr>
          <w:sz w:val="24"/>
        </w:rPr>
        <w:t xml:space="preserve"> </w:t>
      </w:r>
      <w:r w:rsidR="00A57751">
        <w:rPr>
          <w:sz w:val="24"/>
        </w:rPr>
        <w:t>alert</w:t>
      </w:r>
      <w:r w:rsidRPr="00451C1A">
        <w:rPr>
          <w:sz w:val="24"/>
        </w:rPr>
        <w:t>).</w:t>
      </w:r>
      <w:r w:rsidR="00A57751">
        <w:rPr>
          <w:sz w:val="24"/>
        </w:rPr>
        <w:t xml:space="preserve"> </w:t>
      </w:r>
      <w:r w:rsidR="00A57751" w:rsidRPr="008428CC">
        <w:rPr>
          <w:sz w:val="24"/>
        </w:rPr>
        <w:t xml:space="preserve">Alerting authorities may choose to broaden the chosen event and alert terms for many reasons. For example, these include, but are not limited to… </w:t>
      </w:r>
    </w:p>
    <w:p w14:paraId="5CE345D4" w14:textId="77777777" w:rsidR="00A57751" w:rsidRPr="008428CC" w:rsidRDefault="00A57751" w:rsidP="00A57751">
      <w:pPr>
        <w:pStyle w:val="ListParagraph"/>
        <w:numPr>
          <w:ilvl w:val="0"/>
          <w:numId w:val="13"/>
        </w:numPr>
        <w:rPr>
          <w:sz w:val="24"/>
        </w:rPr>
      </w:pPr>
      <w:r w:rsidRPr="008428CC">
        <w:rPr>
          <w:sz w:val="24"/>
        </w:rPr>
        <w:t>alerting for fast changing situations, where the event type is subject to change in updated messages over time (</w:t>
      </w:r>
      <w:proofErr w:type="gramStart"/>
      <w:r w:rsidRPr="008428CC">
        <w:rPr>
          <w:sz w:val="24"/>
        </w:rPr>
        <w:t>i.e.</w:t>
      </w:r>
      <w:proofErr w:type="gramEnd"/>
      <w:r w:rsidRPr="008428CC">
        <w:rPr>
          <w:sz w:val="24"/>
        </w:rPr>
        <w:t xml:space="preserve"> a “rain” event, changing to a “sleet” event, changing to a “snow” event and then back again, can be collectively referred to as a “winter storm” event)</w:t>
      </w:r>
    </w:p>
    <w:p w14:paraId="7F46B993" w14:textId="46F21E58" w:rsidR="00E81CE5" w:rsidRPr="0069347D" w:rsidRDefault="00A57751" w:rsidP="0069347D">
      <w:pPr>
        <w:pStyle w:val="ListParagraph"/>
        <w:numPr>
          <w:ilvl w:val="0"/>
          <w:numId w:val="13"/>
        </w:numPr>
        <w:rPr>
          <w:sz w:val="24"/>
        </w:rPr>
      </w:pPr>
      <w:r w:rsidRPr="008428CC">
        <w:rPr>
          <w:sz w:val="24"/>
        </w:rPr>
        <w:t xml:space="preserve">alerting to reduce message fatigue and confusion of an audience, where the audience might otherwise be subjected to different event terms for similar events </w:t>
      </w:r>
    </w:p>
    <w:p w14:paraId="574A3D6E" w14:textId="2F34D74C" w:rsidR="00E81CE5" w:rsidRPr="00451C1A" w:rsidRDefault="00E81CE5" w:rsidP="00E81CE5">
      <w:pPr>
        <w:rPr>
          <w:sz w:val="24"/>
        </w:rPr>
      </w:pPr>
      <w:r w:rsidRPr="00451C1A">
        <w:rPr>
          <w:sz w:val="24"/>
        </w:rPr>
        <w:t xml:space="preserve">Furthermore, if a combination of events tends to occur at the same time due to the </w:t>
      </w:r>
      <w:r w:rsidR="00A57751">
        <w:rPr>
          <w:sz w:val="24"/>
        </w:rPr>
        <w:t xml:space="preserve">connected </w:t>
      </w:r>
      <w:r w:rsidRPr="00451C1A">
        <w:rPr>
          <w:sz w:val="24"/>
        </w:rPr>
        <w:t xml:space="preserve">nature of the events, </w:t>
      </w:r>
      <w:r w:rsidR="00A57751">
        <w:rPr>
          <w:sz w:val="24"/>
        </w:rPr>
        <w:t xml:space="preserve">alerting authorities often use </w:t>
      </w:r>
      <w:r w:rsidRPr="00451C1A">
        <w:rPr>
          <w:sz w:val="24"/>
        </w:rPr>
        <w:t>broader terms used as a catchall for the individual events (</w:t>
      </w:r>
      <w:proofErr w:type="gramStart"/>
      <w:r w:rsidRPr="00451C1A">
        <w:rPr>
          <w:sz w:val="24"/>
        </w:rPr>
        <w:t>i.e.</w:t>
      </w:r>
      <w:proofErr w:type="gramEnd"/>
      <w:r w:rsidRPr="00451C1A">
        <w:rPr>
          <w:sz w:val="24"/>
        </w:rPr>
        <w:t xml:space="preserve"> a “wind” event, plus a “rain” event, plus a “storm surge” event </w:t>
      </w:r>
      <w:r w:rsidR="00DE2D7C">
        <w:rPr>
          <w:sz w:val="24"/>
        </w:rPr>
        <w:t xml:space="preserve">all </w:t>
      </w:r>
      <w:r w:rsidR="00F33FCD">
        <w:rPr>
          <w:sz w:val="24"/>
        </w:rPr>
        <w:t>associated</w:t>
      </w:r>
      <w:r w:rsidRPr="00451C1A">
        <w:rPr>
          <w:sz w:val="24"/>
        </w:rPr>
        <w:t xml:space="preserve"> to a “tropical storm” </w:t>
      </w:r>
      <w:r w:rsidR="00F33FCD">
        <w:rPr>
          <w:sz w:val="24"/>
        </w:rPr>
        <w:t>event</w:t>
      </w:r>
      <w:r w:rsidRPr="00451C1A">
        <w:rPr>
          <w:sz w:val="24"/>
        </w:rPr>
        <w:t>). From any one physical location</w:t>
      </w:r>
      <w:r w:rsidR="00F33FCD" w:rsidRPr="008428CC">
        <w:rPr>
          <w:sz w:val="24"/>
        </w:rPr>
        <w:t>, for a segment of the audience</w:t>
      </w:r>
      <w:r w:rsidRPr="00451C1A">
        <w:rPr>
          <w:sz w:val="24"/>
        </w:rPr>
        <w:t xml:space="preserve"> affected by all </w:t>
      </w:r>
      <w:r w:rsidR="00F33FCD">
        <w:rPr>
          <w:sz w:val="24"/>
        </w:rPr>
        <w:t>these</w:t>
      </w:r>
      <w:r w:rsidR="00F33FCD" w:rsidRPr="00451C1A">
        <w:rPr>
          <w:sz w:val="24"/>
        </w:rPr>
        <w:t xml:space="preserve"> </w:t>
      </w:r>
      <w:r w:rsidRPr="00451C1A">
        <w:rPr>
          <w:sz w:val="24"/>
        </w:rPr>
        <w:t xml:space="preserve">individual events, </w:t>
      </w:r>
      <w:r w:rsidR="00F33FCD" w:rsidRPr="008428CC">
        <w:rPr>
          <w:sz w:val="24"/>
        </w:rPr>
        <w:t xml:space="preserve">the event </w:t>
      </w:r>
      <w:proofErr w:type="gramStart"/>
      <w:r w:rsidR="00F33FCD" w:rsidRPr="008428CC">
        <w:rPr>
          <w:sz w:val="24"/>
        </w:rPr>
        <w:t xml:space="preserve">term </w:t>
      </w:r>
      <w:r w:rsidRPr="00451C1A">
        <w:rPr>
          <w:sz w:val="24"/>
        </w:rPr>
        <w:t xml:space="preserve"> “</w:t>
      </w:r>
      <w:proofErr w:type="gramEnd"/>
      <w:r w:rsidRPr="00451C1A">
        <w:rPr>
          <w:sz w:val="24"/>
        </w:rPr>
        <w:t>tropical storm” makes sense as a catchall</w:t>
      </w:r>
      <w:r w:rsidR="00F45603" w:rsidRPr="00F45603">
        <w:rPr>
          <w:sz w:val="24"/>
        </w:rPr>
        <w:t xml:space="preserve"> </w:t>
      </w:r>
      <w:r w:rsidR="00F45603" w:rsidRPr="008428CC">
        <w:rPr>
          <w:sz w:val="24"/>
        </w:rPr>
        <w:t>term for the alert message. However</w:t>
      </w:r>
      <w:r w:rsidRPr="00451C1A">
        <w:rPr>
          <w:sz w:val="24"/>
        </w:rPr>
        <w:t xml:space="preserve">, for a segment of the audience affected by only a subset of the events, such as those on higher ground, should they be subjected to the </w:t>
      </w:r>
      <w:bookmarkStart w:id="30" w:name="_Hlk83388140"/>
      <w:r w:rsidR="00F45603">
        <w:rPr>
          <w:sz w:val="24"/>
        </w:rPr>
        <w:t>messaging of the</w:t>
      </w:r>
      <w:bookmarkEnd w:id="30"/>
      <w:r w:rsidR="00F45603">
        <w:rPr>
          <w:sz w:val="24"/>
        </w:rPr>
        <w:t xml:space="preserve"> </w:t>
      </w:r>
      <w:r w:rsidRPr="00451C1A">
        <w:rPr>
          <w:sz w:val="24"/>
        </w:rPr>
        <w:t xml:space="preserve">“storm surge” </w:t>
      </w:r>
      <w:r w:rsidR="00F45603">
        <w:rPr>
          <w:sz w:val="24"/>
        </w:rPr>
        <w:t>component</w:t>
      </w:r>
      <w:r w:rsidR="00F45603" w:rsidRPr="00451C1A">
        <w:rPr>
          <w:sz w:val="24"/>
        </w:rPr>
        <w:t xml:space="preserve"> </w:t>
      </w:r>
      <w:r w:rsidRPr="00451C1A">
        <w:rPr>
          <w:sz w:val="24"/>
        </w:rPr>
        <w:t xml:space="preserve">of the catchall </w:t>
      </w:r>
      <w:r w:rsidR="00F45603">
        <w:rPr>
          <w:sz w:val="24"/>
        </w:rPr>
        <w:t>term</w:t>
      </w:r>
      <w:r w:rsidRPr="00451C1A">
        <w:rPr>
          <w:sz w:val="24"/>
        </w:rPr>
        <w:t>?</w:t>
      </w:r>
    </w:p>
    <w:p w14:paraId="562376B5" w14:textId="0E512FC9" w:rsidR="00E81CE5" w:rsidRPr="00451C1A" w:rsidRDefault="00E81CE5" w:rsidP="00E81CE5">
      <w:pPr>
        <w:rPr>
          <w:sz w:val="24"/>
        </w:rPr>
      </w:pPr>
      <w:r w:rsidRPr="00451C1A">
        <w:rPr>
          <w:sz w:val="24"/>
        </w:rPr>
        <w:t>The example below shows a simple example of “</w:t>
      </w:r>
      <w:r w:rsidR="009F2E75">
        <w:rPr>
          <w:sz w:val="24"/>
        </w:rPr>
        <w:t>w</w:t>
      </w:r>
      <w:r w:rsidR="009F2E75" w:rsidRPr="00451C1A">
        <w:rPr>
          <w:sz w:val="24"/>
        </w:rPr>
        <w:t>ind</w:t>
      </w:r>
      <w:r w:rsidRPr="00451C1A">
        <w:rPr>
          <w:sz w:val="24"/>
        </w:rPr>
        <w:t xml:space="preserve">” that includes the CAP category “Met”. </w:t>
      </w:r>
    </w:p>
    <w:p w14:paraId="298DDE1D" w14:textId="77777777" w:rsidR="00E81CE5" w:rsidRPr="00D208E1" w:rsidRDefault="00E81CE5" w:rsidP="00E81CE5">
      <w:pPr>
        <w:rPr>
          <w:b/>
          <w:color w:val="FF0000"/>
          <w:sz w:val="24"/>
        </w:rPr>
      </w:pPr>
      <w:r>
        <w:rPr>
          <w:noProof/>
        </w:rPr>
        <w:lastRenderedPageBreak/>
        <w:drawing>
          <wp:inline distT="0" distB="0" distL="0" distR="0" wp14:anchorId="42F1FEBC" wp14:editId="58C63FD9">
            <wp:extent cx="5943600" cy="1687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1687195"/>
                    </a:xfrm>
                    <a:prstGeom prst="rect">
                      <a:avLst/>
                    </a:prstGeom>
                  </pic:spPr>
                </pic:pic>
              </a:graphicData>
            </a:graphic>
          </wp:inline>
        </w:drawing>
      </w:r>
    </w:p>
    <w:p w14:paraId="428EC8A4" w14:textId="77777777" w:rsidR="00E81CE5" w:rsidRPr="00451C1A" w:rsidRDefault="00E81CE5" w:rsidP="00E81CE5"/>
    <w:p w14:paraId="7AB407B4" w14:textId="77777777" w:rsidR="00E81CE5" w:rsidRPr="00451C1A" w:rsidRDefault="00E81CE5" w:rsidP="00E81CE5">
      <w:pPr>
        <w:rPr>
          <w:sz w:val="24"/>
        </w:rPr>
      </w:pPr>
      <w:r w:rsidRPr="00451C1A">
        <w:rPr>
          <w:sz w:val="24"/>
        </w:rPr>
        <w:t>An authority could elect to use the broad event term “weather” or the narrow term “small craft wind” when naming an event. For example, the following combination of CAP elements is possible</w:t>
      </w:r>
    </w:p>
    <w:p w14:paraId="67987335" w14:textId="77777777" w:rsidR="00E81CE5" w:rsidRPr="00451C1A" w:rsidRDefault="00E81CE5" w:rsidP="00E81CE5">
      <w:pPr>
        <w:ind w:left="720"/>
      </w:pPr>
      <w:r w:rsidRPr="00451C1A">
        <w:t>&lt;event&gt; = “weather”</w:t>
      </w:r>
      <w:r w:rsidRPr="00451C1A">
        <w:br/>
        <w:t>&lt;category&gt; = “Met”</w:t>
      </w:r>
    </w:p>
    <w:p w14:paraId="5E88AAF8" w14:textId="77777777" w:rsidR="00E81CE5" w:rsidRPr="00451C1A" w:rsidRDefault="00E81CE5" w:rsidP="00E81CE5">
      <w:pPr>
        <w:rPr>
          <w:sz w:val="24"/>
        </w:rPr>
      </w:pPr>
      <w:r w:rsidRPr="00451C1A">
        <w:rPr>
          <w:sz w:val="24"/>
        </w:rPr>
        <w:t>as well as…</w:t>
      </w:r>
    </w:p>
    <w:p w14:paraId="3C13C974" w14:textId="77777777" w:rsidR="00E81CE5" w:rsidRPr="00451C1A" w:rsidRDefault="00E81CE5" w:rsidP="00E81CE5">
      <w:pPr>
        <w:ind w:left="720"/>
      </w:pPr>
      <w:r w:rsidRPr="00451C1A">
        <w:t>&lt;event&gt; = “wind”</w:t>
      </w:r>
      <w:r w:rsidRPr="00451C1A">
        <w:br/>
        <w:t>&lt;category&gt; = “Met”</w:t>
      </w:r>
    </w:p>
    <w:p w14:paraId="5E244D6B" w14:textId="77777777" w:rsidR="00E81CE5" w:rsidRPr="00451C1A" w:rsidRDefault="00E81CE5" w:rsidP="00E81CE5">
      <w:pPr>
        <w:rPr>
          <w:sz w:val="24"/>
        </w:rPr>
      </w:pPr>
      <w:r w:rsidRPr="00451C1A">
        <w:rPr>
          <w:sz w:val="24"/>
        </w:rPr>
        <w:t>or even…</w:t>
      </w:r>
    </w:p>
    <w:p w14:paraId="31BAD963" w14:textId="77777777" w:rsidR="00E81CE5" w:rsidRPr="00451C1A" w:rsidRDefault="00E81CE5" w:rsidP="00E81CE5">
      <w:pPr>
        <w:ind w:left="720"/>
      </w:pPr>
      <w:r w:rsidRPr="00451C1A">
        <w:t>&lt;event&gt; = “small craft wind”</w:t>
      </w:r>
      <w:r w:rsidRPr="00451C1A">
        <w:br/>
        <w:t>&lt;category&gt; = “Met”</w:t>
      </w:r>
    </w:p>
    <w:p w14:paraId="68328ACC" w14:textId="77777777" w:rsidR="00E81CE5" w:rsidRPr="00451C1A" w:rsidRDefault="00E81CE5" w:rsidP="00E81CE5">
      <w:pPr>
        <w:rPr>
          <w:sz w:val="24"/>
        </w:rPr>
      </w:pPr>
      <w:r w:rsidRPr="00451C1A">
        <w:rPr>
          <w:sz w:val="24"/>
        </w:rPr>
        <w:t xml:space="preserve">and so on. </w:t>
      </w:r>
    </w:p>
    <w:p w14:paraId="2D3598CE" w14:textId="1325AC7E" w:rsidR="00E6613D" w:rsidRPr="00451C1A" w:rsidRDefault="00E81CE5" w:rsidP="00E6613D">
      <w:pPr>
        <w:rPr>
          <w:sz w:val="24"/>
        </w:rPr>
      </w:pPr>
      <w:r w:rsidRPr="00451C1A">
        <w:rPr>
          <w:sz w:val="24"/>
        </w:rPr>
        <w:t>Additionally, reference terms can appear on more than one broad to narrow spectrum. This is one area where the &lt;category&gt; discussion above is relevant. For example, using the “smoke” example from earlier, smoke is a broad term that one can narrow to “dense smoke”, affecting Transportation, or “</w:t>
      </w:r>
      <w:r w:rsidR="007607EB">
        <w:rPr>
          <w:sz w:val="24"/>
        </w:rPr>
        <w:t>chemical</w:t>
      </w:r>
      <w:r w:rsidRPr="00451C1A">
        <w:rPr>
          <w:sz w:val="24"/>
        </w:rPr>
        <w:t xml:space="preserve"> smoke”, affecting Air Quality and Health.</w:t>
      </w:r>
    </w:p>
    <w:p w14:paraId="7C33F28B" w14:textId="77777777" w:rsidR="00E6613D" w:rsidRDefault="00E6613D" w:rsidP="00E6613D">
      <w:pPr>
        <w:rPr>
          <w:b/>
          <w:sz w:val="24"/>
        </w:rPr>
      </w:pPr>
    </w:p>
    <w:p w14:paraId="6FECCB49" w14:textId="77777777" w:rsidR="00E6613D" w:rsidRDefault="00E6613D" w:rsidP="00E6613D">
      <w:pPr>
        <w:rPr>
          <w:b/>
          <w:sz w:val="24"/>
        </w:rPr>
      </w:pPr>
      <w:r>
        <w:rPr>
          <w:noProof/>
          <w:lang w:val="en-CA" w:eastAsia="en-CA"/>
        </w:rPr>
        <w:drawing>
          <wp:inline distT="0" distB="0" distL="0" distR="0" wp14:anchorId="24AFB8ED" wp14:editId="045613EC">
            <wp:extent cx="5500469" cy="1693628"/>
            <wp:effectExtent l="0" t="0" r="5080" b="1905"/>
            <wp:docPr id="2" name="Picture 2" descr="Timelin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 box and whisker chart&#10;&#10;Description automatically generated"/>
                    <pic:cNvPicPr/>
                  </pic:nvPicPr>
                  <pic:blipFill>
                    <a:blip r:embed="rId43"/>
                    <a:stretch>
                      <a:fillRect/>
                    </a:stretch>
                  </pic:blipFill>
                  <pic:spPr>
                    <a:xfrm>
                      <a:off x="0" y="0"/>
                      <a:ext cx="5540454" cy="1705940"/>
                    </a:xfrm>
                    <a:prstGeom prst="rect">
                      <a:avLst/>
                    </a:prstGeom>
                  </pic:spPr>
                </pic:pic>
              </a:graphicData>
            </a:graphic>
          </wp:inline>
        </w:drawing>
      </w:r>
    </w:p>
    <w:p w14:paraId="6A3F950C" w14:textId="77777777" w:rsidR="00E6613D" w:rsidRDefault="00E6613D" w:rsidP="00E6613D">
      <w:pPr>
        <w:rPr>
          <w:b/>
          <w:sz w:val="24"/>
        </w:rPr>
      </w:pPr>
      <w:r>
        <w:rPr>
          <w:noProof/>
          <w:lang w:val="en-CA" w:eastAsia="en-CA"/>
        </w:rPr>
        <w:lastRenderedPageBreak/>
        <w:drawing>
          <wp:inline distT="0" distB="0" distL="0" distR="0" wp14:anchorId="75470492" wp14:editId="40874BF3">
            <wp:extent cx="5716911" cy="1741336"/>
            <wp:effectExtent l="0" t="0" r="0" b="0"/>
            <wp:docPr id="3" name="Picture 3" descr="Timelin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 box and whisker chart&#10;&#10;Description automatically generated"/>
                    <pic:cNvPicPr/>
                  </pic:nvPicPr>
                  <pic:blipFill>
                    <a:blip r:embed="rId44"/>
                    <a:stretch>
                      <a:fillRect/>
                    </a:stretch>
                  </pic:blipFill>
                  <pic:spPr>
                    <a:xfrm>
                      <a:off x="0" y="0"/>
                      <a:ext cx="5749334" cy="1751212"/>
                    </a:xfrm>
                    <a:prstGeom prst="rect">
                      <a:avLst/>
                    </a:prstGeom>
                  </pic:spPr>
                </pic:pic>
              </a:graphicData>
            </a:graphic>
          </wp:inline>
        </w:drawing>
      </w:r>
    </w:p>
    <w:p w14:paraId="08ED1518" w14:textId="093BE841" w:rsidR="00E81CE5" w:rsidRPr="00451C1A" w:rsidRDefault="00E81CE5" w:rsidP="00E81CE5">
      <w:pPr>
        <w:rPr>
          <w:sz w:val="24"/>
        </w:rPr>
      </w:pPr>
      <w:r w:rsidRPr="00451C1A">
        <w:rPr>
          <w:sz w:val="24"/>
        </w:rPr>
        <w:t xml:space="preserve">The impacts of a </w:t>
      </w:r>
      <w:r w:rsidR="00352C9D">
        <w:rPr>
          <w:sz w:val="24"/>
        </w:rPr>
        <w:t>“</w:t>
      </w:r>
      <w:r w:rsidRPr="00451C1A">
        <w:rPr>
          <w:sz w:val="24"/>
        </w:rPr>
        <w:t>smoke event</w:t>
      </w:r>
      <w:r w:rsidR="00352C9D">
        <w:rPr>
          <w:sz w:val="24"/>
        </w:rPr>
        <w:t>”</w:t>
      </w:r>
      <w:r w:rsidRPr="00451C1A">
        <w:rPr>
          <w:sz w:val="24"/>
        </w:rPr>
        <w:t xml:space="preserve"> could be associated to two different </w:t>
      </w:r>
      <w:proofErr w:type="gramStart"/>
      <w:r w:rsidRPr="00451C1A">
        <w:rPr>
          <w:sz w:val="24"/>
        </w:rPr>
        <w:t>CAP</w:t>
      </w:r>
      <w:proofErr w:type="gramEnd"/>
      <w:r w:rsidRPr="00451C1A">
        <w:rPr>
          <w:sz w:val="24"/>
        </w:rPr>
        <w:t xml:space="preserve"> &lt;category&gt; values, “Health” and “Transport”. In this case, the broad term would need more context if there </w:t>
      </w:r>
      <w:r w:rsidR="00352C9D">
        <w:rPr>
          <w:sz w:val="24"/>
        </w:rPr>
        <w:t>were</w:t>
      </w:r>
      <w:r w:rsidR="00352C9D" w:rsidRPr="00451C1A">
        <w:rPr>
          <w:sz w:val="24"/>
        </w:rPr>
        <w:t xml:space="preserve"> </w:t>
      </w:r>
      <w:r w:rsidRPr="00451C1A">
        <w:rPr>
          <w:sz w:val="24"/>
        </w:rPr>
        <w:t xml:space="preserve">a consumer that wants to filter for alert messages in just one of either </w:t>
      </w:r>
      <w:proofErr w:type="gramStart"/>
      <w:r w:rsidRPr="00451C1A">
        <w:rPr>
          <w:sz w:val="24"/>
        </w:rPr>
        <w:t>category</w:t>
      </w:r>
      <w:proofErr w:type="gramEnd"/>
      <w:r w:rsidRPr="00451C1A">
        <w:rPr>
          <w:sz w:val="24"/>
        </w:rPr>
        <w:t>.</w:t>
      </w:r>
    </w:p>
    <w:p w14:paraId="49242F3E" w14:textId="5A343687" w:rsidR="00E8142F" w:rsidRDefault="00E81CE5" w:rsidP="00E81CE5">
      <w:pPr>
        <w:rPr>
          <w:sz w:val="24"/>
        </w:rPr>
      </w:pPr>
      <w:r w:rsidRPr="00451C1A">
        <w:rPr>
          <w:sz w:val="24"/>
        </w:rPr>
        <w:t xml:space="preserve">Furthermore, if the “dense smoke” is from a chemical fire, and the alerting authority is issuing an alert for this smoke with both the Health and Transport communities in mind, do they issue two </w:t>
      </w:r>
      <w:r w:rsidR="001D26C7">
        <w:rPr>
          <w:sz w:val="24"/>
        </w:rPr>
        <w:t>alerts</w:t>
      </w:r>
      <w:r w:rsidR="001D26C7" w:rsidRPr="00451C1A">
        <w:rPr>
          <w:sz w:val="24"/>
        </w:rPr>
        <w:t xml:space="preserve"> </w:t>
      </w:r>
      <w:r w:rsidRPr="00451C1A">
        <w:rPr>
          <w:sz w:val="24"/>
        </w:rPr>
        <w:t xml:space="preserve">or one? Do they issue a general alert message discussing impacts </w:t>
      </w:r>
      <w:r w:rsidR="001D26C7">
        <w:rPr>
          <w:sz w:val="24"/>
        </w:rPr>
        <w:t>of both</w:t>
      </w:r>
      <w:r w:rsidR="00E8142F">
        <w:rPr>
          <w:sz w:val="24"/>
        </w:rPr>
        <w:t>,</w:t>
      </w:r>
      <w:r w:rsidR="001D26C7">
        <w:rPr>
          <w:sz w:val="24"/>
        </w:rPr>
        <w:t xml:space="preserve"> </w:t>
      </w:r>
      <w:r w:rsidRPr="00451C1A">
        <w:rPr>
          <w:sz w:val="24"/>
        </w:rPr>
        <w:t xml:space="preserve">or two alert messages discussing the impacts in each category knowing there </w:t>
      </w:r>
      <w:r w:rsidR="001D26C7">
        <w:rPr>
          <w:sz w:val="24"/>
        </w:rPr>
        <w:t>may be a</w:t>
      </w:r>
      <w:r w:rsidRPr="00451C1A">
        <w:rPr>
          <w:sz w:val="24"/>
        </w:rPr>
        <w:t xml:space="preserve"> </w:t>
      </w:r>
      <w:r w:rsidR="00E6613D">
        <w:rPr>
          <w:sz w:val="24"/>
        </w:rPr>
        <w:t>separate</w:t>
      </w:r>
      <w:r w:rsidR="00E6613D" w:rsidRPr="00451C1A">
        <w:rPr>
          <w:sz w:val="24"/>
        </w:rPr>
        <w:t xml:space="preserve"> </w:t>
      </w:r>
      <w:r w:rsidRPr="00451C1A">
        <w:rPr>
          <w:sz w:val="24"/>
        </w:rPr>
        <w:t xml:space="preserve">audience for each category? </w:t>
      </w:r>
    </w:p>
    <w:p w14:paraId="0A4EEBD9" w14:textId="1F137961" w:rsidR="00E81CE5" w:rsidRPr="00451C1A" w:rsidRDefault="00E81CE5" w:rsidP="00E81CE5">
      <w:pPr>
        <w:rPr>
          <w:sz w:val="24"/>
        </w:rPr>
      </w:pPr>
      <w:r w:rsidRPr="00451C1A">
        <w:rPr>
          <w:sz w:val="24"/>
        </w:rPr>
        <w:t>Practices are many and varied and often go to how the authority conveys the impacts in the message. OASIS has no jurisdiction over such alerting practices leaving that up to the authorities themselves, but the practices affect the terms used.</w:t>
      </w:r>
    </w:p>
    <w:p w14:paraId="64454119" w14:textId="201CC132" w:rsidR="00E81CE5" w:rsidRDefault="00E4282D" w:rsidP="00E81CE5">
      <w:pPr>
        <w:pStyle w:val="Heading2"/>
      </w:pPr>
      <w:bookmarkStart w:id="31" w:name="_Toc54700274"/>
      <w:bookmarkStart w:id="32" w:name="_Toc89948506"/>
      <w:r>
        <w:t>Time</w:t>
      </w:r>
      <w:r w:rsidR="00E81CE5">
        <w:t xml:space="preserve"> Spectrum</w:t>
      </w:r>
      <w:bookmarkEnd w:id="31"/>
      <w:bookmarkEnd w:id="32"/>
    </w:p>
    <w:p w14:paraId="4FDF49ED" w14:textId="7F7DA452" w:rsidR="00E81CE5" w:rsidRPr="00451C1A" w:rsidRDefault="00E81CE5" w:rsidP="00E81CE5">
      <w:pPr>
        <w:rPr>
          <w:sz w:val="24"/>
        </w:rPr>
      </w:pPr>
      <w:r w:rsidRPr="00451C1A">
        <w:rPr>
          <w:sz w:val="24"/>
        </w:rPr>
        <w:t xml:space="preserve">Alerts can be used to alert audiences to events of interest that have happened, are presently happening, or are expected to happen in the future. If an event is moving, such as a “storm”, it can be considered happening now to some and happening in the future to others. Furthermore, if an event is only anticipated to happen, it may end up not happening if the conditions leading up to the event change before the </w:t>
      </w:r>
      <w:r w:rsidR="004746B5">
        <w:rPr>
          <w:sz w:val="24"/>
        </w:rPr>
        <w:t xml:space="preserve">anticipated </w:t>
      </w:r>
      <w:r w:rsidRPr="00451C1A">
        <w:rPr>
          <w:sz w:val="24"/>
        </w:rPr>
        <w:t xml:space="preserve">event happens. All this can affect the chosen terms used to describe an event across the time spectrum. </w:t>
      </w:r>
    </w:p>
    <w:p w14:paraId="737A08CB" w14:textId="77777777" w:rsidR="000120FC" w:rsidRPr="00451C1A" w:rsidRDefault="000120FC" w:rsidP="000120FC">
      <w:pPr>
        <w:rPr>
          <w:sz w:val="24"/>
        </w:rPr>
      </w:pPr>
      <w:r w:rsidRPr="008428CC">
        <w:rPr>
          <w:sz w:val="24"/>
        </w:rPr>
        <w:t xml:space="preserve">Consider for a moment a term like “forest fire”. Since a forest fire is an event by its nature, something that deviates from the normal condition of no fire, the term “forest fire” is an acceptable event type term. However, if an authority wants to define forest fire types for both “existing” forest fires, and “future” forest fires, how is that accomplished? Terms such as “forest fire situation” or “forest fire threat” come to mind, along with many others similar terms. When inspecting </w:t>
      </w:r>
      <w:proofErr w:type="gramStart"/>
      <w:r w:rsidRPr="008428CC">
        <w:rPr>
          <w:sz w:val="24"/>
        </w:rPr>
        <w:t>these choice of terms</w:t>
      </w:r>
      <w:proofErr w:type="gramEnd"/>
      <w:r w:rsidRPr="008428CC">
        <w:rPr>
          <w:sz w:val="24"/>
        </w:rPr>
        <w:t>, a sense of timing can be inferred by the additional word in the term. The word “situation” suggests a current event and the word “threat” suggests a future event. For completeness, a word like “incident” could be used for a past event.</w:t>
      </w:r>
    </w:p>
    <w:p w14:paraId="31698FFB" w14:textId="77777777" w:rsidR="00E81CE5" w:rsidRDefault="00E81CE5" w:rsidP="00E81CE5">
      <w:pPr>
        <w:rPr>
          <w:b/>
          <w:color w:val="00B050"/>
          <w:sz w:val="24"/>
        </w:rPr>
      </w:pPr>
      <w:r>
        <w:rPr>
          <w:noProof/>
        </w:rPr>
        <w:lastRenderedPageBreak/>
        <w:drawing>
          <wp:inline distT="0" distB="0" distL="0" distR="0" wp14:anchorId="6E2148C0" wp14:editId="0DF0CE57">
            <wp:extent cx="5553075" cy="1704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53075" cy="1704975"/>
                    </a:xfrm>
                    <a:prstGeom prst="rect">
                      <a:avLst/>
                    </a:prstGeom>
                  </pic:spPr>
                </pic:pic>
              </a:graphicData>
            </a:graphic>
          </wp:inline>
        </w:drawing>
      </w:r>
    </w:p>
    <w:p w14:paraId="79A377D3" w14:textId="77777777" w:rsidR="00F36FB3" w:rsidRPr="008428CC" w:rsidRDefault="00F36FB3" w:rsidP="00F36FB3">
      <w:pPr>
        <w:rPr>
          <w:sz w:val="24"/>
        </w:rPr>
      </w:pPr>
      <w:r w:rsidRPr="00814C1A">
        <w:rPr>
          <w:sz w:val="24"/>
        </w:rPr>
        <w:t xml:space="preserve">An important observation for terms like… incident, situation, threat, </w:t>
      </w:r>
      <w:proofErr w:type="spellStart"/>
      <w:r w:rsidRPr="00814C1A">
        <w:rPr>
          <w:sz w:val="24"/>
        </w:rPr>
        <w:t>etc</w:t>
      </w:r>
      <w:proofErr w:type="spellEnd"/>
      <w:r w:rsidRPr="00814C1A">
        <w:rPr>
          <w:sz w:val="24"/>
        </w:rPr>
        <w:t xml:space="preserve">…is that these terms on their own </w:t>
      </w:r>
      <w:r>
        <w:rPr>
          <w:sz w:val="24"/>
        </w:rPr>
        <w:t xml:space="preserve">without a modifier can </w:t>
      </w:r>
      <w:r w:rsidRPr="008428CC">
        <w:rPr>
          <w:sz w:val="24"/>
        </w:rPr>
        <w:t>convey the idea of an event (</w:t>
      </w:r>
      <w:proofErr w:type="gramStart"/>
      <w:r w:rsidRPr="008428CC">
        <w:rPr>
          <w:sz w:val="24"/>
        </w:rPr>
        <w:t>i.e.</w:t>
      </w:r>
      <w:proofErr w:type="gramEnd"/>
      <w:r w:rsidRPr="008428CC">
        <w:rPr>
          <w:sz w:val="24"/>
        </w:rPr>
        <w:t xml:space="preserve"> a simple message stating, “there is a threat” refers to a “threat” as the subject event). Such events are abstract, as opposed to real, but abstract events do not contravene the idea of a subject event.</w:t>
      </w:r>
    </w:p>
    <w:p w14:paraId="0F38DB5B" w14:textId="77777777" w:rsidR="00F36FB3" w:rsidRPr="008428CC" w:rsidRDefault="00F36FB3" w:rsidP="00F36FB3">
      <w:pPr>
        <w:rPr>
          <w:sz w:val="24"/>
        </w:rPr>
      </w:pPr>
      <w:r w:rsidRPr="008428CC">
        <w:rPr>
          <w:sz w:val="24"/>
        </w:rPr>
        <w:t xml:space="preserve">When it comes to typing abstract events in CAP, the word “threat” is still a noun. As a noun adjunct to the base word event, it too may also be typed. Using the example above, the net result could be a multi-word event of type “fire threat”, or the even more narrowly defined “forest fire threat”. </w:t>
      </w:r>
    </w:p>
    <w:p w14:paraId="1343F5B9" w14:textId="77777777" w:rsidR="00F36FB3" w:rsidRPr="008428CC" w:rsidRDefault="00F36FB3" w:rsidP="00F36FB3">
      <w:pPr>
        <w:rPr>
          <w:sz w:val="24"/>
        </w:rPr>
      </w:pPr>
      <w:r w:rsidRPr="008428CC">
        <w:rPr>
          <w:sz w:val="24"/>
        </w:rPr>
        <w:t>The term “threat event”, does not provide anything helpful on its own for comparison purposes other than timing. Furthermore, if a qualitative modifier is used, such as “strong threat”, it still does not provide anything helpful for comparison purposes. Abstract events, like timing spectrum events, are best served with another adjunct as a modifier instead of qualifying modifiers. With “fire threat”, there is both tangible information on the hazardous or concerning event plus information on the timing.</w:t>
      </w:r>
    </w:p>
    <w:p w14:paraId="31366E82" w14:textId="77777777" w:rsidR="00F36FB3" w:rsidRDefault="00F36FB3" w:rsidP="00F36FB3">
      <w:pPr>
        <w:rPr>
          <w:sz w:val="24"/>
        </w:rPr>
      </w:pPr>
      <w:r w:rsidRPr="008428CC">
        <w:rPr>
          <w:sz w:val="24"/>
        </w:rPr>
        <w:t xml:space="preserve">One advantage of adding timing spectrum words to the term is that they aid in pre-planning shorter audience messages when length of message is a concern. Another advantage is that the noun adjunct for words like threat, situation, incident, </w:t>
      </w:r>
      <w:proofErr w:type="spellStart"/>
      <w:r w:rsidRPr="008428CC">
        <w:rPr>
          <w:sz w:val="24"/>
        </w:rPr>
        <w:t>etc</w:t>
      </w:r>
      <w:proofErr w:type="spellEnd"/>
      <w:r w:rsidRPr="008428CC">
        <w:rPr>
          <w:sz w:val="24"/>
        </w:rPr>
        <w:t>… does not necessarily have to convey a sense of an event because threat,</w:t>
      </w:r>
      <w:r w:rsidRPr="003531F6">
        <w:rPr>
          <w:sz w:val="24"/>
        </w:rPr>
        <w:t xml:space="preserve"> situat</w:t>
      </w:r>
      <w:r>
        <w:rPr>
          <w:sz w:val="24"/>
        </w:rPr>
        <w:t xml:space="preserve">ion, incident, </w:t>
      </w:r>
      <w:proofErr w:type="spellStart"/>
      <w:r>
        <w:rPr>
          <w:sz w:val="24"/>
        </w:rPr>
        <w:t>etc</w:t>
      </w:r>
      <w:proofErr w:type="spellEnd"/>
      <w:r>
        <w:rPr>
          <w:sz w:val="24"/>
        </w:rPr>
        <w:t>… already do.</w:t>
      </w:r>
    </w:p>
    <w:p w14:paraId="4FA9F882" w14:textId="23AFE48D" w:rsidR="00E81CE5" w:rsidRDefault="00454125" w:rsidP="00E81CE5">
      <w:pPr>
        <w:pStyle w:val="Heading2"/>
      </w:pPr>
      <w:bookmarkStart w:id="33" w:name="_Toc54700275"/>
      <w:bookmarkStart w:id="34" w:name="_Toc89948507"/>
      <w:r>
        <w:t xml:space="preserve">Impact </w:t>
      </w:r>
      <w:r w:rsidR="00E81CE5">
        <w:t>Spectrum</w:t>
      </w:r>
      <w:bookmarkEnd w:id="33"/>
      <w:bookmarkEnd w:id="34"/>
    </w:p>
    <w:p w14:paraId="3ADA79DE" w14:textId="3AC561D1" w:rsidR="00E81CE5" w:rsidRPr="00451C1A" w:rsidRDefault="001F2316">
      <w:pPr>
        <w:rPr>
          <w:sz w:val="24"/>
        </w:rPr>
      </w:pPr>
      <w:r w:rsidRPr="00451C1A">
        <w:rPr>
          <w:sz w:val="24"/>
        </w:rPr>
        <w:t xml:space="preserve">Alerts can be used to alert audiences to events of interest that </w:t>
      </w:r>
      <w:r>
        <w:rPr>
          <w:sz w:val="24"/>
        </w:rPr>
        <w:t xml:space="preserve">have impacts that </w:t>
      </w:r>
      <w:r w:rsidRPr="00451C1A">
        <w:rPr>
          <w:sz w:val="24"/>
        </w:rPr>
        <w:t>are minor, major, or anywhere in between.</w:t>
      </w:r>
      <w:r>
        <w:rPr>
          <w:sz w:val="24"/>
        </w:rPr>
        <w:t xml:space="preserve"> Often, the desire of many alerting authorities is to express that degree of impact quickly and succinctly as possible. In CAP, this is what the &lt;headline&gt; element is designed for; however, another way to do this is to encapsulate the degree of impact into the event type term.</w:t>
      </w:r>
      <w:r w:rsidRPr="00451C1A">
        <w:rPr>
          <w:sz w:val="24"/>
        </w:rPr>
        <w:t xml:space="preserve"> If an </w:t>
      </w:r>
      <w:r>
        <w:rPr>
          <w:sz w:val="24"/>
        </w:rPr>
        <w:t xml:space="preserve">event type has an </w:t>
      </w:r>
      <w:r w:rsidRPr="00451C1A">
        <w:rPr>
          <w:sz w:val="24"/>
        </w:rPr>
        <w:t xml:space="preserve">additional </w:t>
      </w:r>
      <w:r w:rsidRPr="008428CC">
        <w:rPr>
          <w:sz w:val="24"/>
        </w:rPr>
        <w:t xml:space="preserve">adjunct in the term that infers some sense of impact, such as “concern”, “problem”, “issue”, “hazard”, “emergency”, </w:t>
      </w:r>
      <w:proofErr w:type="spellStart"/>
      <w:r w:rsidRPr="008428CC">
        <w:rPr>
          <w:sz w:val="24"/>
        </w:rPr>
        <w:t>etc</w:t>
      </w:r>
      <w:proofErr w:type="spellEnd"/>
      <w:r w:rsidRPr="008428CC">
        <w:rPr>
          <w:sz w:val="24"/>
        </w:rPr>
        <w:t xml:space="preserve">… then simply presenting the event type may be enough to get enough of the message across in presentation mediums where succinctness is key. </w:t>
      </w:r>
      <w:r w:rsidR="001D4E8C" w:rsidRPr="008428CC">
        <w:rPr>
          <w:noProof/>
          <w:lang w:val="en-CA" w:eastAsia="en-CA"/>
        </w:rPr>
        <w:lastRenderedPageBreak/>
        <w:drawing>
          <wp:inline distT="0" distB="0" distL="0" distR="0" wp14:anchorId="408E7F4B" wp14:editId="35B62D80">
            <wp:extent cx="5597718" cy="1882053"/>
            <wp:effectExtent l="0" t="0" r="3175" b="4445"/>
            <wp:docPr id="6" name="Picture 6" descr="Timelin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 box and whisker chart&#10;&#10;Description automatically generated"/>
                    <pic:cNvPicPr/>
                  </pic:nvPicPr>
                  <pic:blipFill>
                    <a:blip r:embed="rId46"/>
                    <a:stretch>
                      <a:fillRect/>
                    </a:stretch>
                  </pic:blipFill>
                  <pic:spPr>
                    <a:xfrm>
                      <a:off x="0" y="0"/>
                      <a:ext cx="5625797" cy="1891494"/>
                    </a:xfrm>
                    <a:prstGeom prst="rect">
                      <a:avLst/>
                    </a:prstGeom>
                  </pic:spPr>
                </pic:pic>
              </a:graphicData>
            </a:graphic>
          </wp:inline>
        </w:drawing>
      </w:r>
      <w:r w:rsidR="00365757" w:rsidRPr="00365757">
        <w:rPr>
          <w:sz w:val="24"/>
        </w:rPr>
        <w:t xml:space="preserve"> </w:t>
      </w:r>
      <w:r w:rsidR="00365757" w:rsidRPr="008428CC">
        <w:rPr>
          <w:sz w:val="24"/>
        </w:rPr>
        <w:t>Much like time-based terms, impact-based terms on their own are abstract. They convey the idea of an event and do not contravene the idea of a subject event in a CAP message. Impact-based terms come with the same advantages of time-based terms. For example, a “beach hazard” is an acceptable event type when “beach” on its own is vague for comparison purposes. Even the implied full event term “beach event” is vague - it really only answers the question of where, as opposed to what. Adding in the impact term “hazard”, as in “beach hazard” (or “beach hazard event” - as implied) makes the term much more helpful</w:t>
      </w:r>
      <w:r w:rsidR="00D704B6">
        <w:rPr>
          <w:sz w:val="24"/>
        </w:rPr>
        <w:t>.</w:t>
      </w:r>
    </w:p>
    <w:p w14:paraId="1A0D4147" w14:textId="414659C8" w:rsidR="00E81CE5" w:rsidRDefault="00115CC7" w:rsidP="00E81CE5">
      <w:pPr>
        <w:pStyle w:val="Heading2"/>
      </w:pPr>
      <w:bookmarkStart w:id="35" w:name="_Toc89948508"/>
      <w:r>
        <w:t>Action Spectrum</w:t>
      </w:r>
      <w:bookmarkEnd w:id="35"/>
    </w:p>
    <w:p w14:paraId="01E7C9A0" w14:textId="7624290E" w:rsidR="005762B7" w:rsidRDefault="00115CC7" w:rsidP="00E81CE5">
      <w:pPr>
        <w:rPr>
          <w:sz w:val="24"/>
        </w:rPr>
      </w:pPr>
      <w:r>
        <w:rPr>
          <w:sz w:val="24"/>
        </w:rPr>
        <w:t>On occasion, a</w:t>
      </w:r>
      <w:r w:rsidRPr="0046227C">
        <w:rPr>
          <w:sz w:val="24"/>
        </w:rPr>
        <w:t>lert</w:t>
      </w:r>
      <w:r>
        <w:rPr>
          <w:sz w:val="24"/>
        </w:rPr>
        <w:t>ing authorities use alerts to engage an audience to take action as a secondary event in response to some primary triggering event. The action requested by the alerting authority can range from monitoring for more information; evacuating the area; sheltering in place; or engaging in specific actions intended for the well-being of the individual or community. These secondary events may be simple recommendations or mandated orders to do something specific.</w:t>
      </w:r>
    </w:p>
    <w:p w14:paraId="556A739A" w14:textId="5CE75629" w:rsidR="00D10F3B" w:rsidRDefault="00D10F3B" w:rsidP="00E81CE5">
      <w:pPr>
        <w:rPr>
          <w:sz w:val="24"/>
        </w:rPr>
      </w:pPr>
    </w:p>
    <w:p w14:paraId="496A15FF" w14:textId="16299CA0" w:rsidR="005762B7" w:rsidRDefault="005762B7" w:rsidP="00E81CE5">
      <w:pPr>
        <w:rPr>
          <w:sz w:val="24"/>
        </w:rPr>
      </w:pPr>
      <w:r>
        <w:rPr>
          <w:noProof/>
          <w:lang w:val="en-CA" w:eastAsia="en-CA"/>
        </w:rPr>
        <w:drawing>
          <wp:inline distT="0" distB="0" distL="0" distR="0" wp14:anchorId="4ED1B7AD" wp14:editId="4D808C3F">
            <wp:extent cx="5943600" cy="1708785"/>
            <wp:effectExtent l="0" t="0" r="0" b="5715"/>
            <wp:docPr id="18" name="Picture 18" descr="C:\Users\NormanP\AppData\Local\Microsoft\Windows\INetCache\Content.MSO\EF2FA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P\AppData\Local\Microsoft\Windows\INetCache\Content.MSO\EF2FAA45.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p>
    <w:p w14:paraId="70D3A234" w14:textId="77777777" w:rsidR="004F2A6B" w:rsidRPr="008428CC" w:rsidRDefault="004F2A6B" w:rsidP="004F2A6B">
      <w:pPr>
        <w:rPr>
          <w:sz w:val="24"/>
        </w:rPr>
      </w:pPr>
      <w:r>
        <w:rPr>
          <w:sz w:val="24"/>
        </w:rPr>
        <w:t xml:space="preserve">The COVID-19 pandemic re-acquainted </w:t>
      </w:r>
      <w:r w:rsidRPr="008428CC">
        <w:rPr>
          <w:sz w:val="24"/>
        </w:rPr>
        <w:t>world to “stay-at-home order” alerts. These alerts were becoming common during the pandemic and alerting authorities were becoming very prescriptive in their alert naming to get the message across. Rather than issuing hundreds of alerts, all referred to as “COVID-19” alerts or “infectious disease” alerts, authorities altered the wording and named the alerts to such things as “stay-at-home order” and “fake vaccine warning”. As an alert type, their names directed the audience to the secondary event cited.</w:t>
      </w:r>
      <w:r w:rsidRPr="008428CC">
        <w:rPr>
          <w:sz w:val="24"/>
        </w:rPr>
        <w:br/>
        <w:t xml:space="preserve">The corresponding event type could still easily be “infectious disease”, but a modified </w:t>
      </w:r>
      <w:r w:rsidRPr="008428CC">
        <w:rPr>
          <w:sz w:val="24"/>
        </w:rPr>
        <w:lastRenderedPageBreak/>
        <w:t>situation occurs where authorities are instead inspired to cite the secondary event as the event type, but that argument is a based on the mis-conception that the event type and alert type should be the same thing.</w:t>
      </w:r>
    </w:p>
    <w:p w14:paraId="02029F8D" w14:textId="77777777" w:rsidR="004F2A6B" w:rsidRPr="008428CC" w:rsidRDefault="004F2A6B" w:rsidP="004F2A6B">
      <w:pPr>
        <w:rPr>
          <w:sz w:val="24"/>
        </w:rPr>
      </w:pPr>
      <w:r w:rsidRPr="008428CC">
        <w:rPr>
          <w:sz w:val="24"/>
        </w:rPr>
        <w:t xml:space="preserve">Other action spectrum examples are “advisory”, as with “travel advisory”, “alert” as with “AMBER alert”, “orders” as with “boil water order” and “evacuation order”, </w:t>
      </w:r>
      <w:proofErr w:type="spellStart"/>
      <w:r w:rsidRPr="008428CC">
        <w:rPr>
          <w:sz w:val="24"/>
        </w:rPr>
        <w:t>etc</w:t>
      </w:r>
      <w:proofErr w:type="spellEnd"/>
      <w:r w:rsidRPr="008428CC">
        <w:rPr>
          <w:sz w:val="24"/>
        </w:rPr>
        <w:t xml:space="preserve">… Even “warning” as with “weather warning” is an example of this. In this latter example, the word “weather” is an adjunct to warning, meaning the event of interest is the </w:t>
      </w:r>
      <w:r w:rsidRPr="003A261D">
        <w:rPr>
          <w:sz w:val="24"/>
        </w:rPr>
        <w:t xml:space="preserve">warning itself </w:t>
      </w:r>
      <w:r w:rsidRPr="008428CC">
        <w:rPr>
          <w:sz w:val="24"/>
        </w:rPr>
        <w:t>and the audience engagement of the information they have just received, not the real or anticipated weather that triggered the alert.</w:t>
      </w:r>
    </w:p>
    <w:p w14:paraId="39AFA509" w14:textId="77777777" w:rsidR="004F2A6B" w:rsidRDefault="004F2A6B" w:rsidP="004F2A6B">
      <w:pPr>
        <w:rPr>
          <w:sz w:val="24"/>
        </w:rPr>
      </w:pPr>
      <w:r w:rsidRPr="008428CC">
        <w:rPr>
          <w:sz w:val="24"/>
        </w:rPr>
        <w:t>The term “AMBER Alert” is an alert type created to heighten the awareness of the secondary response event that involves the participation of the audience. There is no actual secondary event unless some or all of the audience takes part. NOTE: AMBER is an acronym for “America’s Missing: Broadcast Emergency Response” where</w:t>
      </w:r>
      <w:r w:rsidRPr="00C45923">
        <w:rPr>
          <w:sz w:val="24"/>
        </w:rPr>
        <w:t xml:space="preserve"> the idea is </w:t>
      </w:r>
      <w:proofErr w:type="gramStart"/>
      <w:r w:rsidRPr="00C45923">
        <w:rPr>
          <w:sz w:val="24"/>
        </w:rPr>
        <w:t>to</w:t>
      </w:r>
      <w:proofErr w:type="gramEnd"/>
      <w:r w:rsidRPr="00C45923">
        <w:rPr>
          <w:sz w:val="24"/>
        </w:rPr>
        <w:t xml:space="preserve"> illicit a response by the audience. The word </w:t>
      </w:r>
      <w:r>
        <w:rPr>
          <w:sz w:val="24"/>
        </w:rPr>
        <w:t>“</w:t>
      </w:r>
      <w:r w:rsidRPr="00C45923">
        <w:rPr>
          <w:sz w:val="24"/>
        </w:rPr>
        <w:t>alert</w:t>
      </w:r>
      <w:r>
        <w:rPr>
          <w:sz w:val="24"/>
        </w:rPr>
        <w:t>”</w:t>
      </w:r>
      <w:r w:rsidRPr="00C45923">
        <w:rPr>
          <w:sz w:val="24"/>
        </w:rPr>
        <w:t xml:space="preserve"> is added to distinguish the acronym from the color amber if heard or seen in a message.</w:t>
      </w:r>
    </w:p>
    <w:p w14:paraId="225B28AF" w14:textId="77777777" w:rsidR="004F2A6B" w:rsidRPr="0046227C" w:rsidRDefault="004F2A6B" w:rsidP="004F2A6B">
      <w:pPr>
        <w:rPr>
          <w:sz w:val="24"/>
        </w:rPr>
      </w:pPr>
      <w:r w:rsidRPr="001E167B">
        <w:rPr>
          <w:sz w:val="24"/>
        </w:rPr>
        <w:t>The recommended approach in CAP for secondary action events is to keep the &lt;</w:t>
      </w:r>
      <w:proofErr w:type="spellStart"/>
      <w:r w:rsidRPr="001E167B">
        <w:rPr>
          <w:sz w:val="24"/>
        </w:rPr>
        <w:t>eventCode</w:t>
      </w:r>
      <w:proofErr w:type="spellEnd"/>
      <w:r w:rsidRPr="001E167B">
        <w:rPr>
          <w:sz w:val="24"/>
        </w:rPr>
        <w:t>&gt; element tied to the triggering event for comparison purposes; use the &lt;headline&gt; element for the alert type referencing the secondary event; and use either option for the &lt;event&gt; element as preferred by the alerting authority. Using the examples above, the text snippet “stay-at-home order” or “AMBER Alert” would appear as part of the &lt;headline&gt;, with the “infectious disease” code or “missing persons” code indicated in the &lt;</w:t>
      </w:r>
      <w:proofErr w:type="spellStart"/>
      <w:r w:rsidRPr="001E167B">
        <w:rPr>
          <w:sz w:val="24"/>
        </w:rPr>
        <w:t>eventCode</w:t>
      </w:r>
      <w:proofErr w:type="spellEnd"/>
      <w:r w:rsidRPr="001E167B">
        <w:rPr>
          <w:sz w:val="24"/>
        </w:rPr>
        <w:t>&gt; element. As for the &lt;event&gt; element, either “stay-at-home order” and “AMBER Alert” as references to the secondary event, or “infectious disease” and “missing person” as references to the triggering event.</w:t>
      </w:r>
    </w:p>
    <w:p w14:paraId="2AE0356C" w14:textId="77777777" w:rsidR="004F2A6B" w:rsidRDefault="004F2A6B" w:rsidP="00E81CE5">
      <w:pPr>
        <w:rPr>
          <w:sz w:val="24"/>
        </w:rPr>
      </w:pPr>
    </w:p>
    <w:p w14:paraId="0DED93BC" w14:textId="77777777" w:rsidR="00115CC7" w:rsidRDefault="00115CC7" w:rsidP="00115CC7">
      <w:pPr>
        <w:pStyle w:val="Heading2"/>
      </w:pPr>
      <w:bookmarkStart w:id="36" w:name="_Toc89948509"/>
      <w:r>
        <w:t>Intersecting Spectrums</w:t>
      </w:r>
      <w:bookmarkEnd w:id="36"/>
    </w:p>
    <w:p w14:paraId="6E493DEE" w14:textId="77777777" w:rsidR="00115CC7" w:rsidRPr="00451C1A" w:rsidRDefault="00115CC7" w:rsidP="00115CC7">
      <w:pPr>
        <w:rPr>
          <w:sz w:val="24"/>
        </w:rPr>
      </w:pPr>
      <w:r>
        <w:rPr>
          <w:sz w:val="24"/>
        </w:rPr>
        <w:t xml:space="preserve">Spectrums can intersect. </w:t>
      </w:r>
      <w:r w:rsidRPr="00451C1A">
        <w:rPr>
          <w:sz w:val="24"/>
        </w:rPr>
        <w:t>Th</w:t>
      </w:r>
      <w:r>
        <w:rPr>
          <w:sz w:val="24"/>
        </w:rPr>
        <w:t xml:space="preserve">is </w:t>
      </w:r>
      <w:r w:rsidRPr="00451C1A">
        <w:rPr>
          <w:sz w:val="24"/>
        </w:rPr>
        <w:t>becomes important when trying to compare terms from across spectrums. For example, if one alert message uses an event term</w:t>
      </w:r>
      <w:r>
        <w:rPr>
          <w:sz w:val="24"/>
        </w:rPr>
        <w:t>,</w:t>
      </w:r>
      <w:r w:rsidRPr="00451C1A">
        <w:rPr>
          <w:sz w:val="24"/>
        </w:rPr>
        <w:t xml:space="preserve"> that includes a </w:t>
      </w:r>
      <w:r>
        <w:rPr>
          <w:sz w:val="24"/>
        </w:rPr>
        <w:t xml:space="preserve">narrow </w:t>
      </w:r>
      <w:r w:rsidRPr="00451C1A">
        <w:rPr>
          <w:sz w:val="24"/>
        </w:rPr>
        <w:t xml:space="preserve">time </w:t>
      </w:r>
      <w:r>
        <w:rPr>
          <w:sz w:val="24"/>
        </w:rPr>
        <w:t>modifying</w:t>
      </w:r>
      <w:r w:rsidRPr="00451C1A">
        <w:rPr>
          <w:sz w:val="24"/>
        </w:rPr>
        <w:t xml:space="preserve"> term</w:t>
      </w:r>
      <w:r>
        <w:rPr>
          <w:sz w:val="24"/>
        </w:rPr>
        <w:t>;</w:t>
      </w:r>
      <w:r w:rsidRPr="00451C1A">
        <w:rPr>
          <w:sz w:val="24"/>
        </w:rPr>
        <w:t xml:space="preserve"> and another alert message </w:t>
      </w:r>
      <w:r>
        <w:rPr>
          <w:sz w:val="24"/>
        </w:rPr>
        <w:t>uses</w:t>
      </w:r>
      <w:r w:rsidRPr="00451C1A">
        <w:rPr>
          <w:sz w:val="24"/>
        </w:rPr>
        <w:t xml:space="preserve"> a</w:t>
      </w:r>
      <w:r>
        <w:rPr>
          <w:sz w:val="24"/>
        </w:rPr>
        <w:t xml:space="preserve"> broad</w:t>
      </w:r>
      <w:r w:rsidRPr="00451C1A">
        <w:rPr>
          <w:sz w:val="24"/>
        </w:rPr>
        <w:t xml:space="preserve"> </w:t>
      </w:r>
      <w:r>
        <w:rPr>
          <w:sz w:val="24"/>
        </w:rPr>
        <w:t>impact</w:t>
      </w:r>
      <w:r w:rsidRPr="00451C1A">
        <w:rPr>
          <w:sz w:val="24"/>
        </w:rPr>
        <w:t xml:space="preserve"> </w:t>
      </w:r>
      <w:r>
        <w:rPr>
          <w:sz w:val="24"/>
        </w:rPr>
        <w:t>modifying</w:t>
      </w:r>
      <w:r w:rsidRPr="00451C1A">
        <w:rPr>
          <w:sz w:val="24"/>
        </w:rPr>
        <w:t xml:space="preserve"> term, how difficult is it for automated systems to </w:t>
      </w:r>
      <w:r>
        <w:rPr>
          <w:sz w:val="24"/>
        </w:rPr>
        <w:t>compare</w:t>
      </w:r>
      <w:r w:rsidRPr="00451C1A">
        <w:rPr>
          <w:sz w:val="24"/>
        </w:rPr>
        <w:t xml:space="preserve"> the two terms</w:t>
      </w:r>
      <w:r>
        <w:rPr>
          <w:sz w:val="24"/>
        </w:rPr>
        <w:t xml:space="preserve">? For example, </w:t>
      </w:r>
      <w:r w:rsidRPr="00451C1A">
        <w:rPr>
          <w:sz w:val="24"/>
        </w:rPr>
        <w:t xml:space="preserve">an event </w:t>
      </w:r>
      <w:r>
        <w:rPr>
          <w:sz w:val="24"/>
        </w:rPr>
        <w:t xml:space="preserve">type </w:t>
      </w:r>
      <w:r w:rsidRPr="00451C1A">
        <w:rPr>
          <w:sz w:val="24"/>
        </w:rPr>
        <w:t xml:space="preserve">term like “weather threat” as compared to </w:t>
      </w:r>
      <w:r>
        <w:rPr>
          <w:sz w:val="24"/>
        </w:rPr>
        <w:t xml:space="preserve">an event type term like </w:t>
      </w:r>
      <w:r w:rsidRPr="00451C1A">
        <w:rPr>
          <w:sz w:val="24"/>
        </w:rPr>
        <w:t>“hurricane emergency”.</w:t>
      </w:r>
    </w:p>
    <w:p w14:paraId="647B2D02" w14:textId="0AD9D1DE" w:rsidR="00115CC7" w:rsidRPr="00451C1A" w:rsidRDefault="00115CC7" w:rsidP="00115CC7">
      <w:pPr>
        <w:rPr>
          <w:sz w:val="24"/>
        </w:rPr>
      </w:pPr>
      <w:r w:rsidRPr="00451C1A">
        <w:rPr>
          <w:sz w:val="24"/>
        </w:rPr>
        <w:t xml:space="preserve">Furthermore, there are </w:t>
      </w:r>
      <w:r>
        <w:rPr>
          <w:sz w:val="24"/>
        </w:rPr>
        <w:t>subject events</w:t>
      </w:r>
      <w:r w:rsidRPr="00451C1A">
        <w:rPr>
          <w:sz w:val="24"/>
        </w:rPr>
        <w:t xml:space="preserve"> where </w:t>
      </w:r>
      <w:r>
        <w:rPr>
          <w:sz w:val="24"/>
        </w:rPr>
        <w:t xml:space="preserve">the </w:t>
      </w:r>
      <w:r w:rsidRPr="00451C1A">
        <w:rPr>
          <w:sz w:val="24"/>
        </w:rPr>
        <w:t xml:space="preserve">individual event </w:t>
      </w:r>
      <w:r>
        <w:rPr>
          <w:sz w:val="24"/>
        </w:rPr>
        <w:t xml:space="preserve">type </w:t>
      </w:r>
      <w:r w:rsidRPr="00451C1A">
        <w:rPr>
          <w:sz w:val="24"/>
        </w:rPr>
        <w:t xml:space="preserve">terms incorporate </w:t>
      </w:r>
      <w:r>
        <w:rPr>
          <w:sz w:val="24"/>
        </w:rPr>
        <w:t xml:space="preserve">concepts from </w:t>
      </w:r>
      <w:r w:rsidRPr="00451C1A">
        <w:rPr>
          <w:sz w:val="24"/>
        </w:rPr>
        <w:t xml:space="preserve">two </w:t>
      </w:r>
      <w:r>
        <w:rPr>
          <w:sz w:val="24"/>
        </w:rPr>
        <w:t xml:space="preserve">different </w:t>
      </w:r>
      <w:r w:rsidRPr="00451C1A">
        <w:rPr>
          <w:sz w:val="24"/>
        </w:rPr>
        <w:t>spectrum</w:t>
      </w:r>
      <w:r>
        <w:rPr>
          <w:sz w:val="24"/>
        </w:rPr>
        <w:t>s</w:t>
      </w:r>
      <w:r w:rsidRPr="00451C1A">
        <w:rPr>
          <w:sz w:val="24"/>
        </w:rPr>
        <w:t xml:space="preserve"> (</w:t>
      </w:r>
      <w:proofErr w:type="gramStart"/>
      <w:r w:rsidRPr="00451C1A">
        <w:rPr>
          <w:sz w:val="24"/>
        </w:rPr>
        <w:t>i.e.</w:t>
      </w:r>
      <w:proofErr w:type="gramEnd"/>
      <w:r w:rsidRPr="00451C1A">
        <w:rPr>
          <w:sz w:val="24"/>
        </w:rPr>
        <w:t xml:space="preserve"> “fire threat emergency”). When </w:t>
      </w:r>
      <w:r>
        <w:rPr>
          <w:sz w:val="24"/>
        </w:rPr>
        <w:t>intersecting spectrums are used</w:t>
      </w:r>
      <w:r w:rsidRPr="00451C1A">
        <w:rPr>
          <w:sz w:val="24"/>
        </w:rPr>
        <w:t xml:space="preserve">, </w:t>
      </w:r>
      <w:r>
        <w:rPr>
          <w:sz w:val="24"/>
        </w:rPr>
        <w:t>it increases the difficulty of comparing terms across messages.</w:t>
      </w:r>
    </w:p>
    <w:p w14:paraId="214F2346" w14:textId="77777777" w:rsidR="00E81CE5" w:rsidRDefault="00E81CE5" w:rsidP="00D7163A">
      <w:pPr>
        <w:pStyle w:val="Heading1WP"/>
      </w:pPr>
      <w:bookmarkStart w:id="37" w:name="_Toc54700277"/>
      <w:bookmarkStart w:id="38" w:name="_Toc89948510"/>
      <w:r>
        <w:lastRenderedPageBreak/>
        <w:t>Spectrum Concept</w:t>
      </w:r>
      <w:bookmarkEnd w:id="37"/>
      <w:bookmarkEnd w:id="38"/>
    </w:p>
    <w:p w14:paraId="357196A3" w14:textId="77777777" w:rsidR="00FE1843" w:rsidRPr="00451C1A" w:rsidRDefault="00FE1843" w:rsidP="00FE1843">
      <w:pPr>
        <w:rPr>
          <w:sz w:val="24"/>
          <w:highlight w:val="yellow"/>
        </w:rPr>
      </w:pPr>
      <w:r>
        <w:rPr>
          <w:sz w:val="24"/>
        </w:rPr>
        <w:t xml:space="preserve">Bearing in mind the previous </w:t>
      </w:r>
      <w:r w:rsidRPr="00451C1A">
        <w:rPr>
          <w:sz w:val="24"/>
        </w:rPr>
        <w:t xml:space="preserve">discussions, a sub-committee of the EMTC has attempted to compile a reference list of event type terms that alerting authorities and originators can use or reference in CAP alert messages. The concept of </w:t>
      </w:r>
      <w:r>
        <w:rPr>
          <w:sz w:val="24"/>
        </w:rPr>
        <w:t xml:space="preserve">a </w:t>
      </w:r>
      <w:r w:rsidRPr="00451C1A">
        <w:rPr>
          <w:sz w:val="24"/>
        </w:rPr>
        <w:t>term being part of a spectra of terms was established</w:t>
      </w:r>
      <w:r>
        <w:rPr>
          <w:sz w:val="24"/>
        </w:rPr>
        <w:t xml:space="preserve">. The EMTC will use the concept </w:t>
      </w:r>
      <w:r w:rsidRPr="00451C1A">
        <w:rPr>
          <w:sz w:val="24"/>
        </w:rPr>
        <w:t xml:space="preserve">as </w:t>
      </w:r>
      <w:r>
        <w:rPr>
          <w:sz w:val="24"/>
        </w:rPr>
        <w:t xml:space="preserve">a way to help facilitate </w:t>
      </w:r>
      <w:r w:rsidRPr="00451C1A">
        <w:rPr>
          <w:sz w:val="24"/>
        </w:rPr>
        <w:t xml:space="preserve">the ongoing task of </w:t>
      </w:r>
      <w:r>
        <w:rPr>
          <w:sz w:val="24"/>
        </w:rPr>
        <w:t xml:space="preserve">incorporating and </w:t>
      </w:r>
      <w:r w:rsidRPr="00451C1A">
        <w:rPr>
          <w:sz w:val="24"/>
        </w:rPr>
        <w:t>managing</w:t>
      </w:r>
      <w:r>
        <w:rPr>
          <w:sz w:val="24"/>
        </w:rPr>
        <w:t xml:space="preserve"> </w:t>
      </w:r>
      <w:r w:rsidRPr="00451C1A">
        <w:rPr>
          <w:sz w:val="24"/>
        </w:rPr>
        <w:t xml:space="preserve">new terms over time. Users of the list will not necessarily have to be familiar with </w:t>
      </w:r>
      <w:r>
        <w:rPr>
          <w:sz w:val="24"/>
        </w:rPr>
        <w:t>the</w:t>
      </w:r>
      <w:r w:rsidRPr="00451C1A">
        <w:rPr>
          <w:sz w:val="24"/>
        </w:rPr>
        <w:t xml:space="preserve"> spectrum concept, but it will help. Contributors to the list </w:t>
      </w:r>
      <w:r>
        <w:rPr>
          <w:sz w:val="24"/>
        </w:rPr>
        <w:t>will hopefully</w:t>
      </w:r>
      <w:r w:rsidRPr="00451C1A">
        <w:rPr>
          <w:sz w:val="24"/>
        </w:rPr>
        <w:t xml:space="preserve"> have a better understanding of how their submission is being treated if they understand the spectrum concept.</w:t>
      </w:r>
    </w:p>
    <w:p w14:paraId="61ACB192" w14:textId="77777777" w:rsidR="00FE1843" w:rsidRPr="00451C1A" w:rsidRDefault="00FE1843" w:rsidP="00FE1843">
      <w:pPr>
        <w:rPr>
          <w:sz w:val="24"/>
        </w:rPr>
      </w:pPr>
      <w:r w:rsidRPr="00451C1A">
        <w:rPr>
          <w:sz w:val="24"/>
        </w:rPr>
        <w:t xml:space="preserve">A spectrum, in the context used here, where a grouping of terms is brought together under one defined range, provides a means of comparing terms. With that, a number of concepts arise </w:t>
      </w:r>
      <w:r>
        <w:rPr>
          <w:sz w:val="24"/>
        </w:rPr>
        <w:t xml:space="preserve">with respect to spectrums. They </w:t>
      </w:r>
      <w:r w:rsidRPr="00451C1A">
        <w:rPr>
          <w:sz w:val="24"/>
        </w:rPr>
        <w:t>are introduced and discussed below.</w:t>
      </w:r>
    </w:p>
    <w:p w14:paraId="49E2C53B" w14:textId="77777777" w:rsidR="001F752F" w:rsidRDefault="001F752F" w:rsidP="001F752F">
      <w:pPr>
        <w:pStyle w:val="Heading2"/>
      </w:pPr>
      <w:bookmarkStart w:id="39" w:name="_Toc89948511"/>
      <w:r>
        <w:t>Chosen Spectrums</w:t>
      </w:r>
      <w:bookmarkEnd w:id="39"/>
    </w:p>
    <w:p w14:paraId="5E96939D" w14:textId="7E7ED12B" w:rsidR="001F752F" w:rsidRPr="00451C1A" w:rsidRDefault="001F752F" w:rsidP="00E81CE5">
      <w:pPr>
        <w:rPr>
          <w:sz w:val="24"/>
        </w:rPr>
      </w:pPr>
      <w:r>
        <w:rPr>
          <w:sz w:val="24"/>
        </w:rPr>
        <w:t>Identifying a Spectrum begins with identifying a primary term (</w:t>
      </w:r>
      <w:proofErr w:type="gramStart"/>
      <w:r>
        <w:rPr>
          <w:sz w:val="24"/>
        </w:rPr>
        <w:t>i.e.</w:t>
      </w:r>
      <w:proofErr w:type="gramEnd"/>
      <w:r>
        <w:rPr>
          <w:sz w:val="24"/>
        </w:rPr>
        <w:t xml:space="preserve"> wind) and a broad term (i.e. Meteorological) and pairing them together to establish a range. The primary term needs to be an adjunct (another thing) otherwise the spectrum does not have a basis for comparison. The broad term will come from the list of CAP categories where the CAP category term applies. For example, “wind” is paired with “meteorological” creating one spectrum, whereas, “wind” is not paired with “security” as no identified pairing term is known at this time. NOTE: The CAP category CBRNE </w:t>
      </w:r>
      <w:r w:rsidRPr="008428CC">
        <w:rPr>
          <w:sz w:val="24"/>
        </w:rPr>
        <w:t>is broken up into its five constituent components for this exercise. The secondary event category “rescue” is fine for a broad-spectrum end point as a “rescue issue” is interpreted to mean an issue came up during a rescue event unrelated to the trigger event (</w:t>
      </w:r>
      <w:proofErr w:type="gramStart"/>
      <w:r w:rsidRPr="008428CC">
        <w:rPr>
          <w:sz w:val="24"/>
        </w:rPr>
        <w:t>i.e.</w:t>
      </w:r>
      <w:proofErr w:type="gramEnd"/>
      <w:r w:rsidRPr="008428CC">
        <w:rPr>
          <w:sz w:val="24"/>
        </w:rPr>
        <w:t xml:space="preserve"> “suspended search”)</w:t>
      </w:r>
    </w:p>
    <w:p w14:paraId="3489091C" w14:textId="77777777" w:rsidR="004F2A6B" w:rsidRPr="008428CC" w:rsidRDefault="004F2A6B" w:rsidP="004F2A6B">
      <w:pPr>
        <w:pStyle w:val="Heading2"/>
      </w:pPr>
      <w:bookmarkStart w:id="40" w:name="_Toc89948512"/>
      <w:bookmarkStart w:id="41" w:name="_Toc54700278"/>
      <w:r w:rsidRPr="008428CC">
        <w:t>Related Terms</w:t>
      </w:r>
      <w:bookmarkEnd w:id="40"/>
    </w:p>
    <w:p w14:paraId="082F3D4F" w14:textId="77777777" w:rsidR="004F2A6B" w:rsidRPr="00451C1A" w:rsidRDefault="004F2A6B" w:rsidP="004F2A6B">
      <w:pPr>
        <w:rPr>
          <w:sz w:val="24"/>
        </w:rPr>
      </w:pPr>
      <w:r w:rsidRPr="00451C1A">
        <w:rPr>
          <w:sz w:val="24"/>
        </w:rPr>
        <w:t>For every event term, there are other related event terms that others may feel are better terms to use. This is of course a matter of opinion</w:t>
      </w:r>
      <w:r>
        <w:rPr>
          <w:sz w:val="24"/>
        </w:rPr>
        <w:t>,</w:t>
      </w:r>
      <w:r w:rsidRPr="00451C1A">
        <w:rPr>
          <w:sz w:val="24"/>
        </w:rPr>
        <w:t xml:space="preserve"> but in a spectrum approach the EMTC can show a given term as relatable to other terms</w:t>
      </w:r>
      <w:r>
        <w:rPr>
          <w:sz w:val="24"/>
        </w:rPr>
        <w:t xml:space="preserve"> simply by being in the same spectrum. For example, i</w:t>
      </w:r>
      <w:r w:rsidRPr="00451C1A">
        <w:rPr>
          <w:sz w:val="24"/>
        </w:rPr>
        <w:t>f a reference term falls onto one or more broad to narrow spectrums, all terms on those spectra are considered related terms.</w:t>
      </w:r>
    </w:p>
    <w:p w14:paraId="174FB3C7" w14:textId="77777777" w:rsidR="004F2A6B" w:rsidRDefault="004F2A6B" w:rsidP="004F2A6B">
      <w:pPr>
        <w:pStyle w:val="Heading2"/>
      </w:pPr>
      <w:bookmarkStart w:id="42" w:name="_Toc83975708"/>
      <w:bookmarkStart w:id="43" w:name="_Toc89948513"/>
      <w:r>
        <w:t>Narrow Terms</w:t>
      </w:r>
      <w:bookmarkEnd w:id="42"/>
      <w:bookmarkEnd w:id="43"/>
    </w:p>
    <w:p w14:paraId="67B095FC" w14:textId="77777777" w:rsidR="004F2A6B" w:rsidRDefault="004F2A6B" w:rsidP="004F2A6B">
      <w:pPr>
        <w:rPr>
          <w:sz w:val="24"/>
        </w:rPr>
      </w:pPr>
      <w:r w:rsidRPr="00451C1A">
        <w:rPr>
          <w:sz w:val="24"/>
        </w:rPr>
        <w:t xml:space="preserve">How narrow (or specific) do event terms need to be? For example, a term for every intensity rating on the Enhanced Fujita Scale (EF0 to EF5), each based on the likely damage expected with a tornado event, could arguably help consumers better </w:t>
      </w:r>
      <w:r>
        <w:rPr>
          <w:sz w:val="24"/>
        </w:rPr>
        <w:t>understand the threat.  However, would the majority of agents along the public alerting path of distribution use the distinction? Unlikely.</w:t>
      </w:r>
    </w:p>
    <w:p w14:paraId="7C76C354" w14:textId="77777777" w:rsidR="004F2A6B" w:rsidRPr="00451C1A" w:rsidRDefault="004F2A6B" w:rsidP="004F2A6B">
      <w:pPr>
        <w:rPr>
          <w:sz w:val="24"/>
        </w:rPr>
      </w:pPr>
      <w:r w:rsidRPr="00451C1A">
        <w:rPr>
          <w:sz w:val="24"/>
        </w:rPr>
        <w:t>If an &lt;</w:t>
      </w:r>
      <w:proofErr w:type="spellStart"/>
      <w:r w:rsidRPr="00451C1A">
        <w:rPr>
          <w:sz w:val="24"/>
        </w:rPr>
        <w:t>eventCode</w:t>
      </w:r>
      <w:proofErr w:type="spellEnd"/>
      <w:r w:rsidRPr="00451C1A">
        <w:rPr>
          <w:sz w:val="24"/>
        </w:rPr>
        <w:t>&gt; existed for each narrow term, the audience experience could be enhanced as the narrower term increases the precision of the message.</w:t>
      </w:r>
      <w:r w:rsidRPr="00AE4E45">
        <w:rPr>
          <w:sz w:val="24"/>
        </w:rPr>
        <w:t xml:space="preserve"> </w:t>
      </w:r>
      <w:r>
        <w:rPr>
          <w:sz w:val="24"/>
        </w:rPr>
        <w:t>H</w:t>
      </w:r>
      <w:r w:rsidRPr="00451C1A">
        <w:rPr>
          <w:sz w:val="24"/>
        </w:rPr>
        <w:t xml:space="preserve">owever, it is usually only </w:t>
      </w:r>
      <w:r>
        <w:rPr>
          <w:sz w:val="24"/>
        </w:rPr>
        <w:t xml:space="preserve">a </w:t>
      </w:r>
      <w:r w:rsidRPr="00451C1A">
        <w:rPr>
          <w:sz w:val="24"/>
        </w:rPr>
        <w:t xml:space="preserve">smaller subset </w:t>
      </w:r>
      <w:r>
        <w:rPr>
          <w:sz w:val="24"/>
        </w:rPr>
        <w:t xml:space="preserve">of the </w:t>
      </w:r>
      <w:r w:rsidRPr="00451C1A">
        <w:rPr>
          <w:sz w:val="24"/>
        </w:rPr>
        <w:t>audience that ha</w:t>
      </w:r>
      <w:r>
        <w:rPr>
          <w:sz w:val="24"/>
        </w:rPr>
        <w:t>s</w:t>
      </w:r>
      <w:r w:rsidRPr="00451C1A">
        <w:rPr>
          <w:sz w:val="24"/>
        </w:rPr>
        <w:t xml:space="preserve"> a need for such specificity.</w:t>
      </w:r>
    </w:p>
    <w:p w14:paraId="73306519" w14:textId="77777777" w:rsidR="004F2A6B" w:rsidRPr="00451C1A" w:rsidRDefault="004F2A6B" w:rsidP="004F2A6B">
      <w:pPr>
        <w:rPr>
          <w:sz w:val="24"/>
        </w:rPr>
      </w:pPr>
      <w:r w:rsidRPr="00451C1A">
        <w:rPr>
          <w:sz w:val="24"/>
        </w:rPr>
        <w:t xml:space="preserve">In the </w:t>
      </w:r>
      <w:r>
        <w:rPr>
          <w:sz w:val="24"/>
        </w:rPr>
        <w:t xml:space="preserve">tornado </w:t>
      </w:r>
      <w:r w:rsidRPr="00451C1A">
        <w:rPr>
          <w:sz w:val="24"/>
        </w:rPr>
        <w:t>example given, the term is actually the code itself (</w:t>
      </w:r>
      <w:proofErr w:type="gramStart"/>
      <w:r w:rsidRPr="00451C1A">
        <w:rPr>
          <w:sz w:val="24"/>
        </w:rPr>
        <w:t>i.e.</w:t>
      </w:r>
      <w:proofErr w:type="gramEnd"/>
      <w:r w:rsidRPr="00451C1A">
        <w:rPr>
          <w:sz w:val="24"/>
        </w:rPr>
        <w:t xml:space="preserve"> “EF0”). However, for other scales, such as a marine scale for wind speeds where a </w:t>
      </w:r>
      <w:r>
        <w:rPr>
          <w:sz w:val="24"/>
        </w:rPr>
        <w:t>modifying</w:t>
      </w:r>
      <w:r w:rsidRPr="00451C1A">
        <w:rPr>
          <w:sz w:val="24"/>
        </w:rPr>
        <w:t xml:space="preserve"> term is </w:t>
      </w:r>
      <w:r w:rsidRPr="00451C1A">
        <w:rPr>
          <w:sz w:val="24"/>
        </w:rPr>
        <w:lastRenderedPageBreak/>
        <w:t>used (</w:t>
      </w:r>
      <w:proofErr w:type="gramStart"/>
      <w:r w:rsidRPr="00451C1A">
        <w:rPr>
          <w:sz w:val="24"/>
        </w:rPr>
        <w:t>i.e.</w:t>
      </w:r>
      <w:proofErr w:type="gramEnd"/>
      <w:r w:rsidRPr="00451C1A">
        <w:rPr>
          <w:sz w:val="24"/>
        </w:rPr>
        <w:t xml:space="preserve"> small craft wind = 15-19 knots, strong wind = 20-33 knots, gales = 34-47 knots, </w:t>
      </w:r>
      <w:proofErr w:type="spellStart"/>
      <w:r w:rsidRPr="00451C1A">
        <w:rPr>
          <w:sz w:val="24"/>
        </w:rPr>
        <w:t>etc</w:t>
      </w:r>
      <w:proofErr w:type="spellEnd"/>
      <w:r w:rsidRPr="00451C1A">
        <w:rPr>
          <w:sz w:val="24"/>
        </w:rPr>
        <w:t>…), the discussion remains relevant.</w:t>
      </w:r>
    </w:p>
    <w:p w14:paraId="22A36C64" w14:textId="3B44B893" w:rsidR="004F2A6B" w:rsidRPr="00451C1A" w:rsidRDefault="004F2A6B" w:rsidP="004F2A6B">
      <w:pPr>
        <w:rPr>
          <w:sz w:val="24"/>
        </w:rPr>
      </w:pPr>
      <w:r w:rsidRPr="00451C1A">
        <w:rPr>
          <w:sz w:val="24"/>
        </w:rPr>
        <w:t xml:space="preserve">In such cases </w:t>
      </w:r>
      <w:r>
        <w:rPr>
          <w:sz w:val="24"/>
        </w:rPr>
        <w:t>t</w:t>
      </w:r>
      <w:r w:rsidRPr="00451C1A">
        <w:rPr>
          <w:sz w:val="24"/>
        </w:rPr>
        <w:t>he EMTC purposely does not venture into the very narrow edge of the spectrum</w:t>
      </w:r>
      <w:r>
        <w:rPr>
          <w:sz w:val="24"/>
        </w:rPr>
        <w:t>. The</w:t>
      </w:r>
      <w:r w:rsidRPr="00451C1A">
        <w:rPr>
          <w:sz w:val="24"/>
        </w:rPr>
        <w:t xml:space="preserve"> feeling </w:t>
      </w:r>
      <w:r>
        <w:rPr>
          <w:sz w:val="24"/>
        </w:rPr>
        <w:t xml:space="preserve">is </w:t>
      </w:r>
      <w:r w:rsidRPr="00451C1A">
        <w:rPr>
          <w:sz w:val="24"/>
        </w:rPr>
        <w:t xml:space="preserve">that the general public would be better served, as with the first example, by the event term “tornado”, or in the second example, by the event term “wind”. For those looking for more specificity of scale, the “Other Lists” section below </w:t>
      </w:r>
      <w:r>
        <w:rPr>
          <w:sz w:val="24"/>
        </w:rPr>
        <w:t xml:space="preserve">does </w:t>
      </w:r>
      <w:r w:rsidRPr="00451C1A">
        <w:rPr>
          <w:sz w:val="24"/>
        </w:rPr>
        <w:t xml:space="preserve">offer up a complimentary solution that CAP </w:t>
      </w:r>
      <w:r>
        <w:rPr>
          <w:sz w:val="24"/>
        </w:rPr>
        <w:t xml:space="preserve">can </w:t>
      </w:r>
      <w:r w:rsidRPr="00451C1A">
        <w:rPr>
          <w:sz w:val="24"/>
        </w:rPr>
        <w:t>easily accommodate.</w:t>
      </w:r>
    </w:p>
    <w:p w14:paraId="0B9B88FD" w14:textId="00F1E5CA" w:rsidR="00E81CE5" w:rsidRDefault="00E81CE5" w:rsidP="00E81CE5">
      <w:pPr>
        <w:pStyle w:val="Heading2"/>
      </w:pPr>
      <w:bookmarkStart w:id="44" w:name="_Toc54700280"/>
      <w:bookmarkStart w:id="45" w:name="_Toc89948514"/>
      <w:bookmarkEnd w:id="41"/>
      <w:r>
        <w:t xml:space="preserve">Terms vs. Preferred </w:t>
      </w:r>
      <w:bookmarkEnd w:id="44"/>
      <w:r w:rsidR="00BE1616">
        <w:t>Terms</w:t>
      </w:r>
      <w:bookmarkEnd w:id="45"/>
    </w:p>
    <w:p w14:paraId="68E31651" w14:textId="77777777" w:rsidR="00E81CE5" w:rsidRPr="00451C1A" w:rsidRDefault="00E81CE5" w:rsidP="00E81CE5">
      <w:pPr>
        <w:rPr>
          <w:sz w:val="24"/>
        </w:rPr>
      </w:pPr>
      <w:r w:rsidRPr="00451C1A">
        <w:rPr>
          <w:sz w:val="24"/>
        </w:rPr>
        <w:t xml:space="preserve">Preferred terms, within a spectrum of terms, is a matter of opinion. The EMTC will not concern itself with choosing a preferred term. Alerting authorities are free to choose their preferred term when considering their audiences. The list however makes it possible to compare the terms used with other terms preferred by other authorities. </w:t>
      </w:r>
    </w:p>
    <w:p w14:paraId="191459E6" w14:textId="7AED084D" w:rsidR="00E81CE5" w:rsidRDefault="00E81CE5" w:rsidP="00E81CE5">
      <w:pPr>
        <w:pStyle w:val="Heading2"/>
      </w:pPr>
      <w:bookmarkStart w:id="46" w:name="_Toc54700281"/>
      <w:bookmarkStart w:id="47" w:name="_Toc89948515"/>
      <w:r>
        <w:t xml:space="preserve">Other </w:t>
      </w:r>
      <w:r w:rsidR="004F2A6B">
        <w:t xml:space="preserve">Language </w:t>
      </w:r>
      <w:bookmarkEnd w:id="46"/>
      <w:r w:rsidR="006E50DE">
        <w:t>Terms</w:t>
      </w:r>
      <w:bookmarkEnd w:id="47"/>
    </w:p>
    <w:p w14:paraId="3CC97C6F" w14:textId="0CBE4101" w:rsidR="00E81CE5" w:rsidRDefault="00E81CE5" w:rsidP="00E81CE5">
      <w:pPr>
        <w:rPr>
          <w:sz w:val="24"/>
        </w:rPr>
      </w:pPr>
      <w:r w:rsidRPr="00451C1A">
        <w:rPr>
          <w:sz w:val="24"/>
        </w:rPr>
        <w:t xml:space="preserve">Other language terms are considered to be in the same spectrum. Spectrums are language independent. If a term is used in one identified language, and it has an equivalent term in another identified language, it is a related term. Filters by language can be used to when working in one language (viewing the list), or when using the list to translate from one language to another (processing CAP with the help of the list). </w:t>
      </w:r>
    </w:p>
    <w:p w14:paraId="7DD51953" w14:textId="77777777" w:rsidR="001F752F" w:rsidRDefault="001F752F" w:rsidP="001F752F">
      <w:pPr>
        <w:pStyle w:val="Heading2"/>
      </w:pPr>
      <w:bookmarkStart w:id="48" w:name="_Toc89948516"/>
      <w:r>
        <w:t>Other Word Forms</w:t>
      </w:r>
      <w:bookmarkEnd w:id="48"/>
    </w:p>
    <w:p w14:paraId="79D07C75" w14:textId="10AC2732" w:rsidR="001F752F" w:rsidRPr="00451C1A" w:rsidRDefault="001F752F" w:rsidP="00E81CE5">
      <w:pPr>
        <w:rPr>
          <w:sz w:val="24"/>
        </w:rPr>
      </w:pPr>
      <w:r>
        <w:rPr>
          <w:sz w:val="24"/>
        </w:rPr>
        <w:t xml:space="preserve">Other word forms of a term introduce other possible spectrums to consider. Plural forms, verb forms, ideological forms, etc..., all add extra meaning to a term. For example, “floods”, “flooding”, and “flooded” all add context to the term flood. As a type however, they do not add to the base term flood. Additionally, the base term flood does not preclude the notion of multiple floods; nor does it imply the state of the flood during the event. These variations do not serve any benefit when comparing events except in exceptional cases. The EMTC is creating a list of event types for general </w:t>
      </w:r>
      <w:r w:rsidRPr="008428CC">
        <w:rPr>
          <w:sz w:val="24"/>
        </w:rPr>
        <w:t>comparisons</w:t>
      </w:r>
      <w:r>
        <w:rPr>
          <w:sz w:val="24"/>
        </w:rPr>
        <w:t>, not exceptional cases.</w:t>
      </w:r>
    </w:p>
    <w:p w14:paraId="54542067" w14:textId="77777777" w:rsidR="00E81CE5" w:rsidRDefault="00E81CE5" w:rsidP="00E81CE5">
      <w:pPr>
        <w:pStyle w:val="Heading2"/>
      </w:pPr>
      <w:bookmarkStart w:id="49" w:name="_Toc54700282"/>
      <w:bookmarkStart w:id="50" w:name="_Toc89948517"/>
      <w:r>
        <w:t>Other Lists</w:t>
      </w:r>
      <w:bookmarkEnd w:id="49"/>
      <w:bookmarkEnd w:id="50"/>
    </w:p>
    <w:p w14:paraId="3A6BF206" w14:textId="461B8619" w:rsidR="00E81CE5" w:rsidRDefault="00E81CE5" w:rsidP="00E81CE5">
      <w:pPr>
        <w:rPr>
          <w:sz w:val="24"/>
        </w:rPr>
      </w:pPr>
      <w:r w:rsidRPr="00451C1A">
        <w:rPr>
          <w:sz w:val="24"/>
        </w:rPr>
        <w:t>CAP has the facility to house term references from more than one list in any single CAP message. The &lt;</w:t>
      </w:r>
      <w:proofErr w:type="spellStart"/>
      <w:r w:rsidRPr="00451C1A">
        <w:rPr>
          <w:sz w:val="24"/>
        </w:rPr>
        <w:t>eventCode</w:t>
      </w:r>
      <w:proofErr w:type="spellEnd"/>
      <w:r w:rsidRPr="00451C1A">
        <w:rPr>
          <w:sz w:val="24"/>
        </w:rPr>
        <w:t>&gt; element is a multi-instanced element in CAP, specifically defined to allow for codes from many different lists to be simultaneously incorporated into a message. For that reason, the EMTC has decided not to include terms and codes based on preferences or specificity of scale, leaving that exercise up to sub-communities of users to define their own list</w:t>
      </w:r>
      <w:r w:rsidR="00DB0F63">
        <w:rPr>
          <w:sz w:val="24"/>
        </w:rPr>
        <w:t>s</w:t>
      </w:r>
      <w:r w:rsidRPr="00451C1A">
        <w:rPr>
          <w:sz w:val="24"/>
        </w:rPr>
        <w:t>.</w:t>
      </w:r>
    </w:p>
    <w:p w14:paraId="5A30AB84" w14:textId="15383587" w:rsidR="00E81CE5" w:rsidRPr="002545EB" w:rsidRDefault="00E81CE5" w:rsidP="00E81CE5">
      <w:pPr>
        <w:rPr>
          <w:sz w:val="24"/>
        </w:rPr>
      </w:pPr>
      <w:r w:rsidRPr="00501F10">
        <w:rPr>
          <w:sz w:val="24"/>
        </w:rPr>
        <w:t>Any such community is welcome to define and publish additional event term codes. Those additional codes, if necessary, can easily cover the narrow edge of the broad to narrow spectrum. For an alert message that goes out to a multitude of consumers, serving both specific and general audiences, an additional event code could convey the preferred or specific</w:t>
      </w:r>
      <w:r w:rsidRPr="00451C1A">
        <w:t xml:space="preserve"> </w:t>
      </w:r>
      <w:r w:rsidRPr="00501F10">
        <w:rPr>
          <w:sz w:val="24"/>
        </w:rPr>
        <w:t>details to subset audiences and the EMTC code could convey general details to general audiences.</w:t>
      </w:r>
    </w:p>
    <w:p w14:paraId="1830D0E8" w14:textId="77777777" w:rsidR="00E81CE5" w:rsidRPr="001559FE" w:rsidRDefault="00E81CE5" w:rsidP="00854045">
      <w:pPr>
        <w:pStyle w:val="Heading1WP"/>
      </w:pPr>
      <w:bookmarkStart w:id="51" w:name="_Toc53052281"/>
      <w:bookmarkStart w:id="52" w:name="_Toc54700300"/>
      <w:bookmarkStart w:id="53" w:name="_Toc89948518"/>
      <w:r w:rsidRPr="00DC483B">
        <w:lastRenderedPageBreak/>
        <w:t>Event Terms List</w:t>
      </w:r>
      <w:bookmarkEnd w:id="51"/>
      <w:bookmarkEnd w:id="52"/>
      <w:bookmarkEnd w:id="53"/>
    </w:p>
    <w:p w14:paraId="23CB019D" w14:textId="77777777" w:rsidR="00E81CE5" w:rsidRPr="00451C1A" w:rsidRDefault="00E81CE5" w:rsidP="00E81CE5">
      <w:pPr>
        <w:rPr>
          <w:sz w:val="24"/>
        </w:rPr>
      </w:pPr>
      <w:r w:rsidRPr="00451C1A">
        <w:rPr>
          <w:sz w:val="24"/>
        </w:rPr>
        <w:t>As mentioned in the outset, the EMTC has developed a list of “event” terms for use in alert messaging systems. There was no shortage of challenges with this initiative. Determining how to build and structure the list first meant understanding the bulk of the problems the list was intended to solve. Also, stewards of the list, as well as users of the list, would each have their own objectives when working with the list. Furthermore, how to apply and present the list afterwards to all users was also difficult since many existing alerting practices are already underway and had to be accommodated for in the methods chosen.</w:t>
      </w:r>
    </w:p>
    <w:p w14:paraId="3E09B9C1" w14:textId="1C17A73C" w:rsidR="00E81CE5" w:rsidRPr="00451C1A" w:rsidRDefault="00E81CE5" w:rsidP="00E81CE5">
      <w:pPr>
        <w:rPr>
          <w:sz w:val="24"/>
        </w:rPr>
      </w:pPr>
      <w:r w:rsidRPr="0069347D">
        <w:rPr>
          <w:b/>
          <w:bCs/>
          <w:sz w:val="24"/>
        </w:rPr>
        <w:t>For users</w:t>
      </w:r>
      <w:r w:rsidRPr="00451C1A">
        <w:rPr>
          <w:sz w:val="24"/>
        </w:rPr>
        <w:t>, the EMTC list was developed to be open-ended. An open</w:t>
      </w:r>
      <w:r>
        <w:rPr>
          <w:sz w:val="24"/>
        </w:rPr>
        <w:t>-</w:t>
      </w:r>
      <w:r w:rsidRPr="00451C1A">
        <w:rPr>
          <w:sz w:val="24"/>
        </w:rPr>
        <w:t>ended approach is considered evergreen – the resulting material retains its relevance by growing continuously to meet the needs of a community. For the sub-committee, managing an open</w:t>
      </w:r>
      <w:r>
        <w:rPr>
          <w:sz w:val="24"/>
        </w:rPr>
        <w:t>-</w:t>
      </w:r>
      <w:r w:rsidRPr="00451C1A">
        <w:rPr>
          <w:sz w:val="24"/>
        </w:rPr>
        <w:t xml:space="preserve">ended reference list, where new terms can be submitted over time, is possible, but only when a solid </w:t>
      </w:r>
      <w:r w:rsidR="00DB0F63">
        <w:rPr>
          <w:sz w:val="24"/>
        </w:rPr>
        <w:t xml:space="preserve">evaluation </w:t>
      </w:r>
      <w:r w:rsidRPr="00451C1A">
        <w:rPr>
          <w:sz w:val="24"/>
        </w:rPr>
        <w:t>process for upkeep is established. This is possible with the concept of spectrums.</w:t>
      </w:r>
    </w:p>
    <w:p w14:paraId="1627F32A" w14:textId="77777777" w:rsidR="00E81CE5" w:rsidRPr="00451C1A" w:rsidRDefault="00E81CE5" w:rsidP="00E81CE5">
      <w:pPr>
        <w:rPr>
          <w:sz w:val="24"/>
        </w:rPr>
      </w:pPr>
      <w:r w:rsidRPr="00451C1A">
        <w:rPr>
          <w:sz w:val="24"/>
        </w:rPr>
        <w:t>Secondly, strategies such as a thesaurus approach emerge. With a thesaurus approach, each term is related to other similar terms and by selecting one term, other similar or related terms can be found using the various spectra the term can be found in. The thesaurus then leads the user down a path where the user can choose for themselves the best term as they deem appropriate for the situation. Through the spectrum approach, the EMTC will be able to list related terms for any given reference term when using a thesaurus.</w:t>
      </w:r>
    </w:p>
    <w:p w14:paraId="0FC4E6CD" w14:textId="77777777" w:rsidR="00DB0F63" w:rsidRPr="00451C1A" w:rsidRDefault="00DB0F63" w:rsidP="00DB0F63">
      <w:pPr>
        <w:rPr>
          <w:sz w:val="24"/>
        </w:rPr>
      </w:pPr>
      <w:r w:rsidRPr="00501F10">
        <w:rPr>
          <w:b/>
          <w:sz w:val="24"/>
        </w:rPr>
        <w:t>For consumers</w:t>
      </w:r>
      <w:r w:rsidRPr="00451C1A">
        <w:rPr>
          <w:sz w:val="24"/>
        </w:rPr>
        <w:t xml:space="preserve"> of CAP, the &lt;event&gt; element is free form, and consumer systems should already be accepting free form values for this element. The </w:t>
      </w:r>
      <w:r>
        <w:rPr>
          <w:sz w:val="24"/>
        </w:rPr>
        <w:t xml:space="preserve">consuming systems </w:t>
      </w:r>
      <w:r w:rsidRPr="00451C1A">
        <w:rPr>
          <w:sz w:val="24"/>
        </w:rPr>
        <w:t>should not require any refactoring if th</w:t>
      </w:r>
      <w:r>
        <w:rPr>
          <w:sz w:val="24"/>
        </w:rPr>
        <w:t xml:space="preserve">e terms from the EMTC list start to </w:t>
      </w:r>
      <w:r w:rsidRPr="00451C1A">
        <w:rPr>
          <w:sz w:val="24"/>
        </w:rPr>
        <w:t>appear in CAP messages. This of course assumes consumers use the &lt;event&gt; element for what it was intended – as a display element only.</w:t>
      </w:r>
    </w:p>
    <w:p w14:paraId="0FD6F588" w14:textId="77777777" w:rsidR="00DB0F63" w:rsidRPr="00451C1A" w:rsidRDefault="00DB0F63" w:rsidP="00DB0F63">
      <w:pPr>
        <w:rPr>
          <w:sz w:val="24"/>
        </w:rPr>
      </w:pPr>
      <w:r w:rsidRPr="00451C1A">
        <w:rPr>
          <w:sz w:val="24"/>
        </w:rPr>
        <w:t xml:space="preserve">Secondly, for consumers that want more – that want the ability to auto-process and compare event types across systems and platforms – the EMTC is suggesting an alternative procedure requiring the cooperation of CAP originators and consumers alike. The EMTC is asking originators to populate </w:t>
      </w:r>
      <w:r>
        <w:rPr>
          <w:sz w:val="24"/>
        </w:rPr>
        <w:t xml:space="preserve">at least </w:t>
      </w:r>
      <w:r w:rsidRPr="00451C1A">
        <w:rPr>
          <w:sz w:val="24"/>
        </w:rPr>
        <w:t>one instance of the &lt;</w:t>
      </w:r>
      <w:proofErr w:type="spellStart"/>
      <w:r w:rsidRPr="00451C1A">
        <w:rPr>
          <w:sz w:val="24"/>
        </w:rPr>
        <w:t>eventCode</w:t>
      </w:r>
      <w:proofErr w:type="spellEnd"/>
      <w:r w:rsidRPr="00451C1A">
        <w:rPr>
          <w:sz w:val="24"/>
        </w:rPr>
        <w:t xml:space="preserve">&gt; element with a code value from the </w:t>
      </w:r>
      <w:r>
        <w:rPr>
          <w:sz w:val="24"/>
        </w:rPr>
        <w:t xml:space="preserve">EMTC </w:t>
      </w:r>
      <w:r w:rsidRPr="00451C1A">
        <w:rPr>
          <w:sz w:val="24"/>
        </w:rPr>
        <w:t>list – the value that most closely represents the event type used by the alerting authority. For example, if the alerting authority has an established event term</w:t>
      </w:r>
      <w:r>
        <w:rPr>
          <w:sz w:val="24"/>
        </w:rPr>
        <w:t>, and it</w:t>
      </w:r>
      <w:r w:rsidRPr="00451C1A">
        <w:rPr>
          <w:sz w:val="24"/>
        </w:rPr>
        <w:t xml:space="preserve"> closely mirrors an EMTC term, the following should be placed into any associated CAP </w:t>
      </w:r>
      <w:r>
        <w:rPr>
          <w:sz w:val="24"/>
        </w:rPr>
        <w:t xml:space="preserve">alert </w:t>
      </w:r>
      <w:r w:rsidRPr="00451C1A">
        <w:rPr>
          <w:sz w:val="24"/>
        </w:rPr>
        <w:t>message.</w:t>
      </w:r>
    </w:p>
    <w:p w14:paraId="44961894" w14:textId="77777777" w:rsidR="00DB0F63" w:rsidRDefault="00DB0F63" w:rsidP="00DB0F63">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br/>
        <w:t xml:space="preserve"> </w:t>
      </w:r>
      <w:r>
        <w:tab/>
        <w:t xml:space="preserve">&lt;value&gt;OET-537&lt;/value&gt; --a coded value of the closest EMTC event term </w:t>
      </w:r>
      <w:r>
        <w:br/>
        <w:t>&lt;/</w:t>
      </w:r>
      <w:proofErr w:type="spellStart"/>
      <w:r>
        <w:t>eventCode</w:t>
      </w:r>
      <w:proofErr w:type="spellEnd"/>
      <w:r>
        <w:t>&gt;</w:t>
      </w:r>
    </w:p>
    <w:p w14:paraId="4D39CC1E" w14:textId="77777777" w:rsidR="00DB0F63" w:rsidRPr="00451C1A" w:rsidRDefault="00DB0F63" w:rsidP="00DB0F63">
      <w:pPr>
        <w:rPr>
          <w:sz w:val="24"/>
        </w:rPr>
      </w:pPr>
      <w:r w:rsidRPr="00451C1A">
        <w:rPr>
          <w:sz w:val="24"/>
        </w:rPr>
        <w:t xml:space="preserve">If a term does not closely resemble any EMTC term, then following </w:t>
      </w:r>
      <w:r>
        <w:rPr>
          <w:sz w:val="24"/>
        </w:rPr>
        <w:t>should be used</w:t>
      </w:r>
      <w:r w:rsidRPr="00451C1A">
        <w:rPr>
          <w:sz w:val="24"/>
        </w:rPr>
        <w:t>.</w:t>
      </w:r>
    </w:p>
    <w:p w14:paraId="3D587962" w14:textId="77777777" w:rsidR="00DB0F63" w:rsidRDefault="00DB0F63" w:rsidP="00DB0F63">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rsidRPr="00451C1A">
        <w:br/>
        <w:t xml:space="preserve"> </w:t>
      </w:r>
      <w:r w:rsidRPr="00451C1A">
        <w:tab/>
        <w:t>&lt;value&gt;</w:t>
      </w:r>
      <w:r w:rsidRPr="006C59B8">
        <w:t>OET-</w:t>
      </w:r>
      <w:r>
        <w:t>000</w:t>
      </w:r>
      <w:r w:rsidRPr="00451C1A">
        <w:t>&lt;/value&gt; --a coded value for the EMTC event term “other event”</w:t>
      </w:r>
      <w:r>
        <w:br/>
        <w:t>&lt;/</w:t>
      </w:r>
      <w:proofErr w:type="spellStart"/>
      <w:r>
        <w:t>eventCode</w:t>
      </w:r>
      <w:proofErr w:type="spellEnd"/>
      <w:r>
        <w:t>&gt;</w:t>
      </w:r>
    </w:p>
    <w:p w14:paraId="06358051" w14:textId="77777777" w:rsidR="00DB0F63" w:rsidRPr="00451C1A" w:rsidRDefault="00DB0F63" w:rsidP="00DB0F63">
      <w:pPr>
        <w:rPr>
          <w:sz w:val="24"/>
        </w:rPr>
      </w:pPr>
      <w:r w:rsidRPr="00501F10">
        <w:rPr>
          <w:b/>
          <w:sz w:val="24"/>
        </w:rPr>
        <w:lastRenderedPageBreak/>
        <w:t>For alerting authorities,</w:t>
      </w:r>
      <w:r w:rsidRPr="00451C1A">
        <w:rPr>
          <w:sz w:val="24"/>
        </w:rPr>
        <w:t xml:space="preserve"> if one does not already have their own list, one may freely use the terms from the EMTC list. If one already has their own event terms list, the EMTC requests a mapping of those terms to equivalent terms in the EMTC list by the </w:t>
      </w:r>
      <w:r>
        <w:rPr>
          <w:sz w:val="24"/>
        </w:rPr>
        <w:t xml:space="preserve">alerting authorities and </w:t>
      </w:r>
      <w:r w:rsidRPr="00451C1A">
        <w:rPr>
          <w:sz w:val="24"/>
        </w:rPr>
        <w:t>CAP originator</w:t>
      </w:r>
      <w:r>
        <w:rPr>
          <w:sz w:val="24"/>
        </w:rPr>
        <w:t>s</w:t>
      </w:r>
      <w:r w:rsidRPr="00451C1A">
        <w:rPr>
          <w:sz w:val="24"/>
        </w:rPr>
        <w:t xml:space="preserve"> when generating an alert message (as exampled above). The sub-committee will periodically expand the list and release updated versions.</w:t>
      </w:r>
    </w:p>
    <w:p w14:paraId="4D88637D" w14:textId="77777777" w:rsidR="00DB0F63" w:rsidRPr="004E5AF0" w:rsidRDefault="00DB0F63" w:rsidP="00DB0F63">
      <w:pPr>
        <w:rPr>
          <w:sz w:val="24"/>
        </w:rPr>
      </w:pPr>
      <w:r w:rsidRPr="00451C1A">
        <w:rPr>
          <w:sz w:val="24"/>
        </w:rPr>
        <w:t xml:space="preserve">Secondly, the EMTC is also asking authorities to submit terms for inclusion into the list. As mentioned, the sub-committee will periodically expand the list but will only do so acting as a custodian </w:t>
      </w:r>
      <w:r>
        <w:rPr>
          <w:sz w:val="24"/>
        </w:rPr>
        <w:t>of</w:t>
      </w:r>
      <w:r w:rsidRPr="00451C1A">
        <w:rPr>
          <w:sz w:val="24"/>
        </w:rPr>
        <w:t xml:space="preserve"> the list rather than the subject matter experts for the terms on the list. If there is a situation where the “other issue” coded value is used in a CAP alert message, then the </w:t>
      </w:r>
      <w:r>
        <w:rPr>
          <w:sz w:val="24"/>
        </w:rPr>
        <w:t xml:space="preserve">native </w:t>
      </w:r>
      <w:r w:rsidRPr="00451C1A">
        <w:rPr>
          <w:sz w:val="24"/>
        </w:rPr>
        <w:t>event type used in that message is a candidate for inclusion on the EMTC list going forward.</w:t>
      </w:r>
    </w:p>
    <w:p w14:paraId="057683BF" w14:textId="77777777" w:rsidR="00E81CE5" w:rsidRPr="00443291" w:rsidRDefault="00E81CE5" w:rsidP="00854045">
      <w:pPr>
        <w:pStyle w:val="Heading2"/>
      </w:pPr>
      <w:bookmarkStart w:id="54" w:name="_Toc53052282"/>
      <w:bookmarkStart w:id="55" w:name="_Toc54700301"/>
      <w:bookmarkStart w:id="56" w:name="_Toc89948519"/>
      <w:r>
        <w:t xml:space="preserve">Submitted </w:t>
      </w:r>
      <w:r w:rsidRPr="00FE1197">
        <w:t>Event Terms</w:t>
      </w:r>
      <w:bookmarkEnd w:id="54"/>
      <w:bookmarkEnd w:id="55"/>
      <w:bookmarkEnd w:id="56"/>
    </w:p>
    <w:p w14:paraId="7942789E" w14:textId="77777777" w:rsidR="009C39F6" w:rsidRPr="00451C1A" w:rsidRDefault="009C39F6" w:rsidP="009C39F6">
      <w:pPr>
        <w:rPr>
          <w:sz w:val="24"/>
        </w:rPr>
      </w:pPr>
      <w:r w:rsidRPr="00451C1A">
        <w:rPr>
          <w:sz w:val="24"/>
        </w:rPr>
        <w:t>The following is the general procedure used when considering a new term for inclusion into the list.</w:t>
      </w:r>
    </w:p>
    <w:p w14:paraId="061A4D79" w14:textId="77777777" w:rsidR="009C39F6" w:rsidRPr="00451C1A" w:rsidRDefault="009C39F6" w:rsidP="009C39F6">
      <w:pPr>
        <w:pStyle w:val="ListParagraph"/>
        <w:numPr>
          <w:ilvl w:val="0"/>
          <w:numId w:val="9"/>
        </w:numPr>
        <w:spacing w:before="0" w:after="160" w:line="259" w:lineRule="auto"/>
        <w:ind w:left="720"/>
        <w:rPr>
          <w:sz w:val="24"/>
        </w:rPr>
      </w:pPr>
      <w:r w:rsidRPr="00451C1A">
        <w:rPr>
          <w:sz w:val="24"/>
        </w:rPr>
        <w:t>A</w:t>
      </w:r>
      <w:r>
        <w:rPr>
          <w:sz w:val="24"/>
        </w:rPr>
        <w:t xml:space="preserve"> submitting agency identifies a</w:t>
      </w:r>
      <w:r w:rsidRPr="00451C1A">
        <w:rPr>
          <w:sz w:val="24"/>
        </w:rPr>
        <w:t xml:space="preserve">n event term </w:t>
      </w:r>
      <w:r>
        <w:rPr>
          <w:sz w:val="24"/>
        </w:rPr>
        <w:t>for submission</w:t>
      </w:r>
    </w:p>
    <w:p w14:paraId="3A1AC90A" w14:textId="77777777" w:rsidR="009C39F6" w:rsidRPr="00451C1A" w:rsidRDefault="009C39F6" w:rsidP="009C39F6">
      <w:pPr>
        <w:pStyle w:val="ListParagraph"/>
        <w:numPr>
          <w:ilvl w:val="0"/>
          <w:numId w:val="9"/>
        </w:numPr>
        <w:spacing w:before="0" w:after="160" w:line="259" w:lineRule="auto"/>
        <w:ind w:left="720"/>
        <w:rPr>
          <w:sz w:val="24"/>
        </w:rPr>
      </w:pPr>
      <w:r w:rsidRPr="00451C1A">
        <w:rPr>
          <w:sz w:val="24"/>
        </w:rPr>
        <w:t xml:space="preserve">The </w:t>
      </w:r>
      <w:r>
        <w:rPr>
          <w:sz w:val="24"/>
        </w:rPr>
        <w:t xml:space="preserve">submitting agency identifies </w:t>
      </w:r>
      <w:r w:rsidRPr="00451C1A">
        <w:rPr>
          <w:sz w:val="24"/>
        </w:rPr>
        <w:t xml:space="preserve">one or more CAP categories </w:t>
      </w:r>
      <w:r>
        <w:rPr>
          <w:sz w:val="24"/>
        </w:rPr>
        <w:t xml:space="preserve">for the </w:t>
      </w:r>
      <w:r w:rsidRPr="00451C1A">
        <w:rPr>
          <w:sz w:val="24"/>
        </w:rPr>
        <w:t>event term (to set the broad edge of the spectr</w:t>
      </w:r>
      <w:r>
        <w:rPr>
          <w:sz w:val="24"/>
        </w:rPr>
        <w:t>ums</w:t>
      </w:r>
      <w:r w:rsidRPr="00451C1A">
        <w:rPr>
          <w:sz w:val="24"/>
        </w:rPr>
        <w:t xml:space="preserve"> of interest)</w:t>
      </w:r>
    </w:p>
    <w:p w14:paraId="309F534F" w14:textId="77777777" w:rsidR="009C39F6" w:rsidRPr="00451C1A" w:rsidRDefault="009C39F6" w:rsidP="009C39F6">
      <w:pPr>
        <w:pStyle w:val="ListParagraph"/>
        <w:numPr>
          <w:ilvl w:val="0"/>
          <w:numId w:val="9"/>
        </w:numPr>
        <w:spacing w:before="0" w:after="160" w:line="259" w:lineRule="auto"/>
        <w:ind w:left="720"/>
        <w:rPr>
          <w:sz w:val="24"/>
        </w:rPr>
      </w:pPr>
      <w:r>
        <w:rPr>
          <w:sz w:val="24"/>
        </w:rPr>
        <w:t xml:space="preserve">The EMTC assesses whether </w:t>
      </w:r>
      <w:r w:rsidRPr="00451C1A">
        <w:rPr>
          <w:sz w:val="24"/>
        </w:rPr>
        <w:t xml:space="preserve">it </w:t>
      </w:r>
      <w:r>
        <w:rPr>
          <w:sz w:val="24"/>
        </w:rPr>
        <w:t xml:space="preserve">is </w:t>
      </w:r>
      <w:r w:rsidRPr="00451C1A">
        <w:rPr>
          <w:sz w:val="24"/>
        </w:rPr>
        <w:t xml:space="preserve">truly an event </w:t>
      </w:r>
      <w:r>
        <w:rPr>
          <w:sz w:val="24"/>
        </w:rPr>
        <w:t xml:space="preserve">type </w:t>
      </w:r>
      <w:r w:rsidRPr="00451C1A">
        <w:rPr>
          <w:sz w:val="24"/>
        </w:rPr>
        <w:t>term or not</w:t>
      </w:r>
      <w:r>
        <w:rPr>
          <w:sz w:val="24"/>
        </w:rPr>
        <w:t xml:space="preserve"> (based on the earlier discussions)</w:t>
      </w:r>
    </w:p>
    <w:p w14:paraId="6B4BCCE5" w14:textId="77777777" w:rsidR="009C39F6" w:rsidRPr="00451C1A" w:rsidRDefault="009C39F6" w:rsidP="009C39F6">
      <w:pPr>
        <w:pStyle w:val="ListParagraph"/>
        <w:numPr>
          <w:ilvl w:val="0"/>
          <w:numId w:val="9"/>
        </w:numPr>
        <w:spacing w:before="0" w:after="160" w:line="259" w:lineRule="auto"/>
        <w:ind w:left="720"/>
        <w:rPr>
          <w:sz w:val="24"/>
        </w:rPr>
      </w:pPr>
      <w:r>
        <w:rPr>
          <w:sz w:val="24"/>
        </w:rPr>
        <w:t>The EMTC assesses</w:t>
      </w:r>
      <w:r w:rsidRPr="00451C1A">
        <w:rPr>
          <w:sz w:val="24"/>
        </w:rPr>
        <w:t xml:space="preserve"> whether it truly fits the </w:t>
      </w:r>
      <w:r>
        <w:rPr>
          <w:sz w:val="24"/>
        </w:rPr>
        <w:t>s</w:t>
      </w:r>
      <w:r w:rsidRPr="00451C1A">
        <w:rPr>
          <w:sz w:val="24"/>
        </w:rPr>
        <w:t>pectrum</w:t>
      </w:r>
      <w:r>
        <w:rPr>
          <w:sz w:val="24"/>
        </w:rPr>
        <w:t>s</w:t>
      </w:r>
      <w:r w:rsidRPr="00451C1A">
        <w:rPr>
          <w:sz w:val="24"/>
        </w:rPr>
        <w:t xml:space="preserve"> or not</w:t>
      </w:r>
    </w:p>
    <w:p w14:paraId="56006D2B" w14:textId="77777777" w:rsidR="009C39F6" w:rsidRPr="00451C1A" w:rsidRDefault="009C39F6" w:rsidP="009C39F6">
      <w:pPr>
        <w:pStyle w:val="ListParagraph"/>
        <w:numPr>
          <w:ilvl w:val="0"/>
          <w:numId w:val="9"/>
        </w:numPr>
        <w:spacing w:before="0" w:after="160" w:line="259" w:lineRule="auto"/>
        <w:ind w:left="720"/>
        <w:rPr>
          <w:sz w:val="24"/>
        </w:rPr>
      </w:pPr>
      <w:r w:rsidRPr="00451C1A">
        <w:rPr>
          <w:sz w:val="24"/>
        </w:rPr>
        <w:t>Once accepted the term will be added to the list</w:t>
      </w:r>
    </w:p>
    <w:p w14:paraId="6968EDC0" w14:textId="77777777" w:rsidR="009C39F6" w:rsidRPr="00451C1A" w:rsidRDefault="009C39F6" w:rsidP="009C39F6">
      <w:pPr>
        <w:pStyle w:val="ListParagraph"/>
        <w:numPr>
          <w:ilvl w:val="1"/>
          <w:numId w:val="9"/>
        </w:numPr>
        <w:spacing w:before="0" w:after="160" w:line="259" w:lineRule="auto"/>
        <w:ind w:left="1440"/>
        <w:rPr>
          <w:sz w:val="24"/>
        </w:rPr>
      </w:pPr>
      <w:r w:rsidRPr="00451C1A">
        <w:rPr>
          <w:sz w:val="24"/>
        </w:rPr>
        <w:t>It will be roughly ordered within the indicated broad to narrow spectra</w:t>
      </w:r>
    </w:p>
    <w:p w14:paraId="7975C480" w14:textId="77777777" w:rsidR="009C39F6" w:rsidRPr="00451C1A" w:rsidRDefault="009C39F6" w:rsidP="009C39F6">
      <w:pPr>
        <w:pStyle w:val="ListParagraph"/>
        <w:numPr>
          <w:ilvl w:val="1"/>
          <w:numId w:val="9"/>
        </w:numPr>
        <w:spacing w:before="0" w:after="160" w:line="259" w:lineRule="auto"/>
        <w:ind w:left="1440"/>
        <w:rPr>
          <w:sz w:val="24"/>
        </w:rPr>
      </w:pPr>
      <w:r w:rsidRPr="00451C1A">
        <w:rPr>
          <w:sz w:val="24"/>
        </w:rPr>
        <w:t>It will be assigned a new EMTC event term code if it has no sibling term</w:t>
      </w:r>
    </w:p>
    <w:p w14:paraId="360055F7" w14:textId="77777777" w:rsidR="009C39F6" w:rsidRPr="00451C1A" w:rsidRDefault="009C39F6" w:rsidP="009C39F6">
      <w:pPr>
        <w:pStyle w:val="ListParagraph"/>
        <w:numPr>
          <w:ilvl w:val="1"/>
          <w:numId w:val="9"/>
        </w:numPr>
        <w:spacing w:before="0" w:after="160" w:line="259" w:lineRule="auto"/>
        <w:ind w:left="1440"/>
        <w:rPr>
          <w:sz w:val="24"/>
        </w:rPr>
      </w:pPr>
      <w:r w:rsidRPr="00451C1A">
        <w:rPr>
          <w:sz w:val="24"/>
        </w:rPr>
        <w:t>It will be assigned an existing EMTC event term code if it has a sibling term</w:t>
      </w:r>
    </w:p>
    <w:p w14:paraId="45EEBB1F" w14:textId="77777777" w:rsidR="009C39F6" w:rsidRPr="00451C1A" w:rsidRDefault="009C39F6" w:rsidP="009C39F6">
      <w:pPr>
        <w:pStyle w:val="ListParagraph"/>
        <w:numPr>
          <w:ilvl w:val="0"/>
          <w:numId w:val="9"/>
        </w:numPr>
        <w:spacing w:before="0" w:after="160" w:line="259" w:lineRule="auto"/>
        <w:ind w:left="720"/>
        <w:rPr>
          <w:sz w:val="24"/>
        </w:rPr>
      </w:pPr>
      <w:r w:rsidRPr="00451C1A">
        <w:rPr>
          <w:sz w:val="24"/>
        </w:rPr>
        <w:t>All other terms in the associated spectra will be considered related terms</w:t>
      </w:r>
    </w:p>
    <w:p w14:paraId="728D7EA8" w14:textId="77777777" w:rsidR="009C39F6" w:rsidRPr="00451C1A" w:rsidRDefault="009C39F6" w:rsidP="009C39F6">
      <w:pPr>
        <w:pStyle w:val="ListParagraph"/>
        <w:numPr>
          <w:ilvl w:val="0"/>
          <w:numId w:val="9"/>
        </w:numPr>
        <w:spacing w:before="0" w:after="160" w:line="259" w:lineRule="auto"/>
        <w:ind w:left="720"/>
        <w:rPr>
          <w:sz w:val="24"/>
        </w:rPr>
      </w:pPr>
      <w:r w:rsidRPr="00451C1A">
        <w:rPr>
          <w:sz w:val="24"/>
        </w:rPr>
        <w:t>Suggestions for other language terms will be accepted and added</w:t>
      </w:r>
    </w:p>
    <w:p w14:paraId="3940F089" w14:textId="77777777" w:rsidR="009C39F6" w:rsidRPr="00451C1A" w:rsidRDefault="009C39F6" w:rsidP="009C39F6">
      <w:pPr>
        <w:pStyle w:val="ListParagraph"/>
        <w:numPr>
          <w:ilvl w:val="1"/>
          <w:numId w:val="9"/>
        </w:numPr>
        <w:spacing w:before="0" w:after="160" w:line="259" w:lineRule="auto"/>
        <w:ind w:left="1440"/>
        <w:rPr>
          <w:sz w:val="24"/>
        </w:rPr>
      </w:pPr>
      <w:r w:rsidRPr="00451C1A">
        <w:rPr>
          <w:sz w:val="24"/>
        </w:rPr>
        <w:t>Equivalent other language terms will be considered sibling terms</w:t>
      </w:r>
    </w:p>
    <w:p w14:paraId="0B589B34" w14:textId="77777777" w:rsidR="009C39F6" w:rsidRPr="004E5AF0" w:rsidRDefault="009C39F6" w:rsidP="009C39F6">
      <w:pPr>
        <w:rPr>
          <w:sz w:val="24"/>
        </w:rPr>
      </w:pPr>
      <w:r w:rsidRPr="00451C1A">
        <w:rPr>
          <w:sz w:val="24"/>
        </w:rPr>
        <w:t>The sub-committee will only review the terms as indicated above. For that, we need the help of the submitting agency - either the alerting authority itself or an agency on behalf of an alerting authority.</w:t>
      </w:r>
    </w:p>
    <w:p w14:paraId="6146CECA" w14:textId="77777777" w:rsidR="009C39F6" w:rsidRDefault="009C39F6" w:rsidP="009C39F6">
      <w:pPr>
        <w:pStyle w:val="Heading2"/>
      </w:pPr>
      <w:r w:rsidRPr="00DC483B">
        <w:t xml:space="preserve"> </w:t>
      </w:r>
      <w:bookmarkStart w:id="57" w:name="_Toc83975715"/>
      <w:bookmarkStart w:id="58" w:name="_Toc89948520"/>
      <w:r w:rsidRPr="00DC483B">
        <w:t xml:space="preserve">What </w:t>
      </w:r>
      <w:r>
        <w:t>E</w:t>
      </w:r>
      <w:r w:rsidRPr="00DC483B">
        <w:t xml:space="preserve">vent </w:t>
      </w:r>
      <w:r>
        <w:t>T</w:t>
      </w:r>
      <w:r w:rsidRPr="00DC483B">
        <w:t xml:space="preserve">erms OASIS </w:t>
      </w:r>
      <w:r>
        <w:t>W</w:t>
      </w:r>
      <w:r w:rsidRPr="00DC483B">
        <w:t xml:space="preserve">ill </w:t>
      </w:r>
      <w:r>
        <w:t>A</w:t>
      </w:r>
      <w:r w:rsidRPr="00DC483B">
        <w:t>ccept?</w:t>
      </w:r>
      <w:bookmarkEnd w:id="57"/>
      <w:bookmarkEnd w:id="58"/>
    </w:p>
    <w:p w14:paraId="7477FE5C" w14:textId="77777777" w:rsidR="009C39F6" w:rsidRPr="00451C1A" w:rsidRDefault="009C39F6" w:rsidP="009C39F6">
      <w:pPr>
        <w:rPr>
          <w:sz w:val="24"/>
        </w:rPr>
      </w:pPr>
      <w:r w:rsidRPr="00451C1A">
        <w:rPr>
          <w:sz w:val="24"/>
        </w:rPr>
        <w:t>The list below demonstrate</w:t>
      </w:r>
      <w:r>
        <w:rPr>
          <w:sz w:val="24"/>
        </w:rPr>
        <w:t>s</w:t>
      </w:r>
      <w:r w:rsidRPr="00451C1A">
        <w:rPr>
          <w:sz w:val="24"/>
        </w:rPr>
        <w:t xml:space="preserve"> what OASIS will accept…</w:t>
      </w:r>
    </w:p>
    <w:p w14:paraId="3A660D9A"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 type terms that convey a sense of time and space.</w:t>
      </w:r>
    </w:p>
    <w:p w14:paraId="7824A249"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 type terms that fall within a broad to narrow spectra of terms.</w:t>
      </w:r>
    </w:p>
    <w:p w14:paraId="3072C674" w14:textId="77777777" w:rsidR="009C39F6" w:rsidRPr="00181871" w:rsidRDefault="009C39F6" w:rsidP="009C39F6">
      <w:pPr>
        <w:pStyle w:val="ListParagraph"/>
        <w:numPr>
          <w:ilvl w:val="0"/>
          <w:numId w:val="7"/>
        </w:numPr>
        <w:spacing w:before="0" w:after="160" w:line="259" w:lineRule="auto"/>
        <w:rPr>
          <w:sz w:val="24"/>
        </w:rPr>
      </w:pPr>
      <w:r w:rsidRPr="00181871">
        <w:rPr>
          <w:sz w:val="24"/>
        </w:rPr>
        <w:t>multiple event type terms in different languages for a single event type.</w:t>
      </w:r>
    </w:p>
    <w:p w14:paraId="3E341467"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 type terms that are used to service multiple user communities, regardless of the number of authorities it affects.</w:t>
      </w:r>
    </w:p>
    <w:p w14:paraId="6EFF7919"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 type terms that are regional event terms (</w:t>
      </w:r>
      <w:proofErr w:type="gramStart"/>
      <w:r w:rsidRPr="00181871">
        <w:rPr>
          <w:sz w:val="24"/>
        </w:rPr>
        <w:t>i.e.</w:t>
      </w:r>
      <w:proofErr w:type="gramEnd"/>
      <w:r w:rsidRPr="00181871">
        <w:rPr>
          <w:sz w:val="24"/>
        </w:rPr>
        <w:t xml:space="preserve"> “monsoon”).</w:t>
      </w:r>
    </w:p>
    <w:p w14:paraId="59D5B170" w14:textId="77777777" w:rsidR="009C39F6" w:rsidRPr="00181871" w:rsidRDefault="009C39F6" w:rsidP="009C39F6">
      <w:pPr>
        <w:pStyle w:val="ListParagraph"/>
        <w:numPr>
          <w:ilvl w:val="0"/>
          <w:numId w:val="7"/>
        </w:numPr>
        <w:spacing w:before="0" w:after="160" w:line="259" w:lineRule="auto"/>
        <w:rPr>
          <w:sz w:val="24"/>
        </w:rPr>
      </w:pPr>
      <w:r w:rsidRPr="00181871">
        <w:rPr>
          <w:sz w:val="24"/>
        </w:rPr>
        <w:lastRenderedPageBreak/>
        <w:t>event type terms that are proxy terms (</w:t>
      </w:r>
      <w:proofErr w:type="gramStart"/>
      <w:r w:rsidRPr="00181871">
        <w:rPr>
          <w:sz w:val="24"/>
        </w:rPr>
        <w:t>i.e.</w:t>
      </w:r>
      <w:proofErr w:type="gramEnd"/>
      <w:r w:rsidRPr="00181871">
        <w:rPr>
          <w:sz w:val="24"/>
        </w:rPr>
        <w:t xml:space="preserve"> “AMBER Alert”), if the proxy term is well associated to an event type.</w:t>
      </w:r>
    </w:p>
    <w:p w14:paraId="7604EB2D"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 type terms that are multi-word terms (</w:t>
      </w:r>
      <w:proofErr w:type="gramStart"/>
      <w:r w:rsidRPr="00181871">
        <w:rPr>
          <w:sz w:val="24"/>
        </w:rPr>
        <w:t>i.e.</w:t>
      </w:r>
      <w:proofErr w:type="gramEnd"/>
      <w:r w:rsidRPr="00181871">
        <w:rPr>
          <w:sz w:val="24"/>
        </w:rPr>
        <w:t xml:space="preserve"> “falling </w:t>
      </w:r>
      <w:r w:rsidRPr="008428CC">
        <w:rPr>
          <w:sz w:val="24"/>
        </w:rPr>
        <w:t>object</w:t>
      </w:r>
      <w:r w:rsidRPr="00181871">
        <w:rPr>
          <w:sz w:val="24"/>
        </w:rPr>
        <w:t>”) where the multi-words are needed to convey the concept of an event.</w:t>
      </w:r>
    </w:p>
    <w:p w14:paraId="35BF2737" w14:textId="77777777" w:rsidR="009C39F6" w:rsidRPr="00181871" w:rsidRDefault="009C39F6" w:rsidP="009C39F6">
      <w:pPr>
        <w:pStyle w:val="ListParagraph"/>
        <w:numPr>
          <w:ilvl w:val="0"/>
          <w:numId w:val="7"/>
        </w:numPr>
        <w:spacing w:before="0" w:after="160" w:line="259" w:lineRule="auto"/>
        <w:rPr>
          <w:sz w:val="24"/>
        </w:rPr>
      </w:pPr>
      <w:r w:rsidRPr="00181871">
        <w:rPr>
          <w:sz w:val="24"/>
        </w:rPr>
        <w:t>event</w:t>
      </w:r>
      <w:r w:rsidRPr="00181871">
        <w:rPr>
          <w:i/>
          <w:sz w:val="24"/>
        </w:rPr>
        <w:t xml:space="preserve"> </w:t>
      </w:r>
      <w:r w:rsidRPr="00181871">
        <w:rPr>
          <w:sz w:val="24"/>
        </w:rPr>
        <w:t>type terms that collectively subsume a number of smaller events (</w:t>
      </w:r>
      <w:proofErr w:type="gramStart"/>
      <w:r w:rsidRPr="00181871">
        <w:rPr>
          <w:sz w:val="24"/>
        </w:rPr>
        <w:t>i.e.</w:t>
      </w:r>
      <w:proofErr w:type="gramEnd"/>
      <w:r w:rsidRPr="00181871">
        <w:rPr>
          <w:sz w:val="24"/>
        </w:rPr>
        <w:t xml:space="preserve"> “tropical storm” which may subsume “wind”, “rain”, “high seas”, “flood”, </w:t>
      </w:r>
      <w:proofErr w:type="spellStart"/>
      <w:r w:rsidRPr="00181871">
        <w:rPr>
          <w:sz w:val="24"/>
        </w:rPr>
        <w:t>etc</w:t>
      </w:r>
      <w:proofErr w:type="spellEnd"/>
      <w:r w:rsidRPr="00181871">
        <w:rPr>
          <w:sz w:val="24"/>
        </w:rPr>
        <w:t>…).</w:t>
      </w:r>
    </w:p>
    <w:p w14:paraId="01504B37" w14:textId="77777777" w:rsidR="009C39F6" w:rsidRPr="008428CC" w:rsidRDefault="009C39F6" w:rsidP="009C39F6">
      <w:pPr>
        <w:pStyle w:val="ListParagraph"/>
        <w:numPr>
          <w:ilvl w:val="0"/>
          <w:numId w:val="7"/>
        </w:numPr>
        <w:spacing w:before="0" w:after="160" w:line="259" w:lineRule="auto"/>
        <w:rPr>
          <w:sz w:val="24"/>
        </w:rPr>
      </w:pPr>
      <w:r w:rsidRPr="008428CC">
        <w:rPr>
          <w:sz w:val="24"/>
        </w:rPr>
        <w:t>event type terms that are secondary event terms when the secondary event is truly the subject event (e.g., “boil water advisory”, “evacuation order” or “AMBER alert”). The secondary event is what the alerting authority is truly directing the attention of the audience (for AMBER Alert, that secondary event is the search for the missing child, as opposed to the original abduction event that triggered the AMBER Alert).</w:t>
      </w:r>
    </w:p>
    <w:p w14:paraId="0062357B" w14:textId="77777777" w:rsidR="009C39F6" w:rsidRPr="00181871" w:rsidRDefault="009C39F6" w:rsidP="009C39F6">
      <w:pPr>
        <w:pStyle w:val="ListParagraph"/>
        <w:numPr>
          <w:ilvl w:val="0"/>
          <w:numId w:val="7"/>
        </w:numPr>
        <w:spacing w:before="0" w:after="160" w:line="259" w:lineRule="auto"/>
        <w:rPr>
          <w:sz w:val="24"/>
        </w:rPr>
      </w:pPr>
      <w:r w:rsidRPr="008428CC">
        <w:rPr>
          <w:sz w:val="24"/>
        </w:rPr>
        <w:t xml:space="preserve"> </w:t>
      </w:r>
      <w:r w:rsidRPr="00181871">
        <w:rPr>
          <w:sz w:val="24"/>
        </w:rPr>
        <w:t>new spectrum mappings to existing terms (i.e., adding terms to other spectrums).</w:t>
      </w:r>
    </w:p>
    <w:p w14:paraId="52AA6183" w14:textId="77777777" w:rsidR="009C39F6" w:rsidRPr="008428CC" w:rsidRDefault="009C39F6" w:rsidP="009C39F6">
      <w:pPr>
        <w:pStyle w:val="Heading2"/>
      </w:pPr>
      <w:r w:rsidRPr="008428CC">
        <w:t xml:space="preserve"> </w:t>
      </w:r>
      <w:bookmarkStart w:id="59" w:name="_Toc83975716"/>
      <w:bookmarkStart w:id="60" w:name="_Toc89948521"/>
      <w:r w:rsidRPr="008428CC">
        <w:t>What Event Terms OASIS Will Not Accept?</w:t>
      </w:r>
      <w:bookmarkEnd w:id="59"/>
      <w:bookmarkEnd w:id="60"/>
    </w:p>
    <w:p w14:paraId="6D6BBBE9" w14:textId="77777777" w:rsidR="009C39F6" w:rsidRPr="00451C1A" w:rsidRDefault="009C39F6" w:rsidP="009C39F6">
      <w:pPr>
        <w:rPr>
          <w:sz w:val="24"/>
        </w:rPr>
      </w:pPr>
      <w:r w:rsidRPr="008428CC">
        <w:rPr>
          <w:sz w:val="24"/>
        </w:rPr>
        <w:t xml:space="preserve">The list below is not a complete list of ideas applicable to the process of </w:t>
      </w:r>
      <w:r w:rsidRPr="00181871">
        <w:rPr>
          <w:b/>
          <w:sz w:val="24"/>
        </w:rPr>
        <w:t>not</w:t>
      </w:r>
      <w:r w:rsidRPr="008428CC">
        <w:rPr>
          <w:sz w:val="24"/>
        </w:rPr>
        <w:t xml:space="preserve"> accepting event terms, as new ideas may emerge, but the list does example what OASIS will </w:t>
      </w:r>
      <w:r w:rsidRPr="00181871">
        <w:rPr>
          <w:b/>
          <w:sz w:val="24"/>
        </w:rPr>
        <w:t>not</w:t>
      </w:r>
      <w:r w:rsidRPr="008428CC">
        <w:rPr>
          <w:sz w:val="24"/>
        </w:rPr>
        <w:t xml:space="preserve"> accept…</w:t>
      </w:r>
    </w:p>
    <w:p w14:paraId="5914BB80" w14:textId="77777777" w:rsidR="009C39F6" w:rsidRPr="00181871" w:rsidRDefault="009C39F6" w:rsidP="009C39F6">
      <w:pPr>
        <w:pStyle w:val="ListParagraph"/>
        <w:numPr>
          <w:ilvl w:val="0"/>
          <w:numId w:val="8"/>
        </w:numPr>
        <w:spacing w:before="0" w:after="160" w:line="259" w:lineRule="auto"/>
        <w:rPr>
          <w:sz w:val="24"/>
        </w:rPr>
      </w:pPr>
      <w:r w:rsidRPr="00181871">
        <w:rPr>
          <w:sz w:val="24"/>
        </w:rPr>
        <w:t xml:space="preserve">terms not associated to an event </w:t>
      </w:r>
      <w:r>
        <w:rPr>
          <w:sz w:val="24"/>
        </w:rPr>
        <w:t xml:space="preserve">on their own </w:t>
      </w:r>
      <w:r w:rsidRPr="00181871">
        <w:rPr>
          <w:sz w:val="24"/>
        </w:rPr>
        <w:t>(i.e., “terrorism).</w:t>
      </w:r>
    </w:p>
    <w:p w14:paraId="0B6A0009" w14:textId="77777777" w:rsidR="009C39F6" w:rsidRPr="00181871" w:rsidRDefault="009C39F6" w:rsidP="009C39F6">
      <w:pPr>
        <w:pStyle w:val="ListParagraph"/>
        <w:ind w:firstLine="0"/>
        <w:rPr>
          <w:sz w:val="24"/>
        </w:rPr>
      </w:pPr>
      <w:r w:rsidRPr="00181871">
        <w:rPr>
          <w:sz w:val="24"/>
        </w:rPr>
        <w:t xml:space="preserve">The term “terrorism” is not associated to an event, </w:t>
      </w:r>
      <w:r w:rsidRPr="008428CC">
        <w:rPr>
          <w:sz w:val="24"/>
        </w:rPr>
        <w:t xml:space="preserve">as </w:t>
      </w:r>
      <w:r w:rsidRPr="00181871">
        <w:rPr>
          <w:sz w:val="24"/>
        </w:rPr>
        <w:t xml:space="preserve">it is an ideology. </w:t>
      </w:r>
      <w:r w:rsidRPr="008428CC">
        <w:rPr>
          <w:sz w:val="24"/>
        </w:rPr>
        <w:t>Consequently, the implied full</w:t>
      </w:r>
      <w:r w:rsidRPr="00181871">
        <w:rPr>
          <w:sz w:val="24"/>
        </w:rPr>
        <w:t xml:space="preserve"> term </w:t>
      </w:r>
      <w:r w:rsidRPr="008428CC">
        <w:rPr>
          <w:sz w:val="24"/>
        </w:rPr>
        <w:t>“</w:t>
      </w:r>
      <w:r w:rsidRPr="00181871">
        <w:rPr>
          <w:sz w:val="24"/>
        </w:rPr>
        <w:t>terrorism</w:t>
      </w:r>
      <w:r w:rsidRPr="008428CC">
        <w:rPr>
          <w:sz w:val="24"/>
        </w:rPr>
        <w:t xml:space="preserve"> event” does</w:t>
      </w:r>
      <w:r w:rsidRPr="00181871">
        <w:rPr>
          <w:sz w:val="24"/>
        </w:rPr>
        <w:t xml:space="preserve"> not</w:t>
      </w:r>
      <w:r w:rsidRPr="008428CC">
        <w:rPr>
          <w:sz w:val="24"/>
        </w:rPr>
        <w:t xml:space="preserve"> even suggest a CAP category as it could be any of them making it difficult for comparison purposes of events. </w:t>
      </w:r>
      <w:r w:rsidRPr="00181871">
        <w:rPr>
          <w:sz w:val="24"/>
        </w:rPr>
        <w:t xml:space="preserve"> NOTE: “terrorist incident” is in the event terms list as an event type</w:t>
      </w:r>
      <w:r w:rsidRPr="008428CC">
        <w:rPr>
          <w:sz w:val="24"/>
        </w:rPr>
        <w:t xml:space="preserve"> as it suggests a CAP category of “Safety”.</w:t>
      </w:r>
      <w:r w:rsidRPr="00181871">
        <w:rPr>
          <w:sz w:val="24"/>
        </w:rPr>
        <w:t xml:space="preserve"> NOTE: This explanation is not necessarily directly applicable </w:t>
      </w:r>
      <w:r w:rsidRPr="008428CC">
        <w:rPr>
          <w:sz w:val="24"/>
        </w:rPr>
        <w:t>to</w:t>
      </w:r>
      <w:r w:rsidRPr="00181871">
        <w:rPr>
          <w:sz w:val="24"/>
        </w:rPr>
        <w:t xml:space="preserve"> all languages</w:t>
      </w:r>
      <w:r w:rsidRPr="008428CC">
        <w:rPr>
          <w:sz w:val="24"/>
        </w:rPr>
        <w:t>;</w:t>
      </w:r>
      <w:r w:rsidRPr="00181871">
        <w:rPr>
          <w:sz w:val="24"/>
        </w:rPr>
        <w:t xml:space="preserve"> however</w:t>
      </w:r>
      <w:r w:rsidRPr="008428CC">
        <w:rPr>
          <w:sz w:val="24"/>
        </w:rPr>
        <w:t>,</w:t>
      </w:r>
      <w:r w:rsidRPr="00181871">
        <w:rPr>
          <w:sz w:val="24"/>
        </w:rPr>
        <w:t xml:space="preserve"> the intent still applies.</w:t>
      </w:r>
    </w:p>
    <w:p w14:paraId="7C900746" w14:textId="77777777" w:rsidR="009C39F6" w:rsidRPr="00181871" w:rsidRDefault="009C39F6" w:rsidP="009C39F6">
      <w:pPr>
        <w:pStyle w:val="ListParagraph"/>
        <w:numPr>
          <w:ilvl w:val="0"/>
          <w:numId w:val="8"/>
        </w:numPr>
        <w:spacing w:before="0" w:after="160" w:line="259" w:lineRule="auto"/>
        <w:rPr>
          <w:sz w:val="24"/>
        </w:rPr>
      </w:pPr>
      <w:r w:rsidRPr="00181871">
        <w:rPr>
          <w:sz w:val="24"/>
        </w:rPr>
        <w:t xml:space="preserve">terms that are actually </w:t>
      </w:r>
      <w:r w:rsidRPr="008428CC">
        <w:rPr>
          <w:sz w:val="24"/>
        </w:rPr>
        <w:t xml:space="preserve">secondary event terms that are often mistaken as a primary event term. </w:t>
      </w:r>
      <w:r w:rsidRPr="00181871">
        <w:rPr>
          <w:sz w:val="24"/>
        </w:rPr>
        <w:t>(</w:t>
      </w:r>
      <w:proofErr w:type="gramStart"/>
      <w:r w:rsidRPr="00181871">
        <w:rPr>
          <w:sz w:val="24"/>
        </w:rPr>
        <w:t>i.e.</w:t>
      </w:r>
      <w:proofErr w:type="gramEnd"/>
      <w:r w:rsidRPr="00181871">
        <w:rPr>
          <w:sz w:val="24"/>
        </w:rPr>
        <w:t xml:space="preserve"> “thunderstorm warning”).</w:t>
      </w:r>
    </w:p>
    <w:p w14:paraId="3C73F680" w14:textId="4D6495A3" w:rsidR="009C39F6" w:rsidRPr="00181871" w:rsidRDefault="009C39F6" w:rsidP="009C39F6">
      <w:pPr>
        <w:pStyle w:val="ListParagraph"/>
        <w:ind w:firstLine="0"/>
        <w:rPr>
          <w:sz w:val="24"/>
        </w:rPr>
      </w:pPr>
      <w:r w:rsidRPr="00181871">
        <w:rPr>
          <w:sz w:val="24"/>
        </w:rPr>
        <w:t xml:space="preserve">The term “thunderstorm warning” is a secondary event term that refers to the act of </w:t>
      </w:r>
      <w:r w:rsidRPr="008428CC">
        <w:rPr>
          <w:sz w:val="24"/>
        </w:rPr>
        <w:t>responding to</w:t>
      </w:r>
      <w:r w:rsidRPr="00181871">
        <w:rPr>
          <w:sz w:val="24"/>
        </w:rPr>
        <w:t xml:space="preserve"> a warning, not the real or anticipated presence of a thunderstorm event</w:t>
      </w:r>
      <w:r>
        <w:rPr>
          <w:sz w:val="24"/>
        </w:rPr>
        <w:t xml:space="preserve"> itself. With all possible secondary event terms making a long list of terms, it makes it difficult to manage a list of terms for comparison purposes</w:t>
      </w:r>
      <w:r w:rsidRPr="00451C1A">
        <w:rPr>
          <w:sz w:val="24"/>
        </w:rPr>
        <w:t xml:space="preserve">. </w:t>
      </w:r>
      <w:r>
        <w:rPr>
          <w:sz w:val="24"/>
        </w:rPr>
        <w:t>Furthermore, s</w:t>
      </w:r>
      <w:r w:rsidRPr="00451C1A">
        <w:rPr>
          <w:sz w:val="24"/>
        </w:rPr>
        <w:t>uch</w:t>
      </w:r>
      <w:r w:rsidRPr="00181871">
        <w:rPr>
          <w:sz w:val="24"/>
        </w:rPr>
        <w:t xml:space="preserve"> secondary events are not what the CAP elements, &lt;severity&gt;, &lt;onset&gt;, etc. were </w:t>
      </w:r>
      <w:r>
        <w:rPr>
          <w:sz w:val="24"/>
        </w:rPr>
        <w:t>designed to</w:t>
      </w:r>
      <w:r w:rsidRPr="00181871">
        <w:rPr>
          <w:sz w:val="24"/>
        </w:rPr>
        <w:t xml:space="preserve"> address</w:t>
      </w:r>
      <w:r>
        <w:rPr>
          <w:sz w:val="24"/>
        </w:rPr>
        <w:t>, although many authorities just use a value representative of the primary event</w:t>
      </w:r>
      <w:r w:rsidRPr="00451C1A">
        <w:rPr>
          <w:sz w:val="24"/>
        </w:rPr>
        <w:t>.</w:t>
      </w:r>
      <w:r>
        <w:rPr>
          <w:sz w:val="24"/>
        </w:rPr>
        <w:t xml:space="preserve"> However, in</w:t>
      </w:r>
      <w:r w:rsidRPr="00451C1A">
        <w:rPr>
          <w:sz w:val="24"/>
        </w:rPr>
        <w:t xml:space="preserve"> </w:t>
      </w:r>
      <w:r w:rsidRPr="00181871">
        <w:rPr>
          <w:sz w:val="24"/>
        </w:rPr>
        <w:t xml:space="preserve">this case, the </w:t>
      </w:r>
      <w:r>
        <w:rPr>
          <w:sz w:val="24"/>
        </w:rPr>
        <w:t xml:space="preserve">primary </w:t>
      </w:r>
      <w:r w:rsidRPr="00181871">
        <w:rPr>
          <w:sz w:val="24"/>
        </w:rPr>
        <w:t>term “thunderstorm” will suffice</w:t>
      </w:r>
      <w:r>
        <w:rPr>
          <w:sz w:val="24"/>
        </w:rPr>
        <w:t xml:space="preserve"> as it makes comparisons and list management easier</w:t>
      </w:r>
      <w:r w:rsidRPr="00451C1A">
        <w:rPr>
          <w:sz w:val="24"/>
        </w:rPr>
        <w:t xml:space="preserve">. </w:t>
      </w:r>
      <w:r w:rsidRPr="00181871">
        <w:rPr>
          <w:sz w:val="24"/>
        </w:rPr>
        <w:t xml:space="preserve"> </w:t>
      </w:r>
    </w:p>
    <w:p w14:paraId="47C45FE5" w14:textId="77777777" w:rsidR="009C39F6" w:rsidRPr="00181871" w:rsidRDefault="009C39F6" w:rsidP="009C39F6">
      <w:pPr>
        <w:pStyle w:val="ListParagraph"/>
        <w:numPr>
          <w:ilvl w:val="0"/>
          <w:numId w:val="8"/>
        </w:numPr>
        <w:spacing w:before="0" w:after="160" w:line="259" w:lineRule="auto"/>
        <w:rPr>
          <w:sz w:val="24"/>
        </w:rPr>
      </w:pPr>
      <w:r w:rsidRPr="00181871">
        <w:rPr>
          <w:sz w:val="24"/>
        </w:rPr>
        <w:t xml:space="preserve">terms that are multi-word terms that use a </w:t>
      </w:r>
      <w:r>
        <w:rPr>
          <w:sz w:val="24"/>
        </w:rPr>
        <w:t>modifier</w:t>
      </w:r>
      <w:r w:rsidRPr="00181871">
        <w:rPr>
          <w:sz w:val="24"/>
        </w:rPr>
        <w:t xml:space="preserve"> to classify an event by scale rather than distinguish the event from another event by its nature (i.e., “gale force winds” and “hurricane force winds” are derived terms based on a level marker). However, </w:t>
      </w:r>
      <w:r>
        <w:rPr>
          <w:sz w:val="24"/>
        </w:rPr>
        <w:t xml:space="preserve">the </w:t>
      </w:r>
      <w:r w:rsidRPr="00181871">
        <w:rPr>
          <w:sz w:val="24"/>
        </w:rPr>
        <w:t xml:space="preserve">terms “chemical fire” and “forest fire” would be accepted separately as the nature of the two events are quite different. Therefore, the terms “gale force wind” and “hurricane force wind” are </w:t>
      </w:r>
      <w:r>
        <w:rPr>
          <w:sz w:val="24"/>
        </w:rPr>
        <w:t xml:space="preserve">not </w:t>
      </w:r>
      <w:r w:rsidRPr="00181871">
        <w:rPr>
          <w:sz w:val="24"/>
        </w:rPr>
        <w:t xml:space="preserve">considered for the OASIS event terms list, but the term “wind” is acceptable. NOTE: Communities, such as </w:t>
      </w:r>
      <w:r w:rsidRPr="00181871">
        <w:rPr>
          <w:sz w:val="24"/>
        </w:rPr>
        <w:lastRenderedPageBreak/>
        <w:t xml:space="preserve">marine based communities, are welcome to establish a set of terms and codes for </w:t>
      </w:r>
      <w:proofErr w:type="gramStart"/>
      <w:r w:rsidRPr="00181871">
        <w:rPr>
          <w:sz w:val="24"/>
        </w:rPr>
        <w:t>scale based</w:t>
      </w:r>
      <w:proofErr w:type="gramEnd"/>
      <w:r w:rsidRPr="00181871">
        <w:rPr>
          <w:sz w:val="24"/>
        </w:rPr>
        <w:t xml:space="preserve"> terms with the recommendation that </w:t>
      </w:r>
      <w:r>
        <w:rPr>
          <w:sz w:val="24"/>
        </w:rPr>
        <w:t>those generally narrower</w:t>
      </w:r>
      <w:r w:rsidRPr="00181871">
        <w:rPr>
          <w:sz w:val="24"/>
        </w:rPr>
        <w:t xml:space="preserve"> terms be mapped to the closest </w:t>
      </w:r>
      <w:r>
        <w:rPr>
          <w:sz w:val="24"/>
        </w:rPr>
        <w:t xml:space="preserve">more general </w:t>
      </w:r>
      <w:r w:rsidRPr="00181871">
        <w:rPr>
          <w:sz w:val="24"/>
        </w:rPr>
        <w:t>OASIS term (and associated event code</w:t>
      </w:r>
      <w:r w:rsidRPr="00A83E4A">
        <w:rPr>
          <w:sz w:val="24"/>
        </w:rPr>
        <w:t>)</w:t>
      </w:r>
      <w:r>
        <w:rPr>
          <w:sz w:val="24"/>
        </w:rPr>
        <w:t>. Originators of CAP messages for these events are asked to</w:t>
      </w:r>
      <w:r w:rsidRPr="00181871">
        <w:rPr>
          <w:sz w:val="24"/>
        </w:rPr>
        <w:t xml:space="preserve"> include a reference to the OASIS event code in one instance of the multi-instanced CAP &lt;</w:t>
      </w:r>
      <w:proofErr w:type="spellStart"/>
      <w:r w:rsidRPr="00181871">
        <w:rPr>
          <w:sz w:val="24"/>
        </w:rPr>
        <w:t>eventCode</w:t>
      </w:r>
      <w:proofErr w:type="spellEnd"/>
      <w:r w:rsidRPr="00181871">
        <w:rPr>
          <w:sz w:val="24"/>
        </w:rPr>
        <w:t xml:space="preserve">&gt; element. </w:t>
      </w:r>
    </w:p>
    <w:p w14:paraId="539FB466" w14:textId="77777777" w:rsidR="009C39F6" w:rsidRPr="00181871" w:rsidRDefault="009C39F6" w:rsidP="009C39F6">
      <w:pPr>
        <w:pStyle w:val="ListParagraph"/>
        <w:numPr>
          <w:ilvl w:val="0"/>
          <w:numId w:val="8"/>
        </w:numPr>
        <w:spacing w:before="0" w:after="160" w:line="259" w:lineRule="auto"/>
        <w:rPr>
          <w:sz w:val="24"/>
        </w:rPr>
      </w:pPr>
      <w:r w:rsidRPr="00181871">
        <w:rPr>
          <w:sz w:val="24"/>
        </w:rPr>
        <w:t xml:space="preserve">terms that are multi-word terms where the </w:t>
      </w:r>
      <w:r>
        <w:rPr>
          <w:sz w:val="24"/>
        </w:rPr>
        <w:t>modifier</w:t>
      </w:r>
      <w:r w:rsidRPr="00181871">
        <w:rPr>
          <w:sz w:val="24"/>
        </w:rPr>
        <w:t xml:space="preserve"> is </w:t>
      </w:r>
      <w:r>
        <w:rPr>
          <w:sz w:val="24"/>
        </w:rPr>
        <w:t xml:space="preserve">a general reference to a </w:t>
      </w:r>
      <w:r w:rsidRPr="00181871">
        <w:rPr>
          <w:sz w:val="24"/>
        </w:rPr>
        <w:t>scale</w:t>
      </w:r>
      <w:r>
        <w:rPr>
          <w:sz w:val="24"/>
        </w:rPr>
        <w:t>.</w:t>
      </w:r>
      <w:r w:rsidRPr="00181871">
        <w:rPr>
          <w:sz w:val="24"/>
        </w:rPr>
        <w:t xml:space="preserve"> For example, “</w:t>
      </w:r>
      <w:r>
        <w:rPr>
          <w:sz w:val="24"/>
        </w:rPr>
        <w:t>UV index</w:t>
      </w:r>
      <w:r w:rsidRPr="00181871">
        <w:rPr>
          <w:sz w:val="24"/>
        </w:rPr>
        <w:t xml:space="preserve">”, which has an implied level marker </w:t>
      </w:r>
      <w:r>
        <w:rPr>
          <w:sz w:val="24"/>
        </w:rPr>
        <w:t xml:space="preserve">scheme </w:t>
      </w:r>
      <w:r w:rsidRPr="00181871">
        <w:rPr>
          <w:sz w:val="24"/>
        </w:rPr>
        <w:t>based on the word “</w:t>
      </w:r>
      <w:r>
        <w:rPr>
          <w:sz w:val="24"/>
        </w:rPr>
        <w:t>index</w:t>
      </w:r>
      <w:r w:rsidRPr="00181871">
        <w:rPr>
          <w:sz w:val="24"/>
        </w:rPr>
        <w:t xml:space="preserve">” but by its </w:t>
      </w:r>
      <w:r>
        <w:rPr>
          <w:sz w:val="24"/>
        </w:rPr>
        <w:t>presence in an alert message</w:t>
      </w:r>
      <w:r w:rsidRPr="00181871">
        <w:rPr>
          <w:sz w:val="24"/>
        </w:rPr>
        <w:t xml:space="preserve"> implies an event </w:t>
      </w:r>
      <w:r>
        <w:rPr>
          <w:sz w:val="24"/>
        </w:rPr>
        <w:t>out of the ordinary.</w:t>
      </w:r>
      <w:r w:rsidRPr="00181871">
        <w:rPr>
          <w:sz w:val="24"/>
        </w:rPr>
        <w:t xml:space="preserve"> Therefore, the term “</w:t>
      </w:r>
      <w:r>
        <w:rPr>
          <w:sz w:val="24"/>
        </w:rPr>
        <w:t>UV index</w:t>
      </w:r>
      <w:r w:rsidRPr="00181871">
        <w:rPr>
          <w:sz w:val="24"/>
        </w:rPr>
        <w:t xml:space="preserve">” is </w:t>
      </w:r>
      <w:r>
        <w:rPr>
          <w:sz w:val="24"/>
        </w:rPr>
        <w:t xml:space="preserve">not </w:t>
      </w:r>
      <w:r w:rsidRPr="00181871">
        <w:rPr>
          <w:sz w:val="24"/>
        </w:rPr>
        <w:t xml:space="preserve">considered </w:t>
      </w:r>
      <w:r>
        <w:rPr>
          <w:sz w:val="24"/>
        </w:rPr>
        <w:t>acceptable</w:t>
      </w:r>
      <w:r w:rsidRPr="00181871">
        <w:rPr>
          <w:sz w:val="24"/>
        </w:rPr>
        <w:t xml:space="preserve"> for the list, but the term “</w:t>
      </w:r>
      <w:r>
        <w:rPr>
          <w:sz w:val="24"/>
        </w:rPr>
        <w:t>UV</w:t>
      </w:r>
      <w:r w:rsidRPr="00181871">
        <w:rPr>
          <w:sz w:val="24"/>
        </w:rPr>
        <w:t>” is</w:t>
      </w:r>
      <w:r w:rsidRPr="00A83E4A">
        <w:rPr>
          <w:sz w:val="24"/>
        </w:rPr>
        <w:t>.</w:t>
      </w:r>
      <w:r>
        <w:rPr>
          <w:sz w:val="24"/>
        </w:rPr>
        <w:t xml:space="preserve"> </w:t>
      </w:r>
    </w:p>
    <w:p w14:paraId="30D88F96" w14:textId="77777777" w:rsidR="009C39F6" w:rsidRPr="00181871" w:rsidRDefault="009C39F6" w:rsidP="009C39F6">
      <w:pPr>
        <w:pStyle w:val="ListParagraph"/>
        <w:numPr>
          <w:ilvl w:val="0"/>
          <w:numId w:val="8"/>
        </w:numPr>
        <w:spacing w:before="0" w:after="160" w:line="259" w:lineRule="auto"/>
        <w:rPr>
          <w:sz w:val="24"/>
        </w:rPr>
      </w:pPr>
      <w:r w:rsidRPr="00181871">
        <w:rPr>
          <w:sz w:val="24"/>
        </w:rPr>
        <w:t>proxy terms that are otherwise not event terms (i.e., “</w:t>
      </w:r>
      <w:r>
        <w:rPr>
          <w:sz w:val="24"/>
        </w:rPr>
        <w:t>r</w:t>
      </w:r>
      <w:r w:rsidRPr="00451C1A">
        <w:rPr>
          <w:sz w:val="24"/>
        </w:rPr>
        <w:t>ed</w:t>
      </w:r>
      <w:r w:rsidRPr="00181871">
        <w:rPr>
          <w:sz w:val="24"/>
        </w:rPr>
        <w:t>”).</w:t>
      </w:r>
    </w:p>
    <w:p w14:paraId="7F0941DC" w14:textId="77777777" w:rsidR="009C39F6" w:rsidRPr="00181871" w:rsidRDefault="009C39F6" w:rsidP="009C39F6">
      <w:pPr>
        <w:pStyle w:val="ListParagraph"/>
        <w:ind w:firstLine="0"/>
        <w:rPr>
          <w:sz w:val="24"/>
        </w:rPr>
      </w:pPr>
      <w:r w:rsidRPr="00181871">
        <w:rPr>
          <w:sz w:val="24"/>
        </w:rPr>
        <w:t>Red is not an event on its own, it is a quality</w:t>
      </w:r>
      <w:r>
        <w:rPr>
          <w:sz w:val="24"/>
        </w:rPr>
        <w:t xml:space="preserve"> tied to an impact scale</w:t>
      </w:r>
      <w:r w:rsidRPr="00181871">
        <w:rPr>
          <w:sz w:val="24"/>
        </w:rPr>
        <w:t>. “Red” may be used by the authority in the &lt;headline&gt;, &lt;description&gt;, &lt;parameter&gt; or other elements as an alerting authority based preferred term but as an event these terms do not convey the idea of an event</w:t>
      </w:r>
      <w:r>
        <w:rPr>
          <w:sz w:val="24"/>
        </w:rPr>
        <w:t xml:space="preserve"> and make comparisons difficult</w:t>
      </w:r>
      <w:r w:rsidRPr="00451C1A">
        <w:rPr>
          <w:sz w:val="24"/>
        </w:rPr>
        <w:t>.</w:t>
      </w:r>
      <w:r w:rsidRPr="00181871">
        <w:rPr>
          <w:sz w:val="24"/>
        </w:rPr>
        <w:t xml:space="preserve"> Multi-word terms that try to make an event out of a proxy event (i.e., “red </w:t>
      </w:r>
      <w:r>
        <w:rPr>
          <w:sz w:val="24"/>
        </w:rPr>
        <w:t>issue</w:t>
      </w:r>
      <w:r w:rsidRPr="00181871">
        <w:rPr>
          <w:sz w:val="24"/>
        </w:rPr>
        <w:t>”) are also not accepted</w:t>
      </w:r>
      <w:r>
        <w:rPr>
          <w:sz w:val="24"/>
        </w:rPr>
        <w:t>, as this assumes a scale-based term</w:t>
      </w:r>
      <w:r w:rsidRPr="00451C1A">
        <w:rPr>
          <w:sz w:val="24"/>
        </w:rPr>
        <w:t>.</w:t>
      </w:r>
      <w:r w:rsidRPr="00181871">
        <w:rPr>
          <w:sz w:val="24"/>
        </w:rPr>
        <w:t xml:space="preserve"> Turning the proxy </w:t>
      </w:r>
      <w:r>
        <w:rPr>
          <w:sz w:val="24"/>
        </w:rPr>
        <w:t>term</w:t>
      </w:r>
      <w:r w:rsidRPr="00181871">
        <w:rPr>
          <w:sz w:val="24"/>
        </w:rPr>
        <w:t xml:space="preserve"> into an event in this manner provides no context to the term</w:t>
      </w:r>
      <w:r w:rsidRPr="00451C1A">
        <w:rPr>
          <w:sz w:val="24"/>
        </w:rPr>
        <w:t xml:space="preserve"> event</w:t>
      </w:r>
      <w:r>
        <w:rPr>
          <w:sz w:val="24"/>
        </w:rPr>
        <w:t xml:space="preserve"> as the definition of red on its own is a color</w:t>
      </w:r>
      <w:r w:rsidRPr="00451C1A">
        <w:rPr>
          <w:sz w:val="24"/>
        </w:rPr>
        <w:t>.</w:t>
      </w:r>
      <w:r w:rsidRPr="00256924">
        <w:rPr>
          <w:sz w:val="24"/>
        </w:rPr>
        <w:t xml:space="preserve"> </w:t>
      </w:r>
      <w:r w:rsidRPr="00A83E4A">
        <w:rPr>
          <w:sz w:val="24"/>
        </w:rPr>
        <w:t xml:space="preserve">NOTE: Communities, such as </w:t>
      </w:r>
      <w:r>
        <w:rPr>
          <w:sz w:val="24"/>
        </w:rPr>
        <w:t xml:space="preserve">public </w:t>
      </w:r>
      <w:proofErr w:type="gramStart"/>
      <w:r>
        <w:rPr>
          <w:sz w:val="24"/>
        </w:rPr>
        <w:t xml:space="preserve">alerting </w:t>
      </w:r>
      <w:r w:rsidRPr="00A83E4A">
        <w:rPr>
          <w:sz w:val="24"/>
        </w:rPr>
        <w:t>based</w:t>
      </w:r>
      <w:proofErr w:type="gramEnd"/>
      <w:r w:rsidRPr="00A83E4A">
        <w:rPr>
          <w:sz w:val="24"/>
        </w:rPr>
        <w:t xml:space="preserve"> communities, are welcome to establish a set of </w:t>
      </w:r>
      <w:r>
        <w:rPr>
          <w:sz w:val="24"/>
        </w:rPr>
        <w:t xml:space="preserve">color based </w:t>
      </w:r>
      <w:r w:rsidRPr="00A83E4A">
        <w:rPr>
          <w:sz w:val="24"/>
        </w:rPr>
        <w:t>terms and codes</w:t>
      </w:r>
      <w:r w:rsidRPr="008428CC">
        <w:rPr>
          <w:sz w:val="24"/>
        </w:rPr>
        <w:t>, however, originators of CAP messages are asked to also include a reference to the OASIS event code in one instance of the multi-instanced CAP &lt;</w:t>
      </w:r>
      <w:proofErr w:type="spellStart"/>
      <w:r w:rsidRPr="008428CC">
        <w:rPr>
          <w:sz w:val="24"/>
        </w:rPr>
        <w:t>eventCode</w:t>
      </w:r>
      <w:proofErr w:type="spellEnd"/>
      <w:r w:rsidRPr="008428CC">
        <w:rPr>
          <w:sz w:val="24"/>
        </w:rPr>
        <w:t>&gt; element based on the actual</w:t>
      </w:r>
      <w:r w:rsidRPr="00181871">
        <w:rPr>
          <w:sz w:val="24"/>
        </w:rPr>
        <w:t xml:space="preserve"> event.</w:t>
      </w:r>
    </w:p>
    <w:p w14:paraId="213082FE" w14:textId="77777777" w:rsidR="009C39F6" w:rsidRPr="008428CC" w:rsidRDefault="009C39F6" w:rsidP="009C39F6">
      <w:pPr>
        <w:pStyle w:val="ListParagraph"/>
        <w:numPr>
          <w:ilvl w:val="0"/>
          <w:numId w:val="8"/>
        </w:numPr>
        <w:spacing w:before="0" w:after="160" w:line="259" w:lineRule="auto"/>
        <w:rPr>
          <w:sz w:val="24"/>
        </w:rPr>
      </w:pPr>
      <w:r w:rsidRPr="008428CC">
        <w:rPr>
          <w:sz w:val="24"/>
        </w:rPr>
        <w:t>terms tailored for a specific dissemination channel or display medium (</w:t>
      </w:r>
      <w:proofErr w:type="gramStart"/>
      <w:r w:rsidRPr="008428CC">
        <w:rPr>
          <w:sz w:val="24"/>
        </w:rPr>
        <w:t>i.e.</w:t>
      </w:r>
      <w:proofErr w:type="gramEnd"/>
      <w:r w:rsidRPr="008428CC">
        <w:rPr>
          <w:sz w:val="24"/>
        </w:rPr>
        <w:t xml:space="preserve"> “congestion ahead”).</w:t>
      </w:r>
    </w:p>
    <w:p w14:paraId="5D1E1DAB" w14:textId="77777777" w:rsidR="009C39F6" w:rsidRPr="008428CC" w:rsidRDefault="009C39F6" w:rsidP="009C39F6">
      <w:pPr>
        <w:pStyle w:val="ListParagraph"/>
        <w:spacing w:before="0" w:after="160" w:line="259" w:lineRule="auto"/>
        <w:ind w:firstLine="0"/>
        <w:rPr>
          <w:sz w:val="24"/>
        </w:rPr>
      </w:pPr>
      <w:r w:rsidRPr="008428CC">
        <w:rPr>
          <w:sz w:val="24"/>
        </w:rPr>
        <w:t>Channel based terms are often tailored and leave out details. For example, an electronic road sign that says “congestion ahead” assumes the audience understands the context of viewing the message while driving. Such messages are actually private messages, built for a specific channel; the information is still public, only the tailoring is private. Without the context of the display medium, the event type becomes vague and difficult for comparison activities.</w:t>
      </w:r>
    </w:p>
    <w:p w14:paraId="67650954" w14:textId="77777777" w:rsidR="009C39F6" w:rsidRPr="008428CC" w:rsidRDefault="009C39F6" w:rsidP="009C39F6">
      <w:pPr>
        <w:pStyle w:val="ListParagraph"/>
        <w:numPr>
          <w:ilvl w:val="0"/>
          <w:numId w:val="8"/>
        </w:numPr>
        <w:spacing w:before="0" w:after="160" w:line="259" w:lineRule="auto"/>
        <w:rPr>
          <w:sz w:val="24"/>
        </w:rPr>
      </w:pPr>
      <w:r w:rsidRPr="008428CC">
        <w:rPr>
          <w:sz w:val="24"/>
        </w:rPr>
        <w:t>terms that are plural, verb, or other word forms of an event term (</w:t>
      </w:r>
      <w:proofErr w:type="gramStart"/>
      <w:r w:rsidRPr="008428CC">
        <w:rPr>
          <w:sz w:val="24"/>
        </w:rPr>
        <w:t>i.e.</w:t>
      </w:r>
      <w:proofErr w:type="gramEnd"/>
      <w:r w:rsidRPr="008428CC">
        <w:rPr>
          <w:sz w:val="24"/>
        </w:rPr>
        <w:t xml:space="preserve"> “floods”, “flooding”, “flooded”, </w:t>
      </w:r>
      <w:proofErr w:type="spellStart"/>
      <w:r w:rsidRPr="008428CC">
        <w:rPr>
          <w:sz w:val="24"/>
        </w:rPr>
        <w:t>etc</w:t>
      </w:r>
      <w:proofErr w:type="spellEnd"/>
      <w:r w:rsidRPr="008428CC">
        <w:rPr>
          <w:sz w:val="24"/>
        </w:rPr>
        <w:t xml:space="preserve">…). </w:t>
      </w:r>
    </w:p>
    <w:p w14:paraId="2A23BE0C" w14:textId="77777777" w:rsidR="009C39F6" w:rsidRPr="00451C1A" w:rsidRDefault="009C39F6" w:rsidP="009C39F6">
      <w:pPr>
        <w:pStyle w:val="ListParagraph"/>
        <w:ind w:firstLine="0"/>
        <w:rPr>
          <w:sz w:val="24"/>
        </w:rPr>
      </w:pPr>
      <w:r w:rsidRPr="008428CC">
        <w:rPr>
          <w:sz w:val="24"/>
        </w:rPr>
        <w:t>Unless the natural form of the term is in one of these forms, “floods”, “flooding” and “flooded” do not imply anything more as an event type than does just the word flood. Flood is actually more versatile as a corresponding alert type as the alert can pertain to all these variations. The various forms of the word flood are free to be used in other</w:t>
      </w:r>
      <w:r>
        <w:rPr>
          <w:sz w:val="24"/>
        </w:rPr>
        <w:t xml:space="preserve"> event typing schemes; however, the EMTC list will constrain such entries to its base form.</w:t>
      </w:r>
    </w:p>
    <w:p w14:paraId="5946625B" w14:textId="77777777" w:rsidR="003E1DE2" w:rsidRPr="00787A7F" w:rsidRDefault="003E1DE2" w:rsidP="003E1DE2">
      <w:pPr>
        <w:pStyle w:val="AppendixHeading1"/>
        <w:numPr>
          <w:ilvl w:val="0"/>
          <w:numId w:val="1"/>
        </w:numPr>
      </w:pPr>
      <w:bookmarkStart w:id="61" w:name="_Toc89948522"/>
      <w:bookmarkStart w:id="62" w:name="_Toc287336983"/>
      <w:bookmarkStart w:id="63" w:name="_Toc287337066"/>
      <w:bookmarkStart w:id="64" w:name="_Toc53052286"/>
      <w:bookmarkStart w:id="65" w:name="_Toc54700305"/>
      <w:r w:rsidRPr="00787A7F">
        <w:lastRenderedPageBreak/>
        <w:t>Acknowledgments</w:t>
      </w:r>
      <w:bookmarkEnd w:id="61"/>
    </w:p>
    <w:p w14:paraId="7C381BB1" w14:textId="77777777" w:rsidR="003E1DE2" w:rsidRDefault="003E1DE2" w:rsidP="003E1DE2">
      <w:r w:rsidRPr="00AA1436">
        <w:t xml:space="preserve">The </w:t>
      </w:r>
      <w:r>
        <w:t>CAP</w:t>
      </w:r>
      <w:r w:rsidRPr="00AA1436">
        <w:t xml:space="preserve"> Subcommittee is Chaired by </w:t>
      </w:r>
      <w:r>
        <w:t xml:space="preserve">Jacob Westfall </w:t>
      </w:r>
      <w:r w:rsidRPr="00AA1436">
        <w:t xml:space="preserve">who has </w:t>
      </w:r>
      <w:r>
        <w:t>led the committee in the development of this Committee Note.  The t</w:t>
      </w:r>
      <w:r w:rsidRPr="00AA1436">
        <w:t xml:space="preserve">ireless </w:t>
      </w:r>
      <w:r>
        <w:t xml:space="preserve">efforts of Norm Paulsen supported by lead editor Rex Brooks and Scott Roberson have made this document possible.  </w:t>
      </w:r>
      <w:r w:rsidRPr="00AA1436">
        <w:t>The following individuals have participated in the subcommittee creating this specification and are gratefully acknowledged:</w:t>
      </w:r>
    </w:p>
    <w:p w14:paraId="0F8B3EF4" w14:textId="77777777" w:rsidR="003E1DE2" w:rsidRDefault="003E1DE2" w:rsidP="003E1DE2"/>
    <w:p w14:paraId="6BFACE9C" w14:textId="77777777" w:rsidR="003E1DE2" w:rsidRDefault="003E1DE2" w:rsidP="003E1DE2">
      <w:pPr>
        <w:tabs>
          <w:tab w:val="left" w:pos="2520"/>
        </w:tabs>
      </w:pPr>
      <w:r>
        <w:t>Jacob Westfall</w:t>
      </w:r>
      <w:r>
        <w:tab/>
        <w:t>Individual</w:t>
      </w:r>
    </w:p>
    <w:p w14:paraId="0FD52AD0" w14:textId="77777777" w:rsidR="003E1DE2" w:rsidRDefault="003E1DE2" w:rsidP="003E1DE2">
      <w:pPr>
        <w:tabs>
          <w:tab w:val="left" w:pos="2520"/>
        </w:tabs>
      </w:pPr>
      <w:r>
        <w:t>Rex Brooks</w:t>
      </w:r>
      <w:r>
        <w:tab/>
        <w:t>Individual</w:t>
      </w:r>
    </w:p>
    <w:p w14:paraId="7FD83604" w14:textId="77777777" w:rsidR="003E1DE2" w:rsidRDefault="003E1DE2" w:rsidP="003E1DE2">
      <w:pPr>
        <w:tabs>
          <w:tab w:val="left" w:pos="2520"/>
        </w:tabs>
      </w:pPr>
      <w:r>
        <w:t>Mike Gerber</w:t>
      </w:r>
      <w:r>
        <w:tab/>
        <w:t>NOAA/NWS</w:t>
      </w:r>
    </w:p>
    <w:p w14:paraId="249D2A18" w14:textId="77777777" w:rsidR="003E1DE2" w:rsidRDefault="003E1DE2" w:rsidP="003E1DE2">
      <w:pPr>
        <w:tabs>
          <w:tab w:val="left" w:pos="2520"/>
        </w:tabs>
      </w:pPr>
      <w:proofErr w:type="spellStart"/>
      <w:r>
        <w:t>Elysa</w:t>
      </w:r>
      <w:proofErr w:type="spellEnd"/>
      <w:r>
        <w:t xml:space="preserve"> Jones</w:t>
      </w:r>
      <w:r>
        <w:tab/>
        <w:t>Individual</w:t>
      </w:r>
    </w:p>
    <w:p w14:paraId="3C64B143" w14:textId="77777777" w:rsidR="003E1DE2" w:rsidRDefault="003E1DE2" w:rsidP="003E1DE2">
      <w:pPr>
        <w:tabs>
          <w:tab w:val="left" w:pos="2520"/>
        </w:tabs>
      </w:pPr>
      <w:r>
        <w:t>Don Mason</w:t>
      </w:r>
      <w:r>
        <w:tab/>
        <w:t>IEM</w:t>
      </w:r>
    </w:p>
    <w:p w14:paraId="7DF1294F" w14:textId="77777777" w:rsidR="003E1DE2" w:rsidRDefault="003E1DE2" w:rsidP="003E1DE2">
      <w:pPr>
        <w:tabs>
          <w:tab w:val="left" w:pos="2520"/>
        </w:tabs>
      </w:pPr>
      <w:r>
        <w:t>Norm Paulsen</w:t>
      </w:r>
      <w:r>
        <w:tab/>
        <w:t>Environment Canada</w:t>
      </w:r>
    </w:p>
    <w:p w14:paraId="27CAB0F7" w14:textId="77777777" w:rsidR="003E1DE2" w:rsidRDefault="003E1DE2" w:rsidP="003E1DE2">
      <w:pPr>
        <w:tabs>
          <w:tab w:val="left" w:pos="2520"/>
        </w:tabs>
      </w:pPr>
      <w:r>
        <w:t>Mark Wood</w:t>
      </w:r>
      <w:r>
        <w:tab/>
        <w:t>Disaster Relief Communications Foundation</w:t>
      </w:r>
    </w:p>
    <w:p w14:paraId="25F3B18C" w14:textId="77777777" w:rsidR="003E1DE2" w:rsidRDefault="003E1DE2" w:rsidP="003E1DE2">
      <w:pPr>
        <w:tabs>
          <w:tab w:val="left" w:pos="2520"/>
        </w:tabs>
      </w:pPr>
      <w:r>
        <w:t>Herbert White</w:t>
      </w:r>
      <w:r>
        <w:tab/>
        <w:t>NOAA/NWS</w:t>
      </w:r>
    </w:p>
    <w:p w14:paraId="10EF1C15" w14:textId="77777777" w:rsidR="003E1DE2" w:rsidRDefault="003E1DE2" w:rsidP="003E1DE2">
      <w:pPr>
        <w:tabs>
          <w:tab w:val="left" w:pos="2520"/>
        </w:tabs>
      </w:pPr>
      <w:r>
        <w:t>Chris Chiesa</w:t>
      </w:r>
      <w:r>
        <w:tab/>
        <w:t>Pacific Disaster Center</w:t>
      </w:r>
    </w:p>
    <w:p w14:paraId="40150B66" w14:textId="77777777" w:rsidR="003E1DE2" w:rsidRDefault="003E1DE2" w:rsidP="003E1DE2">
      <w:pPr>
        <w:tabs>
          <w:tab w:val="left" w:pos="2520"/>
        </w:tabs>
      </w:pPr>
      <w:r>
        <w:t xml:space="preserve">Steve </w:t>
      </w:r>
      <w:proofErr w:type="spellStart"/>
      <w:r>
        <w:t>Hakusa</w:t>
      </w:r>
      <w:proofErr w:type="spellEnd"/>
      <w:r>
        <w:tab/>
        <w:t>Google Inc.</w:t>
      </w:r>
    </w:p>
    <w:p w14:paraId="0263239F" w14:textId="77777777" w:rsidR="003E1DE2" w:rsidRDefault="003E1DE2" w:rsidP="003E1DE2">
      <w:pPr>
        <w:tabs>
          <w:tab w:val="left" w:pos="2520"/>
        </w:tabs>
      </w:pPr>
      <w:r>
        <w:t>Gary Ham</w:t>
      </w:r>
      <w:r>
        <w:tab/>
        <w:t>Individual</w:t>
      </w:r>
    </w:p>
    <w:p w14:paraId="305A3CE4" w14:textId="77777777" w:rsidR="003E1DE2" w:rsidRDefault="003E1DE2" w:rsidP="003E1DE2">
      <w:pPr>
        <w:tabs>
          <w:tab w:val="left" w:pos="2520"/>
        </w:tabs>
      </w:pPr>
      <w:r>
        <w:t>Andrea Hardy</w:t>
      </w:r>
      <w:r>
        <w:tab/>
        <w:t>NOAA/NWS</w:t>
      </w:r>
    </w:p>
    <w:p w14:paraId="10DEBE2A" w14:textId="77777777" w:rsidR="003E1DE2" w:rsidRDefault="003E1DE2" w:rsidP="003E1DE2">
      <w:pPr>
        <w:tabs>
          <w:tab w:val="left" w:pos="2520"/>
        </w:tabs>
      </w:pPr>
      <w:r>
        <w:t>Scott Robertson</w:t>
      </w:r>
      <w:r>
        <w:tab/>
        <w:t>Kaiser Permanente</w:t>
      </w:r>
    </w:p>
    <w:p w14:paraId="4C3218BD" w14:textId="77777777" w:rsidR="003E1DE2" w:rsidRDefault="003E1DE2" w:rsidP="003E1DE2">
      <w:pPr>
        <w:tabs>
          <w:tab w:val="left" w:pos="2520"/>
        </w:tabs>
      </w:pPr>
      <w:r>
        <w:t xml:space="preserve">Andreas </w:t>
      </w:r>
      <w:proofErr w:type="spellStart"/>
      <w:r>
        <w:t>Schaffhauser</w:t>
      </w:r>
      <w:proofErr w:type="spellEnd"/>
      <w:r>
        <w:tab/>
        <w:t>EUMETNET</w:t>
      </w:r>
    </w:p>
    <w:p w14:paraId="38EBEF71" w14:textId="77777777" w:rsidR="003E1DE2" w:rsidRDefault="003E1DE2" w:rsidP="003E1DE2">
      <w:r>
        <w:t>Sabrina Weber</w:t>
      </w:r>
      <w:r>
        <w:tab/>
      </w:r>
      <w:r>
        <w:tab/>
        <w:t xml:space="preserve">       IEM</w:t>
      </w:r>
    </w:p>
    <w:p w14:paraId="4E4D814A" w14:textId="77777777" w:rsidR="003E1DE2" w:rsidRDefault="003E1DE2" w:rsidP="003E1DE2"/>
    <w:p w14:paraId="0E65D96A" w14:textId="41C7A9E9" w:rsidR="003E1DE2" w:rsidRDefault="003E1DE2" w:rsidP="00923E1A">
      <w:pPr>
        <w:pStyle w:val="AppendixHeading2"/>
      </w:pPr>
      <w:bookmarkStart w:id="66" w:name="_Toc89948523"/>
      <w:r>
        <w:t>Special Thanks</w:t>
      </w:r>
      <w:bookmarkEnd w:id="66"/>
    </w:p>
    <w:p w14:paraId="74526FB3" w14:textId="77777777" w:rsidR="003E1DE2" w:rsidRDefault="003E1DE2" w:rsidP="003E1DE2">
      <w:r>
        <w:t>The Committee would like to acknowledge the assistance provided to the initial work of the CN from:</w:t>
      </w:r>
    </w:p>
    <w:p w14:paraId="19942F13" w14:textId="77777777" w:rsidR="003E1DE2" w:rsidRDefault="003E1DE2" w:rsidP="003E1DE2">
      <w:r>
        <w:t>Frank Bell</w:t>
      </w:r>
      <w:r>
        <w:tab/>
      </w:r>
      <w:r>
        <w:tab/>
        <w:t xml:space="preserve">      </w:t>
      </w:r>
      <w:proofErr w:type="spellStart"/>
      <w:r>
        <w:t>Kybernetix</w:t>
      </w:r>
      <w:proofErr w:type="spellEnd"/>
    </w:p>
    <w:p w14:paraId="64DEA7EB" w14:textId="77777777" w:rsidR="003E1DE2" w:rsidRDefault="003E1DE2" w:rsidP="003E1DE2">
      <w:r>
        <w:t xml:space="preserve">The Committee would like to acknowledge the assistance provided to the initial work of the CN from the Subject Matter Experts (SMEs) who attended the two Special SME Sessions held by the CAP </w:t>
      </w:r>
      <w:proofErr w:type="spellStart"/>
      <w:r>
        <w:t>SubCommittee</w:t>
      </w:r>
      <w:proofErr w:type="spellEnd"/>
      <w:r>
        <w:t>.</w:t>
      </w:r>
    </w:p>
    <w:p w14:paraId="4CDCCF2B" w14:textId="77777777" w:rsidR="003E1DE2" w:rsidRDefault="003E1DE2" w:rsidP="003E1DE2"/>
    <w:p w14:paraId="4E047492" w14:textId="0F6A4F8F" w:rsidR="003E1DE2" w:rsidRDefault="003E1DE2" w:rsidP="00923E1A">
      <w:pPr>
        <w:pStyle w:val="AppendixHeading2"/>
      </w:pPr>
      <w:bookmarkStart w:id="67" w:name="_Toc89948524"/>
      <w:r>
        <w:t>TC Participants</w:t>
      </w:r>
      <w:bookmarkEnd w:id="67"/>
      <w:r>
        <w:t xml:space="preserve"> </w:t>
      </w:r>
    </w:p>
    <w:p w14:paraId="1BF8D79D" w14:textId="77777777" w:rsidR="003E1DE2" w:rsidRDefault="003E1DE2" w:rsidP="003E1DE2">
      <w:r>
        <w:t xml:space="preserve">The following individuals were members of the EMTC during the creation of this document and their </w:t>
      </w:r>
      <w:r w:rsidRPr="00AA1436">
        <w:t>oversight and guidance</w:t>
      </w:r>
      <w:r>
        <w:t xml:space="preserve"> are gratefully acknowledged:</w:t>
      </w:r>
    </w:p>
    <w:p w14:paraId="34745BF5" w14:textId="77777777" w:rsidR="003E1DE2" w:rsidRDefault="003E1DE2" w:rsidP="003E1DE2">
      <w:proofErr w:type="spellStart"/>
      <w:r>
        <w:t>Elysa</w:t>
      </w:r>
      <w:proofErr w:type="spellEnd"/>
      <w:r>
        <w:t xml:space="preserve"> Jones</w:t>
      </w:r>
      <w:r>
        <w:tab/>
      </w:r>
      <w:r>
        <w:tab/>
        <w:t>Individual</w:t>
      </w:r>
    </w:p>
    <w:p w14:paraId="6EF88923" w14:textId="77777777" w:rsidR="003E1DE2" w:rsidRDefault="003E1DE2" w:rsidP="003E1DE2">
      <w:r>
        <w:t>Gary Ham</w:t>
      </w:r>
      <w:r>
        <w:tab/>
      </w:r>
      <w:r>
        <w:tab/>
        <w:t>Individual</w:t>
      </w:r>
    </w:p>
    <w:p w14:paraId="4FB1FA53" w14:textId="77777777" w:rsidR="003E1DE2" w:rsidRDefault="003E1DE2" w:rsidP="003E1DE2">
      <w:r>
        <w:t>Mark Wood</w:t>
      </w:r>
      <w:r>
        <w:tab/>
      </w:r>
      <w:r>
        <w:tab/>
        <w:t>Disaster Relief Communications Foundation</w:t>
      </w:r>
    </w:p>
    <w:p w14:paraId="79DD30AB" w14:textId="77777777" w:rsidR="003E1DE2" w:rsidRDefault="003E1DE2" w:rsidP="003E1DE2">
      <w:r>
        <w:t>Rex Brooks</w:t>
      </w:r>
      <w:r>
        <w:tab/>
      </w:r>
      <w:r>
        <w:tab/>
        <w:t>Individual</w:t>
      </w:r>
    </w:p>
    <w:p w14:paraId="35A10D41" w14:textId="77777777" w:rsidR="003E1DE2" w:rsidRDefault="003E1DE2" w:rsidP="003E1DE2">
      <w:r>
        <w:t>Toby Considine</w:t>
      </w:r>
      <w:r>
        <w:tab/>
      </w:r>
      <w:r>
        <w:tab/>
        <w:t>University of North Carolina at Chapel Hill</w:t>
      </w:r>
    </w:p>
    <w:p w14:paraId="7E863746" w14:textId="77777777" w:rsidR="003E1DE2" w:rsidRDefault="003E1DE2" w:rsidP="003E1DE2">
      <w:r>
        <w:t>William Cox</w:t>
      </w:r>
      <w:r>
        <w:tab/>
      </w:r>
      <w:r>
        <w:tab/>
        <w:t>Individual</w:t>
      </w:r>
    </w:p>
    <w:p w14:paraId="7E036F43" w14:textId="77777777" w:rsidR="003E1DE2" w:rsidRDefault="003E1DE2" w:rsidP="003E1DE2">
      <w:r>
        <w:t xml:space="preserve">Thomas </w:t>
      </w:r>
      <w:proofErr w:type="spellStart"/>
      <w:r>
        <w:t>Ferrentino</w:t>
      </w:r>
      <w:proofErr w:type="spellEnd"/>
      <w:r>
        <w:tab/>
        <w:t>Individual</w:t>
      </w:r>
    </w:p>
    <w:p w14:paraId="64D060D6" w14:textId="77777777" w:rsidR="003E1DE2" w:rsidRDefault="003E1DE2" w:rsidP="003E1DE2">
      <w:r>
        <w:t>Mike Gerber</w:t>
      </w:r>
      <w:r>
        <w:tab/>
      </w:r>
      <w:r>
        <w:tab/>
        <w:t>NOAA/NWS</w:t>
      </w:r>
    </w:p>
    <w:p w14:paraId="291FE98E" w14:textId="77777777" w:rsidR="003E1DE2" w:rsidRDefault="003E1DE2" w:rsidP="003E1DE2">
      <w:r>
        <w:lastRenderedPageBreak/>
        <w:t xml:space="preserve">Steve </w:t>
      </w:r>
      <w:proofErr w:type="spellStart"/>
      <w:r>
        <w:t>Hakusa</w:t>
      </w:r>
      <w:proofErr w:type="spellEnd"/>
      <w:r>
        <w:tab/>
      </w:r>
      <w:r>
        <w:tab/>
        <w:t>Google Inc.</w:t>
      </w:r>
    </w:p>
    <w:p w14:paraId="484FB112" w14:textId="77777777" w:rsidR="003E1DE2" w:rsidRDefault="003E1DE2" w:rsidP="003E1DE2">
      <w:r>
        <w:t>Andrea</w:t>
      </w:r>
      <w:r>
        <w:tab/>
        <w:t>Hardy</w:t>
      </w:r>
      <w:r>
        <w:tab/>
      </w:r>
      <w:r>
        <w:tab/>
        <w:t>NOAA/NWS</w:t>
      </w:r>
    </w:p>
    <w:p w14:paraId="3448DA21" w14:textId="77777777" w:rsidR="003E1DE2" w:rsidRDefault="003E1DE2" w:rsidP="003E1DE2">
      <w:r>
        <w:t>Alfred Kenyon</w:t>
      </w:r>
      <w:r>
        <w:tab/>
      </w:r>
      <w:r>
        <w:tab/>
        <w:t>DHS Office of Cybersecurity and Communications</w:t>
      </w:r>
    </w:p>
    <w:p w14:paraId="69E4EE9D" w14:textId="77777777" w:rsidR="003E1DE2" w:rsidRDefault="003E1DE2" w:rsidP="003E1DE2">
      <w:r>
        <w:t>Mark Lucero</w:t>
      </w:r>
      <w:r>
        <w:tab/>
      </w:r>
      <w:r>
        <w:tab/>
        <w:t xml:space="preserve">DHS Office of Cybersecurity and Communications </w:t>
      </w:r>
    </w:p>
    <w:p w14:paraId="0EA2F9F2" w14:textId="77777777" w:rsidR="003E1DE2" w:rsidRDefault="003E1DE2" w:rsidP="003E1DE2">
      <w:r>
        <w:t>Don Mason</w:t>
      </w:r>
      <w:r>
        <w:tab/>
      </w:r>
      <w:r>
        <w:tab/>
        <w:t>IEM</w:t>
      </w:r>
    </w:p>
    <w:p w14:paraId="1D5B6486" w14:textId="77777777" w:rsidR="003E1DE2" w:rsidRDefault="003E1DE2" w:rsidP="003E1DE2">
      <w:r>
        <w:t>Thomas Merkle</w:t>
      </w:r>
      <w:r>
        <w:tab/>
      </w:r>
      <w:r>
        <w:tab/>
        <w:t>DHS Office of Cybersecurity and Communications</w:t>
      </w:r>
    </w:p>
    <w:p w14:paraId="562C3794" w14:textId="77777777" w:rsidR="003E1DE2" w:rsidRDefault="003E1DE2" w:rsidP="003E1DE2">
      <w:r>
        <w:t>Joel Myhre</w:t>
      </w:r>
      <w:r>
        <w:tab/>
      </w:r>
      <w:r>
        <w:tab/>
        <w:t>Pacific Disaster Center</w:t>
      </w:r>
    </w:p>
    <w:p w14:paraId="795D0CDE" w14:textId="77777777" w:rsidR="003E1DE2" w:rsidRDefault="003E1DE2" w:rsidP="003E1DE2">
      <w:r>
        <w:t>Norm Paulsen</w:t>
      </w:r>
      <w:r>
        <w:tab/>
      </w:r>
      <w:r>
        <w:tab/>
        <w:t>Environment Canada</w:t>
      </w:r>
    </w:p>
    <w:p w14:paraId="01C39444" w14:textId="77777777" w:rsidR="003E1DE2" w:rsidRDefault="003E1DE2" w:rsidP="003E1DE2">
      <w:r>
        <w:t>Scott Robertson</w:t>
      </w:r>
      <w:r>
        <w:tab/>
      </w:r>
      <w:r>
        <w:tab/>
        <w:t>Kaiser Permanente</w:t>
      </w:r>
    </w:p>
    <w:p w14:paraId="471BB2AB" w14:textId="77777777" w:rsidR="003E1DE2" w:rsidRDefault="003E1DE2" w:rsidP="003E1DE2">
      <w:r>
        <w:t xml:space="preserve">Andreas </w:t>
      </w:r>
      <w:proofErr w:type="spellStart"/>
      <w:r>
        <w:t>Schaffhauser</w:t>
      </w:r>
      <w:proofErr w:type="spellEnd"/>
      <w:r>
        <w:tab/>
        <w:t>EUMETNET</w:t>
      </w:r>
    </w:p>
    <w:p w14:paraId="0CA22C48" w14:textId="77777777" w:rsidR="003E1DE2" w:rsidRDefault="003E1DE2" w:rsidP="003E1DE2">
      <w:r>
        <w:t>Jeff Waters</w:t>
      </w:r>
      <w:r>
        <w:tab/>
      </w:r>
      <w:r>
        <w:tab/>
        <w:t>US Department of Defense (DoD)</w:t>
      </w:r>
    </w:p>
    <w:p w14:paraId="44898EB0" w14:textId="77777777" w:rsidR="003E1DE2" w:rsidRDefault="003E1DE2" w:rsidP="003E1DE2">
      <w:r>
        <w:t>Sabrina</w:t>
      </w:r>
      <w:r>
        <w:tab/>
        <w:t>Weber</w:t>
      </w:r>
      <w:r>
        <w:tab/>
      </w:r>
      <w:r>
        <w:tab/>
        <w:t>IEM</w:t>
      </w:r>
    </w:p>
    <w:p w14:paraId="6C33C92E" w14:textId="77777777" w:rsidR="003E1DE2" w:rsidRDefault="003E1DE2" w:rsidP="003E1DE2">
      <w:r>
        <w:t>Jacob Westfall</w:t>
      </w:r>
      <w:r>
        <w:tab/>
      </w:r>
      <w:r>
        <w:tab/>
        <w:t>Individual</w:t>
      </w:r>
    </w:p>
    <w:p w14:paraId="411F7AC9" w14:textId="73D0F66A" w:rsidR="00E81CE5" w:rsidRDefault="003E1DE2" w:rsidP="0069347D">
      <w:r>
        <w:t>Herbert</w:t>
      </w:r>
      <w:r>
        <w:tab/>
        <w:t>White</w:t>
      </w:r>
      <w:r>
        <w:tab/>
      </w:r>
      <w:r>
        <w:tab/>
        <w:t>NOAA/NWS</w:t>
      </w:r>
      <w:bookmarkEnd w:id="62"/>
      <w:bookmarkEnd w:id="63"/>
      <w:bookmarkEnd w:id="64"/>
      <w:bookmarkEnd w:id="65"/>
    </w:p>
    <w:p w14:paraId="094DC09C" w14:textId="50DD85F0" w:rsidR="00251856" w:rsidRDefault="00251856" w:rsidP="00251856">
      <w:pPr>
        <w:pStyle w:val="AppendixHeading1"/>
      </w:pPr>
      <w:bookmarkStart w:id="68" w:name="_Toc89948525"/>
      <w:r>
        <w:lastRenderedPageBreak/>
        <w:t>OASIS Event Terms</w:t>
      </w:r>
      <w:bookmarkEnd w:id="68"/>
    </w:p>
    <w:p w14:paraId="43138334"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code</w:t>
      </w:r>
      <w:r w:rsidRPr="00671089">
        <w:rPr>
          <w:rFonts w:ascii="Arial" w:hAnsi="Arial" w:cs="Arial"/>
          <w:szCs w:val="20"/>
        </w:rPr>
        <w:t xml:space="preserve"> value is for use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w:t>
      </w:r>
      <w:proofErr w:type="spellEnd"/>
      <w:r w:rsidRPr="00671089">
        <w:rPr>
          <w:rFonts w:ascii="Arial" w:hAnsi="Arial" w:cs="Arial"/>
          <w:szCs w:val="20"/>
        </w:rPr>
        <w:t xml:space="preserve"> element</w:t>
      </w:r>
    </w:p>
    <w:p w14:paraId="5E9D37C2" w14:textId="77777777" w:rsidR="00E81CE5" w:rsidRPr="00671089" w:rsidRDefault="00E81CE5" w:rsidP="00E81CE5">
      <w:pPr>
        <w:rPr>
          <w:rFonts w:ascii="Times New Roman" w:hAnsi="Times New Roman"/>
          <w:sz w:val="24"/>
        </w:rPr>
      </w:pPr>
      <w:r w:rsidRPr="00671089">
        <w:rPr>
          <w:rFonts w:ascii="Arial" w:hAnsi="Arial" w:cs="Arial"/>
          <w:szCs w:val="20"/>
        </w:rPr>
        <w:t>Note: “OET” represents “OASIS Event Term”</w:t>
      </w:r>
    </w:p>
    <w:p w14:paraId="5070ED76" w14:textId="77777777" w:rsidR="00E81CE5" w:rsidRPr="00671089" w:rsidRDefault="00E81CE5" w:rsidP="00E81CE5">
      <w:pPr>
        <w:rPr>
          <w:rFonts w:ascii="Times New Roman" w:hAnsi="Times New Roman"/>
          <w:sz w:val="24"/>
        </w:rPr>
      </w:pPr>
      <w:r w:rsidRPr="00671089">
        <w:rPr>
          <w:rFonts w:ascii="Arial" w:hAnsi="Arial" w:cs="Arial"/>
          <w:szCs w:val="20"/>
        </w:rPr>
        <w:t xml:space="preserve">The version of the OASIS Event Terms list that the OASIS event code is taken from is indicated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.valueName</w:t>
      </w:r>
      <w:proofErr w:type="spellEnd"/>
      <w:r w:rsidRPr="00671089">
        <w:rPr>
          <w:rFonts w:ascii="Arial" w:hAnsi="Arial" w:cs="Arial"/>
          <w:szCs w:val="20"/>
        </w:rPr>
        <w:t xml:space="preserve"> element.</w:t>
      </w:r>
    </w:p>
    <w:p w14:paraId="1752957F" w14:textId="77777777" w:rsidR="00E81CE5" w:rsidRPr="00671089" w:rsidRDefault="00E81CE5" w:rsidP="00E81CE5">
      <w:pPr>
        <w:rPr>
          <w:rFonts w:ascii="Times New Roman" w:hAnsi="Times New Roman"/>
          <w:sz w:val="24"/>
        </w:rPr>
      </w:pPr>
      <w:r w:rsidRPr="00671089">
        <w:rPr>
          <w:rFonts w:ascii="Arial" w:hAnsi="Arial" w:cs="Arial"/>
          <w:szCs w:val="20"/>
        </w:rPr>
        <w:t>Note: It is of the form "</w:t>
      </w:r>
      <w:proofErr w:type="spellStart"/>
      <w:r w:rsidRPr="00671089">
        <w:rPr>
          <w:rFonts w:ascii="Arial" w:hAnsi="Arial" w:cs="Arial"/>
          <w:szCs w:val="20"/>
        </w:rPr>
        <w:t>OET:</w:t>
      </w:r>
      <w:proofErr w:type="gramStart"/>
      <w:r w:rsidRPr="00671089">
        <w:rPr>
          <w:rFonts w:ascii="Arial" w:hAnsi="Arial" w:cs="Arial"/>
          <w:i/>
          <w:iCs/>
          <w:szCs w:val="20"/>
        </w:rPr>
        <w:t>m.n</w:t>
      </w:r>
      <w:proofErr w:type="spellEnd"/>
      <w:proofErr w:type="gramEnd"/>
      <w:r w:rsidRPr="00671089">
        <w:rPr>
          <w:rFonts w:ascii="Arial" w:hAnsi="Arial" w:cs="Arial"/>
          <w:szCs w:val="20"/>
        </w:rPr>
        <w:t>", where "</w:t>
      </w:r>
      <w:proofErr w:type="spellStart"/>
      <w:r w:rsidRPr="00671089">
        <w:rPr>
          <w:rFonts w:ascii="Arial" w:hAnsi="Arial" w:cs="Arial"/>
          <w:i/>
          <w:iCs/>
          <w:szCs w:val="20"/>
        </w:rPr>
        <w:t>m.n</w:t>
      </w:r>
      <w:proofErr w:type="spellEnd"/>
      <w:r w:rsidRPr="00671089">
        <w:rPr>
          <w:rFonts w:ascii="Arial" w:hAnsi="Arial" w:cs="Arial"/>
          <w:szCs w:val="20"/>
        </w:rPr>
        <w:t xml:space="preserve">" is the </w:t>
      </w:r>
      <w:proofErr w:type="spellStart"/>
      <w:r w:rsidRPr="00671089">
        <w:rPr>
          <w:rFonts w:ascii="Arial" w:hAnsi="Arial" w:cs="Arial"/>
          <w:szCs w:val="20"/>
        </w:rPr>
        <w:t>major.minor</w:t>
      </w:r>
      <w:proofErr w:type="spellEnd"/>
      <w:r w:rsidRPr="00671089">
        <w:rPr>
          <w:rFonts w:ascii="Arial" w:hAnsi="Arial" w:cs="Arial"/>
          <w:szCs w:val="20"/>
        </w:rPr>
        <w:t xml:space="preserve"> version of this document.</w:t>
      </w:r>
    </w:p>
    <w:p w14:paraId="563DE381"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term</w:t>
      </w:r>
      <w:r w:rsidRPr="00671089">
        <w:rPr>
          <w:rFonts w:ascii="Arial" w:hAnsi="Arial" w:cs="Arial"/>
          <w:szCs w:val="20"/>
        </w:rPr>
        <w:t xml:space="preserve"> is for use in the </w:t>
      </w:r>
      <w:proofErr w:type="spellStart"/>
      <w:proofErr w:type="gramStart"/>
      <w:r w:rsidRPr="00671089">
        <w:rPr>
          <w:rFonts w:ascii="Arial" w:hAnsi="Arial" w:cs="Arial"/>
          <w:szCs w:val="20"/>
        </w:rPr>
        <w:t>cap.alertInfo.event</w:t>
      </w:r>
      <w:proofErr w:type="spellEnd"/>
      <w:proofErr w:type="gramEnd"/>
      <w:r w:rsidRPr="00671089">
        <w:rPr>
          <w:rFonts w:ascii="Arial" w:hAnsi="Arial" w:cs="Arial"/>
          <w:szCs w:val="20"/>
        </w:rPr>
        <w:t xml:space="preserve"> element</w:t>
      </w:r>
    </w:p>
    <w:p w14:paraId="1F4DB8D0" w14:textId="77777777" w:rsidR="00E81CE5" w:rsidRPr="00671089" w:rsidRDefault="00E81CE5" w:rsidP="00E81CE5">
      <w:pPr>
        <w:rPr>
          <w:rFonts w:ascii="Times New Roman" w:hAnsi="Times New Roman"/>
          <w:sz w:val="24"/>
        </w:rPr>
      </w:pPr>
      <w:r w:rsidRPr="00671089">
        <w:rPr>
          <w:rFonts w:ascii="Arial" w:hAnsi="Arial" w:cs="Arial"/>
          <w:szCs w:val="20"/>
        </w:rPr>
        <w:t xml:space="preserve">Note: The OASIS Event Term is supporting material for comparison purposes and for systems that have no Event term list. </w:t>
      </w:r>
    </w:p>
    <w:p w14:paraId="03B7BB17" w14:textId="77777777" w:rsidR="00E81CE5" w:rsidRPr="00671089" w:rsidRDefault="00E81CE5" w:rsidP="00E81CE5">
      <w:pPr>
        <w:rPr>
          <w:rFonts w:ascii="Times New Roman" w:hAnsi="Times New Roman"/>
          <w:sz w:val="24"/>
        </w:rPr>
      </w:pPr>
      <w:r w:rsidRPr="00671089">
        <w:rPr>
          <w:rFonts w:ascii="Arial" w:hAnsi="Arial" w:cs="Arial"/>
          <w:szCs w:val="20"/>
        </w:rPr>
        <w:t>The "Grouping" column is used to indicate other CAP Event terms which are related.</w:t>
      </w:r>
    </w:p>
    <w:p w14:paraId="3A910552" w14:textId="77777777" w:rsidR="00E81CE5" w:rsidRPr="00671089" w:rsidRDefault="00E81CE5" w:rsidP="00E81CE5">
      <w:pPr>
        <w:rPr>
          <w:rFonts w:ascii="Times New Roman" w:hAnsi="Times New Roman"/>
          <w:sz w:val="24"/>
        </w:rPr>
      </w:pPr>
      <w:r w:rsidRPr="00671089">
        <w:rPr>
          <w:rFonts w:ascii="Arial" w:hAnsi="Arial" w:cs="Arial"/>
          <w:szCs w:val="20"/>
        </w:rPr>
        <w:t>Note:  Most often, the grouping term is a broad grouping term on the broad to narrow spectrum, where the term on the row is a more specific term on the same spectrum. The Grouping term can lead to other related terms if the given Event term "doesn't quite fit" the situation.</w:t>
      </w:r>
    </w:p>
    <w:p w14:paraId="6885FBD2" w14:textId="77777777" w:rsidR="00E81CE5" w:rsidRPr="00671089" w:rsidRDefault="00E81CE5" w:rsidP="00E81CE5">
      <w:pPr>
        <w:rPr>
          <w:rFonts w:ascii="Times New Roman" w:hAnsi="Times New Roman"/>
          <w:sz w:val="24"/>
        </w:rPr>
      </w:pPr>
      <w:r w:rsidRPr="00671089">
        <w:rPr>
          <w:rFonts w:ascii="Arial" w:hAnsi="Arial" w:cs="Arial"/>
          <w:szCs w:val="20"/>
        </w:rPr>
        <w:t xml:space="preserve">The CAP Category Code(s) value is for use in the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w:t>
      </w:r>
    </w:p>
    <w:p w14:paraId="771A89BE" w14:textId="6F55EA5B" w:rsidR="00E81CE5" w:rsidRDefault="00E81CE5" w:rsidP="00E81CE5">
      <w:pPr>
        <w:rPr>
          <w:rFonts w:ascii="Arial" w:hAnsi="Arial" w:cs="Arial"/>
          <w:szCs w:val="20"/>
        </w:rPr>
      </w:pPr>
      <w:r w:rsidRPr="00671089">
        <w:rPr>
          <w:rFonts w:ascii="Arial" w:hAnsi="Arial" w:cs="Arial"/>
          <w:szCs w:val="20"/>
        </w:rPr>
        <w:t xml:space="preserve">Note: The "CAP Category Code(s)" column, lists the known CAP Categories the OASIS Event term is associated, and OASIS recommends all values listed should be included in the multi-instanced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 in a CAP message.</w:t>
      </w:r>
    </w:p>
    <w:p w14:paraId="4E0C89E9" w14:textId="246533CC" w:rsidR="00817DD2" w:rsidRDefault="00817DD2" w:rsidP="00E81CE5">
      <w:pPr>
        <w:rPr>
          <w:rFonts w:ascii="Arial" w:hAnsi="Arial" w:cs="Arial"/>
          <w:szCs w:val="20"/>
        </w:rPr>
      </w:pPr>
      <w:r>
        <w:rPr>
          <w:rFonts w:ascii="Arial" w:hAnsi="Arial" w:cs="Arial"/>
          <w:szCs w:val="20"/>
        </w:rPr>
        <w:br w:type="page"/>
      </w:r>
    </w:p>
    <w:p w14:paraId="2436A27C" w14:textId="77777777" w:rsidR="00854045" w:rsidRPr="006510D5" w:rsidRDefault="00854045" w:rsidP="00854045"/>
    <w:tbl>
      <w:tblPr>
        <w:tblStyle w:val="GridTable4-Accent111"/>
        <w:tblW w:w="9576" w:type="dxa"/>
        <w:tblLook w:val="0420" w:firstRow="1" w:lastRow="0" w:firstColumn="0" w:lastColumn="0" w:noHBand="0" w:noVBand="1"/>
      </w:tblPr>
      <w:tblGrid>
        <w:gridCol w:w="1339"/>
        <w:gridCol w:w="2925"/>
        <w:gridCol w:w="2494"/>
        <w:gridCol w:w="2818"/>
      </w:tblGrid>
      <w:tr w:rsidR="00277A73" w:rsidRPr="00277A73" w14:paraId="731FEFBC" w14:textId="77777777" w:rsidTr="00264748">
        <w:trPr>
          <w:cnfStyle w:val="100000000000" w:firstRow="1" w:lastRow="0" w:firstColumn="0" w:lastColumn="0" w:oddVBand="0" w:evenVBand="0" w:oddHBand="0" w:evenHBand="0" w:firstRowFirstColumn="0" w:firstRowLastColumn="0" w:lastRowFirstColumn="0" w:lastRowLastColumn="0"/>
          <w:trHeight w:val="315"/>
          <w:tblHeader/>
        </w:trPr>
        <w:tc>
          <w:tcPr>
            <w:tcW w:w="1339" w:type="dxa"/>
          </w:tcPr>
          <w:p w14:paraId="6DF6DF51" w14:textId="77777777" w:rsidR="00277A73" w:rsidRPr="00277A73" w:rsidRDefault="00277A73" w:rsidP="00277A73">
            <w:r w:rsidRPr="00277A73">
              <w:t>OASIS Event Code</w:t>
            </w:r>
          </w:p>
        </w:tc>
        <w:tc>
          <w:tcPr>
            <w:tcW w:w="2925" w:type="dxa"/>
            <w:hideMark/>
          </w:tcPr>
          <w:p w14:paraId="32E21851" w14:textId="77777777" w:rsidR="00277A73" w:rsidRPr="00277A73" w:rsidRDefault="00277A73" w:rsidP="00277A73">
            <w:r w:rsidRPr="00277A73">
              <w:t xml:space="preserve">OASIS Event Term </w:t>
            </w:r>
          </w:p>
        </w:tc>
        <w:tc>
          <w:tcPr>
            <w:tcW w:w="2494" w:type="dxa"/>
            <w:hideMark/>
          </w:tcPr>
          <w:p w14:paraId="26CBB8DD" w14:textId="77777777" w:rsidR="00277A73" w:rsidRPr="00277A73" w:rsidRDefault="00277A73" w:rsidP="00277A73">
            <w:r w:rsidRPr="00277A73">
              <w:t>Grouping</w:t>
            </w:r>
          </w:p>
        </w:tc>
        <w:tc>
          <w:tcPr>
            <w:tcW w:w="0" w:type="auto"/>
            <w:hideMark/>
          </w:tcPr>
          <w:p w14:paraId="707FBD2A" w14:textId="77777777" w:rsidR="00277A73" w:rsidRPr="00277A73" w:rsidRDefault="00277A73" w:rsidP="00277A73">
            <w:r w:rsidRPr="00277A73">
              <w:t xml:space="preserve">CAP Category Code(s) </w:t>
            </w:r>
          </w:p>
          <w:p w14:paraId="6F88EE04" w14:textId="77777777" w:rsidR="00277A73" w:rsidRPr="00277A73" w:rsidRDefault="00277A73" w:rsidP="00277A73"/>
        </w:tc>
      </w:tr>
      <w:tr w:rsidR="00277A73" w:rsidRPr="00277A73" w14:paraId="597BA4F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bottom"/>
          </w:tcPr>
          <w:p w14:paraId="2B3CE8DF" w14:textId="77777777" w:rsidR="00277A73" w:rsidRPr="00277A73" w:rsidRDefault="00277A73" w:rsidP="00277A73">
            <w:pPr>
              <w:jc w:val="center"/>
            </w:pPr>
            <w:bookmarkStart w:id="69" w:name="_Hlk83802486"/>
            <w:r w:rsidRPr="00277A73">
              <w:rPr>
                <w:rFonts w:ascii="Arial" w:hAnsi="Arial" w:cs="Arial"/>
                <w:szCs w:val="20"/>
              </w:rPr>
              <w:t>OET-000</w:t>
            </w:r>
          </w:p>
        </w:tc>
        <w:tc>
          <w:tcPr>
            <w:tcW w:w="2925" w:type="dxa"/>
            <w:vAlign w:val="bottom"/>
            <w:hideMark/>
          </w:tcPr>
          <w:p w14:paraId="5ABE8A4D" w14:textId="77777777" w:rsidR="00277A73" w:rsidRPr="00277A73" w:rsidRDefault="00277A73" w:rsidP="00277A73">
            <w:r w:rsidRPr="00277A73">
              <w:rPr>
                <w:rFonts w:ascii="Arial" w:hAnsi="Arial" w:cs="Arial"/>
                <w:szCs w:val="20"/>
              </w:rPr>
              <w:t>other</w:t>
            </w:r>
          </w:p>
        </w:tc>
        <w:tc>
          <w:tcPr>
            <w:tcW w:w="2494" w:type="dxa"/>
            <w:vAlign w:val="bottom"/>
            <w:hideMark/>
          </w:tcPr>
          <w:p w14:paraId="5ACC9D43" w14:textId="77777777" w:rsidR="00277A73" w:rsidRPr="00277A73" w:rsidRDefault="00277A73" w:rsidP="00277A73">
            <w:r w:rsidRPr="00277A73">
              <w:rPr>
                <w:rFonts w:ascii="Arial" w:hAnsi="Arial" w:cs="Arial"/>
                <w:szCs w:val="20"/>
              </w:rPr>
              <w:t>other</w:t>
            </w:r>
          </w:p>
        </w:tc>
        <w:tc>
          <w:tcPr>
            <w:tcW w:w="0" w:type="auto"/>
            <w:vAlign w:val="bottom"/>
            <w:hideMark/>
          </w:tcPr>
          <w:p w14:paraId="76BA05C1" w14:textId="77777777" w:rsidR="00277A73" w:rsidRPr="00277A73" w:rsidRDefault="00277A73" w:rsidP="00277A73">
            <w:r w:rsidRPr="00277A73">
              <w:rPr>
                <w:rFonts w:ascii="Arial" w:hAnsi="Arial" w:cs="Arial"/>
                <w:szCs w:val="20"/>
              </w:rPr>
              <w:t>Other</w:t>
            </w:r>
          </w:p>
        </w:tc>
      </w:tr>
      <w:tr w:rsidR="00277A73" w:rsidRPr="00277A73" w14:paraId="51FB46EB" w14:textId="77777777" w:rsidTr="00264748">
        <w:trPr>
          <w:trHeight w:val="315"/>
        </w:trPr>
        <w:tc>
          <w:tcPr>
            <w:tcW w:w="1339" w:type="dxa"/>
            <w:vAlign w:val="center"/>
          </w:tcPr>
          <w:p w14:paraId="77746846" w14:textId="77777777" w:rsidR="00277A73" w:rsidRPr="00277A73" w:rsidRDefault="00277A73" w:rsidP="00277A73">
            <w:pPr>
              <w:numPr>
                <w:ilvl w:val="0"/>
                <w:numId w:val="15"/>
              </w:numPr>
              <w:contextualSpacing/>
              <w:rPr>
                <w:color w:val="4C4635"/>
              </w:rPr>
            </w:pPr>
          </w:p>
        </w:tc>
        <w:tc>
          <w:tcPr>
            <w:tcW w:w="2925" w:type="dxa"/>
            <w:vAlign w:val="bottom"/>
            <w:hideMark/>
          </w:tcPr>
          <w:p w14:paraId="47D14FBF" w14:textId="77777777" w:rsidR="00277A73" w:rsidRPr="00277A73" w:rsidRDefault="00277A73" w:rsidP="00277A73">
            <w:r w:rsidRPr="00277A73">
              <w:rPr>
                <w:rFonts w:ascii="Arial" w:hAnsi="Arial" w:cs="Arial"/>
                <w:szCs w:val="20"/>
              </w:rPr>
              <w:t>accumulating ice</w:t>
            </w:r>
          </w:p>
        </w:tc>
        <w:tc>
          <w:tcPr>
            <w:tcW w:w="2494" w:type="dxa"/>
            <w:vAlign w:val="bottom"/>
            <w:hideMark/>
          </w:tcPr>
          <w:p w14:paraId="43ED3837" w14:textId="77777777" w:rsidR="00277A73" w:rsidRPr="00277A73" w:rsidRDefault="00277A73" w:rsidP="00277A73">
            <w:r w:rsidRPr="00277A73">
              <w:rPr>
                <w:rFonts w:ascii="Arial" w:hAnsi="Arial" w:cs="Arial"/>
                <w:szCs w:val="20"/>
              </w:rPr>
              <w:t xml:space="preserve">safety </w:t>
            </w:r>
          </w:p>
        </w:tc>
        <w:tc>
          <w:tcPr>
            <w:tcW w:w="0" w:type="auto"/>
            <w:vAlign w:val="bottom"/>
            <w:hideMark/>
          </w:tcPr>
          <w:p w14:paraId="7E926A0C" w14:textId="77777777" w:rsidR="00277A73" w:rsidRPr="00277A73" w:rsidRDefault="00277A73" w:rsidP="00277A73">
            <w:r w:rsidRPr="00277A73">
              <w:rPr>
                <w:rFonts w:ascii="Arial" w:hAnsi="Arial" w:cs="Arial"/>
                <w:szCs w:val="20"/>
              </w:rPr>
              <w:t>Safety; Transport</w:t>
            </w:r>
          </w:p>
        </w:tc>
      </w:tr>
      <w:tr w:rsidR="00277A73" w:rsidRPr="00277A73" w14:paraId="74779F3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FDC8940" w14:textId="77777777" w:rsidR="00277A73" w:rsidRPr="00277A73" w:rsidRDefault="00277A73" w:rsidP="00277A73">
            <w:pPr>
              <w:numPr>
                <w:ilvl w:val="0"/>
                <w:numId w:val="15"/>
              </w:numPr>
              <w:contextualSpacing/>
              <w:rPr>
                <w:color w:val="4C4635"/>
              </w:rPr>
            </w:pPr>
          </w:p>
        </w:tc>
        <w:tc>
          <w:tcPr>
            <w:tcW w:w="2925" w:type="dxa"/>
            <w:vAlign w:val="bottom"/>
            <w:hideMark/>
          </w:tcPr>
          <w:p w14:paraId="3A8A3AF6" w14:textId="77777777" w:rsidR="00277A73" w:rsidRPr="00277A73" w:rsidRDefault="00277A73" w:rsidP="00277A73">
            <w:r w:rsidRPr="00277A73">
              <w:rPr>
                <w:rFonts w:ascii="Arial" w:hAnsi="Arial" w:cs="Arial"/>
                <w:szCs w:val="20"/>
              </w:rPr>
              <w:t>active shooter</w:t>
            </w:r>
          </w:p>
        </w:tc>
        <w:tc>
          <w:tcPr>
            <w:tcW w:w="2494" w:type="dxa"/>
            <w:vAlign w:val="bottom"/>
            <w:hideMark/>
          </w:tcPr>
          <w:p w14:paraId="6404B99F"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2451E2D4" w14:textId="77777777" w:rsidR="00277A73" w:rsidRPr="00277A73" w:rsidRDefault="00277A73" w:rsidP="00277A73">
            <w:pPr>
              <w:rPr>
                <w:rFonts w:ascii="Times New Roman" w:hAnsi="Times New Roman"/>
              </w:rPr>
            </w:pPr>
            <w:r w:rsidRPr="00277A73">
              <w:rPr>
                <w:rFonts w:ascii="Arial" w:hAnsi="Arial" w:cs="Arial"/>
                <w:szCs w:val="20"/>
              </w:rPr>
              <w:t>Safety; Security</w:t>
            </w:r>
          </w:p>
        </w:tc>
      </w:tr>
      <w:tr w:rsidR="00277A73" w:rsidRPr="00277A73" w14:paraId="232F89C0" w14:textId="77777777" w:rsidTr="00264748">
        <w:trPr>
          <w:trHeight w:val="315"/>
        </w:trPr>
        <w:tc>
          <w:tcPr>
            <w:tcW w:w="1339" w:type="dxa"/>
            <w:vAlign w:val="center"/>
          </w:tcPr>
          <w:p w14:paraId="2C246776" w14:textId="77777777" w:rsidR="00277A73" w:rsidRPr="00277A73" w:rsidRDefault="00277A73" w:rsidP="00277A73">
            <w:pPr>
              <w:numPr>
                <w:ilvl w:val="0"/>
                <w:numId w:val="15"/>
              </w:numPr>
              <w:contextualSpacing/>
              <w:rPr>
                <w:color w:val="4C4635"/>
              </w:rPr>
            </w:pPr>
          </w:p>
        </w:tc>
        <w:tc>
          <w:tcPr>
            <w:tcW w:w="2925" w:type="dxa"/>
            <w:vAlign w:val="bottom"/>
            <w:hideMark/>
          </w:tcPr>
          <w:p w14:paraId="0BA1E938" w14:textId="4366837F" w:rsidR="00277A73" w:rsidRPr="00277A73" w:rsidRDefault="00277A73" w:rsidP="00277A73">
            <w:r w:rsidRPr="00277A73">
              <w:rPr>
                <w:rFonts w:ascii="Arial" w:hAnsi="Arial" w:cs="Arial"/>
                <w:szCs w:val="20"/>
              </w:rPr>
              <w:t>administrative acti</w:t>
            </w:r>
            <w:r w:rsidR="00EC3C78">
              <w:rPr>
                <w:rFonts w:ascii="Arial" w:hAnsi="Arial" w:cs="Arial"/>
                <w:szCs w:val="20"/>
              </w:rPr>
              <w:t>on</w:t>
            </w:r>
          </w:p>
        </w:tc>
        <w:tc>
          <w:tcPr>
            <w:tcW w:w="2494" w:type="dxa"/>
            <w:vAlign w:val="bottom"/>
            <w:hideMark/>
          </w:tcPr>
          <w:p w14:paraId="5D7CCA88" w14:textId="77777777" w:rsidR="00277A73" w:rsidRPr="00277A73" w:rsidRDefault="00277A73" w:rsidP="00277A73">
            <w:r w:rsidRPr="00277A73">
              <w:rPr>
                <w:rFonts w:ascii="Arial" w:hAnsi="Arial" w:cs="Arial"/>
                <w:szCs w:val="20"/>
              </w:rPr>
              <w:t>testing &amp; system activity</w:t>
            </w:r>
          </w:p>
        </w:tc>
        <w:tc>
          <w:tcPr>
            <w:tcW w:w="0" w:type="auto"/>
            <w:vAlign w:val="bottom"/>
            <w:hideMark/>
          </w:tcPr>
          <w:p w14:paraId="17729E4C" w14:textId="77777777" w:rsidR="00277A73" w:rsidRPr="00277A73" w:rsidRDefault="00277A73" w:rsidP="00277A73">
            <w:r w:rsidRPr="00277A73">
              <w:rPr>
                <w:rFonts w:ascii="Arial" w:hAnsi="Arial" w:cs="Arial"/>
                <w:szCs w:val="20"/>
              </w:rPr>
              <w:t>Other</w:t>
            </w:r>
          </w:p>
        </w:tc>
      </w:tr>
      <w:tr w:rsidR="00277A73" w:rsidRPr="00277A73" w14:paraId="1331E97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1C450CE" w14:textId="77777777" w:rsidR="00277A73" w:rsidRPr="00277A73" w:rsidRDefault="00277A73" w:rsidP="00277A73">
            <w:pPr>
              <w:numPr>
                <w:ilvl w:val="0"/>
                <w:numId w:val="15"/>
              </w:numPr>
              <w:contextualSpacing/>
              <w:rPr>
                <w:color w:val="4C4635"/>
              </w:rPr>
            </w:pPr>
          </w:p>
        </w:tc>
        <w:tc>
          <w:tcPr>
            <w:tcW w:w="2925" w:type="dxa"/>
            <w:vAlign w:val="bottom"/>
            <w:hideMark/>
          </w:tcPr>
          <w:p w14:paraId="135CE8AC" w14:textId="77777777" w:rsidR="00277A73" w:rsidRPr="00277A73" w:rsidRDefault="00277A73" w:rsidP="00277A73">
            <w:r w:rsidRPr="00277A73">
              <w:rPr>
                <w:rFonts w:ascii="Arial" w:hAnsi="Arial" w:cs="Arial"/>
                <w:szCs w:val="20"/>
              </w:rPr>
              <w:t>air hazard</w:t>
            </w:r>
          </w:p>
        </w:tc>
        <w:tc>
          <w:tcPr>
            <w:tcW w:w="2494" w:type="dxa"/>
            <w:vAlign w:val="bottom"/>
            <w:hideMark/>
          </w:tcPr>
          <w:p w14:paraId="6E56CF72" w14:textId="77777777" w:rsidR="00277A73" w:rsidRPr="00277A73" w:rsidRDefault="00277A73" w:rsidP="00277A73">
            <w:r w:rsidRPr="00277A73">
              <w:rPr>
                <w:rFonts w:ascii="Arial" w:hAnsi="Arial" w:cs="Arial"/>
                <w:szCs w:val="20"/>
              </w:rPr>
              <w:t>aviation hazard</w:t>
            </w:r>
          </w:p>
        </w:tc>
        <w:tc>
          <w:tcPr>
            <w:tcW w:w="0" w:type="auto"/>
            <w:vAlign w:val="bottom"/>
            <w:hideMark/>
          </w:tcPr>
          <w:p w14:paraId="136134C3" w14:textId="77777777" w:rsidR="00277A73" w:rsidRPr="00277A73" w:rsidRDefault="00277A73" w:rsidP="00277A73">
            <w:r w:rsidRPr="00277A73">
              <w:rPr>
                <w:rFonts w:ascii="Arial" w:hAnsi="Arial" w:cs="Arial"/>
                <w:szCs w:val="20"/>
              </w:rPr>
              <w:t>Meteorological; Transport</w:t>
            </w:r>
          </w:p>
        </w:tc>
      </w:tr>
      <w:tr w:rsidR="00277A73" w:rsidRPr="00277A73" w14:paraId="54046664" w14:textId="77777777" w:rsidTr="00264748">
        <w:trPr>
          <w:trHeight w:val="315"/>
        </w:trPr>
        <w:tc>
          <w:tcPr>
            <w:tcW w:w="1339" w:type="dxa"/>
            <w:vAlign w:val="center"/>
          </w:tcPr>
          <w:p w14:paraId="7CD759A4" w14:textId="77777777" w:rsidR="00277A73" w:rsidRPr="00277A73" w:rsidRDefault="00277A73" w:rsidP="00277A73">
            <w:pPr>
              <w:numPr>
                <w:ilvl w:val="0"/>
                <w:numId w:val="15"/>
              </w:numPr>
              <w:contextualSpacing/>
              <w:rPr>
                <w:color w:val="4C4635"/>
              </w:rPr>
            </w:pPr>
          </w:p>
        </w:tc>
        <w:tc>
          <w:tcPr>
            <w:tcW w:w="2925" w:type="dxa"/>
            <w:vAlign w:val="bottom"/>
            <w:hideMark/>
          </w:tcPr>
          <w:p w14:paraId="6C96E4BB" w14:textId="77777777" w:rsidR="00277A73" w:rsidRPr="00277A73" w:rsidRDefault="00277A73" w:rsidP="00277A73">
            <w:r w:rsidRPr="00277A73">
              <w:rPr>
                <w:rFonts w:ascii="Arial" w:hAnsi="Arial" w:cs="Arial"/>
                <w:szCs w:val="20"/>
              </w:rPr>
              <w:t>poor air quality</w:t>
            </w:r>
          </w:p>
        </w:tc>
        <w:tc>
          <w:tcPr>
            <w:tcW w:w="2494" w:type="dxa"/>
            <w:vAlign w:val="bottom"/>
            <w:hideMark/>
          </w:tcPr>
          <w:p w14:paraId="73D1D962" w14:textId="77777777" w:rsidR="00277A73" w:rsidRPr="00277A73" w:rsidRDefault="00277A73" w:rsidP="00277A73">
            <w:r w:rsidRPr="00277A73">
              <w:rPr>
                <w:rFonts w:ascii="Arial" w:hAnsi="Arial" w:cs="Arial"/>
                <w:szCs w:val="20"/>
              </w:rPr>
              <w:t>health hazard</w:t>
            </w:r>
          </w:p>
        </w:tc>
        <w:tc>
          <w:tcPr>
            <w:tcW w:w="0" w:type="auto"/>
            <w:vAlign w:val="bottom"/>
            <w:hideMark/>
          </w:tcPr>
          <w:p w14:paraId="548D83C1" w14:textId="77777777" w:rsidR="00277A73" w:rsidRPr="00277A73" w:rsidRDefault="00277A73" w:rsidP="00277A73">
            <w:r w:rsidRPr="00277A73">
              <w:rPr>
                <w:rFonts w:ascii="Arial" w:hAnsi="Arial" w:cs="Arial"/>
                <w:szCs w:val="20"/>
              </w:rPr>
              <w:t>Environmental; Health</w:t>
            </w:r>
          </w:p>
        </w:tc>
      </w:tr>
      <w:tr w:rsidR="00277A73" w:rsidRPr="00277A73" w14:paraId="1DD6211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7D8FE04" w14:textId="77777777" w:rsidR="00277A73" w:rsidRPr="00277A73" w:rsidRDefault="00277A73" w:rsidP="00277A73">
            <w:pPr>
              <w:numPr>
                <w:ilvl w:val="0"/>
                <w:numId w:val="15"/>
              </w:numPr>
              <w:contextualSpacing/>
              <w:rPr>
                <w:color w:val="4C4635"/>
              </w:rPr>
            </w:pPr>
          </w:p>
        </w:tc>
        <w:tc>
          <w:tcPr>
            <w:tcW w:w="2925" w:type="dxa"/>
            <w:vAlign w:val="bottom"/>
            <w:hideMark/>
          </w:tcPr>
          <w:p w14:paraId="6A95CAAC" w14:textId="77777777" w:rsidR="00277A73" w:rsidRPr="00277A73" w:rsidRDefault="00277A73" w:rsidP="00277A73">
            <w:r w:rsidRPr="00277A73">
              <w:rPr>
                <w:rFonts w:ascii="Arial" w:hAnsi="Arial" w:cs="Arial"/>
                <w:szCs w:val="20"/>
              </w:rPr>
              <w:t>stagnant air</w:t>
            </w:r>
          </w:p>
        </w:tc>
        <w:tc>
          <w:tcPr>
            <w:tcW w:w="2494" w:type="dxa"/>
            <w:vAlign w:val="bottom"/>
            <w:hideMark/>
          </w:tcPr>
          <w:p w14:paraId="0F8D25EB" w14:textId="77777777" w:rsidR="00277A73" w:rsidRPr="00277A73" w:rsidRDefault="00277A73" w:rsidP="00277A73">
            <w:r w:rsidRPr="00277A73">
              <w:rPr>
                <w:rFonts w:ascii="Arial" w:hAnsi="Arial" w:cs="Arial"/>
                <w:szCs w:val="20"/>
              </w:rPr>
              <w:t>air hazard</w:t>
            </w:r>
          </w:p>
        </w:tc>
        <w:tc>
          <w:tcPr>
            <w:tcW w:w="0" w:type="auto"/>
            <w:vAlign w:val="bottom"/>
            <w:hideMark/>
          </w:tcPr>
          <w:p w14:paraId="34F45E65" w14:textId="77777777" w:rsidR="00277A73" w:rsidRPr="00277A73" w:rsidRDefault="00277A73" w:rsidP="00277A73">
            <w:r w:rsidRPr="00277A73">
              <w:rPr>
                <w:rFonts w:ascii="Arial" w:hAnsi="Arial" w:cs="Arial"/>
                <w:szCs w:val="20"/>
              </w:rPr>
              <w:t>Meteorological</w:t>
            </w:r>
          </w:p>
        </w:tc>
      </w:tr>
      <w:tr w:rsidR="00277A73" w:rsidRPr="00277A73" w14:paraId="5ECED5B0" w14:textId="77777777" w:rsidTr="00264748">
        <w:trPr>
          <w:trHeight w:val="315"/>
        </w:trPr>
        <w:tc>
          <w:tcPr>
            <w:tcW w:w="1339" w:type="dxa"/>
            <w:vAlign w:val="center"/>
          </w:tcPr>
          <w:p w14:paraId="3AC0EF89" w14:textId="77777777" w:rsidR="00277A73" w:rsidRPr="00277A73" w:rsidRDefault="00277A73" w:rsidP="00277A73">
            <w:pPr>
              <w:numPr>
                <w:ilvl w:val="0"/>
                <w:numId w:val="15"/>
              </w:numPr>
              <w:contextualSpacing/>
              <w:rPr>
                <w:color w:val="4C4635"/>
              </w:rPr>
            </w:pPr>
          </w:p>
        </w:tc>
        <w:tc>
          <w:tcPr>
            <w:tcW w:w="2925" w:type="dxa"/>
            <w:vAlign w:val="bottom"/>
            <w:hideMark/>
          </w:tcPr>
          <w:p w14:paraId="16B235BC" w14:textId="77777777" w:rsidR="00277A73" w:rsidRPr="00277A73" w:rsidRDefault="00277A73" w:rsidP="00277A73">
            <w:r w:rsidRPr="00277A73">
              <w:rPr>
                <w:rFonts w:ascii="Arial" w:hAnsi="Arial" w:cs="Arial"/>
                <w:szCs w:val="20"/>
              </w:rPr>
              <w:t>aircraft crash</w:t>
            </w:r>
          </w:p>
        </w:tc>
        <w:tc>
          <w:tcPr>
            <w:tcW w:w="2494" w:type="dxa"/>
            <w:vAlign w:val="bottom"/>
            <w:hideMark/>
          </w:tcPr>
          <w:p w14:paraId="4DC43467" w14:textId="77777777" w:rsidR="00277A73" w:rsidRPr="00277A73" w:rsidRDefault="00277A73" w:rsidP="00277A73">
            <w:r w:rsidRPr="00277A73">
              <w:rPr>
                <w:rFonts w:ascii="Arial" w:hAnsi="Arial" w:cs="Arial"/>
                <w:szCs w:val="20"/>
              </w:rPr>
              <w:t>aviation hazard</w:t>
            </w:r>
          </w:p>
        </w:tc>
        <w:tc>
          <w:tcPr>
            <w:tcW w:w="0" w:type="auto"/>
            <w:vAlign w:val="bottom"/>
            <w:hideMark/>
          </w:tcPr>
          <w:p w14:paraId="7B1B3BB7" w14:textId="77777777" w:rsidR="00277A73" w:rsidRPr="00277A73" w:rsidRDefault="00277A73" w:rsidP="00277A73">
            <w:r w:rsidRPr="00277A73">
              <w:rPr>
                <w:rFonts w:ascii="Arial" w:hAnsi="Arial" w:cs="Arial"/>
                <w:szCs w:val="20"/>
              </w:rPr>
              <w:t>Transport</w:t>
            </w:r>
          </w:p>
        </w:tc>
      </w:tr>
      <w:tr w:rsidR="00277A73" w:rsidRPr="00277A73" w14:paraId="32CFC8D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FE8A4AB" w14:textId="77777777" w:rsidR="00277A73" w:rsidRPr="00277A73" w:rsidRDefault="00277A73" w:rsidP="00277A73">
            <w:pPr>
              <w:numPr>
                <w:ilvl w:val="0"/>
                <w:numId w:val="15"/>
              </w:numPr>
              <w:contextualSpacing/>
              <w:rPr>
                <w:color w:val="4C4635"/>
              </w:rPr>
            </w:pPr>
          </w:p>
        </w:tc>
        <w:tc>
          <w:tcPr>
            <w:tcW w:w="2925" w:type="dxa"/>
            <w:vAlign w:val="bottom"/>
            <w:hideMark/>
          </w:tcPr>
          <w:p w14:paraId="5B0204E4" w14:textId="77777777" w:rsidR="00277A73" w:rsidRPr="00277A73" w:rsidRDefault="00277A73" w:rsidP="00277A73">
            <w:r w:rsidRPr="00277A73">
              <w:rPr>
                <w:rFonts w:ascii="Arial" w:hAnsi="Arial" w:cs="Arial"/>
                <w:szCs w:val="20"/>
              </w:rPr>
              <w:t>aircraft incident</w:t>
            </w:r>
          </w:p>
        </w:tc>
        <w:tc>
          <w:tcPr>
            <w:tcW w:w="2494" w:type="dxa"/>
            <w:vAlign w:val="bottom"/>
            <w:hideMark/>
          </w:tcPr>
          <w:p w14:paraId="778297AF" w14:textId="77777777" w:rsidR="00277A73" w:rsidRPr="00277A73" w:rsidRDefault="00277A73" w:rsidP="00277A73">
            <w:r w:rsidRPr="00277A73">
              <w:rPr>
                <w:rFonts w:ascii="Arial" w:hAnsi="Arial" w:cs="Arial"/>
                <w:szCs w:val="20"/>
              </w:rPr>
              <w:t>aviation hazard</w:t>
            </w:r>
          </w:p>
        </w:tc>
        <w:tc>
          <w:tcPr>
            <w:tcW w:w="0" w:type="auto"/>
            <w:vAlign w:val="bottom"/>
            <w:hideMark/>
          </w:tcPr>
          <w:p w14:paraId="68021440" w14:textId="77777777" w:rsidR="00277A73" w:rsidRPr="00277A73" w:rsidRDefault="00277A73" w:rsidP="00277A73">
            <w:r w:rsidRPr="00277A73">
              <w:rPr>
                <w:rFonts w:ascii="Arial" w:hAnsi="Arial" w:cs="Arial"/>
                <w:szCs w:val="20"/>
              </w:rPr>
              <w:t>Transport</w:t>
            </w:r>
          </w:p>
        </w:tc>
      </w:tr>
      <w:tr w:rsidR="00277A73" w:rsidRPr="00277A73" w14:paraId="06BA7E9A" w14:textId="77777777" w:rsidTr="00264748">
        <w:trPr>
          <w:trHeight w:val="315"/>
        </w:trPr>
        <w:tc>
          <w:tcPr>
            <w:tcW w:w="1339" w:type="dxa"/>
            <w:vAlign w:val="center"/>
          </w:tcPr>
          <w:p w14:paraId="6859E2E2" w14:textId="77777777" w:rsidR="00277A73" w:rsidRPr="00277A73" w:rsidRDefault="00277A73" w:rsidP="00277A73">
            <w:pPr>
              <w:numPr>
                <w:ilvl w:val="0"/>
                <w:numId w:val="15"/>
              </w:numPr>
              <w:contextualSpacing/>
              <w:rPr>
                <w:color w:val="4C4635"/>
              </w:rPr>
            </w:pPr>
          </w:p>
        </w:tc>
        <w:tc>
          <w:tcPr>
            <w:tcW w:w="2925" w:type="dxa"/>
            <w:vAlign w:val="bottom"/>
            <w:hideMark/>
          </w:tcPr>
          <w:p w14:paraId="5B61EA11" w14:textId="77777777" w:rsidR="00277A73" w:rsidRPr="00277A73" w:rsidRDefault="00277A73" w:rsidP="00277A73">
            <w:r w:rsidRPr="00277A73">
              <w:rPr>
                <w:rFonts w:ascii="Arial" w:hAnsi="Arial" w:cs="Arial"/>
                <w:szCs w:val="20"/>
              </w:rPr>
              <w:t>airport closure</w:t>
            </w:r>
          </w:p>
        </w:tc>
        <w:tc>
          <w:tcPr>
            <w:tcW w:w="2494" w:type="dxa"/>
            <w:vAlign w:val="bottom"/>
            <w:hideMark/>
          </w:tcPr>
          <w:p w14:paraId="565D7294" w14:textId="77777777" w:rsidR="00277A73" w:rsidRPr="00277A73" w:rsidRDefault="00277A73" w:rsidP="00277A73">
            <w:r w:rsidRPr="00277A73">
              <w:rPr>
                <w:rFonts w:ascii="Arial" w:hAnsi="Arial" w:cs="Arial"/>
                <w:szCs w:val="20"/>
              </w:rPr>
              <w:t>aviation hazard</w:t>
            </w:r>
          </w:p>
        </w:tc>
        <w:tc>
          <w:tcPr>
            <w:tcW w:w="0" w:type="auto"/>
            <w:vAlign w:val="bottom"/>
            <w:hideMark/>
          </w:tcPr>
          <w:p w14:paraId="5A0180E4" w14:textId="77777777" w:rsidR="00277A73" w:rsidRPr="00277A73" w:rsidRDefault="00277A73" w:rsidP="00277A73">
            <w:r w:rsidRPr="00277A73">
              <w:rPr>
                <w:rFonts w:ascii="Arial" w:hAnsi="Arial" w:cs="Arial"/>
                <w:szCs w:val="20"/>
              </w:rPr>
              <w:t>Transport</w:t>
            </w:r>
          </w:p>
        </w:tc>
      </w:tr>
      <w:tr w:rsidR="00277A73" w:rsidRPr="00277A73" w14:paraId="40552FE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B979045" w14:textId="77777777" w:rsidR="00277A73" w:rsidRPr="00277A73" w:rsidRDefault="00277A73" w:rsidP="00277A73">
            <w:pPr>
              <w:numPr>
                <w:ilvl w:val="0"/>
                <w:numId w:val="15"/>
              </w:numPr>
              <w:contextualSpacing/>
              <w:rPr>
                <w:color w:val="4C4635"/>
              </w:rPr>
            </w:pPr>
          </w:p>
        </w:tc>
        <w:tc>
          <w:tcPr>
            <w:tcW w:w="2925" w:type="dxa"/>
            <w:vAlign w:val="bottom"/>
            <w:hideMark/>
          </w:tcPr>
          <w:p w14:paraId="408674FE" w14:textId="77777777" w:rsidR="00277A73" w:rsidRPr="00277A73" w:rsidRDefault="00277A73" w:rsidP="00277A73">
            <w:r w:rsidRPr="00277A73">
              <w:rPr>
                <w:rFonts w:ascii="Arial" w:hAnsi="Arial" w:cs="Arial"/>
                <w:szCs w:val="20"/>
              </w:rPr>
              <w:t>airspace closure</w:t>
            </w:r>
          </w:p>
        </w:tc>
        <w:tc>
          <w:tcPr>
            <w:tcW w:w="2494" w:type="dxa"/>
            <w:vAlign w:val="bottom"/>
            <w:hideMark/>
          </w:tcPr>
          <w:p w14:paraId="01430A85" w14:textId="77777777" w:rsidR="00277A73" w:rsidRPr="00277A73" w:rsidRDefault="00277A73" w:rsidP="00277A73">
            <w:r w:rsidRPr="00277A73">
              <w:rPr>
                <w:rFonts w:ascii="Arial" w:hAnsi="Arial" w:cs="Arial"/>
                <w:szCs w:val="20"/>
              </w:rPr>
              <w:t>aviation hazard</w:t>
            </w:r>
          </w:p>
        </w:tc>
        <w:tc>
          <w:tcPr>
            <w:tcW w:w="0" w:type="auto"/>
            <w:vAlign w:val="bottom"/>
            <w:hideMark/>
          </w:tcPr>
          <w:p w14:paraId="03F7466B" w14:textId="77777777" w:rsidR="00277A73" w:rsidRPr="00277A73" w:rsidRDefault="00277A73" w:rsidP="00277A73">
            <w:r w:rsidRPr="00277A73">
              <w:rPr>
                <w:rFonts w:ascii="Arial" w:hAnsi="Arial" w:cs="Arial"/>
                <w:szCs w:val="20"/>
              </w:rPr>
              <w:t>Transport</w:t>
            </w:r>
          </w:p>
        </w:tc>
      </w:tr>
      <w:tr w:rsidR="00277A73" w:rsidRPr="00277A73" w14:paraId="1869CB39" w14:textId="77777777" w:rsidTr="00264748">
        <w:trPr>
          <w:trHeight w:val="315"/>
        </w:trPr>
        <w:tc>
          <w:tcPr>
            <w:tcW w:w="1339" w:type="dxa"/>
            <w:vAlign w:val="center"/>
          </w:tcPr>
          <w:p w14:paraId="1F1B2BEF" w14:textId="77777777" w:rsidR="00277A73" w:rsidRPr="00277A73" w:rsidRDefault="00277A73" w:rsidP="00277A73">
            <w:pPr>
              <w:numPr>
                <w:ilvl w:val="0"/>
                <w:numId w:val="15"/>
              </w:numPr>
              <w:contextualSpacing/>
              <w:rPr>
                <w:color w:val="4C4635"/>
              </w:rPr>
            </w:pPr>
          </w:p>
        </w:tc>
        <w:tc>
          <w:tcPr>
            <w:tcW w:w="2925" w:type="dxa"/>
            <w:vAlign w:val="bottom"/>
            <w:hideMark/>
          </w:tcPr>
          <w:p w14:paraId="70712BD7" w14:textId="77777777" w:rsidR="00277A73" w:rsidRPr="00277A73" w:rsidRDefault="00277A73" w:rsidP="00277A73">
            <w:r w:rsidRPr="00277A73">
              <w:rPr>
                <w:rFonts w:ascii="Arial" w:hAnsi="Arial" w:cs="Arial"/>
                <w:szCs w:val="20"/>
              </w:rPr>
              <w:t>airspace restriction</w:t>
            </w:r>
          </w:p>
        </w:tc>
        <w:tc>
          <w:tcPr>
            <w:tcW w:w="2494" w:type="dxa"/>
            <w:vAlign w:val="bottom"/>
            <w:hideMark/>
          </w:tcPr>
          <w:p w14:paraId="40ABC3E7" w14:textId="77777777" w:rsidR="00277A73" w:rsidRPr="00277A73" w:rsidRDefault="00277A73" w:rsidP="00277A73">
            <w:r w:rsidRPr="00277A73">
              <w:rPr>
                <w:rFonts w:ascii="Arial" w:hAnsi="Arial" w:cs="Arial"/>
                <w:szCs w:val="20"/>
              </w:rPr>
              <w:t>aviation hazard</w:t>
            </w:r>
          </w:p>
        </w:tc>
        <w:tc>
          <w:tcPr>
            <w:tcW w:w="0" w:type="auto"/>
            <w:vAlign w:val="bottom"/>
            <w:hideMark/>
          </w:tcPr>
          <w:p w14:paraId="188744DF" w14:textId="77777777" w:rsidR="00277A73" w:rsidRPr="00277A73" w:rsidRDefault="00277A73" w:rsidP="00277A73">
            <w:r w:rsidRPr="00277A73">
              <w:rPr>
                <w:rFonts w:ascii="Arial" w:hAnsi="Arial" w:cs="Arial"/>
                <w:szCs w:val="20"/>
              </w:rPr>
              <w:t>Transport</w:t>
            </w:r>
          </w:p>
        </w:tc>
      </w:tr>
      <w:tr w:rsidR="00277A73" w:rsidRPr="00277A73" w14:paraId="0D1E44CE"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DA603A1" w14:textId="77777777" w:rsidR="00277A73" w:rsidRPr="00277A73" w:rsidRDefault="00277A73" w:rsidP="00277A73">
            <w:pPr>
              <w:numPr>
                <w:ilvl w:val="0"/>
                <w:numId w:val="15"/>
              </w:numPr>
              <w:contextualSpacing/>
              <w:rPr>
                <w:color w:val="4C4635"/>
              </w:rPr>
            </w:pPr>
          </w:p>
        </w:tc>
        <w:tc>
          <w:tcPr>
            <w:tcW w:w="2925" w:type="dxa"/>
            <w:vAlign w:val="bottom"/>
            <w:hideMark/>
          </w:tcPr>
          <w:p w14:paraId="54E5FAA0" w14:textId="77777777" w:rsidR="00277A73" w:rsidRPr="00277A73" w:rsidRDefault="00277A73" w:rsidP="00277A73">
            <w:r w:rsidRPr="00277A73">
              <w:rPr>
                <w:rFonts w:ascii="Arial" w:hAnsi="Arial" w:cs="Arial"/>
                <w:szCs w:val="20"/>
              </w:rPr>
              <w:t xml:space="preserve">ambulance </w:t>
            </w:r>
          </w:p>
        </w:tc>
        <w:tc>
          <w:tcPr>
            <w:tcW w:w="2494" w:type="dxa"/>
            <w:vAlign w:val="bottom"/>
            <w:hideMark/>
          </w:tcPr>
          <w:p w14:paraId="15CC9C60" w14:textId="77777777" w:rsidR="00277A73" w:rsidRPr="00277A73" w:rsidRDefault="00277A73" w:rsidP="00277A73">
            <w:r w:rsidRPr="00277A73">
              <w:rPr>
                <w:rFonts w:ascii="Arial" w:hAnsi="Arial" w:cs="Arial"/>
                <w:szCs w:val="20"/>
              </w:rPr>
              <w:t>health issue</w:t>
            </w:r>
          </w:p>
        </w:tc>
        <w:tc>
          <w:tcPr>
            <w:tcW w:w="0" w:type="auto"/>
            <w:vAlign w:val="bottom"/>
            <w:hideMark/>
          </w:tcPr>
          <w:p w14:paraId="6597D6F4" w14:textId="77777777" w:rsidR="00277A73" w:rsidRPr="00277A73" w:rsidRDefault="00277A73" w:rsidP="00277A73">
            <w:r w:rsidRPr="00277A73">
              <w:rPr>
                <w:rFonts w:ascii="Arial" w:hAnsi="Arial" w:cs="Arial"/>
                <w:szCs w:val="20"/>
              </w:rPr>
              <w:t>Health</w:t>
            </w:r>
          </w:p>
        </w:tc>
      </w:tr>
      <w:tr w:rsidR="00277A73" w:rsidRPr="00277A73" w14:paraId="4D9A8D83" w14:textId="77777777" w:rsidTr="00264748">
        <w:trPr>
          <w:trHeight w:val="315"/>
        </w:trPr>
        <w:tc>
          <w:tcPr>
            <w:tcW w:w="1339" w:type="dxa"/>
            <w:vAlign w:val="center"/>
          </w:tcPr>
          <w:p w14:paraId="5D425778" w14:textId="77777777" w:rsidR="00277A73" w:rsidRPr="00277A73" w:rsidRDefault="00277A73" w:rsidP="00277A73">
            <w:pPr>
              <w:numPr>
                <w:ilvl w:val="0"/>
                <w:numId w:val="15"/>
              </w:numPr>
              <w:contextualSpacing/>
              <w:rPr>
                <w:color w:val="4C4635"/>
              </w:rPr>
            </w:pPr>
          </w:p>
        </w:tc>
        <w:tc>
          <w:tcPr>
            <w:tcW w:w="2925" w:type="dxa"/>
            <w:vAlign w:val="bottom"/>
            <w:hideMark/>
          </w:tcPr>
          <w:p w14:paraId="55227F1E" w14:textId="77777777" w:rsidR="00277A73" w:rsidRPr="00277A73" w:rsidRDefault="00277A73" w:rsidP="00277A73">
            <w:r w:rsidRPr="00277A73">
              <w:rPr>
                <w:rFonts w:ascii="Arial" w:hAnsi="Arial" w:cs="Arial"/>
                <w:szCs w:val="20"/>
              </w:rPr>
              <w:t>animal disease</w:t>
            </w:r>
          </w:p>
        </w:tc>
        <w:tc>
          <w:tcPr>
            <w:tcW w:w="2494" w:type="dxa"/>
            <w:vAlign w:val="bottom"/>
            <w:hideMark/>
          </w:tcPr>
          <w:p w14:paraId="27738AA6" w14:textId="77777777" w:rsidR="00277A73" w:rsidRPr="00277A73" w:rsidRDefault="00277A73" w:rsidP="00277A73">
            <w:r w:rsidRPr="00277A73">
              <w:rPr>
                <w:rFonts w:ascii="Arial" w:hAnsi="Arial" w:cs="Arial"/>
                <w:szCs w:val="20"/>
              </w:rPr>
              <w:t>health issue</w:t>
            </w:r>
          </w:p>
        </w:tc>
        <w:tc>
          <w:tcPr>
            <w:tcW w:w="0" w:type="auto"/>
            <w:vAlign w:val="bottom"/>
            <w:hideMark/>
          </w:tcPr>
          <w:p w14:paraId="169AD999" w14:textId="77777777" w:rsidR="00277A73" w:rsidRPr="00277A73" w:rsidRDefault="00277A73" w:rsidP="00277A73">
            <w:r w:rsidRPr="00277A73">
              <w:rPr>
                <w:rFonts w:ascii="Arial" w:hAnsi="Arial" w:cs="Arial"/>
                <w:szCs w:val="20"/>
              </w:rPr>
              <w:t>Health</w:t>
            </w:r>
          </w:p>
        </w:tc>
      </w:tr>
      <w:tr w:rsidR="00277A73" w:rsidRPr="00277A73" w14:paraId="36481E1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D33A6A4" w14:textId="77777777" w:rsidR="00277A73" w:rsidRPr="00277A73" w:rsidRDefault="00277A73" w:rsidP="00277A73">
            <w:pPr>
              <w:numPr>
                <w:ilvl w:val="0"/>
                <w:numId w:val="15"/>
              </w:numPr>
              <w:contextualSpacing/>
              <w:rPr>
                <w:color w:val="4C4635"/>
              </w:rPr>
            </w:pPr>
          </w:p>
        </w:tc>
        <w:tc>
          <w:tcPr>
            <w:tcW w:w="2925" w:type="dxa"/>
            <w:vAlign w:val="bottom"/>
            <w:hideMark/>
          </w:tcPr>
          <w:p w14:paraId="018CC96F" w14:textId="77777777" w:rsidR="00277A73" w:rsidRPr="00277A73" w:rsidRDefault="00277A73" w:rsidP="00277A73">
            <w:r w:rsidRPr="00277A73">
              <w:rPr>
                <w:rFonts w:ascii="Arial" w:hAnsi="Arial" w:cs="Arial"/>
                <w:szCs w:val="20"/>
              </w:rPr>
              <w:t xml:space="preserve">animal feed </w:t>
            </w:r>
          </w:p>
        </w:tc>
        <w:tc>
          <w:tcPr>
            <w:tcW w:w="2494" w:type="dxa"/>
            <w:vAlign w:val="bottom"/>
            <w:hideMark/>
          </w:tcPr>
          <w:p w14:paraId="1118515D" w14:textId="77777777" w:rsidR="00277A73" w:rsidRPr="00277A73" w:rsidRDefault="00277A73" w:rsidP="00277A73">
            <w:r w:rsidRPr="00277A73">
              <w:rPr>
                <w:rFonts w:ascii="Arial" w:hAnsi="Arial" w:cs="Arial"/>
                <w:szCs w:val="20"/>
              </w:rPr>
              <w:t>health issue</w:t>
            </w:r>
          </w:p>
        </w:tc>
        <w:tc>
          <w:tcPr>
            <w:tcW w:w="0" w:type="auto"/>
            <w:vAlign w:val="bottom"/>
            <w:hideMark/>
          </w:tcPr>
          <w:p w14:paraId="6CF60C70" w14:textId="77777777" w:rsidR="00277A73" w:rsidRPr="00277A73" w:rsidRDefault="00277A73" w:rsidP="00277A73">
            <w:r w:rsidRPr="00277A73">
              <w:rPr>
                <w:rFonts w:ascii="Arial" w:hAnsi="Arial" w:cs="Arial"/>
                <w:szCs w:val="20"/>
              </w:rPr>
              <w:t>Health</w:t>
            </w:r>
          </w:p>
        </w:tc>
      </w:tr>
      <w:tr w:rsidR="00277A73" w:rsidRPr="00277A73" w14:paraId="0200281C" w14:textId="77777777" w:rsidTr="00264748">
        <w:trPr>
          <w:trHeight w:val="315"/>
        </w:trPr>
        <w:tc>
          <w:tcPr>
            <w:tcW w:w="1339" w:type="dxa"/>
            <w:vAlign w:val="center"/>
          </w:tcPr>
          <w:p w14:paraId="07B7EC52" w14:textId="77777777" w:rsidR="00277A73" w:rsidRPr="00277A73" w:rsidRDefault="00277A73" w:rsidP="00277A73">
            <w:pPr>
              <w:numPr>
                <w:ilvl w:val="0"/>
                <w:numId w:val="15"/>
              </w:numPr>
              <w:contextualSpacing/>
              <w:rPr>
                <w:color w:val="4C4635"/>
              </w:rPr>
            </w:pPr>
          </w:p>
        </w:tc>
        <w:tc>
          <w:tcPr>
            <w:tcW w:w="2925" w:type="dxa"/>
            <w:vAlign w:val="bottom"/>
            <w:hideMark/>
          </w:tcPr>
          <w:p w14:paraId="35F1B897" w14:textId="77777777" w:rsidR="00277A73" w:rsidRPr="00277A73" w:rsidRDefault="00277A73" w:rsidP="00277A73">
            <w:r w:rsidRPr="00277A73">
              <w:rPr>
                <w:rFonts w:ascii="Arial" w:hAnsi="Arial" w:cs="Arial"/>
                <w:szCs w:val="20"/>
              </w:rPr>
              <w:t>animal health</w:t>
            </w:r>
          </w:p>
        </w:tc>
        <w:tc>
          <w:tcPr>
            <w:tcW w:w="2494" w:type="dxa"/>
            <w:vAlign w:val="bottom"/>
            <w:hideMark/>
          </w:tcPr>
          <w:p w14:paraId="1543588B" w14:textId="77777777" w:rsidR="00277A73" w:rsidRPr="00277A73" w:rsidRDefault="00277A73" w:rsidP="00277A73">
            <w:r w:rsidRPr="00277A73">
              <w:rPr>
                <w:rFonts w:ascii="Arial" w:hAnsi="Arial" w:cs="Arial"/>
                <w:szCs w:val="20"/>
              </w:rPr>
              <w:t>health issue</w:t>
            </w:r>
          </w:p>
        </w:tc>
        <w:tc>
          <w:tcPr>
            <w:tcW w:w="0" w:type="auto"/>
            <w:vAlign w:val="bottom"/>
            <w:hideMark/>
          </w:tcPr>
          <w:p w14:paraId="53A87E3F" w14:textId="77777777" w:rsidR="00277A73" w:rsidRPr="00277A73" w:rsidRDefault="00277A73" w:rsidP="00277A73">
            <w:r w:rsidRPr="00277A73">
              <w:rPr>
                <w:rFonts w:ascii="Arial" w:hAnsi="Arial" w:cs="Arial"/>
                <w:szCs w:val="20"/>
              </w:rPr>
              <w:t>Health</w:t>
            </w:r>
          </w:p>
        </w:tc>
      </w:tr>
      <w:tr w:rsidR="00277A73" w:rsidRPr="00277A73" w14:paraId="5735706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B0F58E4" w14:textId="77777777" w:rsidR="00277A73" w:rsidRPr="00277A73" w:rsidRDefault="00277A73" w:rsidP="00277A73">
            <w:pPr>
              <w:numPr>
                <w:ilvl w:val="0"/>
                <w:numId w:val="15"/>
              </w:numPr>
              <w:contextualSpacing/>
              <w:rPr>
                <w:color w:val="4C4635"/>
              </w:rPr>
            </w:pPr>
          </w:p>
        </w:tc>
        <w:tc>
          <w:tcPr>
            <w:tcW w:w="2925" w:type="dxa"/>
            <w:vAlign w:val="bottom"/>
            <w:hideMark/>
          </w:tcPr>
          <w:p w14:paraId="76D20ECD" w14:textId="77777777" w:rsidR="00277A73" w:rsidRPr="00277A73" w:rsidRDefault="00277A73" w:rsidP="00277A73">
            <w:r w:rsidRPr="00277A73">
              <w:rPr>
                <w:rFonts w:ascii="Arial" w:hAnsi="Arial" w:cs="Arial"/>
                <w:szCs w:val="20"/>
              </w:rPr>
              <w:t>arctic outflow</w:t>
            </w:r>
          </w:p>
        </w:tc>
        <w:tc>
          <w:tcPr>
            <w:tcW w:w="2494" w:type="dxa"/>
            <w:vAlign w:val="bottom"/>
            <w:hideMark/>
          </w:tcPr>
          <w:p w14:paraId="738EB57F" w14:textId="77777777" w:rsidR="00277A73" w:rsidRPr="00277A73" w:rsidRDefault="00277A73" w:rsidP="00277A73">
            <w:r w:rsidRPr="00277A73">
              <w:rPr>
                <w:rFonts w:ascii="Arial" w:hAnsi="Arial" w:cs="Arial"/>
                <w:szCs w:val="20"/>
              </w:rPr>
              <w:t>temperature hazard</w:t>
            </w:r>
          </w:p>
        </w:tc>
        <w:tc>
          <w:tcPr>
            <w:tcW w:w="0" w:type="auto"/>
            <w:vAlign w:val="bottom"/>
            <w:hideMark/>
          </w:tcPr>
          <w:p w14:paraId="44D5C00C" w14:textId="77777777" w:rsidR="00277A73" w:rsidRPr="00277A73" w:rsidRDefault="00277A73" w:rsidP="00277A73">
            <w:r w:rsidRPr="00277A73">
              <w:rPr>
                <w:rFonts w:ascii="Arial" w:hAnsi="Arial" w:cs="Arial"/>
                <w:szCs w:val="20"/>
              </w:rPr>
              <w:t>Meteorological</w:t>
            </w:r>
          </w:p>
        </w:tc>
      </w:tr>
      <w:tr w:rsidR="00277A73" w:rsidRPr="00277A73" w14:paraId="30D6917F" w14:textId="77777777" w:rsidTr="00264748">
        <w:trPr>
          <w:trHeight w:val="315"/>
        </w:trPr>
        <w:tc>
          <w:tcPr>
            <w:tcW w:w="1339" w:type="dxa"/>
            <w:vAlign w:val="center"/>
          </w:tcPr>
          <w:p w14:paraId="3825729D" w14:textId="77777777" w:rsidR="00277A73" w:rsidRPr="00277A73" w:rsidRDefault="00277A73" w:rsidP="00277A73">
            <w:pPr>
              <w:numPr>
                <w:ilvl w:val="0"/>
                <w:numId w:val="15"/>
              </w:numPr>
              <w:contextualSpacing/>
              <w:rPr>
                <w:color w:val="4C4635"/>
              </w:rPr>
            </w:pPr>
          </w:p>
        </w:tc>
        <w:tc>
          <w:tcPr>
            <w:tcW w:w="2925" w:type="dxa"/>
            <w:vAlign w:val="bottom"/>
            <w:hideMark/>
          </w:tcPr>
          <w:p w14:paraId="0FAAB30D" w14:textId="77777777" w:rsidR="00277A73" w:rsidRPr="00277A73" w:rsidRDefault="00277A73" w:rsidP="00277A73">
            <w:r w:rsidRPr="00277A73">
              <w:rPr>
                <w:rFonts w:ascii="Arial" w:hAnsi="Arial" w:cs="Arial"/>
                <w:szCs w:val="20"/>
              </w:rPr>
              <w:t>ashfall</w:t>
            </w:r>
          </w:p>
        </w:tc>
        <w:tc>
          <w:tcPr>
            <w:tcW w:w="2494" w:type="dxa"/>
            <w:vAlign w:val="bottom"/>
            <w:hideMark/>
          </w:tcPr>
          <w:p w14:paraId="22A3AE2D" w14:textId="77777777" w:rsidR="00277A73" w:rsidRPr="00277A73" w:rsidRDefault="00277A73" w:rsidP="00277A73">
            <w:r w:rsidRPr="00277A73">
              <w:rPr>
                <w:rFonts w:ascii="Arial" w:hAnsi="Arial" w:cs="Arial"/>
                <w:szCs w:val="20"/>
              </w:rPr>
              <w:t xml:space="preserve">air hazard; marine; aviation </w:t>
            </w:r>
          </w:p>
        </w:tc>
        <w:tc>
          <w:tcPr>
            <w:tcW w:w="0" w:type="auto"/>
            <w:vAlign w:val="bottom"/>
            <w:hideMark/>
          </w:tcPr>
          <w:p w14:paraId="7C5DAD84" w14:textId="77777777" w:rsidR="00277A73" w:rsidRPr="00277A73" w:rsidRDefault="00277A73" w:rsidP="00277A73">
            <w:r w:rsidRPr="00277A73">
              <w:rPr>
                <w:rFonts w:ascii="Arial" w:hAnsi="Arial" w:cs="Arial"/>
                <w:szCs w:val="20"/>
              </w:rPr>
              <w:t>Geological; Health; Meteorological; Safety; Transport</w:t>
            </w:r>
          </w:p>
        </w:tc>
      </w:tr>
      <w:tr w:rsidR="00277A73" w:rsidRPr="00277A73" w14:paraId="555D965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2988862" w14:textId="77777777" w:rsidR="00277A73" w:rsidRPr="00277A73" w:rsidRDefault="00277A73" w:rsidP="00277A73">
            <w:pPr>
              <w:numPr>
                <w:ilvl w:val="0"/>
                <w:numId w:val="15"/>
              </w:numPr>
              <w:contextualSpacing/>
              <w:rPr>
                <w:color w:val="4C4635"/>
              </w:rPr>
            </w:pPr>
          </w:p>
        </w:tc>
        <w:tc>
          <w:tcPr>
            <w:tcW w:w="2925" w:type="dxa"/>
            <w:vAlign w:val="bottom"/>
            <w:hideMark/>
          </w:tcPr>
          <w:p w14:paraId="20B4E9E0" w14:textId="77777777" w:rsidR="00277A73" w:rsidRPr="00277A73" w:rsidRDefault="00277A73" w:rsidP="00277A73">
            <w:r w:rsidRPr="00277A73">
              <w:rPr>
                <w:rFonts w:ascii="Arial" w:hAnsi="Arial" w:cs="Arial"/>
                <w:szCs w:val="20"/>
              </w:rPr>
              <w:t>avalanche</w:t>
            </w:r>
          </w:p>
        </w:tc>
        <w:tc>
          <w:tcPr>
            <w:tcW w:w="2494" w:type="dxa"/>
            <w:vAlign w:val="bottom"/>
            <w:hideMark/>
          </w:tcPr>
          <w:p w14:paraId="577CFAC9" w14:textId="77777777" w:rsidR="00277A73" w:rsidRPr="00277A73" w:rsidRDefault="00277A73" w:rsidP="00277A73"/>
        </w:tc>
        <w:tc>
          <w:tcPr>
            <w:tcW w:w="0" w:type="auto"/>
            <w:vAlign w:val="bottom"/>
            <w:hideMark/>
          </w:tcPr>
          <w:p w14:paraId="70ADC4A3" w14:textId="77777777" w:rsidR="00277A73" w:rsidRPr="00277A73" w:rsidRDefault="00277A73" w:rsidP="00277A73">
            <w:r w:rsidRPr="00277A73">
              <w:rPr>
                <w:rFonts w:ascii="Arial" w:hAnsi="Arial" w:cs="Arial"/>
                <w:szCs w:val="20"/>
              </w:rPr>
              <w:t>Geological</w:t>
            </w:r>
          </w:p>
        </w:tc>
      </w:tr>
      <w:tr w:rsidR="00277A73" w:rsidRPr="00277A73" w14:paraId="38439A94" w14:textId="77777777" w:rsidTr="00264748">
        <w:trPr>
          <w:trHeight w:val="315"/>
        </w:trPr>
        <w:tc>
          <w:tcPr>
            <w:tcW w:w="1339" w:type="dxa"/>
            <w:vAlign w:val="center"/>
          </w:tcPr>
          <w:p w14:paraId="025CEAC3" w14:textId="77777777" w:rsidR="00277A73" w:rsidRPr="00277A73" w:rsidRDefault="00277A73" w:rsidP="00277A73">
            <w:pPr>
              <w:numPr>
                <w:ilvl w:val="0"/>
                <w:numId w:val="15"/>
              </w:numPr>
              <w:contextualSpacing/>
              <w:rPr>
                <w:color w:val="4C4635"/>
              </w:rPr>
            </w:pPr>
          </w:p>
        </w:tc>
        <w:tc>
          <w:tcPr>
            <w:tcW w:w="2925" w:type="dxa"/>
            <w:vAlign w:val="bottom"/>
            <w:hideMark/>
          </w:tcPr>
          <w:p w14:paraId="41A6F0F0" w14:textId="77777777" w:rsidR="00277A73" w:rsidRPr="00277A73" w:rsidRDefault="00277A73" w:rsidP="00277A73">
            <w:r w:rsidRPr="00277A73">
              <w:rPr>
                <w:rFonts w:ascii="Arial" w:hAnsi="Arial" w:cs="Arial"/>
                <w:szCs w:val="20"/>
              </w:rPr>
              <w:t>aviation hazard</w:t>
            </w:r>
          </w:p>
        </w:tc>
        <w:tc>
          <w:tcPr>
            <w:tcW w:w="2494" w:type="dxa"/>
            <w:vAlign w:val="bottom"/>
            <w:hideMark/>
          </w:tcPr>
          <w:p w14:paraId="3C760693" w14:textId="77777777" w:rsidR="00277A73" w:rsidRPr="00277A73" w:rsidRDefault="00277A73" w:rsidP="00277A73">
            <w:r w:rsidRPr="00277A73">
              <w:rPr>
                <w:rFonts w:ascii="Arial" w:hAnsi="Arial" w:cs="Arial"/>
                <w:szCs w:val="20"/>
              </w:rPr>
              <w:t>aviation hazard</w:t>
            </w:r>
          </w:p>
        </w:tc>
        <w:tc>
          <w:tcPr>
            <w:tcW w:w="0" w:type="auto"/>
            <w:vAlign w:val="bottom"/>
            <w:hideMark/>
          </w:tcPr>
          <w:p w14:paraId="16E708A7" w14:textId="77777777" w:rsidR="00277A73" w:rsidRPr="00277A73" w:rsidRDefault="00277A73" w:rsidP="00277A73">
            <w:r w:rsidRPr="00277A73">
              <w:rPr>
                <w:rFonts w:ascii="Arial" w:hAnsi="Arial" w:cs="Arial"/>
                <w:szCs w:val="20"/>
              </w:rPr>
              <w:t>Transport</w:t>
            </w:r>
          </w:p>
        </w:tc>
      </w:tr>
      <w:tr w:rsidR="00277A73" w:rsidRPr="00277A73" w14:paraId="28D9D7B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48DE42E" w14:textId="77777777" w:rsidR="00277A73" w:rsidRPr="00277A73" w:rsidRDefault="00277A73" w:rsidP="00277A73">
            <w:pPr>
              <w:numPr>
                <w:ilvl w:val="0"/>
                <w:numId w:val="15"/>
              </w:numPr>
              <w:contextualSpacing/>
              <w:rPr>
                <w:color w:val="4C4635"/>
              </w:rPr>
            </w:pPr>
          </w:p>
        </w:tc>
        <w:tc>
          <w:tcPr>
            <w:tcW w:w="2925" w:type="dxa"/>
            <w:vAlign w:val="bottom"/>
            <w:hideMark/>
          </w:tcPr>
          <w:p w14:paraId="227765F8" w14:textId="77777777" w:rsidR="00277A73" w:rsidRPr="00277A73" w:rsidRDefault="00277A73" w:rsidP="00277A73">
            <w:r w:rsidRPr="00277A73">
              <w:rPr>
                <w:rFonts w:ascii="Arial" w:hAnsi="Arial" w:cs="Arial"/>
                <w:szCs w:val="20"/>
              </w:rPr>
              <w:t>aviation security</w:t>
            </w:r>
          </w:p>
        </w:tc>
        <w:tc>
          <w:tcPr>
            <w:tcW w:w="2494" w:type="dxa"/>
            <w:vAlign w:val="bottom"/>
            <w:hideMark/>
          </w:tcPr>
          <w:p w14:paraId="598FA9D8" w14:textId="77777777" w:rsidR="00277A73" w:rsidRPr="00277A73" w:rsidRDefault="00277A73" w:rsidP="00277A73">
            <w:r w:rsidRPr="00277A73">
              <w:rPr>
                <w:rFonts w:ascii="Arial" w:hAnsi="Arial" w:cs="Arial"/>
                <w:szCs w:val="20"/>
              </w:rPr>
              <w:t>aviation hazard</w:t>
            </w:r>
          </w:p>
        </w:tc>
        <w:tc>
          <w:tcPr>
            <w:tcW w:w="0" w:type="auto"/>
            <w:vAlign w:val="bottom"/>
            <w:hideMark/>
          </w:tcPr>
          <w:p w14:paraId="777399A2" w14:textId="77777777" w:rsidR="00277A73" w:rsidRPr="00277A73" w:rsidRDefault="00277A73" w:rsidP="00277A73">
            <w:r w:rsidRPr="00277A73">
              <w:rPr>
                <w:rFonts w:ascii="Arial" w:hAnsi="Arial" w:cs="Arial"/>
                <w:szCs w:val="20"/>
              </w:rPr>
              <w:t>Transport; Security</w:t>
            </w:r>
          </w:p>
        </w:tc>
      </w:tr>
      <w:tr w:rsidR="00277A73" w:rsidRPr="00277A73" w14:paraId="6BA0A4C2" w14:textId="77777777" w:rsidTr="00264748">
        <w:trPr>
          <w:trHeight w:val="315"/>
        </w:trPr>
        <w:tc>
          <w:tcPr>
            <w:tcW w:w="1339" w:type="dxa"/>
            <w:vAlign w:val="center"/>
          </w:tcPr>
          <w:p w14:paraId="48351E55" w14:textId="77777777" w:rsidR="00277A73" w:rsidRPr="00277A73" w:rsidRDefault="00277A73" w:rsidP="00277A73">
            <w:pPr>
              <w:numPr>
                <w:ilvl w:val="0"/>
                <w:numId w:val="15"/>
              </w:numPr>
              <w:contextualSpacing/>
              <w:rPr>
                <w:color w:val="4C4635"/>
              </w:rPr>
            </w:pPr>
          </w:p>
        </w:tc>
        <w:tc>
          <w:tcPr>
            <w:tcW w:w="2925" w:type="dxa"/>
            <w:vAlign w:val="bottom"/>
            <w:hideMark/>
          </w:tcPr>
          <w:p w14:paraId="38D98C14" w14:textId="77777777" w:rsidR="00277A73" w:rsidRPr="00277A73" w:rsidRDefault="00277A73" w:rsidP="00277A73">
            <w:r w:rsidRPr="00277A73">
              <w:rPr>
                <w:rFonts w:ascii="Arial" w:hAnsi="Arial" w:cs="Arial"/>
                <w:szCs w:val="20"/>
              </w:rPr>
              <w:t>beach hazard</w:t>
            </w:r>
          </w:p>
        </w:tc>
        <w:tc>
          <w:tcPr>
            <w:tcW w:w="2494" w:type="dxa"/>
            <w:vAlign w:val="bottom"/>
            <w:hideMark/>
          </w:tcPr>
          <w:p w14:paraId="0CDFB602" w14:textId="77777777" w:rsidR="00277A73" w:rsidRPr="00277A73" w:rsidRDefault="00277A73" w:rsidP="00277A73">
            <w:r w:rsidRPr="00277A73">
              <w:rPr>
                <w:rFonts w:ascii="Arial" w:hAnsi="Arial" w:cs="Arial"/>
                <w:szCs w:val="20"/>
              </w:rPr>
              <w:t>marine</w:t>
            </w:r>
          </w:p>
        </w:tc>
        <w:tc>
          <w:tcPr>
            <w:tcW w:w="0" w:type="auto"/>
            <w:vAlign w:val="bottom"/>
            <w:hideMark/>
          </w:tcPr>
          <w:p w14:paraId="7D561CED" w14:textId="77777777" w:rsidR="00277A73" w:rsidRPr="00277A73" w:rsidRDefault="00277A73" w:rsidP="00277A73">
            <w:r w:rsidRPr="00277A73">
              <w:rPr>
                <w:rFonts w:ascii="Arial" w:hAnsi="Arial" w:cs="Arial"/>
                <w:szCs w:val="20"/>
              </w:rPr>
              <w:t>Safety</w:t>
            </w:r>
          </w:p>
        </w:tc>
      </w:tr>
      <w:tr w:rsidR="00277A73" w:rsidRPr="00277A73" w14:paraId="6056A04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CDD9FA4" w14:textId="77777777" w:rsidR="00277A73" w:rsidRPr="00277A73" w:rsidRDefault="00277A73" w:rsidP="00277A73">
            <w:pPr>
              <w:numPr>
                <w:ilvl w:val="0"/>
                <w:numId w:val="15"/>
              </w:numPr>
              <w:contextualSpacing/>
              <w:rPr>
                <w:color w:val="4C4635"/>
              </w:rPr>
            </w:pPr>
          </w:p>
        </w:tc>
        <w:tc>
          <w:tcPr>
            <w:tcW w:w="2925" w:type="dxa"/>
            <w:vAlign w:val="bottom"/>
            <w:hideMark/>
          </w:tcPr>
          <w:p w14:paraId="2D41FF1E" w14:textId="77777777" w:rsidR="00277A73" w:rsidRPr="00277A73" w:rsidRDefault="00277A73" w:rsidP="00277A73">
            <w:r w:rsidRPr="00277A73">
              <w:rPr>
                <w:rFonts w:ascii="Arial" w:hAnsi="Arial" w:cs="Arial"/>
                <w:szCs w:val="20"/>
              </w:rPr>
              <w:t>biological</w:t>
            </w:r>
          </w:p>
        </w:tc>
        <w:tc>
          <w:tcPr>
            <w:tcW w:w="2494" w:type="dxa"/>
            <w:vAlign w:val="bottom"/>
            <w:hideMark/>
          </w:tcPr>
          <w:p w14:paraId="57E4DFA3" w14:textId="77777777" w:rsidR="00277A73" w:rsidRPr="00277A73" w:rsidRDefault="00277A73" w:rsidP="00277A73">
            <w:r w:rsidRPr="00277A73">
              <w:rPr>
                <w:rFonts w:ascii="Arial" w:hAnsi="Arial" w:cs="Arial"/>
                <w:szCs w:val="20"/>
              </w:rPr>
              <w:t>biological hazard</w:t>
            </w:r>
          </w:p>
        </w:tc>
        <w:tc>
          <w:tcPr>
            <w:tcW w:w="0" w:type="auto"/>
            <w:vAlign w:val="bottom"/>
            <w:hideMark/>
          </w:tcPr>
          <w:p w14:paraId="026463D5" w14:textId="77777777" w:rsidR="00277A73" w:rsidRPr="00277A73" w:rsidRDefault="00277A73" w:rsidP="00277A73">
            <w:r w:rsidRPr="00277A73">
              <w:rPr>
                <w:rFonts w:ascii="Arial" w:hAnsi="Arial" w:cs="Arial"/>
                <w:szCs w:val="20"/>
              </w:rPr>
              <w:t>CBRNE</w:t>
            </w:r>
          </w:p>
        </w:tc>
      </w:tr>
      <w:tr w:rsidR="00277A73" w:rsidRPr="00277A73" w14:paraId="4BBC7109" w14:textId="77777777" w:rsidTr="00264748">
        <w:trPr>
          <w:trHeight w:val="315"/>
        </w:trPr>
        <w:tc>
          <w:tcPr>
            <w:tcW w:w="1339" w:type="dxa"/>
            <w:vAlign w:val="center"/>
          </w:tcPr>
          <w:p w14:paraId="764F5241" w14:textId="77777777" w:rsidR="00277A73" w:rsidRPr="00277A73" w:rsidRDefault="00277A73" w:rsidP="00277A73">
            <w:pPr>
              <w:numPr>
                <w:ilvl w:val="0"/>
                <w:numId w:val="15"/>
              </w:numPr>
              <w:contextualSpacing/>
              <w:rPr>
                <w:color w:val="4C4635"/>
              </w:rPr>
            </w:pPr>
          </w:p>
        </w:tc>
        <w:tc>
          <w:tcPr>
            <w:tcW w:w="2925" w:type="dxa"/>
            <w:vAlign w:val="bottom"/>
            <w:hideMark/>
          </w:tcPr>
          <w:p w14:paraId="5C137AA0" w14:textId="77777777" w:rsidR="00277A73" w:rsidRPr="00277A73" w:rsidRDefault="00277A73" w:rsidP="00277A73">
            <w:r w:rsidRPr="00277A73">
              <w:rPr>
                <w:rFonts w:ascii="Arial" w:hAnsi="Arial" w:cs="Arial"/>
                <w:szCs w:val="20"/>
              </w:rPr>
              <w:t>blizzard</w:t>
            </w:r>
          </w:p>
        </w:tc>
        <w:tc>
          <w:tcPr>
            <w:tcW w:w="2494" w:type="dxa"/>
            <w:vAlign w:val="bottom"/>
            <w:hideMark/>
          </w:tcPr>
          <w:p w14:paraId="7254456E" w14:textId="77777777" w:rsidR="00277A73" w:rsidRPr="00277A73" w:rsidRDefault="00277A73" w:rsidP="00277A73">
            <w:r w:rsidRPr="00277A73">
              <w:rPr>
                <w:rFonts w:ascii="Arial" w:hAnsi="Arial" w:cs="Arial"/>
                <w:szCs w:val="20"/>
              </w:rPr>
              <w:t>winter weather</w:t>
            </w:r>
          </w:p>
        </w:tc>
        <w:tc>
          <w:tcPr>
            <w:tcW w:w="0" w:type="auto"/>
            <w:vAlign w:val="bottom"/>
            <w:hideMark/>
          </w:tcPr>
          <w:p w14:paraId="25F89016" w14:textId="77777777" w:rsidR="00277A73" w:rsidRPr="00277A73" w:rsidRDefault="00277A73" w:rsidP="00277A73">
            <w:r w:rsidRPr="00277A73">
              <w:rPr>
                <w:rFonts w:ascii="Arial" w:hAnsi="Arial" w:cs="Arial"/>
                <w:szCs w:val="20"/>
              </w:rPr>
              <w:t>Meteorological</w:t>
            </w:r>
          </w:p>
        </w:tc>
      </w:tr>
      <w:tr w:rsidR="00277A73" w:rsidRPr="00277A73" w14:paraId="7392BD2E"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7494655" w14:textId="77777777" w:rsidR="00277A73" w:rsidRPr="00277A73" w:rsidRDefault="00277A73" w:rsidP="00277A73">
            <w:pPr>
              <w:numPr>
                <w:ilvl w:val="0"/>
                <w:numId w:val="15"/>
              </w:numPr>
              <w:contextualSpacing/>
              <w:rPr>
                <w:color w:val="4C4635"/>
              </w:rPr>
            </w:pPr>
          </w:p>
        </w:tc>
        <w:tc>
          <w:tcPr>
            <w:tcW w:w="2925" w:type="dxa"/>
            <w:vAlign w:val="bottom"/>
            <w:hideMark/>
          </w:tcPr>
          <w:p w14:paraId="711BD91B" w14:textId="77777777" w:rsidR="00277A73" w:rsidRPr="00277A73" w:rsidRDefault="00277A73" w:rsidP="00277A73">
            <w:r w:rsidRPr="00277A73">
              <w:rPr>
                <w:rFonts w:ascii="Arial" w:hAnsi="Arial" w:cs="Arial"/>
                <w:szCs w:val="20"/>
              </w:rPr>
              <w:t>blood supply</w:t>
            </w:r>
          </w:p>
        </w:tc>
        <w:tc>
          <w:tcPr>
            <w:tcW w:w="2494" w:type="dxa"/>
            <w:vAlign w:val="bottom"/>
            <w:hideMark/>
          </w:tcPr>
          <w:p w14:paraId="5464E3C8" w14:textId="77777777" w:rsidR="00277A73" w:rsidRPr="00277A73" w:rsidRDefault="00277A73" w:rsidP="00277A73">
            <w:r w:rsidRPr="00277A73">
              <w:rPr>
                <w:rFonts w:ascii="Arial" w:hAnsi="Arial" w:cs="Arial"/>
                <w:szCs w:val="20"/>
              </w:rPr>
              <w:t>health issue</w:t>
            </w:r>
          </w:p>
        </w:tc>
        <w:tc>
          <w:tcPr>
            <w:tcW w:w="0" w:type="auto"/>
            <w:vAlign w:val="bottom"/>
            <w:hideMark/>
          </w:tcPr>
          <w:p w14:paraId="3D835CFA" w14:textId="77777777" w:rsidR="00277A73" w:rsidRPr="00277A73" w:rsidRDefault="00277A73" w:rsidP="00277A73">
            <w:r w:rsidRPr="00277A73">
              <w:rPr>
                <w:rFonts w:ascii="Arial" w:hAnsi="Arial" w:cs="Arial"/>
                <w:szCs w:val="20"/>
              </w:rPr>
              <w:t>Health</w:t>
            </w:r>
          </w:p>
        </w:tc>
      </w:tr>
      <w:tr w:rsidR="00277A73" w:rsidRPr="00277A73" w14:paraId="40B6DE03" w14:textId="77777777" w:rsidTr="00264748">
        <w:trPr>
          <w:trHeight w:val="315"/>
        </w:trPr>
        <w:tc>
          <w:tcPr>
            <w:tcW w:w="1339" w:type="dxa"/>
            <w:vAlign w:val="center"/>
          </w:tcPr>
          <w:p w14:paraId="5F709029" w14:textId="77777777" w:rsidR="00277A73" w:rsidRPr="00277A73" w:rsidRDefault="00277A73" w:rsidP="00277A73">
            <w:pPr>
              <w:numPr>
                <w:ilvl w:val="0"/>
                <w:numId w:val="15"/>
              </w:numPr>
              <w:contextualSpacing/>
              <w:rPr>
                <w:color w:val="4C4635"/>
              </w:rPr>
            </w:pPr>
          </w:p>
        </w:tc>
        <w:tc>
          <w:tcPr>
            <w:tcW w:w="2925" w:type="dxa"/>
            <w:vAlign w:val="bottom"/>
            <w:hideMark/>
          </w:tcPr>
          <w:p w14:paraId="7C5757DF" w14:textId="77777777" w:rsidR="00277A73" w:rsidRPr="00277A73" w:rsidRDefault="00277A73" w:rsidP="00277A73">
            <w:r w:rsidRPr="00277A73">
              <w:rPr>
                <w:rFonts w:ascii="Arial" w:hAnsi="Arial" w:cs="Arial"/>
                <w:szCs w:val="20"/>
              </w:rPr>
              <w:t>blowing dust</w:t>
            </w:r>
          </w:p>
        </w:tc>
        <w:tc>
          <w:tcPr>
            <w:tcW w:w="2494" w:type="dxa"/>
            <w:vAlign w:val="bottom"/>
            <w:hideMark/>
          </w:tcPr>
          <w:p w14:paraId="3DD30431" w14:textId="77777777" w:rsidR="00277A73" w:rsidRPr="00277A73" w:rsidRDefault="00277A73" w:rsidP="00277A73">
            <w:r w:rsidRPr="00277A73">
              <w:rPr>
                <w:rFonts w:ascii="Arial" w:hAnsi="Arial" w:cs="Arial"/>
                <w:szCs w:val="20"/>
              </w:rPr>
              <w:t>air hazard</w:t>
            </w:r>
          </w:p>
        </w:tc>
        <w:tc>
          <w:tcPr>
            <w:tcW w:w="0" w:type="auto"/>
            <w:vAlign w:val="bottom"/>
            <w:hideMark/>
          </w:tcPr>
          <w:p w14:paraId="6354A124" w14:textId="77777777" w:rsidR="00277A73" w:rsidRPr="00277A73" w:rsidRDefault="00277A73" w:rsidP="00277A73">
            <w:r w:rsidRPr="00277A73">
              <w:rPr>
                <w:rFonts w:ascii="Arial" w:hAnsi="Arial" w:cs="Arial"/>
                <w:szCs w:val="20"/>
              </w:rPr>
              <w:t>Meteorological</w:t>
            </w:r>
          </w:p>
        </w:tc>
      </w:tr>
      <w:tr w:rsidR="00277A73" w:rsidRPr="00277A73" w14:paraId="0B036BF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26FDD33" w14:textId="77777777" w:rsidR="00277A73" w:rsidRPr="00277A73" w:rsidRDefault="00277A73" w:rsidP="00277A73">
            <w:pPr>
              <w:numPr>
                <w:ilvl w:val="0"/>
                <w:numId w:val="15"/>
              </w:numPr>
              <w:contextualSpacing/>
              <w:rPr>
                <w:color w:val="4C4635"/>
              </w:rPr>
            </w:pPr>
          </w:p>
        </w:tc>
        <w:tc>
          <w:tcPr>
            <w:tcW w:w="2925" w:type="dxa"/>
            <w:vAlign w:val="bottom"/>
            <w:hideMark/>
          </w:tcPr>
          <w:p w14:paraId="5885CBA3" w14:textId="77777777" w:rsidR="00277A73" w:rsidRPr="00277A73" w:rsidRDefault="00277A73" w:rsidP="00277A73">
            <w:r w:rsidRPr="00277A73">
              <w:rPr>
                <w:rFonts w:ascii="Arial" w:hAnsi="Arial" w:cs="Arial"/>
                <w:szCs w:val="20"/>
              </w:rPr>
              <w:t>blowing snow</w:t>
            </w:r>
          </w:p>
        </w:tc>
        <w:tc>
          <w:tcPr>
            <w:tcW w:w="2494" w:type="dxa"/>
            <w:vAlign w:val="bottom"/>
            <w:hideMark/>
          </w:tcPr>
          <w:p w14:paraId="1FE20B73" w14:textId="77777777" w:rsidR="00277A73" w:rsidRPr="00277A73" w:rsidRDefault="00277A73" w:rsidP="00277A73">
            <w:r w:rsidRPr="00277A73">
              <w:rPr>
                <w:rFonts w:ascii="Arial" w:hAnsi="Arial" w:cs="Arial"/>
                <w:szCs w:val="20"/>
              </w:rPr>
              <w:t>winter weather</w:t>
            </w:r>
          </w:p>
        </w:tc>
        <w:tc>
          <w:tcPr>
            <w:tcW w:w="0" w:type="auto"/>
            <w:vAlign w:val="bottom"/>
            <w:hideMark/>
          </w:tcPr>
          <w:p w14:paraId="3DDE0F72" w14:textId="77777777" w:rsidR="00277A73" w:rsidRPr="00277A73" w:rsidRDefault="00277A73" w:rsidP="00277A73">
            <w:r w:rsidRPr="00277A73">
              <w:rPr>
                <w:rFonts w:ascii="Arial" w:hAnsi="Arial" w:cs="Arial"/>
                <w:szCs w:val="20"/>
              </w:rPr>
              <w:t>Meteorological</w:t>
            </w:r>
          </w:p>
        </w:tc>
      </w:tr>
      <w:tr w:rsidR="00277A73" w:rsidRPr="00277A73" w14:paraId="18C1A105" w14:textId="77777777" w:rsidTr="00264748">
        <w:trPr>
          <w:trHeight w:val="315"/>
        </w:trPr>
        <w:tc>
          <w:tcPr>
            <w:tcW w:w="1339" w:type="dxa"/>
            <w:vAlign w:val="center"/>
          </w:tcPr>
          <w:p w14:paraId="1D52D87A" w14:textId="77777777" w:rsidR="00277A73" w:rsidRPr="00277A73" w:rsidRDefault="00277A73" w:rsidP="00277A73">
            <w:pPr>
              <w:numPr>
                <w:ilvl w:val="0"/>
                <w:numId w:val="15"/>
              </w:numPr>
              <w:contextualSpacing/>
              <w:rPr>
                <w:color w:val="4C4635"/>
              </w:rPr>
            </w:pPr>
          </w:p>
        </w:tc>
        <w:tc>
          <w:tcPr>
            <w:tcW w:w="2925" w:type="dxa"/>
            <w:vAlign w:val="bottom"/>
            <w:hideMark/>
          </w:tcPr>
          <w:p w14:paraId="0E4774B3" w14:textId="77777777" w:rsidR="00277A73" w:rsidRPr="00277A73" w:rsidRDefault="00277A73" w:rsidP="00277A73">
            <w:r w:rsidRPr="00277A73">
              <w:rPr>
                <w:rFonts w:ascii="Arial" w:hAnsi="Arial" w:cs="Arial"/>
                <w:szCs w:val="20"/>
              </w:rPr>
              <w:t>blue-green algae</w:t>
            </w:r>
          </w:p>
        </w:tc>
        <w:tc>
          <w:tcPr>
            <w:tcW w:w="2494" w:type="dxa"/>
            <w:vAlign w:val="bottom"/>
            <w:hideMark/>
          </w:tcPr>
          <w:p w14:paraId="6654A93A" w14:textId="77777777" w:rsidR="00277A73" w:rsidRPr="00277A73" w:rsidRDefault="00277A73" w:rsidP="00277A73">
            <w:r w:rsidRPr="00277A73">
              <w:rPr>
                <w:rFonts w:ascii="Arial" w:hAnsi="Arial" w:cs="Arial"/>
                <w:szCs w:val="20"/>
              </w:rPr>
              <w:t>water hazard</w:t>
            </w:r>
          </w:p>
        </w:tc>
        <w:tc>
          <w:tcPr>
            <w:tcW w:w="0" w:type="auto"/>
            <w:vAlign w:val="bottom"/>
            <w:hideMark/>
          </w:tcPr>
          <w:p w14:paraId="58ED0ABC" w14:textId="77777777" w:rsidR="00277A73" w:rsidRPr="00277A73" w:rsidRDefault="00277A73" w:rsidP="00277A73">
            <w:r w:rsidRPr="00277A73">
              <w:rPr>
                <w:rFonts w:ascii="Arial" w:hAnsi="Arial" w:cs="Arial"/>
                <w:szCs w:val="20"/>
              </w:rPr>
              <w:t>Environmental</w:t>
            </w:r>
          </w:p>
        </w:tc>
      </w:tr>
      <w:tr w:rsidR="00277A73" w:rsidRPr="00277A73" w14:paraId="4CF85D2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74B04AC" w14:textId="77777777" w:rsidR="00277A73" w:rsidRPr="00277A73" w:rsidRDefault="00277A73" w:rsidP="00277A73">
            <w:pPr>
              <w:numPr>
                <w:ilvl w:val="0"/>
                <w:numId w:val="15"/>
              </w:numPr>
              <w:contextualSpacing/>
              <w:rPr>
                <w:color w:val="4C4635"/>
              </w:rPr>
            </w:pPr>
          </w:p>
        </w:tc>
        <w:tc>
          <w:tcPr>
            <w:tcW w:w="2925" w:type="dxa"/>
            <w:vAlign w:val="bottom"/>
            <w:hideMark/>
          </w:tcPr>
          <w:p w14:paraId="73FF1BBD" w14:textId="77777777" w:rsidR="00277A73" w:rsidRPr="00277A73" w:rsidRDefault="00277A73" w:rsidP="00277A73">
            <w:r w:rsidRPr="00277A73">
              <w:rPr>
                <w:rFonts w:ascii="Arial" w:hAnsi="Arial" w:cs="Arial"/>
                <w:szCs w:val="20"/>
              </w:rPr>
              <w:t>bomb threat</w:t>
            </w:r>
          </w:p>
        </w:tc>
        <w:tc>
          <w:tcPr>
            <w:tcW w:w="2494" w:type="dxa"/>
            <w:vAlign w:val="bottom"/>
            <w:hideMark/>
          </w:tcPr>
          <w:p w14:paraId="1CD81906"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2944BC4B" w14:textId="77777777" w:rsidR="00277A73" w:rsidRPr="00277A73" w:rsidRDefault="00277A73" w:rsidP="00277A73">
            <w:r w:rsidRPr="00277A73">
              <w:rPr>
                <w:rFonts w:ascii="Arial" w:hAnsi="Arial" w:cs="Arial"/>
                <w:szCs w:val="20"/>
              </w:rPr>
              <w:t>CBRNE</w:t>
            </w:r>
          </w:p>
        </w:tc>
      </w:tr>
      <w:tr w:rsidR="00277A73" w:rsidRPr="00277A73" w14:paraId="7C08E669" w14:textId="77777777" w:rsidTr="00264748">
        <w:trPr>
          <w:trHeight w:val="315"/>
        </w:trPr>
        <w:tc>
          <w:tcPr>
            <w:tcW w:w="1339" w:type="dxa"/>
            <w:vAlign w:val="center"/>
          </w:tcPr>
          <w:p w14:paraId="6F1AFEE1" w14:textId="77777777" w:rsidR="00277A73" w:rsidRPr="00277A73" w:rsidRDefault="00277A73" w:rsidP="00277A73">
            <w:pPr>
              <w:numPr>
                <w:ilvl w:val="0"/>
                <w:numId w:val="15"/>
              </w:numPr>
              <w:contextualSpacing/>
              <w:rPr>
                <w:color w:val="4C4635"/>
              </w:rPr>
            </w:pPr>
            <w:bookmarkStart w:id="70" w:name="_Hlk83809215"/>
          </w:p>
        </w:tc>
        <w:tc>
          <w:tcPr>
            <w:tcW w:w="2925" w:type="dxa"/>
            <w:vAlign w:val="bottom"/>
            <w:hideMark/>
          </w:tcPr>
          <w:p w14:paraId="79B0E9C8" w14:textId="77777777" w:rsidR="00277A73" w:rsidRPr="00277A73" w:rsidRDefault="00277A73" w:rsidP="00277A73">
            <w:r w:rsidRPr="00277A73">
              <w:rPr>
                <w:rFonts w:ascii="Arial" w:hAnsi="Arial" w:cs="Arial"/>
                <w:szCs w:val="20"/>
              </w:rPr>
              <w:t>bridge closure</w:t>
            </w:r>
          </w:p>
        </w:tc>
        <w:tc>
          <w:tcPr>
            <w:tcW w:w="2494" w:type="dxa"/>
            <w:vAlign w:val="bottom"/>
            <w:hideMark/>
          </w:tcPr>
          <w:p w14:paraId="13059B2A" w14:textId="77777777" w:rsidR="00277A73" w:rsidRPr="00277A73" w:rsidRDefault="00277A73" w:rsidP="00277A73">
            <w:r w:rsidRPr="00277A73">
              <w:rPr>
                <w:rFonts w:ascii="Arial" w:hAnsi="Arial" w:cs="Arial"/>
                <w:szCs w:val="20"/>
              </w:rPr>
              <w:t>road hazard</w:t>
            </w:r>
          </w:p>
        </w:tc>
        <w:tc>
          <w:tcPr>
            <w:tcW w:w="0" w:type="auto"/>
            <w:vAlign w:val="bottom"/>
            <w:hideMark/>
          </w:tcPr>
          <w:p w14:paraId="591E5753" w14:textId="77777777" w:rsidR="00277A73" w:rsidRPr="00277A73" w:rsidRDefault="00277A73" w:rsidP="00277A73">
            <w:r w:rsidRPr="00277A73">
              <w:rPr>
                <w:rFonts w:ascii="Arial" w:hAnsi="Arial" w:cs="Arial"/>
                <w:szCs w:val="20"/>
              </w:rPr>
              <w:t>Transport</w:t>
            </w:r>
          </w:p>
        </w:tc>
      </w:tr>
      <w:bookmarkEnd w:id="70"/>
      <w:tr w:rsidR="00277A73" w:rsidRPr="00277A73" w14:paraId="2D902D7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C7C537C" w14:textId="77777777" w:rsidR="00277A73" w:rsidRPr="00277A73" w:rsidRDefault="00277A73" w:rsidP="00277A73">
            <w:pPr>
              <w:numPr>
                <w:ilvl w:val="0"/>
                <w:numId w:val="15"/>
              </w:numPr>
              <w:contextualSpacing/>
              <w:rPr>
                <w:color w:val="4C4635"/>
              </w:rPr>
            </w:pPr>
          </w:p>
        </w:tc>
        <w:tc>
          <w:tcPr>
            <w:tcW w:w="2925" w:type="dxa"/>
            <w:vAlign w:val="bottom"/>
            <w:hideMark/>
          </w:tcPr>
          <w:p w14:paraId="489BBA4D" w14:textId="77777777" w:rsidR="00277A73" w:rsidRPr="00277A73" w:rsidRDefault="00277A73" w:rsidP="00277A73">
            <w:r w:rsidRPr="00277A73">
              <w:rPr>
                <w:rFonts w:ascii="Arial" w:hAnsi="Arial" w:cs="Arial"/>
                <w:szCs w:val="20"/>
              </w:rPr>
              <w:t>bridge collapse</w:t>
            </w:r>
          </w:p>
        </w:tc>
        <w:tc>
          <w:tcPr>
            <w:tcW w:w="2494" w:type="dxa"/>
            <w:vAlign w:val="bottom"/>
            <w:hideMark/>
          </w:tcPr>
          <w:p w14:paraId="1946F85D" w14:textId="77777777" w:rsidR="00277A73" w:rsidRPr="00277A73" w:rsidRDefault="00277A73" w:rsidP="00277A73">
            <w:r w:rsidRPr="00277A73">
              <w:rPr>
                <w:rFonts w:ascii="Arial" w:hAnsi="Arial" w:cs="Arial"/>
                <w:szCs w:val="20"/>
              </w:rPr>
              <w:t>road hazard</w:t>
            </w:r>
          </w:p>
        </w:tc>
        <w:tc>
          <w:tcPr>
            <w:tcW w:w="0" w:type="auto"/>
            <w:vAlign w:val="bottom"/>
            <w:hideMark/>
          </w:tcPr>
          <w:p w14:paraId="52B2B9D6" w14:textId="77777777" w:rsidR="00277A73" w:rsidRPr="00277A73" w:rsidRDefault="00277A73" w:rsidP="00277A73">
            <w:r w:rsidRPr="00277A73">
              <w:rPr>
                <w:rFonts w:ascii="Arial" w:hAnsi="Arial" w:cs="Arial"/>
                <w:szCs w:val="20"/>
              </w:rPr>
              <w:t>Transport</w:t>
            </w:r>
          </w:p>
        </w:tc>
      </w:tr>
      <w:tr w:rsidR="00277A73" w:rsidRPr="00277A73" w14:paraId="02B27EDC" w14:textId="77777777" w:rsidTr="00264748">
        <w:trPr>
          <w:trHeight w:val="315"/>
        </w:trPr>
        <w:tc>
          <w:tcPr>
            <w:tcW w:w="1339" w:type="dxa"/>
            <w:vAlign w:val="center"/>
          </w:tcPr>
          <w:p w14:paraId="0F2D2F8F" w14:textId="77777777" w:rsidR="00277A73" w:rsidRPr="00277A73" w:rsidRDefault="00277A73" w:rsidP="00277A73">
            <w:pPr>
              <w:numPr>
                <w:ilvl w:val="0"/>
                <w:numId w:val="15"/>
              </w:numPr>
              <w:contextualSpacing/>
              <w:rPr>
                <w:color w:val="4C4635"/>
              </w:rPr>
            </w:pPr>
          </w:p>
        </w:tc>
        <w:tc>
          <w:tcPr>
            <w:tcW w:w="2925" w:type="dxa"/>
            <w:vAlign w:val="bottom"/>
            <w:hideMark/>
          </w:tcPr>
          <w:p w14:paraId="5386480E" w14:textId="77777777" w:rsidR="00277A73" w:rsidRPr="00277A73" w:rsidRDefault="00277A73" w:rsidP="00277A73">
            <w:r w:rsidRPr="00277A73">
              <w:rPr>
                <w:rFonts w:ascii="Arial" w:hAnsi="Arial" w:cs="Arial"/>
                <w:szCs w:val="20"/>
              </w:rPr>
              <w:t>building collapse</w:t>
            </w:r>
          </w:p>
        </w:tc>
        <w:tc>
          <w:tcPr>
            <w:tcW w:w="2494" w:type="dxa"/>
            <w:vAlign w:val="bottom"/>
            <w:hideMark/>
          </w:tcPr>
          <w:p w14:paraId="61872962"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194B8ED0" w14:textId="77777777" w:rsidR="00277A73" w:rsidRPr="00277A73" w:rsidRDefault="00277A73" w:rsidP="00277A73">
            <w:r w:rsidRPr="00277A73">
              <w:rPr>
                <w:rFonts w:ascii="Arial" w:hAnsi="Arial" w:cs="Arial"/>
                <w:szCs w:val="20"/>
              </w:rPr>
              <w:t>Infrastructure</w:t>
            </w:r>
          </w:p>
        </w:tc>
      </w:tr>
      <w:tr w:rsidR="00277A73" w:rsidRPr="00277A73" w14:paraId="4C16E08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4B9615E" w14:textId="77777777" w:rsidR="00277A73" w:rsidRPr="00277A73" w:rsidRDefault="00277A73" w:rsidP="00277A73">
            <w:pPr>
              <w:numPr>
                <w:ilvl w:val="0"/>
                <w:numId w:val="15"/>
              </w:numPr>
              <w:contextualSpacing/>
              <w:rPr>
                <w:color w:val="4C4635"/>
              </w:rPr>
            </w:pPr>
          </w:p>
        </w:tc>
        <w:tc>
          <w:tcPr>
            <w:tcW w:w="2925" w:type="dxa"/>
            <w:vAlign w:val="bottom"/>
            <w:hideMark/>
          </w:tcPr>
          <w:p w14:paraId="26D90368" w14:textId="77777777" w:rsidR="00277A73" w:rsidRPr="00277A73" w:rsidRDefault="00277A73" w:rsidP="00277A73">
            <w:r w:rsidRPr="00277A73">
              <w:rPr>
                <w:rFonts w:ascii="Arial" w:hAnsi="Arial" w:cs="Arial"/>
                <w:szCs w:val="20"/>
              </w:rPr>
              <w:t>building structure hazard</w:t>
            </w:r>
          </w:p>
        </w:tc>
        <w:tc>
          <w:tcPr>
            <w:tcW w:w="2494" w:type="dxa"/>
            <w:vAlign w:val="bottom"/>
            <w:hideMark/>
          </w:tcPr>
          <w:p w14:paraId="6E64765C" w14:textId="77777777" w:rsidR="00277A73" w:rsidRPr="00277A73" w:rsidRDefault="00277A73" w:rsidP="00277A73">
            <w:r w:rsidRPr="00277A73">
              <w:rPr>
                <w:rFonts w:ascii="Arial" w:hAnsi="Arial" w:cs="Arial"/>
                <w:szCs w:val="20"/>
              </w:rPr>
              <w:t>earthquake</w:t>
            </w:r>
          </w:p>
        </w:tc>
        <w:tc>
          <w:tcPr>
            <w:tcW w:w="0" w:type="auto"/>
            <w:vAlign w:val="bottom"/>
            <w:hideMark/>
          </w:tcPr>
          <w:p w14:paraId="1F1D8F80" w14:textId="77777777" w:rsidR="00277A73" w:rsidRPr="00277A73" w:rsidRDefault="00277A73" w:rsidP="00277A73">
            <w:r w:rsidRPr="00277A73">
              <w:rPr>
                <w:rFonts w:ascii="Arial" w:hAnsi="Arial" w:cs="Arial"/>
                <w:szCs w:val="20"/>
              </w:rPr>
              <w:t>Geological</w:t>
            </w:r>
          </w:p>
        </w:tc>
      </w:tr>
      <w:tr w:rsidR="00277A73" w:rsidRPr="00277A73" w14:paraId="5C56F80A" w14:textId="77777777" w:rsidTr="00264748">
        <w:trPr>
          <w:trHeight w:val="315"/>
        </w:trPr>
        <w:tc>
          <w:tcPr>
            <w:tcW w:w="1339" w:type="dxa"/>
            <w:vAlign w:val="center"/>
          </w:tcPr>
          <w:p w14:paraId="24AFF894" w14:textId="77777777" w:rsidR="00277A73" w:rsidRPr="00277A73" w:rsidRDefault="00277A73" w:rsidP="00277A73">
            <w:pPr>
              <w:numPr>
                <w:ilvl w:val="0"/>
                <w:numId w:val="15"/>
              </w:numPr>
              <w:contextualSpacing/>
              <w:rPr>
                <w:color w:val="4C4635"/>
              </w:rPr>
            </w:pPr>
          </w:p>
        </w:tc>
        <w:tc>
          <w:tcPr>
            <w:tcW w:w="2925" w:type="dxa"/>
            <w:vAlign w:val="bottom"/>
            <w:hideMark/>
          </w:tcPr>
          <w:p w14:paraId="0DE00A54" w14:textId="77777777" w:rsidR="00277A73" w:rsidRPr="00277A73" w:rsidRDefault="00277A73" w:rsidP="00277A73">
            <w:r w:rsidRPr="00277A73">
              <w:rPr>
                <w:rFonts w:ascii="Arial" w:hAnsi="Arial" w:cs="Arial"/>
                <w:szCs w:val="20"/>
              </w:rPr>
              <w:t>bush fire</w:t>
            </w:r>
          </w:p>
        </w:tc>
        <w:tc>
          <w:tcPr>
            <w:tcW w:w="2494" w:type="dxa"/>
            <w:vAlign w:val="bottom"/>
            <w:hideMark/>
          </w:tcPr>
          <w:p w14:paraId="66F8F3B5" w14:textId="77777777" w:rsidR="00277A73" w:rsidRPr="00277A73" w:rsidRDefault="00277A73" w:rsidP="00277A73">
            <w:r w:rsidRPr="00277A73">
              <w:rPr>
                <w:rFonts w:ascii="Arial" w:hAnsi="Arial" w:cs="Arial"/>
                <w:szCs w:val="20"/>
              </w:rPr>
              <w:t>fire</w:t>
            </w:r>
          </w:p>
        </w:tc>
        <w:tc>
          <w:tcPr>
            <w:tcW w:w="0" w:type="auto"/>
            <w:vAlign w:val="bottom"/>
            <w:hideMark/>
          </w:tcPr>
          <w:p w14:paraId="77AA539F" w14:textId="77777777" w:rsidR="00277A73" w:rsidRPr="00277A73" w:rsidRDefault="00277A73" w:rsidP="00277A73">
            <w:r w:rsidRPr="00277A73">
              <w:rPr>
                <w:rFonts w:ascii="Arial" w:hAnsi="Arial" w:cs="Arial"/>
                <w:szCs w:val="20"/>
              </w:rPr>
              <w:t>Fire</w:t>
            </w:r>
          </w:p>
        </w:tc>
      </w:tr>
      <w:tr w:rsidR="00277A73" w:rsidRPr="00277A73" w14:paraId="7D7D7E5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F768C73" w14:textId="77777777" w:rsidR="00277A73" w:rsidRPr="00277A73" w:rsidRDefault="00277A73" w:rsidP="00277A73">
            <w:pPr>
              <w:numPr>
                <w:ilvl w:val="0"/>
                <w:numId w:val="15"/>
              </w:numPr>
              <w:contextualSpacing/>
              <w:rPr>
                <w:color w:val="4C4635"/>
              </w:rPr>
            </w:pPr>
          </w:p>
        </w:tc>
        <w:tc>
          <w:tcPr>
            <w:tcW w:w="2925" w:type="dxa"/>
            <w:vAlign w:val="bottom"/>
            <w:hideMark/>
          </w:tcPr>
          <w:p w14:paraId="51F6D212" w14:textId="77777777" w:rsidR="00277A73" w:rsidRPr="00277A73" w:rsidRDefault="00277A73" w:rsidP="00277A73">
            <w:r w:rsidRPr="00277A73">
              <w:rPr>
                <w:rFonts w:ascii="Arial" w:hAnsi="Arial" w:cs="Arial"/>
                <w:szCs w:val="20"/>
              </w:rPr>
              <w:t>cable service issue</w:t>
            </w:r>
          </w:p>
        </w:tc>
        <w:tc>
          <w:tcPr>
            <w:tcW w:w="2494" w:type="dxa"/>
            <w:vAlign w:val="bottom"/>
            <w:hideMark/>
          </w:tcPr>
          <w:p w14:paraId="04E5E285" w14:textId="77777777" w:rsidR="00277A73" w:rsidRPr="00277A73" w:rsidRDefault="00277A73" w:rsidP="00277A73">
            <w:r w:rsidRPr="00277A73">
              <w:rPr>
                <w:rFonts w:ascii="Arial" w:hAnsi="Arial" w:cs="Arial"/>
                <w:szCs w:val="20"/>
              </w:rPr>
              <w:t>utility issue</w:t>
            </w:r>
          </w:p>
        </w:tc>
        <w:tc>
          <w:tcPr>
            <w:tcW w:w="0" w:type="auto"/>
            <w:vAlign w:val="bottom"/>
            <w:hideMark/>
          </w:tcPr>
          <w:p w14:paraId="022FC3F7" w14:textId="77777777" w:rsidR="00277A73" w:rsidRPr="00277A73" w:rsidRDefault="00277A73" w:rsidP="00277A73">
            <w:r w:rsidRPr="00277A73">
              <w:rPr>
                <w:rFonts w:ascii="Arial" w:hAnsi="Arial" w:cs="Arial"/>
                <w:szCs w:val="20"/>
              </w:rPr>
              <w:t>Infrastructure</w:t>
            </w:r>
          </w:p>
        </w:tc>
      </w:tr>
      <w:tr w:rsidR="00277A73" w:rsidRPr="00277A73" w14:paraId="5F2E9E5B" w14:textId="77777777" w:rsidTr="00264748">
        <w:trPr>
          <w:trHeight w:val="315"/>
        </w:trPr>
        <w:tc>
          <w:tcPr>
            <w:tcW w:w="1339" w:type="dxa"/>
            <w:vAlign w:val="center"/>
          </w:tcPr>
          <w:p w14:paraId="5263F458" w14:textId="77777777" w:rsidR="00277A73" w:rsidRPr="00277A73" w:rsidRDefault="00277A73" w:rsidP="00277A73">
            <w:pPr>
              <w:numPr>
                <w:ilvl w:val="0"/>
                <w:numId w:val="15"/>
              </w:numPr>
              <w:contextualSpacing/>
              <w:rPr>
                <w:color w:val="4C4635"/>
              </w:rPr>
            </w:pPr>
          </w:p>
        </w:tc>
        <w:tc>
          <w:tcPr>
            <w:tcW w:w="2925" w:type="dxa"/>
            <w:vAlign w:val="bottom"/>
            <w:hideMark/>
          </w:tcPr>
          <w:p w14:paraId="5FA1BBBE" w14:textId="77777777" w:rsidR="00277A73" w:rsidRPr="00277A73" w:rsidRDefault="00277A73" w:rsidP="00277A73">
            <w:r w:rsidRPr="00277A73">
              <w:rPr>
                <w:rFonts w:ascii="Arial" w:hAnsi="Arial" w:cs="Arial"/>
                <w:szCs w:val="20"/>
              </w:rPr>
              <w:t>canal issue</w:t>
            </w:r>
          </w:p>
        </w:tc>
        <w:tc>
          <w:tcPr>
            <w:tcW w:w="2494" w:type="dxa"/>
            <w:vAlign w:val="bottom"/>
            <w:hideMark/>
          </w:tcPr>
          <w:p w14:paraId="5AAC57D1" w14:textId="77777777" w:rsidR="00277A73" w:rsidRPr="00277A73" w:rsidRDefault="00277A73" w:rsidP="00277A73">
            <w:r w:rsidRPr="00277A73">
              <w:rPr>
                <w:rFonts w:ascii="Arial" w:hAnsi="Arial" w:cs="Arial"/>
                <w:szCs w:val="20"/>
              </w:rPr>
              <w:t>utility issue</w:t>
            </w:r>
          </w:p>
        </w:tc>
        <w:tc>
          <w:tcPr>
            <w:tcW w:w="0" w:type="auto"/>
            <w:vAlign w:val="bottom"/>
            <w:hideMark/>
          </w:tcPr>
          <w:p w14:paraId="20B1C711" w14:textId="77777777" w:rsidR="00277A73" w:rsidRPr="00277A73" w:rsidRDefault="00277A73" w:rsidP="00277A73">
            <w:r w:rsidRPr="00277A73">
              <w:rPr>
                <w:rFonts w:ascii="Arial" w:hAnsi="Arial" w:cs="Arial"/>
                <w:szCs w:val="20"/>
              </w:rPr>
              <w:t>Infrastructure</w:t>
            </w:r>
          </w:p>
        </w:tc>
      </w:tr>
      <w:tr w:rsidR="00277A73" w:rsidRPr="00277A73" w14:paraId="2ED891E0"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A7DF854" w14:textId="77777777" w:rsidR="00277A73" w:rsidRPr="00277A73" w:rsidRDefault="00277A73" w:rsidP="00277A73">
            <w:pPr>
              <w:numPr>
                <w:ilvl w:val="0"/>
                <w:numId w:val="15"/>
              </w:numPr>
              <w:contextualSpacing/>
              <w:rPr>
                <w:color w:val="4C4635"/>
              </w:rPr>
            </w:pPr>
          </w:p>
        </w:tc>
        <w:tc>
          <w:tcPr>
            <w:tcW w:w="2925" w:type="dxa"/>
            <w:vAlign w:val="bottom"/>
            <w:hideMark/>
          </w:tcPr>
          <w:p w14:paraId="6DAC7E3D" w14:textId="77777777" w:rsidR="00277A73" w:rsidRPr="00277A73" w:rsidRDefault="00277A73" w:rsidP="00277A73">
            <w:r w:rsidRPr="00277A73">
              <w:rPr>
                <w:rFonts w:ascii="Arial" w:hAnsi="Arial" w:cs="Arial"/>
                <w:szCs w:val="20"/>
              </w:rPr>
              <w:t>chemical fire</w:t>
            </w:r>
          </w:p>
        </w:tc>
        <w:tc>
          <w:tcPr>
            <w:tcW w:w="2494" w:type="dxa"/>
            <w:vAlign w:val="bottom"/>
            <w:hideMark/>
          </w:tcPr>
          <w:p w14:paraId="0D73CE31" w14:textId="77777777" w:rsidR="00277A73" w:rsidRPr="00277A73" w:rsidRDefault="00277A73" w:rsidP="00277A73">
            <w:r w:rsidRPr="00277A73">
              <w:rPr>
                <w:rFonts w:ascii="Arial" w:hAnsi="Arial" w:cs="Arial"/>
                <w:szCs w:val="20"/>
              </w:rPr>
              <w:t>fire</w:t>
            </w:r>
          </w:p>
        </w:tc>
        <w:tc>
          <w:tcPr>
            <w:tcW w:w="0" w:type="auto"/>
            <w:vAlign w:val="bottom"/>
            <w:hideMark/>
          </w:tcPr>
          <w:p w14:paraId="2EB9F429" w14:textId="77777777" w:rsidR="00277A73" w:rsidRPr="00277A73" w:rsidRDefault="00277A73" w:rsidP="00277A73">
            <w:r w:rsidRPr="00277A73">
              <w:rPr>
                <w:rFonts w:ascii="Arial" w:hAnsi="Arial" w:cs="Arial"/>
                <w:szCs w:val="20"/>
              </w:rPr>
              <w:t>CBRNE; Fire</w:t>
            </w:r>
          </w:p>
        </w:tc>
      </w:tr>
      <w:tr w:rsidR="00277A73" w:rsidRPr="00277A73" w14:paraId="0953DF1B" w14:textId="77777777" w:rsidTr="00264748">
        <w:trPr>
          <w:trHeight w:val="315"/>
        </w:trPr>
        <w:tc>
          <w:tcPr>
            <w:tcW w:w="1339" w:type="dxa"/>
            <w:vAlign w:val="center"/>
          </w:tcPr>
          <w:p w14:paraId="45611511" w14:textId="77777777" w:rsidR="00277A73" w:rsidRPr="00277A73" w:rsidRDefault="00277A73" w:rsidP="00277A73">
            <w:pPr>
              <w:numPr>
                <w:ilvl w:val="0"/>
                <w:numId w:val="15"/>
              </w:numPr>
              <w:contextualSpacing/>
              <w:rPr>
                <w:color w:val="4C4635"/>
              </w:rPr>
            </w:pPr>
          </w:p>
        </w:tc>
        <w:tc>
          <w:tcPr>
            <w:tcW w:w="2925" w:type="dxa"/>
            <w:vAlign w:val="bottom"/>
            <w:hideMark/>
          </w:tcPr>
          <w:p w14:paraId="38720D16" w14:textId="77777777" w:rsidR="00277A73" w:rsidRPr="00277A73" w:rsidRDefault="00277A73" w:rsidP="00277A73">
            <w:r w:rsidRPr="00277A73">
              <w:rPr>
                <w:rFonts w:ascii="Arial" w:hAnsi="Arial" w:cs="Arial"/>
                <w:szCs w:val="20"/>
              </w:rPr>
              <w:t>chemical hazard</w:t>
            </w:r>
          </w:p>
        </w:tc>
        <w:tc>
          <w:tcPr>
            <w:tcW w:w="2494" w:type="dxa"/>
            <w:vAlign w:val="bottom"/>
            <w:hideMark/>
          </w:tcPr>
          <w:p w14:paraId="0A6CCBA7" w14:textId="77777777" w:rsidR="00277A73" w:rsidRPr="00277A73" w:rsidRDefault="00277A73" w:rsidP="00277A73"/>
        </w:tc>
        <w:tc>
          <w:tcPr>
            <w:tcW w:w="0" w:type="auto"/>
            <w:vAlign w:val="bottom"/>
            <w:hideMark/>
          </w:tcPr>
          <w:p w14:paraId="0ACD8429" w14:textId="77777777" w:rsidR="00277A73" w:rsidRPr="00277A73" w:rsidRDefault="00277A73" w:rsidP="00277A73">
            <w:r w:rsidRPr="00277A73">
              <w:rPr>
                <w:rFonts w:ascii="Arial" w:hAnsi="Arial" w:cs="Arial"/>
                <w:szCs w:val="20"/>
              </w:rPr>
              <w:t>CBRNE</w:t>
            </w:r>
          </w:p>
        </w:tc>
      </w:tr>
      <w:tr w:rsidR="00277A73" w:rsidRPr="00277A73" w14:paraId="33BBAD7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1A2C9D9" w14:textId="77777777" w:rsidR="00277A73" w:rsidRPr="00277A73" w:rsidRDefault="00277A73" w:rsidP="00277A73">
            <w:pPr>
              <w:numPr>
                <w:ilvl w:val="0"/>
                <w:numId w:val="15"/>
              </w:numPr>
              <w:contextualSpacing/>
              <w:rPr>
                <w:color w:val="4C4635"/>
              </w:rPr>
            </w:pPr>
          </w:p>
        </w:tc>
        <w:tc>
          <w:tcPr>
            <w:tcW w:w="2925" w:type="dxa"/>
            <w:vAlign w:val="bottom"/>
            <w:hideMark/>
          </w:tcPr>
          <w:p w14:paraId="0D268F22" w14:textId="77777777" w:rsidR="00277A73" w:rsidRPr="00277A73" w:rsidRDefault="00277A73" w:rsidP="00277A73">
            <w:r w:rsidRPr="00277A73">
              <w:rPr>
                <w:rFonts w:ascii="Arial" w:hAnsi="Arial" w:cs="Arial"/>
                <w:szCs w:val="20"/>
              </w:rPr>
              <w:t xml:space="preserve">chemical </w:t>
            </w:r>
            <w:r w:rsidRPr="00B73D02">
              <w:rPr>
                <w:rFonts w:ascii="Arial" w:hAnsi="Arial" w:cs="Arial"/>
                <w:szCs w:val="20"/>
              </w:rPr>
              <w:t>smoke</w:t>
            </w:r>
          </w:p>
        </w:tc>
        <w:tc>
          <w:tcPr>
            <w:tcW w:w="2494" w:type="dxa"/>
            <w:vAlign w:val="bottom"/>
            <w:hideMark/>
          </w:tcPr>
          <w:p w14:paraId="1B4DC43A" w14:textId="77777777" w:rsidR="00277A73" w:rsidRPr="00277A73" w:rsidRDefault="00277A73" w:rsidP="00277A73"/>
        </w:tc>
        <w:tc>
          <w:tcPr>
            <w:tcW w:w="0" w:type="auto"/>
            <w:vAlign w:val="bottom"/>
            <w:hideMark/>
          </w:tcPr>
          <w:p w14:paraId="116D9361" w14:textId="77777777" w:rsidR="00277A73" w:rsidRPr="00277A73" w:rsidRDefault="00277A73" w:rsidP="00277A73">
            <w:r w:rsidRPr="00277A73">
              <w:rPr>
                <w:rFonts w:ascii="Arial" w:hAnsi="Arial" w:cs="Arial"/>
                <w:szCs w:val="20"/>
              </w:rPr>
              <w:t>Health; CBRNE</w:t>
            </w:r>
          </w:p>
        </w:tc>
      </w:tr>
      <w:tr w:rsidR="00277A73" w:rsidRPr="00277A73" w14:paraId="0F9CE343" w14:textId="77777777" w:rsidTr="00264748">
        <w:trPr>
          <w:trHeight w:val="315"/>
        </w:trPr>
        <w:tc>
          <w:tcPr>
            <w:tcW w:w="1339" w:type="dxa"/>
            <w:vAlign w:val="center"/>
          </w:tcPr>
          <w:p w14:paraId="41FA2457" w14:textId="77777777" w:rsidR="00277A73" w:rsidRPr="00277A73" w:rsidRDefault="00277A73" w:rsidP="00277A73">
            <w:pPr>
              <w:numPr>
                <w:ilvl w:val="0"/>
                <w:numId w:val="15"/>
              </w:numPr>
              <w:contextualSpacing/>
              <w:rPr>
                <w:color w:val="4C4635"/>
              </w:rPr>
            </w:pPr>
          </w:p>
        </w:tc>
        <w:tc>
          <w:tcPr>
            <w:tcW w:w="2925" w:type="dxa"/>
            <w:vAlign w:val="bottom"/>
            <w:hideMark/>
          </w:tcPr>
          <w:p w14:paraId="3450F858" w14:textId="77777777" w:rsidR="00277A73" w:rsidRPr="00277A73" w:rsidRDefault="00277A73" w:rsidP="00277A73">
            <w:r w:rsidRPr="00277A73">
              <w:rPr>
                <w:rFonts w:ascii="Arial" w:hAnsi="Arial" w:cs="Arial"/>
                <w:szCs w:val="20"/>
              </w:rPr>
              <w:t>child abduction</w:t>
            </w:r>
          </w:p>
        </w:tc>
        <w:tc>
          <w:tcPr>
            <w:tcW w:w="2494" w:type="dxa"/>
            <w:vAlign w:val="bottom"/>
            <w:hideMark/>
          </w:tcPr>
          <w:p w14:paraId="21542089"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3370F612" w14:textId="77777777" w:rsidR="00277A73" w:rsidRPr="00277A73" w:rsidRDefault="00277A73" w:rsidP="00277A73">
            <w:r w:rsidRPr="00277A73">
              <w:rPr>
                <w:rFonts w:ascii="Arial" w:hAnsi="Arial" w:cs="Arial"/>
                <w:szCs w:val="20"/>
              </w:rPr>
              <w:t>Safety; Security</w:t>
            </w:r>
          </w:p>
        </w:tc>
      </w:tr>
      <w:tr w:rsidR="00277A73" w:rsidRPr="00277A73" w14:paraId="1EBB58B2"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0C74933" w14:textId="77777777" w:rsidR="00277A73" w:rsidRPr="00277A73" w:rsidRDefault="00277A73" w:rsidP="00277A73">
            <w:pPr>
              <w:numPr>
                <w:ilvl w:val="0"/>
                <w:numId w:val="15"/>
              </w:numPr>
              <w:contextualSpacing/>
              <w:rPr>
                <w:color w:val="4C4635"/>
              </w:rPr>
            </w:pPr>
          </w:p>
        </w:tc>
        <w:tc>
          <w:tcPr>
            <w:tcW w:w="2925" w:type="dxa"/>
            <w:vAlign w:val="bottom"/>
            <w:hideMark/>
          </w:tcPr>
          <w:p w14:paraId="484FE46C" w14:textId="77777777" w:rsidR="00277A73" w:rsidRPr="00277A73" w:rsidRDefault="00277A73" w:rsidP="00277A73">
            <w:r w:rsidRPr="00277A73">
              <w:rPr>
                <w:rFonts w:ascii="Arial" w:hAnsi="Arial" w:cs="Arial"/>
                <w:szCs w:val="20"/>
              </w:rPr>
              <w:t>Civil issue</w:t>
            </w:r>
          </w:p>
        </w:tc>
        <w:tc>
          <w:tcPr>
            <w:tcW w:w="2494" w:type="dxa"/>
            <w:vAlign w:val="bottom"/>
            <w:hideMark/>
          </w:tcPr>
          <w:p w14:paraId="3BFAD43C" w14:textId="77777777" w:rsidR="00277A73" w:rsidRPr="00277A73" w:rsidRDefault="00277A73" w:rsidP="00277A73">
            <w:r w:rsidRPr="00277A73">
              <w:rPr>
                <w:rFonts w:ascii="Arial" w:hAnsi="Arial" w:cs="Arial"/>
                <w:szCs w:val="20"/>
              </w:rPr>
              <w:t>civil issue</w:t>
            </w:r>
          </w:p>
        </w:tc>
        <w:tc>
          <w:tcPr>
            <w:tcW w:w="0" w:type="auto"/>
            <w:vAlign w:val="bottom"/>
            <w:hideMark/>
          </w:tcPr>
          <w:p w14:paraId="20ACC2D6" w14:textId="77777777" w:rsidR="00277A73" w:rsidRPr="00277A73" w:rsidRDefault="00277A73" w:rsidP="00277A73">
            <w:r w:rsidRPr="00277A73">
              <w:rPr>
                <w:rFonts w:ascii="Arial" w:hAnsi="Arial" w:cs="Arial"/>
                <w:szCs w:val="20"/>
              </w:rPr>
              <w:t>Security</w:t>
            </w:r>
          </w:p>
        </w:tc>
      </w:tr>
      <w:tr w:rsidR="00277A73" w:rsidRPr="00277A73" w14:paraId="2B03780A" w14:textId="77777777" w:rsidTr="00264748">
        <w:trPr>
          <w:trHeight w:val="315"/>
        </w:trPr>
        <w:tc>
          <w:tcPr>
            <w:tcW w:w="1339" w:type="dxa"/>
            <w:vAlign w:val="center"/>
          </w:tcPr>
          <w:p w14:paraId="14466D0C" w14:textId="77777777" w:rsidR="00277A73" w:rsidRPr="00277A73" w:rsidRDefault="00277A73" w:rsidP="00277A73">
            <w:pPr>
              <w:numPr>
                <w:ilvl w:val="0"/>
                <w:numId w:val="15"/>
              </w:numPr>
              <w:contextualSpacing/>
              <w:rPr>
                <w:color w:val="4C4635"/>
              </w:rPr>
            </w:pPr>
          </w:p>
        </w:tc>
        <w:tc>
          <w:tcPr>
            <w:tcW w:w="2925" w:type="dxa"/>
            <w:vAlign w:val="bottom"/>
            <w:hideMark/>
          </w:tcPr>
          <w:p w14:paraId="6CD22AAA" w14:textId="77777777" w:rsidR="00277A73" w:rsidRPr="00277A73" w:rsidRDefault="00277A73" w:rsidP="00277A73">
            <w:r w:rsidRPr="00277A73">
              <w:rPr>
                <w:rFonts w:ascii="Arial" w:hAnsi="Arial" w:cs="Arial"/>
                <w:szCs w:val="20"/>
              </w:rPr>
              <w:t>civil protest</w:t>
            </w:r>
          </w:p>
        </w:tc>
        <w:tc>
          <w:tcPr>
            <w:tcW w:w="2494" w:type="dxa"/>
            <w:vAlign w:val="bottom"/>
            <w:hideMark/>
          </w:tcPr>
          <w:p w14:paraId="55BBBCA2" w14:textId="77777777" w:rsidR="00277A73" w:rsidRPr="00277A73" w:rsidRDefault="00277A73" w:rsidP="00277A73">
            <w:r w:rsidRPr="00277A73">
              <w:rPr>
                <w:rFonts w:ascii="Arial" w:hAnsi="Arial" w:cs="Arial"/>
                <w:szCs w:val="20"/>
              </w:rPr>
              <w:t>civil issue</w:t>
            </w:r>
          </w:p>
        </w:tc>
        <w:tc>
          <w:tcPr>
            <w:tcW w:w="0" w:type="auto"/>
            <w:vAlign w:val="bottom"/>
            <w:hideMark/>
          </w:tcPr>
          <w:p w14:paraId="1E407CE1" w14:textId="77777777" w:rsidR="00277A73" w:rsidRPr="00277A73" w:rsidRDefault="00277A73" w:rsidP="00277A73">
            <w:r w:rsidRPr="00277A73">
              <w:rPr>
                <w:rFonts w:ascii="Arial" w:hAnsi="Arial" w:cs="Arial"/>
                <w:szCs w:val="20"/>
              </w:rPr>
              <w:t>Safety</w:t>
            </w:r>
          </w:p>
        </w:tc>
      </w:tr>
      <w:tr w:rsidR="00277A73" w:rsidRPr="00277A73" w14:paraId="55E776C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F20E93B" w14:textId="77777777" w:rsidR="00277A73" w:rsidRPr="00277A73" w:rsidRDefault="00277A73" w:rsidP="00277A73">
            <w:pPr>
              <w:numPr>
                <w:ilvl w:val="0"/>
                <w:numId w:val="15"/>
              </w:numPr>
              <w:contextualSpacing/>
              <w:rPr>
                <w:color w:val="4C4635"/>
              </w:rPr>
            </w:pPr>
          </w:p>
        </w:tc>
        <w:tc>
          <w:tcPr>
            <w:tcW w:w="2925" w:type="dxa"/>
            <w:vAlign w:val="bottom"/>
            <w:hideMark/>
          </w:tcPr>
          <w:p w14:paraId="6CA04EDA" w14:textId="77777777" w:rsidR="00277A73" w:rsidRPr="00277A73" w:rsidRDefault="00277A73" w:rsidP="00277A73">
            <w:r w:rsidRPr="00277A73">
              <w:rPr>
                <w:rFonts w:ascii="Arial" w:hAnsi="Arial" w:cs="Arial"/>
                <w:szCs w:val="20"/>
              </w:rPr>
              <w:t>coal gas</w:t>
            </w:r>
          </w:p>
        </w:tc>
        <w:tc>
          <w:tcPr>
            <w:tcW w:w="2494" w:type="dxa"/>
            <w:vAlign w:val="bottom"/>
            <w:hideMark/>
          </w:tcPr>
          <w:p w14:paraId="5CFDF9E7" w14:textId="77777777" w:rsidR="00277A73" w:rsidRPr="00277A73" w:rsidRDefault="00277A73" w:rsidP="00277A73">
            <w:r w:rsidRPr="00277A73">
              <w:rPr>
                <w:rFonts w:ascii="Arial" w:hAnsi="Arial" w:cs="Arial"/>
                <w:szCs w:val="20"/>
              </w:rPr>
              <w:t>utility issue</w:t>
            </w:r>
          </w:p>
        </w:tc>
        <w:tc>
          <w:tcPr>
            <w:tcW w:w="0" w:type="auto"/>
            <w:vAlign w:val="bottom"/>
            <w:hideMark/>
          </w:tcPr>
          <w:p w14:paraId="166904BD" w14:textId="77777777" w:rsidR="00277A73" w:rsidRPr="00277A73" w:rsidRDefault="00277A73" w:rsidP="00277A73">
            <w:r w:rsidRPr="00277A73">
              <w:rPr>
                <w:rFonts w:ascii="Arial" w:hAnsi="Arial" w:cs="Arial"/>
                <w:szCs w:val="20"/>
              </w:rPr>
              <w:t>Infrastructure</w:t>
            </w:r>
          </w:p>
        </w:tc>
      </w:tr>
      <w:tr w:rsidR="00277A73" w:rsidRPr="00277A73" w14:paraId="0F29F89F" w14:textId="77777777" w:rsidTr="00264748">
        <w:trPr>
          <w:trHeight w:val="315"/>
        </w:trPr>
        <w:tc>
          <w:tcPr>
            <w:tcW w:w="1339" w:type="dxa"/>
            <w:vAlign w:val="center"/>
          </w:tcPr>
          <w:p w14:paraId="2BC40835" w14:textId="77777777" w:rsidR="00277A73" w:rsidRPr="00277A73" w:rsidRDefault="00277A73" w:rsidP="00277A73">
            <w:pPr>
              <w:numPr>
                <w:ilvl w:val="0"/>
                <w:numId w:val="15"/>
              </w:numPr>
              <w:contextualSpacing/>
              <w:rPr>
                <w:color w:val="4C4635"/>
              </w:rPr>
            </w:pPr>
          </w:p>
        </w:tc>
        <w:tc>
          <w:tcPr>
            <w:tcW w:w="2925" w:type="dxa"/>
            <w:vAlign w:val="bottom"/>
            <w:hideMark/>
          </w:tcPr>
          <w:p w14:paraId="1A7BAC47" w14:textId="77777777" w:rsidR="00277A73" w:rsidRPr="00277A73" w:rsidRDefault="00277A73" w:rsidP="00277A73">
            <w:r w:rsidRPr="00277A73">
              <w:rPr>
                <w:rFonts w:ascii="Arial" w:hAnsi="Arial" w:cs="Arial"/>
                <w:szCs w:val="20"/>
              </w:rPr>
              <w:t>coastal flood</w:t>
            </w:r>
          </w:p>
        </w:tc>
        <w:tc>
          <w:tcPr>
            <w:tcW w:w="2494" w:type="dxa"/>
            <w:vAlign w:val="bottom"/>
            <w:hideMark/>
          </w:tcPr>
          <w:p w14:paraId="158CDD2A" w14:textId="77777777" w:rsidR="00277A73" w:rsidRPr="00277A73" w:rsidRDefault="00277A73" w:rsidP="00277A73">
            <w:r w:rsidRPr="00277A73">
              <w:rPr>
                <w:rFonts w:ascii="Arial" w:hAnsi="Arial" w:cs="Arial"/>
                <w:szCs w:val="20"/>
              </w:rPr>
              <w:t>flood</w:t>
            </w:r>
          </w:p>
        </w:tc>
        <w:tc>
          <w:tcPr>
            <w:tcW w:w="0" w:type="auto"/>
            <w:vAlign w:val="bottom"/>
            <w:hideMark/>
          </w:tcPr>
          <w:p w14:paraId="580D3EAB" w14:textId="77777777" w:rsidR="00277A73" w:rsidRPr="00277A73" w:rsidRDefault="00277A73" w:rsidP="00277A73">
            <w:r w:rsidRPr="00277A73">
              <w:rPr>
                <w:rFonts w:ascii="Arial" w:hAnsi="Arial" w:cs="Arial"/>
                <w:szCs w:val="20"/>
              </w:rPr>
              <w:t>Meteorological</w:t>
            </w:r>
          </w:p>
        </w:tc>
      </w:tr>
      <w:tr w:rsidR="00277A73" w:rsidRPr="00277A73" w14:paraId="7744F6E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8339EB6" w14:textId="77777777" w:rsidR="00277A73" w:rsidRPr="00277A73" w:rsidRDefault="00277A73" w:rsidP="00277A73">
            <w:pPr>
              <w:numPr>
                <w:ilvl w:val="0"/>
                <w:numId w:val="15"/>
              </w:numPr>
              <w:contextualSpacing/>
              <w:rPr>
                <w:color w:val="4C4635"/>
              </w:rPr>
            </w:pPr>
          </w:p>
        </w:tc>
        <w:tc>
          <w:tcPr>
            <w:tcW w:w="2925" w:type="dxa"/>
            <w:vAlign w:val="bottom"/>
            <w:hideMark/>
          </w:tcPr>
          <w:p w14:paraId="4F5C99BD" w14:textId="77777777" w:rsidR="00277A73" w:rsidRPr="00277A73" w:rsidRDefault="00277A73" w:rsidP="00277A73">
            <w:r w:rsidRPr="00277A73">
              <w:rPr>
                <w:rFonts w:ascii="Arial" w:hAnsi="Arial" w:cs="Arial"/>
                <w:szCs w:val="20"/>
              </w:rPr>
              <w:t>cold</w:t>
            </w:r>
          </w:p>
        </w:tc>
        <w:tc>
          <w:tcPr>
            <w:tcW w:w="2494" w:type="dxa"/>
            <w:vAlign w:val="bottom"/>
            <w:hideMark/>
          </w:tcPr>
          <w:p w14:paraId="2E82B789" w14:textId="77777777" w:rsidR="00277A73" w:rsidRPr="00277A73" w:rsidRDefault="00277A73" w:rsidP="00277A73">
            <w:r w:rsidRPr="00277A73">
              <w:rPr>
                <w:rFonts w:ascii="Arial" w:hAnsi="Arial" w:cs="Arial"/>
                <w:szCs w:val="20"/>
              </w:rPr>
              <w:t>temperature hazard</w:t>
            </w:r>
          </w:p>
        </w:tc>
        <w:tc>
          <w:tcPr>
            <w:tcW w:w="0" w:type="auto"/>
            <w:vAlign w:val="bottom"/>
            <w:hideMark/>
          </w:tcPr>
          <w:p w14:paraId="67C7CE5F" w14:textId="77777777" w:rsidR="00277A73" w:rsidRPr="00277A73" w:rsidRDefault="00277A73" w:rsidP="00277A73">
            <w:r w:rsidRPr="00277A73">
              <w:rPr>
                <w:rFonts w:ascii="Arial" w:hAnsi="Arial" w:cs="Arial"/>
                <w:szCs w:val="20"/>
              </w:rPr>
              <w:t>Meteorological</w:t>
            </w:r>
          </w:p>
        </w:tc>
      </w:tr>
      <w:tr w:rsidR="00277A73" w:rsidRPr="00277A73" w14:paraId="48880656" w14:textId="77777777" w:rsidTr="00264748">
        <w:trPr>
          <w:trHeight w:val="315"/>
        </w:trPr>
        <w:tc>
          <w:tcPr>
            <w:tcW w:w="1339" w:type="dxa"/>
            <w:vAlign w:val="center"/>
          </w:tcPr>
          <w:p w14:paraId="2BC15822" w14:textId="77777777" w:rsidR="00277A73" w:rsidRPr="00277A73" w:rsidRDefault="00277A73" w:rsidP="00277A73">
            <w:pPr>
              <w:numPr>
                <w:ilvl w:val="0"/>
                <w:numId w:val="15"/>
              </w:numPr>
              <w:contextualSpacing/>
              <w:rPr>
                <w:color w:val="4C4635"/>
              </w:rPr>
            </w:pPr>
          </w:p>
        </w:tc>
        <w:tc>
          <w:tcPr>
            <w:tcW w:w="2925" w:type="dxa"/>
            <w:vAlign w:val="bottom"/>
            <w:hideMark/>
          </w:tcPr>
          <w:p w14:paraId="335EE433" w14:textId="77777777" w:rsidR="00277A73" w:rsidRPr="00277A73" w:rsidRDefault="00277A73" w:rsidP="00277A73">
            <w:r w:rsidRPr="00277A73">
              <w:rPr>
                <w:rFonts w:ascii="Arial" w:hAnsi="Arial" w:cs="Arial"/>
                <w:szCs w:val="20"/>
              </w:rPr>
              <w:t>cold weather</w:t>
            </w:r>
          </w:p>
        </w:tc>
        <w:tc>
          <w:tcPr>
            <w:tcW w:w="2494" w:type="dxa"/>
            <w:vAlign w:val="bottom"/>
            <w:hideMark/>
          </w:tcPr>
          <w:p w14:paraId="5A6535D1" w14:textId="77777777" w:rsidR="00277A73" w:rsidRPr="00277A73" w:rsidRDefault="00277A73" w:rsidP="00277A73">
            <w:r w:rsidRPr="00277A73">
              <w:rPr>
                <w:rFonts w:ascii="Arial" w:hAnsi="Arial" w:cs="Arial"/>
                <w:szCs w:val="20"/>
              </w:rPr>
              <w:t>winter weather</w:t>
            </w:r>
          </w:p>
        </w:tc>
        <w:tc>
          <w:tcPr>
            <w:tcW w:w="0" w:type="auto"/>
            <w:vAlign w:val="bottom"/>
            <w:hideMark/>
          </w:tcPr>
          <w:p w14:paraId="77CE8317" w14:textId="77777777" w:rsidR="00277A73" w:rsidRPr="00277A73" w:rsidRDefault="00277A73" w:rsidP="00277A73">
            <w:r w:rsidRPr="00277A73">
              <w:rPr>
                <w:rFonts w:ascii="Arial" w:hAnsi="Arial" w:cs="Arial"/>
                <w:szCs w:val="20"/>
              </w:rPr>
              <w:t>Meteorological</w:t>
            </w:r>
          </w:p>
        </w:tc>
      </w:tr>
      <w:tr w:rsidR="00277A73" w:rsidRPr="00277A73" w14:paraId="0F56956B"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567EA2F" w14:textId="77777777" w:rsidR="00277A73" w:rsidRPr="00277A73" w:rsidRDefault="00277A73" w:rsidP="00277A73">
            <w:pPr>
              <w:numPr>
                <w:ilvl w:val="0"/>
                <w:numId w:val="15"/>
              </w:numPr>
              <w:contextualSpacing/>
              <w:rPr>
                <w:color w:val="4C4635"/>
              </w:rPr>
            </w:pPr>
          </w:p>
        </w:tc>
        <w:tc>
          <w:tcPr>
            <w:tcW w:w="2925" w:type="dxa"/>
            <w:vAlign w:val="bottom"/>
            <w:hideMark/>
          </w:tcPr>
          <w:p w14:paraId="1E8FD7DB" w14:textId="77777777" w:rsidR="00277A73" w:rsidRPr="00277A73" w:rsidRDefault="00277A73" w:rsidP="00277A73">
            <w:r w:rsidRPr="00277A73">
              <w:rPr>
                <w:rFonts w:ascii="Arial" w:hAnsi="Arial" w:cs="Arial"/>
                <w:szCs w:val="20"/>
              </w:rPr>
              <w:t>communications service disruption</w:t>
            </w:r>
          </w:p>
        </w:tc>
        <w:tc>
          <w:tcPr>
            <w:tcW w:w="2494" w:type="dxa"/>
            <w:vAlign w:val="bottom"/>
            <w:hideMark/>
          </w:tcPr>
          <w:p w14:paraId="0F58AAAD" w14:textId="77777777" w:rsidR="00277A73" w:rsidRPr="00277A73" w:rsidRDefault="00277A73" w:rsidP="00277A73">
            <w:r w:rsidRPr="00277A73">
              <w:rPr>
                <w:rFonts w:ascii="Arial" w:hAnsi="Arial" w:cs="Arial"/>
                <w:szCs w:val="20"/>
              </w:rPr>
              <w:t>utility issue</w:t>
            </w:r>
          </w:p>
        </w:tc>
        <w:tc>
          <w:tcPr>
            <w:tcW w:w="0" w:type="auto"/>
            <w:vAlign w:val="bottom"/>
            <w:hideMark/>
          </w:tcPr>
          <w:p w14:paraId="57987893" w14:textId="77777777" w:rsidR="00277A73" w:rsidRPr="00277A73" w:rsidRDefault="00277A73" w:rsidP="00277A73">
            <w:r w:rsidRPr="00277A73">
              <w:rPr>
                <w:rFonts w:ascii="Arial" w:hAnsi="Arial" w:cs="Arial"/>
                <w:szCs w:val="20"/>
              </w:rPr>
              <w:t>Infrastructure</w:t>
            </w:r>
          </w:p>
        </w:tc>
      </w:tr>
      <w:tr w:rsidR="00277A73" w:rsidRPr="00277A73" w14:paraId="0DCA003A" w14:textId="77777777" w:rsidTr="00264748">
        <w:trPr>
          <w:trHeight w:val="315"/>
        </w:trPr>
        <w:tc>
          <w:tcPr>
            <w:tcW w:w="1339" w:type="dxa"/>
            <w:vAlign w:val="center"/>
          </w:tcPr>
          <w:p w14:paraId="07AEE093" w14:textId="77777777" w:rsidR="00277A73" w:rsidRPr="00277A73" w:rsidRDefault="00277A73" w:rsidP="00277A73">
            <w:pPr>
              <w:numPr>
                <w:ilvl w:val="0"/>
                <w:numId w:val="15"/>
              </w:numPr>
              <w:contextualSpacing/>
              <w:rPr>
                <w:color w:val="4C4635"/>
              </w:rPr>
            </w:pPr>
          </w:p>
        </w:tc>
        <w:tc>
          <w:tcPr>
            <w:tcW w:w="2925" w:type="dxa"/>
            <w:vAlign w:val="bottom"/>
            <w:hideMark/>
          </w:tcPr>
          <w:p w14:paraId="5AEA0B71" w14:textId="77777777" w:rsidR="00277A73" w:rsidRPr="00277A73" w:rsidRDefault="00277A73" w:rsidP="00277A73">
            <w:r w:rsidRPr="00277A73">
              <w:rPr>
                <w:rFonts w:ascii="Arial" w:hAnsi="Arial" w:cs="Arial"/>
                <w:szCs w:val="20"/>
              </w:rPr>
              <w:t>contagious disease</w:t>
            </w:r>
          </w:p>
        </w:tc>
        <w:tc>
          <w:tcPr>
            <w:tcW w:w="2494" w:type="dxa"/>
            <w:vAlign w:val="bottom"/>
            <w:hideMark/>
          </w:tcPr>
          <w:p w14:paraId="5FC5D60D" w14:textId="77777777" w:rsidR="00277A73" w:rsidRPr="00277A73" w:rsidRDefault="00277A73" w:rsidP="00277A73">
            <w:r w:rsidRPr="00277A73">
              <w:rPr>
                <w:rFonts w:ascii="Arial" w:hAnsi="Arial" w:cs="Arial"/>
                <w:szCs w:val="20"/>
              </w:rPr>
              <w:t>health hazard</w:t>
            </w:r>
          </w:p>
        </w:tc>
        <w:tc>
          <w:tcPr>
            <w:tcW w:w="0" w:type="auto"/>
            <w:vAlign w:val="bottom"/>
            <w:hideMark/>
          </w:tcPr>
          <w:p w14:paraId="43B18F0F" w14:textId="77777777" w:rsidR="00277A73" w:rsidRPr="00277A73" w:rsidRDefault="00277A73" w:rsidP="00277A73">
            <w:r w:rsidRPr="00277A73">
              <w:rPr>
                <w:rFonts w:ascii="Arial" w:hAnsi="Arial" w:cs="Arial"/>
                <w:szCs w:val="20"/>
              </w:rPr>
              <w:t>Health</w:t>
            </w:r>
          </w:p>
        </w:tc>
      </w:tr>
      <w:tr w:rsidR="00277A73" w:rsidRPr="00277A73" w14:paraId="1E6B99B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9777961" w14:textId="77777777" w:rsidR="00277A73" w:rsidRPr="00277A73" w:rsidRDefault="00277A73" w:rsidP="00277A73">
            <w:pPr>
              <w:numPr>
                <w:ilvl w:val="0"/>
                <w:numId w:val="15"/>
              </w:numPr>
              <w:contextualSpacing/>
              <w:rPr>
                <w:color w:val="4C4635"/>
              </w:rPr>
            </w:pPr>
          </w:p>
        </w:tc>
        <w:tc>
          <w:tcPr>
            <w:tcW w:w="2925" w:type="dxa"/>
            <w:vAlign w:val="bottom"/>
            <w:hideMark/>
          </w:tcPr>
          <w:p w14:paraId="17783C95" w14:textId="77777777" w:rsidR="00277A73" w:rsidRPr="00277A73" w:rsidRDefault="00277A73" w:rsidP="00277A73">
            <w:r w:rsidRPr="00277A73">
              <w:rPr>
                <w:rFonts w:ascii="Arial" w:hAnsi="Arial" w:cs="Arial"/>
                <w:szCs w:val="20"/>
              </w:rPr>
              <w:t>contaminated water</w:t>
            </w:r>
          </w:p>
        </w:tc>
        <w:tc>
          <w:tcPr>
            <w:tcW w:w="2494" w:type="dxa"/>
            <w:vAlign w:val="bottom"/>
            <w:hideMark/>
          </w:tcPr>
          <w:p w14:paraId="7AB8D866" w14:textId="77777777" w:rsidR="00277A73" w:rsidRPr="00277A73" w:rsidRDefault="00277A73" w:rsidP="00277A73">
            <w:r w:rsidRPr="00277A73">
              <w:rPr>
                <w:rFonts w:ascii="Arial" w:hAnsi="Arial" w:cs="Arial"/>
                <w:szCs w:val="20"/>
              </w:rPr>
              <w:t>health hazard</w:t>
            </w:r>
          </w:p>
        </w:tc>
        <w:tc>
          <w:tcPr>
            <w:tcW w:w="0" w:type="auto"/>
            <w:vAlign w:val="bottom"/>
            <w:hideMark/>
          </w:tcPr>
          <w:p w14:paraId="2052AAB5" w14:textId="77777777" w:rsidR="00277A73" w:rsidRPr="00277A73" w:rsidRDefault="00277A73" w:rsidP="00277A73">
            <w:r w:rsidRPr="00277A73">
              <w:rPr>
                <w:rFonts w:ascii="Arial" w:hAnsi="Arial" w:cs="Arial"/>
                <w:szCs w:val="20"/>
              </w:rPr>
              <w:t>Health</w:t>
            </w:r>
          </w:p>
        </w:tc>
      </w:tr>
      <w:tr w:rsidR="00277A73" w:rsidRPr="00277A73" w14:paraId="699E1F03" w14:textId="77777777" w:rsidTr="00264748">
        <w:trPr>
          <w:trHeight w:val="315"/>
        </w:trPr>
        <w:tc>
          <w:tcPr>
            <w:tcW w:w="1339" w:type="dxa"/>
            <w:vAlign w:val="center"/>
          </w:tcPr>
          <w:p w14:paraId="20F54259" w14:textId="77777777" w:rsidR="00277A73" w:rsidRPr="00277A73" w:rsidRDefault="00277A73" w:rsidP="00277A73">
            <w:pPr>
              <w:numPr>
                <w:ilvl w:val="0"/>
                <w:numId w:val="15"/>
              </w:numPr>
              <w:contextualSpacing/>
              <w:rPr>
                <w:color w:val="4C4635"/>
              </w:rPr>
            </w:pPr>
          </w:p>
        </w:tc>
        <w:tc>
          <w:tcPr>
            <w:tcW w:w="2925" w:type="dxa"/>
            <w:vAlign w:val="bottom"/>
            <w:hideMark/>
          </w:tcPr>
          <w:p w14:paraId="7BFF18A2" w14:textId="77777777" w:rsidR="00277A73" w:rsidRPr="00277A73" w:rsidRDefault="00277A73" w:rsidP="00277A73">
            <w:r w:rsidRPr="00277A73">
              <w:rPr>
                <w:rFonts w:ascii="Arial" w:hAnsi="Arial" w:cs="Arial"/>
                <w:szCs w:val="20"/>
              </w:rPr>
              <w:t>contamination</w:t>
            </w:r>
          </w:p>
        </w:tc>
        <w:tc>
          <w:tcPr>
            <w:tcW w:w="2494" w:type="dxa"/>
            <w:vAlign w:val="bottom"/>
            <w:hideMark/>
          </w:tcPr>
          <w:p w14:paraId="046109EC" w14:textId="77777777" w:rsidR="00277A73" w:rsidRPr="00277A73" w:rsidRDefault="00277A73" w:rsidP="00277A73"/>
        </w:tc>
        <w:tc>
          <w:tcPr>
            <w:tcW w:w="0" w:type="auto"/>
            <w:vAlign w:val="bottom"/>
            <w:hideMark/>
          </w:tcPr>
          <w:p w14:paraId="19C65B02" w14:textId="77777777" w:rsidR="00277A73" w:rsidRPr="00277A73" w:rsidRDefault="00277A73" w:rsidP="00277A73">
            <w:r w:rsidRPr="00277A73">
              <w:rPr>
                <w:rFonts w:ascii="Arial" w:hAnsi="Arial" w:cs="Arial"/>
                <w:szCs w:val="20"/>
              </w:rPr>
              <w:t>CBRNE; Health</w:t>
            </w:r>
          </w:p>
        </w:tc>
      </w:tr>
      <w:tr w:rsidR="00277A73" w:rsidRPr="00277A73" w14:paraId="6D7B5D6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2189446" w14:textId="77777777" w:rsidR="00277A73" w:rsidRPr="00277A73" w:rsidRDefault="00277A73" w:rsidP="00277A73">
            <w:pPr>
              <w:numPr>
                <w:ilvl w:val="0"/>
                <w:numId w:val="15"/>
              </w:numPr>
              <w:contextualSpacing/>
              <w:rPr>
                <w:color w:val="4C4635"/>
              </w:rPr>
            </w:pPr>
          </w:p>
        </w:tc>
        <w:tc>
          <w:tcPr>
            <w:tcW w:w="2925" w:type="dxa"/>
            <w:vAlign w:val="bottom"/>
            <w:hideMark/>
          </w:tcPr>
          <w:p w14:paraId="33FD27A2" w14:textId="77777777" w:rsidR="00277A73" w:rsidRPr="00277A73" w:rsidRDefault="00277A73" w:rsidP="00277A73">
            <w:r w:rsidRPr="00277A73">
              <w:rPr>
                <w:rFonts w:ascii="Arial" w:hAnsi="Arial" w:cs="Arial"/>
                <w:szCs w:val="20"/>
              </w:rPr>
              <w:t>criminal activity</w:t>
            </w:r>
          </w:p>
        </w:tc>
        <w:tc>
          <w:tcPr>
            <w:tcW w:w="2494" w:type="dxa"/>
            <w:vAlign w:val="bottom"/>
            <w:hideMark/>
          </w:tcPr>
          <w:p w14:paraId="11E64267"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498E2702" w14:textId="77777777" w:rsidR="00277A73" w:rsidRPr="00277A73" w:rsidRDefault="00277A73" w:rsidP="00277A73">
            <w:r w:rsidRPr="00277A73">
              <w:rPr>
                <w:rFonts w:ascii="Arial" w:hAnsi="Arial" w:cs="Arial"/>
                <w:szCs w:val="20"/>
              </w:rPr>
              <w:t>Safety</w:t>
            </w:r>
          </w:p>
        </w:tc>
      </w:tr>
      <w:tr w:rsidR="00277A73" w:rsidRPr="00277A73" w14:paraId="39183F76" w14:textId="77777777" w:rsidTr="00264748">
        <w:trPr>
          <w:trHeight w:val="315"/>
        </w:trPr>
        <w:tc>
          <w:tcPr>
            <w:tcW w:w="1339" w:type="dxa"/>
            <w:vAlign w:val="center"/>
          </w:tcPr>
          <w:p w14:paraId="30BB24EA" w14:textId="77777777" w:rsidR="00277A73" w:rsidRPr="00277A73" w:rsidRDefault="00277A73" w:rsidP="00277A73">
            <w:pPr>
              <w:numPr>
                <w:ilvl w:val="0"/>
                <w:numId w:val="15"/>
              </w:numPr>
              <w:contextualSpacing/>
              <w:rPr>
                <w:color w:val="4C4635"/>
              </w:rPr>
            </w:pPr>
          </w:p>
        </w:tc>
        <w:tc>
          <w:tcPr>
            <w:tcW w:w="2925" w:type="dxa"/>
            <w:vAlign w:val="bottom"/>
            <w:hideMark/>
          </w:tcPr>
          <w:p w14:paraId="1683FF73" w14:textId="77777777" w:rsidR="00277A73" w:rsidRPr="00277A73" w:rsidRDefault="00277A73" w:rsidP="00277A73">
            <w:r w:rsidRPr="00277A73">
              <w:rPr>
                <w:rFonts w:ascii="Arial" w:hAnsi="Arial" w:cs="Arial"/>
                <w:szCs w:val="20"/>
              </w:rPr>
              <w:t>cybercrime threat</w:t>
            </w:r>
          </w:p>
        </w:tc>
        <w:tc>
          <w:tcPr>
            <w:tcW w:w="2494" w:type="dxa"/>
            <w:vAlign w:val="bottom"/>
            <w:hideMark/>
          </w:tcPr>
          <w:p w14:paraId="60EB9B78"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49B82961" w14:textId="77777777" w:rsidR="00277A73" w:rsidRPr="00277A73" w:rsidRDefault="00277A73" w:rsidP="00277A73">
            <w:r w:rsidRPr="00277A73">
              <w:rPr>
                <w:rFonts w:ascii="Arial" w:hAnsi="Arial" w:cs="Arial"/>
                <w:szCs w:val="20"/>
              </w:rPr>
              <w:t>Safety; Security</w:t>
            </w:r>
          </w:p>
        </w:tc>
      </w:tr>
      <w:tr w:rsidR="00277A73" w:rsidRPr="00277A73" w14:paraId="75FA250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24767CF" w14:textId="77777777" w:rsidR="00277A73" w:rsidRPr="00277A73" w:rsidRDefault="00277A73" w:rsidP="00277A73">
            <w:pPr>
              <w:numPr>
                <w:ilvl w:val="0"/>
                <w:numId w:val="15"/>
              </w:numPr>
              <w:contextualSpacing/>
              <w:rPr>
                <w:color w:val="4C4635"/>
              </w:rPr>
            </w:pPr>
          </w:p>
        </w:tc>
        <w:tc>
          <w:tcPr>
            <w:tcW w:w="2925" w:type="dxa"/>
            <w:vAlign w:val="bottom"/>
            <w:hideMark/>
          </w:tcPr>
          <w:p w14:paraId="38665727" w14:textId="77777777" w:rsidR="00277A73" w:rsidRPr="00277A73" w:rsidRDefault="00277A73" w:rsidP="00277A73">
            <w:r w:rsidRPr="00277A73">
              <w:rPr>
                <w:rFonts w:ascii="Arial" w:hAnsi="Arial" w:cs="Arial"/>
                <w:szCs w:val="20"/>
              </w:rPr>
              <w:t>cyclone</w:t>
            </w:r>
          </w:p>
        </w:tc>
        <w:tc>
          <w:tcPr>
            <w:tcW w:w="2494" w:type="dxa"/>
            <w:vAlign w:val="bottom"/>
            <w:hideMark/>
          </w:tcPr>
          <w:p w14:paraId="492A3CD2" w14:textId="77777777" w:rsidR="00277A73" w:rsidRPr="00277A73" w:rsidRDefault="00277A73" w:rsidP="00277A73">
            <w:r w:rsidRPr="00277A73">
              <w:rPr>
                <w:rFonts w:ascii="Arial" w:hAnsi="Arial" w:cs="Arial"/>
                <w:szCs w:val="20"/>
              </w:rPr>
              <w:t>tropical storm</w:t>
            </w:r>
          </w:p>
        </w:tc>
        <w:tc>
          <w:tcPr>
            <w:tcW w:w="0" w:type="auto"/>
            <w:vAlign w:val="bottom"/>
            <w:hideMark/>
          </w:tcPr>
          <w:p w14:paraId="746C3354" w14:textId="77777777" w:rsidR="00277A73" w:rsidRPr="00277A73" w:rsidRDefault="00277A73" w:rsidP="00277A73">
            <w:r w:rsidRPr="00277A73">
              <w:rPr>
                <w:rFonts w:ascii="Arial" w:hAnsi="Arial" w:cs="Arial"/>
                <w:szCs w:val="20"/>
              </w:rPr>
              <w:t>Meteorological</w:t>
            </w:r>
          </w:p>
        </w:tc>
      </w:tr>
      <w:tr w:rsidR="00277A73" w:rsidRPr="00277A73" w14:paraId="6FDF5CC0" w14:textId="77777777" w:rsidTr="00264748">
        <w:trPr>
          <w:trHeight w:val="315"/>
        </w:trPr>
        <w:tc>
          <w:tcPr>
            <w:tcW w:w="1339" w:type="dxa"/>
            <w:vAlign w:val="center"/>
          </w:tcPr>
          <w:p w14:paraId="186CA0EB" w14:textId="77777777" w:rsidR="00277A73" w:rsidRPr="00277A73" w:rsidRDefault="00277A73" w:rsidP="00277A73">
            <w:pPr>
              <w:numPr>
                <w:ilvl w:val="0"/>
                <w:numId w:val="15"/>
              </w:numPr>
              <w:contextualSpacing/>
              <w:rPr>
                <w:color w:val="4C4635"/>
              </w:rPr>
            </w:pPr>
          </w:p>
        </w:tc>
        <w:tc>
          <w:tcPr>
            <w:tcW w:w="2925" w:type="dxa"/>
            <w:vAlign w:val="bottom"/>
            <w:hideMark/>
          </w:tcPr>
          <w:p w14:paraId="1A662393" w14:textId="77777777" w:rsidR="00277A73" w:rsidRPr="00277A73" w:rsidRDefault="00277A73" w:rsidP="00277A73">
            <w:r w:rsidRPr="00277A73">
              <w:rPr>
                <w:rFonts w:ascii="Arial" w:hAnsi="Arial" w:cs="Arial"/>
                <w:szCs w:val="20"/>
              </w:rPr>
              <w:t>dam break</w:t>
            </w:r>
          </w:p>
        </w:tc>
        <w:tc>
          <w:tcPr>
            <w:tcW w:w="2494" w:type="dxa"/>
            <w:vAlign w:val="bottom"/>
            <w:hideMark/>
          </w:tcPr>
          <w:p w14:paraId="5B6F8DD3" w14:textId="77777777" w:rsidR="00277A73" w:rsidRPr="00277A73" w:rsidRDefault="00277A73" w:rsidP="00277A73">
            <w:r w:rsidRPr="00277A73">
              <w:rPr>
                <w:rFonts w:ascii="Arial" w:hAnsi="Arial" w:cs="Arial"/>
                <w:szCs w:val="20"/>
              </w:rPr>
              <w:t>flood</w:t>
            </w:r>
          </w:p>
        </w:tc>
        <w:tc>
          <w:tcPr>
            <w:tcW w:w="0" w:type="auto"/>
            <w:vAlign w:val="bottom"/>
            <w:hideMark/>
          </w:tcPr>
          <w:p w14:paraId="61A0C62B" w14:textId="77777777" w:rsidR="00277A73" w:rsidRPr="00277A73" w:rsidRDefault="00277A73" w:rsidP="00277A73">
            <w:r w:rsidRPr="00277A73">
              <w:rPr>
                <w:rFonts w:ascii="Arial" w:hAnsi="Arial" w:cs="Arial"/>
                <w:szCs w:val="20"/>
              </w:rPr>
              <w:t>Geological; Meteorological</w:t>
            </w:r>
          </w:p>
        </w:tc>
      </w:tr>
      <w:tr w:rsidR="00277A73" w:rsidRPr="00277A73" w14:paraId="18DC386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66F618A0" w14:textId="77777777" w:rsidR="00277A73" w:rsidRPr="00277A73" w:rsidRDefault="00277A73" w:rsidP="00277A73">
            <w:pPr>
              <w:numPr>
                <w:ilvl w:val="0"/>
                <w:numId w:val="15"/>
              </w:numPr>
              <w:contextualSpacing/>
              <w:rPr>
                <w:color w:val="4C4635"/>
              </w:rPr>
            </w:pPr>
          </w:p>
        </w:tc>
        <w:tc>
          <w:tcPr>
            <w:tcW w:w="2925" w:type="dxa"/>
            <w:vAlign w:val="bottom"/>
            <w:hideMark/>
          </w:tcPr>
          <w:p w14:paraId="0A1B9B1A" w14:textId="77777777" w:rsidR="00277A73" w:rsidRPr="00277A73" w:rsidRDefault="00277A73" w:rsidP="00277A73">
            <w:r w:rsidRPr="00277A73">
              <w:rPr>
                <w:rFonts w:ascii="Arial" w:hAnsi="Arial" w:cs="Arial"/>
                <w:szCs w:val="20"/>
              </w:rPr>
              <w:t>dam issue</w:t>
            </w:r>
          </w:p>
        </w:tc>
        <w:tc>
          <w:tcPr>
            <w:tcW w:w="2494" w:type="dxa"/>
            <w:vAlign w:val="bottom"/>
            <w:hideMark/>
          </w:tcPr>
          <w:p w14:paraId="6019FA47"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5FA35AB8" w14:textId="77777777" w:rsidR="00277A73" w:rsidRPr="00277A73" w:rsidRDefault="00277A73" w:rsidP="00277A73">
            <w:r w:rsidRPr="00277A73">
              <w:rPr>
                <w:rFonts w:ascii="Arial" w:hAnsi="Arial" w:cs="Arial"/>
                <w:szCs w:val="20"/>
              </w:rPr>
              <w:t>Infrastructure</w:t>
            </w:r>
          </w:p>
        </w:tc>
      </w:tr>
      <w:tr w:rsidR="00277A73" w:rsidRPr="00277A73" w14:paraId="52A565CC" w14:textId="77777777" w:rsidTr="00264748">
        <w:trPr>
          <w:trHeight w:val="315"/>
        </w:trPr>
        <w:tc>
          <w:tcPr>
            <w:tcW w:w="1339" w:type="dxa"/>
            <w:vAlign w:val="center"/>
          </w:tcPr>
          <w:p w14:paraId="536BE4E3" w14:textId="77777777" w:rsidR="00277A73" w:rsidRPr="00277A73" w:rsidRDefault="00277A73" w:rsidP="00277A73">
            <w:pPr>
              <w:numPr>
                <w:ilvl w:val="0"/>
                <w:numId w:val="15"/>
              </w:numPr>
              <w:contextualSpacing/>
              <w:rPr>
                <w:color w:val="4C4635"/>
              </w:rPr>
            </w:pPr>
          </w:p>
        </w:tc>
        <w:tc>
          <w:tcPr>
            <w:tcW w:w="2925" w:type="dxa"/>
            <w:vAlign w:val="bottom"/>
            <w:hideMark/>
          </w:tcPr>
          <w:p w14:paraId="6D38B7C5" w14:textId="77777777" w:rsidR="00277A73" w:rsidRPr="00277A73" w:rsidRDefault="00277A73" w:rsidP="00277A73">
            <w:r w:rsidRPr="00277A73">
              <w:rPr>
                <w:rFonts w:ascii="Arial" w:hAnsi="Arial" w:cs="Arial"/>
                <w:szCs w:val="20"/>
              </w:rPr>
              <w:t>dangerous animal</w:t>
            </w:r>
          </w:p>
        </w:tc>
        <w:tc>
          <w:tcPr>
            <w:tcW w:w="2494" w:type="dxa"/>
            <w:vAlign w:val="bottom"/>
            <w:hideMark/>
          </w:tcPr>
          <w:p w14:paraId="33EF0291" w14:textId="77777777" w:rsidR="00277A73" w:rsidRPr="00277A73" w:rsidRDefault="00277A73" w:rsidP="00277A73">
            <w:r w:rsidRPr="00277A73">
              <w:rPr>
                <w:rFonts w:ascii="Arial" w:hAnsi="Arial" w:cs="Arial"/>
                <w:szCs w:val="20"/>
              </w:rPr>
              <w:t>civil issue</w:t>
            </w:r>
          </w:p>
        </w:tc>
        <w:tc>
          <w:tcPr>
            <w:tcW w:w="0" w:type="auto"/>
            <w:vAlign w:val="bottom"/>
            <w:hideMark/>
          </w:tcPr>
          <w:p w14:paraId="73425435" w14:textId="77777777" w:rsidR="00277A73" w:rsidRPr="00277A73" w:rsidRDefault="00277A73" w:rsidP="00277A73">
            <w:r w:rsidRPr="00277A73">
              <w:rPr>
                <w:rFonts w:ascii="Arial" w:hAnsi="Arial" w:cs="Arial"/>
                <w:szCs w:val="20"/>
              </w:rPr>
              <w:t>Safety</w:t>
            </w:r>
          </w:p>
        </w:tc>
      </w:tr>
      <w:tr w:rsidR="00277A73" w:rsidRPr="00277A73" w14:paraId="5F16AD9D"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E3F165B" w14:textId="77777777" w:rsidR="00277A73" w:rsidRPr="00277A73" w:rsidRDefault="00277A73" w:rsidP="00277A73">
            <w:pPr>
              <w:numPr>
                <w:ilvl w:val="0"/>
                <w:numId w:val="15"/>
              </w:numPr>
              <w:contextualSpacing/>
              <w:rPr>
                <w:color w:val="4C4635"/>
              </w:rPr>
            </w:pPr>
          </w:p>
        </w:tc>
        <w:tc>
          <w:tcPr>
            <w:tcW w:w="2925" w:type="dxa"/>
            <w:vAlign w:val="bottom"/>
            <w:hideMark/>
          </w:tcPr>
          <w:p w14:paraId="45497354" w14:textId="77777777" w:rsidR="00277A73" w:rsidRPr="00277A73" w:rsidRDefault="00277A73" w:rsidP="00277A73">
            <w:r w:rsidRPr="00277A73">
              <w:rPr>
                <w:rFonts w:ascii="Arial" w:hAnsi="Arial" w:cs="Arial"/>
                <w:szCs w:val="20"/>
              </w:rPr>
              <w:t>dangerous person threat</w:t>
            </w:r>
          </w:p>
        </w:tc>
        <w:tc>
          <w:tcPr>
            <w:tcW w:w="2494" w:type="dxa"/>
            <w:vAlign w:val="bottom"/>
            <w:hideMark/>
          </w:tcPr>
          <w:p w14:paraId="2DDA484A"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2A141281" w14:textId="77777777" w:rsidR="00277A73" w:rsidRPr="00277A73" w:rsidRDefault="00277A73" w:rsidP="00277A73">
            <w:r w:rsidRPr="00277A73">
              <w:rPr>
                <w:rFonts w:ascii="Arial" w:hAnsi="Arial" w:cs="Arial"/>
                <w:szCs w:val="20"/>
              </w:rPr>
              <w:t>Safety</w:t>
            </w:r>
          </w:p>
        </w:tc>
      </w:tr>
      <w:tr w:rsidR="00277A73" w:rsidRPr="00277A73" w14:paraId="7842757D" w14:textId="77777777" w:rsidTr="00264748">
        <w:trPr>
          <w:trHeight w:val="315"/>
        </w:trPr>
        <w:tc>
          <w:tcPr>
            <w:tcW w:w="1339" w:type="dxa"/>
            <w:vAlign w:val="center"/>
          </w:tcPr>
          <w:p w14:paraId="040F3635" w14:textId="77777777" w:rsidR="00277A73" w:rsidRPr="00277A73" w:rsidRDefault="00277A73" w:rsidP="00277A73">
            <w:pPr>
              <w:numPr>
                <w:ilvl w:val="0"/>
                <w:numId w:val="15"/>
              </w:numPr>
              <w:contextualSpacing/>
              <w:rPr>
                <w:color w:val="4C4635"/>
              </w:rPr>
            </w:pPr>
          </w:p>
        </w:tc>
        <w:tc>
          <w:tcPr>
            <w:tcW w:w="2925" w:type="dxa"/>
            <w:vAlign w:val="bottom"/>
            <w:hideMark/>
          </w:tcPr>
          <w:p w14:paraId="569F3E62" w14:textId="77777777" w:rsidR="00277A73" w:rsidRPr="00277A73" w:rsidRDefault="00277A73" w:rsidP="00277A73">
            <w:r w:rsidRPr="00277A73">
              <w:rPr>
                <w:rFonts w:ascii="Arial" w:hAnsi="Arial" w:cs="Arial"/>
                <w:szCs w:val="20"/>
              </w:rPr>
              <w:t>debris flow</w:t>
            </w:r>
          </w:p>
        </w:tc>
        <w:tc>
          <w:tcPr>
            <w:tcW w:w="2494" w:type="dxa"/>
            <w:vAlign w:val="bottom"/>
            <w:hideMark/>
          </w:tcPr>
          <w:p w14:paraId="3629191B" w14:textId="77777777" w:rsidR="00277A73" w:rsidRPr="00277A73" w:rsidRDefault="00277A73" w:rsidP="00277A73">
            <w:r w:rsidRPr="00277A73">
              <w:rPr>
                <w:rFonts w:ascii="Arial" w:hAnsi="Arial" w:cs="Arial"/>
                <w:szCs w:val="20"/>
              </w:rPr>
              <w:t>geophysical</w:t>
            </w:r>
          </w:p>
        </w:tc>
        <w:tc>
          <w:tcPr>
            <w:tcW w:w="0" w:type="auto"/>
            <w:vAlign w:val="bottom"/>
            <w:hideMark/>
          </w:tcPr>
          <w:p w14:paraId="61B5030A" w14:textId="77777777" w:rsidR="00277A73" w:rsidRPr="00277A73" w:rsidRDefault="00277A73" w:rsidP="00277A73">
            <w:r w:rsidRPr="00277A73">
              <w:rPr>
                <w:rFonts w:ascii="Arial" w:hAnsi="Arial" w:cs="Arial"/>
                <w:szCs w:val="20"/>
              </w:rPr>
              <w:t>Geological</w:t>
            </w:r>
          </w:p>
        </w:tc>
      </w:tr>
      <w:tr w:rsidR="00277A73" w:rsidRPr="00277A73" w14:paraId="1EC4C3F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8A23AF7" w14:textId="77777777" w:rsidR="00277A73" w:rsidRPr="00277A73" w:rsidRDefault="00277A73" w:rsidP="00277A73">
            <w:pPr>
              <w:numPr>
                <w:ilvl w:val="0"/>
                <w:numId w:val="15"/>
              </w:numPr>
              <w:contextualSpacing/>
              <w:rPr>
                <w:color w:val="4C4635"/>
              </w:rPr>
            </w:pPr>
          </w:p>
        </w:tc>
        <w:tc>
          <w:tcPr>
            <w:tcW w:w="2925" w:type="dxa"/>
            <w:vAlign w:val="bottom"/>
            <w:hideMark/>
          </w:tcPr>
          <w:p w14:paraId="72BCE7A0" w14:textId="77777777" w:rsidR="00277A73" w:rsidRPr="00277A73" w:rsidRDefault="00277A73" w:rsidP="00277A73">
            <w:r w:rsidRPr="00277A73">
              <w:rPr>
                <w:rFonts w:ascii="Arial" w:hAnsi="Arial" w:cs="Arial"/>
                <w:szCs w:val="20"/>
              </w:rPr>
              <w:t>demonstration</w:t>
            </w:r>
          </w:p>
        </w:tc>
        <w:tc>
          <w:tcPr>
            <w:tcW w:w="2494" w:type="dxa"/>
            <w:vAlign w:val="bottom"/>
            <w:hideMark/>
          </w:tcPr>
          <w:p w14:paraId="540ED36B" w14:textId="77777777" w:rsidR="00277A73" w:rsidRPr="00277A73" w:rsidRDefault="00277A73" w:rsidP="00277A73">
            <w:r w:rsidRPr="00277A73">
              <w:rPr>
                <w:rFonts w:ascii="Arial" w:hAnsi="Arial" w:cs="Arial"/>
                <w:szCs w:val="20"/>
              </w:rPr>
              <w:t>testing &amp; system activity</w:t>
            </w:r>
          </w:p>
        </w:tc>
        <w:tc>
          <w:tcPr>
            <w:tcW w:w="0" w:type="auto"/>
            <w:vAlign w:val="bottom"/>
            <w:hideMark/>
          </w:tcPr>
          <w:p w14:paraId="57D19818" w14:textId="77777777" w:rsidR="00277A73" w:rsidRPr="00277A73" w:rsidRDefault="00277A73" w:rsidP="00277A73">
            <w:r w:rsidRPr="00277A73">
              <w:rPr>
                <w:rFonts w:ascii="Arial" w:hAnsi="Arial" w:cs="Arial"/>
                <w:szCs w:val="20"/>
              </w:rPr>
              <w:t>Other</w:t>
            </w:r>
          </w:p>
        </w:tc>
      </w:tr>
      <w:tr w:rsidR="00277A73" w:rsidRPr="00277A73" w14:paraId="624B78AC" w14:textId="77777777" w:rsidTr="00264748">
        <w:trPr>
          <w:trHeight w:val="315"/>
        </w:trPr>
        <w:tc>
          <w:tcPr>
            <w:tcW w:w="1339" w:type="dxa"/>
            <w:vAlign w:val="center"/>
          </w:tcPr>
          <w:p w14:paraId="7D9E75C7" w14:textId="77777777" w:rsidR="00277A73" w:rsidRPr="00277A73" w:rsidRDefault="00277A73" w:rsidP="00277A73">
            <w:pPr>
              <w:numPr>
                <w:ilvl w:val="0"/>
                <w:numId w:val="15"/>
              </w:numPr>
              <w:contextualSpacing/>
              <w:rPr>
                <w:color w:val="4C4635"/>
              </w:rPr>
            </w:pPr>
          </w:p>
        </w:tc>
        <w:tc>
          <w:tcPr>
            <w:tcW w:w="2925" w:type="dxa"/>
            <w:vAlign w:val="bottom"/>
            <w:hideMark/>
          </w:tcPr>
          <w:p w14:paraId="43194316" w14:textId="77777777" w:rsidR="00277A73" w:rsidRPr="00277A73" w:rsidRDefault="00277A73" w:rsidP="00277A73">
            <w:r w:rsidRPr="00277A73">
              <w:rPr>
                <w:rFonts w:ascii="Arial" w:hAnsi="Arial" w:cs="Arial"/>
                <w:szCs w:val="20"/>
              </w:rPr>
              <w:t>dense fog</w:t>
            </w:r>
          </w:p>
        </w:tc>
        <w:tc>
          <w:tcPr>
            <w:tcW w:w="2494" w:type="dxa"/>
            <w:vAlign w:val="bottom"/>
            <w:hideMark/>
          </w:tcPr>
          <w:p w14:paraId="3B2F7D22" w14:textId="77777777" w:rsidR="00277A73" w:rsidRPr="00277A73" w:rsidRDefault="00277A73" w:rsidP="00277A73">
            <w:r w:rsidRPr="00277A73">
              <w:rPr>
                <w:rFonts w:ascii="Arial" w:hAnsi="Arial" w:cs="Arial"/>
                <w:szCs w:val="20"/>
              </w:rPr>
              <w:t>air hazard</w:t>
            </w:r>
          </w:p>
        </w:tc>
        <w:tc>
          <w:tcPr>
            <w:tcW w:w="0" w:type="auto"/>
            <w:vAlign w:val="bottom"/>
            <w:hideMark/>
          </w:tcPr>
          <w:p w14:paraId="27E04889" w14:textId="77777777" w:rsidR="00277A73" w:rsidRPr="00277A73" w:rsidRDefault="00277A73" w:rsidP="00277A73">
            <w:r w:rsidRPr="00277A73">
              <w:rPr>
                <w:rFonts w:ascii="Arial" w:hAnsi="Arial" w:cs="Arial"/>
                <w:szCs w:val="20"/>
              </w:rPr>
              <w:t>Meteorological</w:t>
            </w:r>
          </w:p>
        </w:tc>
      </w:tr>
      <w:tr w:rsidR="00277A73" w:rsidRPr="00277A73" w14:paraId="1019D99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4615493" w14:textId="77777777" w:rsidR="00277A73" w:rsidRPr="00277A73" w:rsidRDefault="00277A73" w:rsidP="00277A73">
            <w:pPr>
              <w:numPr>
                <w:ilvl w:val="0"/>
                <w:numId w:val="15"/>
              </w:numPr>
              <w:contextualSpacing/>
              <w:rPr>
                <w:color w:val="4C4635"/>
              </w:rPr>
            </w:pPr>
          </w:p>
        </w:tc>
        <w:tc>
          <w:tcPr>
            <w:tcW w:w="2925" w:type="dxa"/>
            <w:vAlign w:val="bottom"/>
            <w:hideMark/>
          </w:tcPr>
          <w:p w14:paraId="24F64912" w14:textId="77777777" w:rsidR="00277A73" w:rsidRPr="00277A73" w:rsidRDefault="00277A73" w:rsidP="00277A73">
            <w:r w:rsidRPr="00277A73">
              <w:rPr>
                <w:rFonts w:ascii="Arial" w:hAnsi="Arial" w:cs="Arial"/>
                <w:szCs w:val="20"/>
              </w:rPr>
              <w:t>dense smoke</w:t>
            </w:r>
          </w:p>
        </w:tc>
        <w:tc>
          <w:tcPr>
            <w:tcW w:w="2494" w:type="dxa"/>
            <w:vAlign w:val="bottom"/>
            <w:hideMark/>
          </w:tcPr>
          <w:p w14:paraId="175DFDD3" w14:textId="77777777" w:rsidR="00277A73" w:rsidRPr="00277A73" w:rsidRDefault="00277A73" w:rsidP="00277A73">
            <w:r w:rsidRPr="00277A73">
              <w:rPr>
                <w:rFonts w:ascii="Arial" w:hAnsi="Arial" w:cs="Arial"/>
                <w:szCs w:val="20"/>
              </w:rPr>
              <w:t>air hazard</w:t>
            </w:r>
          </w:p>
        </w:tc>
        <w:tc>
          <w:tcPr>
            <w:tcW w:w="0" w:type="auto"/>
            <w:vAlign w:val="bottom"/>
            <w:hideMark/>
          </w:tcPr>
          <w:p w14:paraId="0BDF49AB" w14:textId="77777777" w:rsidR="00277A73" w:rsidRPr="00277A73" w:rsidRDefault="00277A73" w:rsidP="00277A73">
            <w:r w:rsidRPr="00277A73">
              <w:rPr>
                <w:rFonts w:ascii="Arial" w:hAnsi="Arial" w:cs="Arial"/>
                <w:szCs w:val="20"/>
              </w:rPr>
              <w:t>Meteorological</w:t>
            </w:r>
          </w:p>
        </w:tc>
      </w:tr>
      <w:tr w:rsidR="00277A73" w:rsidRPr="00277A73" w14:paraId="7E893C6E" w14:textId="77777777" w:rsidTr="00264748">
        <w:trPr>
          <w:trHeight w:val="315"/>
        </w:trPr>
        <w:tc>
          <w:tcPr>
            <w:tcW w:w="1339" w:type="dxa"/>
            <w:vAlign w:val="center"/>
          </w:tcPr>
          <w:p w14:paraId="4ABC9593" w14:textId="77777777" w:rsidR="00277A73" w:rsidRPr="00277A73" w:rsidRDefault="00277A73" w:rsidP="00277A73">
            <w:pPr>
              <w:numPr>
                <w:ilvl w:val="0"/>
                <w:numId w:val="15"/>
              </w:numPr>
              <w:contextualSpacing/>
              <w:rPr>
                <w:color w:val="4C4635"/>
              </w:rPr>
            </w:pPr>
          </w:p>
        </w:tc>
        <w:tc>
          <w:tcPr>
            <w:tcW w:w="2925" w:type="dxa"/>
            <w:vAlign w:val="bottom"/>
            <w:hideMark/>
          </w:tcPr>
          <w:p w14:paraId="3FC2F295" w14:textId="77777777" w:rsidR="00277A73" w:rsidRPr="00277A73" w:rsidRDefault="00277A73" w:rsidP="00277A73">
            <w:r w:rsidRPr="00277A73">
              <w:rPr>
                <w:rFonts w:ascii="Arial" w:hAnsi="Arial" w:cs="Arial"/>
                <w:szCs w:val="20"/>
              </w:rPr>
              <w:t>diesel fuel issue</w:t>
            </w:r>
          </w:p>
        </w:tc>
        <w:tc>
          <w:tcPr>
            <w:tcW w:w="2494" w:type="dxa"/>
            <w:vAlign w:val="bottom"/>
            <w:hideMark/>
          </w:tcPr>
          <w:p w14:paraId="34E1113A" w14:textId="77777777" w:rsidR="00277A73" w:rsidRPr="00277A73" w:rsidRDefault="00277A73" w:rsidP="00277A73">
            <w:r w:rsidRPr="00277A73">
              <w:rPr>
                <w:rFonts w:ascii="Arial" w:hAnsi="Arial" w:cs="Arial"/>
                <w:szCs w:val="20"/>
              </w:rPr>
              <w:t>utility issue</w:t>
            </w:r>
          </w:p>
        </w:tc>
        <w:tc>
          <w:tcPr>
            <w:tcW w:w="0" w:type="auto"/>
            <w:vAlign w:val="bottom"/>
            <w:hideMark/>
          </w:tcPr>
          <w:p w14:paraId="395EA268" w14:textId="77777777" w:rsidR="00277A73" w:rsidRPr="00277A73" w:rsidRDefault="00277A73" w:rsidP="00277A73">
            <w:r w:rsidRPr="00277A73">
              <w:rPr>
                <w:rFonts w:ascii="Arial" w:hAnsi="Arial" w:cs="Arial"/>
                <w:szCs w:val="20"/>
              </w:rPr>
              <w:t>Infrastructure</w:t>
            </w:r>
          </w:p>
        </w:tc>
      </w:tr>
      <w:tr w:rsidR="00277A73" w:rsidRPr="00277A73" w14:paraId="6C28EC1D"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1E04131" w14:textId="77777777" w:rsidR="00277A73" w:rsidRPr="00277A73" w:rsidRDefault="00277A73" w:rsidP="00277A73">
            <w:pPr>
              <w:numPr>
                <w:ilvl w:val="0"/>
                <w:numId w:val="15"/>
              </w:numPr>
              <w:contextualSpacing/>
              <w:rPr>
                <w:color w:val="4C4635"/>
              </w:rPr>
            </w:pPr>
          </w:p>
        </w:tc>
        <w:tc>
          <w:tcPr>
            <w:tcW w:w="2925" w:type="dxa"/>
            <w:vAlign w:val="bottom"/>
            <w:hideMark/>
          </w:tcPr>
          <w:p w14:paraId="4331F11B" w14:textId="77777777" w:rsidR="00277A73" w:rsidRPr="00277A73" w:rsidRDefault="00277A73" w:rsidP="00277A73">
            <w:r w:rsidRPr="00277A73">
              <w:rPr>
                <w:rFonts w:ascii="Arial" w:hAnsi="Arial" w:cs="Arial"/>
                <w:szCs w:val="20"/>
              </w:rPr>
              <w:t>disease</w:t>
            </w:r>
          </w:p>
        </w:tc>
        <w:tc>
          <w:tcPr>
            <w:tcW w:w="2494" w:type="dxa"/>
            <w:vAlign w:val="bottom"/>
            <w:hideMark/>
          </w:tcPr>
          <w:p w14:paraId="6DFB7FD5" w14:textId="77777777" w:rsidR="00277A73" w:rsidRPr="00277A73" w:rsidRDefault="00277A73" w:rsidP="00277A73">
            <w:r w:rsidRPr="00277A73">
              <w:rPr>
                <w:rFonts w:ascii="Arial" w:hAnsi="Arial" w:cs="Arial"/>
                <w:szCs w:val="20"/>
              </w:rPr>
              <w:t>health issue</w:t>
            </w:r>
          </w:p>
        </w:tc>
        <w:tc>
          <w:tcPr>
            <w:tcW w:w="0" w:type="auto"/>
            <w:vAlign w:val="bottom"/>
            <w:hideMark/>
          </w:tcPr>
          <w:p w14:paraId="64640537" w14:textId="77777777" w:rsidR="00277A73" w:rsidRPr="00277A73" w:rsidRDefault="00277A73" w:rsidP="00277A73">
            <w:r w:rsidRPr="00277A73">
              <w:rPr>
                <w:rFonts w:ascii="Arial" w:hAnsi="Arial" w:cs="Arial"/>
                <w:szCs w:val="20"/>
              </w:rPr>
              <w:t>Health</w:t>
            </w:r>
          </w:p>
        </w:tc>
      </w:tr>
      <w:tr w:rsidR="00277A73" w:rsidRPr="00277A73" w14:paraId="0164419A" w14:textId="77777777" w:rsidTr="00264748">
        <w:trPr>
          <w:trHeight w:val="315"/>
        </w:trPr>
        <w:tc>
          <w:tcPr>
            <w:tcW w:w="1339" w:type="dxa"/>
            <w:vAlign w:val="center"/>
          </w:tcPr>
          <w:p w14:paraId="78F70C44" w14:textId="77777777" w:rsidR="00277A73" w:rsidRPr="00277A73" w:rsidRDefault="00277A73" w:rsidP="00277A73">
            <w:pPr>
              <w:numPr>
                <w:ilvl w:val="0"/>
                <w:numId w:val="15"/>
              </w:numPr>
              <w:contextualSpacing/>
              <w:rPr>
                <w:color w:val="4C4635"/>
              </w:rPr>
            </w:pPr>
          </w:p>
        </w:tc>
        <w:tc>
          <w:tcPr>
            <w:tcW w:w="2925" w:type="dxa"/>
            <w:vAlign w:val="bottom"/>
            <w:hideMark/>
          </w:tcPr>
          <w:p w14:paraId="389E9719" w14:textId="77777777" w:rsidR="00277A73" w:rsidRPr="00277A73" w:rsidRDefault="00277A73" w:rsidP="00277A73">
            <w:r w:rsidRPr="00277A73">
              <w:rPr>
                <w:rFonts w:ascii="Arial" w:hAnsi="Arial" w:cs="Arial"/>
                <w:szCs w:val="20"/>
              </w:rPr>
              <w:t>disease outbreak</w:t>
            </w:r>
          </w:p>
        </w:tc>
        <w:tc>
          <w:tcPr>
            <w:tcW w:w="2494" w:type="dxa"/>
            <w:vAlign w:val="bottom"/>
            <w:hideMark/>
          </w:tcPr>
          <w:p w14:paraId="37176071" w14:textId="77777777" w:rsidR="00277A73" w:rsidRPr="00277A73" w:rsidRDefault="00277A73" w:rsidP="00277A73">
            <w:r w:rsidRPr="00277A73">
              <w:rPr>
                <w:rFonts w:ascii="Arial" w:hAnsi="Arial" w:cs="Arial"/>
                <w:szCs w:val="20"/>
              </w:rPr>
              <w:t>health issue</w:t>
            </w:r>
          </w:p>
        </w:tc>
        <w:tc>
          <w:tcPr>
            <w:tcW w:w="0" w:type="auto"/>
            <w:vAlign w:val="bottom"/>
            <w:hideMark/>
          </w:tcPr>
          <w:p w14:paraId="16DB9809" w14:textId="77777777" w:rsidR="00277A73" w:rsidRPr="00277A73" w:rsidRDefault="00277A73" w:rsidP="00277A73">
            <w:r w:rsidRPr="00277A73">
              <w:rPr>
                <w:rFonts w:ascii="Arial" w:hAnsi="Arial" w:cs="Arial"/>
                <w:szCs w:val="20"/>
              </w:rPr>
              <w:t>Health</w:t>
            </w:r>
          </w:p>
        </w:tc>
      </w:tr>
      <w:tr w:rsidR="00277A73" w:rsidRPr="00277A73" w14:paraId="665900C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E356A7D" w14:textId="77777777" w:rsidR="00277A73" w:rsidRPr="00277A73" w:rsidRDefault="00277A73" w:rsidP="00277A73">
            <w:pPr>
              <w:numPr>
                <w:ilvl w:val="0"/>
                <w:numId w:val="15"/>
              </w:numPr>
              <w:contextualSpacing/>
              <w:rPr>
                <w:color w:val="4C4635"/>
              </w:rPr>
            </w:pPr>
          </w:p>
        </w:tc>
        <w:tc>
          <w:tcPr>
            <w:tcW w:w="2925" w:type="dxa"/>
            <w:vAlign w:val="bottom"/>
            <w:hideMark/>
          </w:tcPr>
          <w:p w14:paraId="62432A6E" w14:textId="77777777" w:rsidR="00277A73" w:rsidRPr="00277A73" w:rsidRDefault="00277A73" w:rsidP="00277A73">
            <w:r w:rsidRPr="00277A73">
              <w:rPr>
                <w:rFonts w:ascii="Arial" w:hAnsi="Arial" w:cs="Arial"/>
                <w:szCs w:val="20"/>
              </w:rPr>
              <w:t>drought</w:t>
            </w:r>
          </w:p>
        </w:tc>
        <w:tc>
          <w:tcPr>
            <w:tcW w:w="2494" w:type="dxa"/>
            <w:vAlign w:val="bottom"/>
            <w:hideMark/>
          </w:tcPr>
          <w:p w14:paraId="45BFAE6E" w14:textId="77777777" w:rsidR="00277A73" w:rsidRPr="00277A73" w:rsidRDefault="00277A73" w:rsidP="00277A73">
            <w:r w:rsidRPr="00277A73">
              <w:rPr>
                <w:rFonts w:ascii="Arial" w:hAnsi="Arial" w:cs="Arial"/>
                <w:szCs w:val="20"/>
              </w:rPr>
              <w:t>weather</w:t>
            </w:r>
          </w:p>
        </w:tc>
        <w:tc>
          <w:tcPr>
            <w:tcW w:w="0" w:type="auto"/>
            <w:vAlign w:val="bottom"/>
            <w:hideMark/>
          </w:tcPr>
          <w:p w14:paraId="65937E16" w14:textId="77777777" w:rsidR="00277A73" w:rsidRPr="00277A73" w:rsidRDefault="00277A73" w:rsidP="00277A73">
            <w:r w:rsidRPr="00277A73">
              <w:rPr>
                <w:rFonts w:ascii="Arial" w:hAnsi="Arial" w:cs="Arial"/>
                <w:szCs w:val="20"/>
              </w:rPr>
              <w:t>Meteorological</w:t>
            </w:r>
          </w:p>
        </w:tc>
      </w:tr>
      <w:tr w:rsidR="00277A73" w:rsidRPr="00277A73" w14:paraId="68C44CE3" w14:textId="77777777" w:rsidTr="00264748">
        <w:trPr>
          <w:trHeight w:val="315"/>
        </w:trPr>
        <w:tc>
          <w:tcPr>
            <w:tcW w:w="1339" w:type="dxa"/>
            <w:vAlign w:val="center"/>
          </w:tcPr>
          <w:p w14:paraId="7F80F7D6" w14:textId="77777777" w:rsidR="00277A73" w:rsidRPr="00277A73" w:rsidRDefault="00277A73" w:rsidP="00277A73">
            <w:pPr>
              <w:numPr>
                <w:ilvl w:val="0"/>
                <w:numId w:val="15"/>
              </w:numPr>
              <w:contextualSpacing/>
              <w:rPr>
                <w:color w:val="4C4635"/>
              </w:rPr>
            </w:pPr>
          </w:p>
        </w:tc>
        <w:tc>
          <w:tcPr>
            <w:tcW w:w="2925" w:type="dxa"/>
            <w:vAlign w:val="bottom"/>
            <w:hideMark/>
          </w:tcPr>
          <w:p w14:paraId="11B0C980" w14:textId="77777777" w:rsidR="00277A73" w:rsidRPr="00277A73" w:rsidRDefault="00277A73" w:rsidP="00277A73">
            <w:r w:rsidRPr="00277A73">
              <w:rPr>
                <w:rFonts w:ascii="Arial" w:hAnsi="Arial" w:cs="Arial"/>
                <w:szCs w:val="20"/>
              </w:rPr>
              <w:t>drug safety issue</w:t>
            </w:r>
          </w:p>
        </w:tc>
        <w:tc>
          <w:tcPr>
            <w:tcW w:w="2494" w:type="dxa"/>
            <w:vAlign w:val="bottom"/>
            <w:hideMark/>
          </w:tcPr>
          <w:p w14:paraId="462EF79C" w14:textId="77777777" w:rsidR="00277A73" w:rsidRPr="00277A73" w:rsidRDefault="00277A73" w:rsidP="00277A73">
            <w:r w:rsidRPr="00277A73">
              <w:rPr>
                <w:rFonts w:ascii="Arial" w:hAnsi="Arial" w:cs="Arial"/>
                <w:szCs w:val="20"/>
              </w:rPr>
              <w:t>public health</w:t>
            </w:r>
          </w:p>
        </w:tc>
        <w:tc>
          <w:tcPr>
            <w:tcW w:w="0" w:type="auto"/>
            <w:vAlign w:val="bottom"/>
            <w:hideMark/>
          </w:tcPr>
          <w:p w14:paraId="12DDF9C9" w14:textId="77777777" w:rsidR="00277A73" w:rsidRPr="00277A73" w:rsidRDefault="00277A73" w:rsidP="00277A73">
            <w:r w:rsidRPr="00277A73">
              <w:rPr>
                <w:rFonts w:ascii="Arial" w:hAnsi="Arial" w:cs="Arial"/>
                <w:szCs w:val="20"/>
              </w:rPr>
              <w:t>Health</w:t>
            </w:r>
          </w:p>
        </w:tc>
      </w:tr>
      <w:tr w:rsidR="00277A73" w:rsidRPr="00277A73" w14:paraId="33A83AD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DC69B7F" w14:textId="77777777" w:rsidR="00277A73" w:rsidRPr="00277A73" w:rsidRDefault="00277A73" w:rsidP="00277A73">
            <w:pPr>
              <w:numPr>
                <w:ilvl w:val="0"/>
                <w:numId w:val="15"/>
              </w:numPr>
              <w:contextualSpacing/>
              <w:rPr>
                <w:color w:val="4C4635"/>
              </w:rPr>
            </w:pPr>
          </w:p>
        </w:tc>
        <w:tc>
          <w:tcPr>
            <w:tcW w:w="2925" w:type="dxa"/>
            <w:vAlign w:val="bottom"/>
            <w:hideMark/>
          </w:tcPr>
          <w:p w14:paraId="57483AB7" w14:textId="77777777" w:rsidR="00277A73" w:rsidRPr="00277A73" w:rsidRDefault="00277A73" w:rsidP="00277A73">
            <w:r w:rsidRPr="00277A73">
              <w:rPr>
                <w:rFonts w:ascii="Arial" w:hAnsi="Arial" w:cs="Arial"/>
                <w:szCs w:val="20"/>
              </w:rPr>
              <w:t>drug supply issue</w:t>
            </w:r>
          </w:p>
        </w:tc>
        <w:tc>
          <w:tcPr>
            <w:tcW w:w="2494" w:type="dxa"/>
            <w:vAlign w:val="bottom"/>
            <w:hideMark/>
          </w:tcPr>
          <w:p w14:paraId="090167AF" w14:textId="77777777" w:rsidR="00277A73" w:rsidRPr="00277A73" w:rsidRDefault="00277A73" w:rsidP="00277A73">
            <w:r w:rsidRPr="00277A73">
              <w:rPr>
                <w:rFonts w:ascii="Arial" w:hAnsi="Arial" w:cs="Arial"/>
                <w:szCs w:val="20"/>
              </w:rPr>
              <w:t>public health</w:t>
            </w:r>
          </w:p>
        </w:tc>
        <w:tc>
          <w:tcPr>
            <w:tcW w:w="0" w:type="auto"/>
            <w:vAlign w:val="bottom"/>
            <w:hideMark/>
          </w:tcPr>
          <w:p w14:paraId="15F358F4" w14:textId="77777777" w:rsidR="00277A73" w:rsidRPr="00277A73" w:rsidRDefault="00277A73" w:rsidP="00277A73">
            <w:r w:rsidRPr="00277A73">
              <w:rPr>
                <w:rFonts w:ascii="Arial" w:hAnsi="Arial" w:cs="Arial"/>
                <w:szCs w:val="20"/>
              </w:rPr>
              <w:t>Health</w:t>
            </w:r>
          </w:p>
        </w:tc>
      </w:tr>
      <w:tr w:rsidR="00277A73" w:rsidRPr="00277A73" w14:paraId="67DB335E" w14:textId="77777777" w:rsidTr="00264748">
        <w:trPr>
          <w:trHeight w:val="315"/>
        </w:trPr>
        <w:tc>
          <w:tcPr>
            <w:tcW w:w="1339" w:type="dxa"/>
            <w:vAlign w:val="center"/>
          </w:tcPr>
          <w:p w14:paraId="57E63EC5" w14:textId="77777777" w:rsidR="00277A73" w:rsidRPr="00277A73" w:rsidRDefault="00277A73" w:rsidP="00277A73">
            <w:pPr>
              <w:numPr>
                <w:ilvl w:val="0"/>
                <w:numId w:val="15"/>
              </w:numPr>
              <w:contextualSpacing/>
              <w:rPr>
                <w:color w:val="4C4635"/>
              </w:rPr>
            </w:pPr>
          </w:p>
        </w:tc>
        <w:tc>
          <w:tcPr>
            <w:tcW w:w="2925" w:type="dxa"/>
            <w:vAlign w:val="bottom"/>
            <w:hideMark/>
          </w:tcPr>
          <w:p w14:paraId="3702DE4A" w14:textId="77777777" w:rsidR="00277A73" w:rsidRPr="00277A73" w:rsidRDefault="00277A73" w:rsidP="00277A73">
            <w:r w:rsidRPr="00277A73">
              <w:rPr>
                <w:rFonts w:ascii="Arial" w:hAnsi="Arial" w:cs="Arial"/>
                <w:szCs w:val="20"/>
              </w:rPr>
              <w:t>dust storm</w:t>
            </w:r>
          </w:p>
        </w:tc>
        <w:tc>
          <w:tcPr>
            <w:tcW w:w="2494" w:type="dxa"/>
            <w:vAlign w:val="bottom"/>
            <w:hideMark/>
          </w:tcPr>
          <w:p w14:paraId="041684BE" w14:textId="77777777" w:rsidR="00277A73" w:rsidRPr="00277A73" w:rsidRDefault="00277A73" w:rsidP="00277A73">
            <w:r w:rsidRPr="00277A73">
              <w:rPr>
                <w:rFonts w:ascii="Arial" w:hAnsi="Arial" w:cs="Arial"/>
                <w:szCs w:val="20"/>
              </w:rPr>
              <w:t>air hazard</w:t>
            </w:r>
          </w:p>
        </w:tc>
        <w:tc>
          <w:tcPr>
            <w:tcW w:w="0" w:type="auto"/>
            <w:vAlign w:val="bottom"/>
            <w:hideMark/>
          </w:tcPr>
          <w:p w14:paraId="6EEF27EA" w14:textId="77777777" w:rsidR="00277A73" w:rsidRPr="00277A73" w:rsidRDefault="00277A73" w:rsidP="00277A73">
            <w:r w:rsidRPr="00277A73">
              <w:rPr>
                <w:rFonts w:ascii="Arial" w:hAnsi="Arial" w:cs="Arial"/>
                <w:szCs w:val="20"/>
              </w:rPr>
              <w:t>Meteorological</w:t>
            </w:r>
          </w:p>
        </w:tc>
      </w:tr>
      <w:tr w:rsidR="00277A73" w:rsidRPr="00277A73" w14:paraId="4DBC5B6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F4E849F" w14:textId="77777777" w:rsidR="00277A73" w:rsidRPr="00277A73" w:rsidRDefault="00277A73" w:rsidP="00277A73">
            <w:pPr>
              <w:numPr>
                <w:ilvl w:val="0"/>
                <w:numId w:val="15"/>
              </w:numPr>
              <w:contextualSpacing/>
              <w:rPr>
                <w:color w:val="4C4635"/>
              </w:rPr>
            </w:pPr>
          </w:p>
        </w:tc>
        <w:tc>
          <w:tcPr>
            <w:tcW w:w="2925" w:type="dxa"/>
            <w:vAlign w:val="bottom"/>
            <w:hideMark/>
          </w:tcPr>
          <w:p w14:paraId="6242C20B" w14:textId="77777777" w:rsidR="00277A73" w:rsidRPr="00277A73" w:rsidRDefault="00277A73" w:rsidP="00277A73">
            <w:r w:rsidRPr="00277A73">
              <w:rPr>
                <w:rFonts w:ascii="Arial" w:hAnsi="Arial" w:cs="Arial"/>
                <w:szCs w:val="20"/>
              </w:rPr>
              <w:t>dyke break</w:t>
            </w:r>
          </w:p>
        </w:tc>
        <w:tc>
          <w:tcPr>
            <w:tcW w:w="2494" w:type="dxa"/>
            <w:vAlign w:val="bottom"/>
            <w:hideMark/>
          </w:tcPr>
          <w:p w14:paraId="361B0A9F" w14:textId="77777777" w:rsidR="00277A73" w:rsidRPr="00277A73" w:rsidRDefault="00277A73" w:rsidP="00277A73">
            <w:r w:rsidRPr="00277A73">
              <w:rPr>
                <w:rFonts w:ascii="Arial" w:hAnsi="Arial" w:cs="Arial"/>
                <w:szCs w:val="20"/>
              </w:rPr>
              <w:t>flood</w:t>
            </w:r>
          </w:p>
        </w:tc>
        <w:tc>
          <w:tcPr>
            <w:tcW w:w="0" w:type="auto"/>
            <w:vAlign w:val="bottom"/>
            <w:hideMark/>
          </w:tcPr>
          <w:p w14:paraId="46733B72" w14:textId="77777777" w:rsidR="00277A73" w:rsidRPr="00277A73" w:rsidRDefault="00277A73" w:rsidP="00277A73">
            <w:r w:rsidRPr="00277A73">
              <w:rPr>
                <w:rFonts w:ascii="Arial" w:hAnsi="Arial" w:cs="Arial"/>
                <w:szCs w:val="20"/>
              </w:rPr>
              <w:t>Meteorological</w:t>
            </w:r>
          </w:p>
        </w:tc>
      </w:tr>
      <w:tr w:rsidR="00277A73" w:rsidRPr="00277A73" w14:paraId="7BF704BB" w14:textId="77777777" w:rsidTr="00264748">
        <w:trPr>
          <w:trHeight w:val="315"/>
        </w:trPr>
        <w:tc>
          <w:tcPr>
            <w:tcW w:w="1339" w:type="dxa"/>
            <w:vAlign w:val="center"/>
          </w:tcPr>
          <w:p w14:paraId="4E0B7A33" w14:textId="77777777" w:rsidR="00277A73" w:rsidRPr="00277A73" w:rsidRDefault="00277A73" w:rsidP="00277A73">
            <w:pPr>
              <w:numPr>
                <w:ilvl w:val="0"/>
                <w:numId w:val="15"/>
              </w:numPr>
              <w:contextualSpacing/>
              <w:rPr>
                <w:color w:val="4C4635"/>
              </w:rPr>
            </w:pPr>
          </w:p>
        </w:tc>
        <w:tc>
          <w:tcPr>
            <w:tcW w:w="2925" w:type="dxa"/>
            <w:vAlign w:val="bottom"/>
            <w:hideMark/>
          </w:tcPr>
          <w:p w14:paraId="295BD311" w14:textId="77777777" w:rsidR="00277A73" w:rsidRPr="00277A73" w:rsidRDefault="00277A73" w:rsidP="00277A73">
            <w:r w:rsidRPr="00277A73">
              <w:rPr>
                <w:rFonts w:ascii="Arial" w:hAnsi="Arial" w:cs="Arial"/>
                <w:szCs w:val="20"/>
              </w:rPr>
              <w:t>earthquake</w:t>
            </w:r>
          </w:p>
        </w:tc>
        <w:tc>
          <w:tcPr>
            <w:tcW w:w="2494" w:type="dxa"/>
            <w:vAlign w:val="bottom"/>
            <w:hideMark/>
          </w:tcPr>
          <w:p w14:paraId="42BCF32A" w14:textId="77777777" w:rsidR="00277A73" w:rsidRPr="00277A73" w:rsidRDefault="00277A73" w:rsidP="00277A73">
            <w:r w:rsidRPr="00277A73">
              <w:rPr>
                <w:rFonts w:ascii="Arial" w:hAnsi="Arial" w:cs="Arial"/>
                <w:szCs w:val="20"/>
              </w:rPr>
              <w:t>earthquake</w:t>
            </w:r>
          </w:p>
        </w:tc>
        <w:tc>
          <w:tcPr>
            <w:tcW w:w="0" w:type="auto"/>
            <w:vAlign w:val="bottom"/>
            <w:hideMark/>
          </w:tcPr>
          <w:p w14:paraId="65C970BE" w14:textId="77777777" w:rsidR="00277A73" w:rsidRPr="00277A73" w:rsidRDefault="00277A73" w:rsidP="00277A73">
            <w:r w:rsidRPr="00277A73">
              <w:rPr>
                <w:rFonts w:ascii="Arial" w:hAnsi="Arial" w:cs="Arial"/>
                <w:szCs w:val="20"/>
              </w:rPr>
              <w:t>Geological</w:t>
            </w:r>
          </w:p>
        </w:tc>
      </w:tr>
      <w:tr w:rsidR="00277A73" w:rsidRPr="00277A73" w14:paraId="2BA2C07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E7D86B9" w14:textId="77777777" w:rsidR="00277A73" w:rsidRPr="00277A73" w:rsidRDefault="00277A73" w:rsidP="00277A73">
            <w:pPr>
              <w:numPr>
                <w:ilvl w:val="0"/>
                <w:numId w:val="15"/>
              </w:numPr>
              <w:contextualSpacing/>
              <w:rPr>
                <w:color w:val="4C4635"/>
              </w:rPr>
            </w:pPr>
          </w:p>
        </w:tc>
        <w:tc>
          <w:tcPr>
            <w:tcW w:w="2925" w:type="dxa"/>
            <w:vAlign w:val="bottom"/>
            <w:hideMark/>
          </w:tcPr>
          <w:p w14:paraId="40A64CBC" w14:textId="77777777" w:rsidR="00277A73" w:rsidRPr="00277A73" w:rsidRDefault="00277A73" w:rsidP="00277A73">
            <w:r w:rsidRPr="00277A73">
              <w:rPr>
                <w:rFonts w:ascii="Arial" w:hAnsi="Arial" w:cs="Arial"/>
                <w:szCs w:val="20"/>
              </w:rPr>
              <w:t>electronic infrastructure issue</w:t>
            </w:r>
          </w:p>
        </w:tc>
        <w:tc>
          <w:tcPr>
            <w:tcW w:w="2494" w:type="dxa"/>
            <w:vAlign w:val="bottom"/>
            <w:hideMark/>
          </w:tcPr>
          <w:p w14:paraId="46DAA6DB"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4D40023D" w14:textId="77777777" w:rsidR="00277A73" w:rsidRPr="00277A73" w:rsidRDefault="00277A73" w:rsidP="00277A73">
            <w:r w:rsidRPr="00277A73">
              <w:rPr>
                <w:rFonts w:ascii="Arial" w:hAnsi="Arial" w:cs="Arial"/>
                <w:szCs w:val="20"/>
              </w:rPr>
              <w:t>Infrastructure</w:t>
            </w:r>
          </w:p>
        </w:tc>
      </w:tr>
      <w:tr w:rsidR="00277A73" w:rsidRPr="00277A73" w14:paraId="4743D56F" w14:textId="77777777" w:rsidTr="00264748">
        <w:trPr>
          <w:trHeight w:val="315"/>
        </w:trPr>
        <w:tc>
          <w:tcPr>
            <w:tcW w:w="1339" w:type="dxa"/>
            <w:vAlign w:val="center"/>
          </w:tcPr>
          <w:p w14:paraId="1DBE7B0F" w14:textId="77777777" w:rsidR="00277A73" w:rsidRPr="00277A73" w:rsidRDefault="00277A73" w:rsidP="00277A73">
            <w:pPr>
              <w:numPr>
                <w:ilvl w:val="0"/>
                <w:numId w:val="15"/>
              </w:numPr>
              <w:contextualSpacing/>
              <w:rPr>
                <w:color w:val="4C4635"/>
              </w:rPr>
            </w:pPr>
          </w:p>
        </w:tc>
        <w:tc>
          <w:tcPr>
            <w:tcW w:w="2925" w:type="dxa"/>
            <w:vAlign w:val="bottom"/>
            <w:hideMark/>
          </w:tcPr>
          <w:p w14:paraId="2F83C285" w14:textId="77777777" w:rsidR="00277A73" w:rsidRPr="00277A73" w:rsidRDefault="00277A73" w:rsidP="00277A73">
            <w:r w:rsidRPr="00277A73">
              <w:rPr>
                <w:rFonts w:ascii="Arial" w:hAnsi="Arial" w:cs="Arial"/>
                <w:szCs w:val="20"/>
              </w:rPr>
              <w:t>emergency responder incident</w:t>
            </w:r>
          </w:p>
        </w:tc>
        <w:tc>
          <w:tcPr>
            <w:tcW w:w="2494" w:type="dxa"/>
            <w:vAlign w:val="bottom"/>
            <w:hideMark/>
          </w:tcPr>
          <w:p w14:paraId="6CCA3A83"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25339765" w14:textId="77777777" w:rsidR="00277A73" w:rsidRPr="00277A73" w:rsidRDefault="00277A73" w:rsidP="00277A73">
            <w:r w:rsidRPr="00277A73">
              <w:rPr>
                <w:rFonts w:ascii="Arial" w:hAnsi="Arial" w:cs="Arial"/>
                <w:szCs w:val="20"/>
              </w:rPr>
              <w:t>Safety</w:t>
            </w:r>
          </w:p>
        </w:tc>
      </w:tr>
      <w:tr w:rsidR="00277A73" w:rsidRPr="00277A73" w14:paraId="44B30C8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05FD1B4" w14:textId="77777777" w:rsidR="00277A73" w:rsidRPr="00277A73" w:rsidRDefault="00277A73" w:rsidP="00277A73">
            <w:pPr>
              <w:numPr>
                <w:ilvl w:val="0"/>
                <w:numId w:val="15"/>
              </w:numPr>
              <w:contextualSpacing/>
              <w:rPr>
                <w:color w:val="4C4635"/>
              </w:rPr>
            </w:pPr>
          </w:p>
        </w:tc>
        <w:tc>
          <w:tcPr>
            <w:tcW w:w="2925" w:type="dxa"/>
            <w:vAlign w:val="bottom"/>
            <w:hideMark/>
          </w:tcPr>
          <w:p w14:paraId="46FC99B7" w14:textId="77777777" w:rsidR="00277A73" w:rsidRPr="00277A73" w:rsidRDefault="00277A73" w:rsidP="00277A73">
            <w:r w:rsidRPr="00277A73">
              <w:rPr>
                <w:rFonts w:ascii="Arial" w:hAnsi="Arial" w:cs="Arial"/>
                <w:szCs w:val="20"/>
              </w:rPr>
              <w:t>emergency responder threat</w:t>
            </w:r>
          </w:p>
        </w:tc>
        <w:tc>
          <w:tcPr>
            <w:tcW w:w="2494" w:type="dxa"/>
            <w:vAlign w:val="bottom"/>
            <w:hideMark/>
          </w:tcPr>
          <w:p w14:paraId="63A1EB94"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55D76E65" w14:textId="77777777" w:rsidR="00277A73" w:rsidRPr="00277A73" w:rsidRDefault="00277A73" w:rsidP="00277A73">
            <w:r w:rsidRPr="00277A73">
              <w:rPr>
                <w:rFonts w:ascii="Arial" w:hAnsi="Arial" w:cs="Arial"/>
                <w:szCs w:val="20"/>
              </w:rPr>
              <w:t>Safety</w:t>
            </w:r>
          </w:p>
        </w:tc>
      </w:tr>
      <w:tr w:rsidR="00277A73" w:rsidRPr="00277A73" w14:paraId="6431ED51" w14:textId="77777777" w:rsidTr="00264748">
        <w:trPr>
          <w:trHeight w:val="315"/>
        </w:trPr>
        <w:tc>
          <w:tcPr>
            <w:tcW w:w="1339" w:type="dxa"/>
            <w:vAlign w:val="center"/>
          </w:tcPr>
          <w:p w14:paraId="23F49034" w14:textId="77777777" w:rsidR="00277A73" w:rsidRPr="00277A73" w:rsidRDefault="00277A73" w:rsidP="00277A73">
            <w:pPr>
              <w:numPr>
                <w:ilvl w:val="0"/>
                <w:numId w:val="15"/>
              </w:numPr>
              <w:contextualSpacing/>
              <w:rPr>
                <w:color w:val="4C4635"/>
              </w:rPr>
            </w:pPr>
          </w:p>
        </w:tc>
        <w:tc>
          <w:tcPr>
            <w:tcW w:w="2925" w:type="dxa"/>
            <w:vAlign w:val="bottom"/>
            <w:hideMark/>
          </w:tcPr>
          <w:p w14:paraId="784CE9B6" w14:textId="77777777" w:rsidR="00277A73" w:rsidRPr="00277A73" w:rsidRDefault="00277A73" w:rsidP="00277A73">
            <w:r w:rsidRPr="00277A73">
              <w:rPr>
                <w:rFonts w:ascii="Arial" w:hAnsi="Arial" w:cs="Arial"/>
                <w:szCs w:val="20"/>
              </w:rPr>
              <w:t>emergency support facilities incident</w:t>
            </w:r>
          </w:p>
        </w:tc>
        <w:tc>
          <w:tcPr>
            <w:tcW w:w="2494" w:type="dxa"/>
            <w:vAlign w:val="bottom"/>
            <w:hideMark/>
          </w:tcPr>
          <w:p w14:paraId="39AEEE9E"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0704F4D9" w14:textId="77777777" w:rsidR="00277A73" w:rsidRPr="00277A73" w:rsidRDefault="00277A73" w:rsidP="00277A73">
            <w:r w:rsidRPr="00277A73">
              <w:rPr>
                <w:rFonts w:ascii="Arial" w:hAnsi="Arial" w:cs="Arial"/>
                <w:szCs w:val="20"/>
              </w:rPr>
              <w:t>Infrastructure</w:t>
            </w:r>
          </w:p>
        </w:tc>
      </w:tr>
      <w:tr w:rsidR="00277A73" w:rsidRPr="00277A73" w14:paraId="3CAE58FB"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6A6A1703" w14:textId="77777777" w:rsidR="00277A73" w:rsidRPr="00277A73" w:rsidRDefault="00277A73" w:rsidP="00277A73">
            <w:pPr>
              <w:numPr>
                <w:ilvl w:val="0"/>
                <w:numId w:val="15"/>
              </w:numPr>
              <w:contextualSpacing/>
              <w:rPr>
                <w:color w:val="4C4635"/>
              </w:rPr>
            </w:pPr>
          </w:p>
        </w:tc>
        <w:tc>
          <w:tcPr>
            <w:tcW w:w="2925" w:type="dxa"/>
            <w:vAlign w:val="bottom"/>
            <w:hideMark/>
          </w:tcPr>
          <w:p w14:paraId="0301BF16" w14:textId="77777777" w:rsidR="00277A73" w:rsidRPr="00277A73" w:rsidRDefault="00277A73" w:rsidP="00277A73">
            <w:r w:rsidRPr="00277A73">
              <w:rPr>
                <w:rFonts w:ascii="Arial" w:hAnsi="Arial" w:cs="Arial"/>
                <w:szCs w:val="20"/>
              </w:rPr>
              <w:t>emergency support services incident</w:t>
            </w:r>
          </w:p>
        </w:tc>
        <w:tc>
          <w:tcPr>
            <w:tcW w:w="2494" w:type="dxa"/>
            <w:vAlign w:val="bottom"/>
            <w:hideMark/>
          </w:tcPr>
          <w:p w14:paraId="750C5F2B"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76ABECF5" w14:textId="77777777" w:rsidR="00277A73" w:rsidRPr="00277A73" w:rsidRDefault="00277A73" w:rsidP="00277A73">
            <w:r w:rsidRPr="00277A73">
              <w:rPr>
                <w:rFonts w:ascii="Arial" w:hAnsi="Arial" w:cs="Arial"/>
                <w:szCs w:val="20"/>
              </w:rPr>
              <w:t>Infrastructure</w:t>
            </w:r>
          </w:p>
        </w:tc>
      </w:tr>
      <w:tr w:rsidR="00277A73" w:rsidRPr="00277A73" w14:paraId="7551C70E" w14:textId="77777777" w:rsidTr="00264748">
        <w:trPr>
          <w:trHeight w:val="315"/>
        </w:trPr>
        <w:tc>
          <w:tcPr>
            <w:tcW w:w="1339" w:type="dxa"/>
            <w:vAlign w:val="center"/>
          </w:tcPr>
          <w:p w14:paraId="07987745" w14:textId="77777777" w:rsidR="00277A73" w:rsidRPr="00277A73" w:rsidRDefault="00277A73" w:rsidP="00277A73">
            <w:pPr>
              <w:numPr>
                <w:ilvl w:val="0"/>
                <w:numId w:val="15"/>
              </w:numPr>
              <w:contextualSpacing/>
              <w:rPr>
                <w:color w:val="4C4635"/>
              </w:rPr>
            </w:pPr>
          </w:p>
        </w:tc>
        <w:tc>
          <w:tcPr>
            <w:tcW w:w="2925" w:type="dxa"/>
            <w:vAlign w:val="bottom"/>
            <w:hideMark/>
          </w:tcPr>
          <w:p w14:paraId="7F243C9F" w14:textId="77777777" w:rsidR="00277A73" w:rsidRPr="00277A73" w:rsidRDefault="00277A73" w:rsidP="00277A73">
            <w:r w:rsidRPr="00277A73">
              <w:rPr>
                <w:rFonts w:ascii="Arial" w:hAnsi="Arial" w:cs="Arial"/>
                <w:szCs w:val="20"/>
              </w:rPr>
              <w:t>emergency telephone outage</w:t>
            </w:r>
          </w:p>
        </w:tc>
        <w:tc>
          <w:tcPr>
            <w:tcW w:w="2494" w:type="dxa"/>
            <w:vAlign w:val="bottom"/>
            <w:hideMark/>
          </w:tcPr>
          <w:p w14:paraId="2C36A68F"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47A08D19" w14:textId="77777777" w:rsidR="00277A73" w:rsidRPr="00277A73" w:rsidRDefault="00277A73" w:rsidP="00277A73">
            <w:r w:rsidRPr="00277A73">
              <w:rPr>
                <w:rFonts w:ascii="Arial" w:hAnsi="Arial" w:cs="Arial"/>
                <w:szCs w:val="20"/>
              </w:rPr>
              <w:t>Infrastructure</w:t>
            </w:r>
          </w:p>
        </w:tc>
      </w:tr>
      <w:tr w:rsidR="00277A73" w:rsidRPr="00277A73" w14:paraId="2C0D0742"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D4E4F28" w14:textId="77777777" w:rsidR="00277A73" w:rsidRPr="00277A73" w:rsidRDefault="00277A73" w:rsidP="00277A73">
            <w:pPr>
              <w:numPr>
                <w:ilvl w:val="0"/>
                <w:numId w:val="15"/>
              </w:numPr>
              <w:contextualSpacing/>
              <w:rPr>
                <w:color w:val="4C4635"/>
              </w:rPr>
            </w:pPr>
          </w:p>
        </w:tc>
        <w:tc>
          <w:tcPr>
            <w:tcW w:w="2925" w:type="dxa"/>
            <w:vAlign w:val="bottom"/>
            <w:hideMark/>
          </w:tcPr>
          <w:p w14:paraId="203FA11A" w14:textId="77777777" w:rsidR="00277A73" w:rsidRPr="00277A73" w:rsidRDefault="00277A73" w:rsidP="00277A73">
            <w:r w:rsidRPr="00277A73">
              <w:rPr>
                <w:rFonts w:ascii="Arial" w:hAnsi="Arial" w:cs="Arial"/>
                <w:szCs w:val="20"/>
              </w:rPr>
              <w:t>environmental issue</w:t>
            </w:r>
          </w:p>
        </w:tc>
        <w:tc>
          <w:tcPr>
            <w:tcW w:w="2494" w:type="dxa"/>
            <w:vAlign w:val="bottom"/>
            <w:hideMark/>
          </w:tcPr>
          <w:p w14:paraId="441427AE" w14:textId="77777777" w:rsidR="00277A73" w:rsidRPr="00277A73" w:rsidRDefault="00277A73" w:rsidP="00277A73">
            <w:r w:rsidRPr="00277A73">
              <w:rPr>
                <w:rFonts w:ascii="Arial" w:hAnsi="Arial" w:cs="Arial"/>
                <w:szCs w:val="20"/>
              </w:rPr>
              <w:t>environment</w:t>
            </w:r>
          </w:p>
        </w:tc>
        <w:tc>
          <w:tcPr>
            <w:tcW w:w="0" w:type="auto"/>
            <w:vAlign w:val="bottom"/>
            <w:hideMark/>
          </w:tcPr>
          <w:p w14:paraId="544311C1" w14:textId="77777777" w:rsidR="00277A73" w:rsidRPr="00277A73" w:rsidRDefault="00277A73" w:rsidP="00277A73">
            <w:r w:rsidRPr="00277A73">
              <w:rPr>
                <w:rFonts w:ascii="Arial" w:hAnsi="Arial" w:cs="Arial"/>
                <w:szCs w:val="20"/>
              </w:rPr>
              <w:t>Environmental</w:t>
            </w:r>
          </w:p>
        </w:tc>
      </w:tr>
      <w:tr w:rsidR="00277A73" w:rsidRPr="00277A73" w14:paraId="61DCE4B0" w14:textId="77777777" w:rsidTr="00264748">
        <w:trPr>
          <w:trHeight w:val="315"/>
        </w:trPr>
        <w:tc>
          <w:tcPr>
            <w:tcW w:w="1339" w:type="dxa"/>
            <w:vAlign w:val="center"/>
          </w:tcPr>
          <w:p w14:paraId="0ADC4945" w14:textId="77777777" w:rsidR="00277A73" w:rsidRPr="00277A73" w:rsidRDefault="00277A73" w:rsidP="00277A73">
            <w:pPr>
              <w:numPr>
                <w:ilvl w:val="0"/>
                <w:numId w:val="15"/>
              </w:numPr>
              <w:contextualSpacing/>
              <w:rPr>
                <w:color w:val="4C4635"/>
              </w:rPr>
            </w:pPr>
          </w:p>
        </w:tc>
        <w:tc>
          <w:tcPr>
            <w:tcW w:w="2925" w:type="dxa"/>
            <w:vAlign w:val="bottom"/>
            <w:hideMark/>
          </w:tcPr>
          <w:p w14:paraId="3FF38AD2" w14:textId="77777777" w:rsidR="00277A73" w:rsidRPr="00277A73" w:rsidRDefault="00277A73" w:rsidP="00277A73">
            <w:r w:rsidRPr="00277A73">
              <w:rPr>
                <w:rFonts w:ascii="Arial" w:hAnsi="Arial" w:cs="Arial"/>
                <w:szCs w:val="20"/>
              </w:rPr>
              <w:t>explosion threat</w:t>
            </w:r>
          </w:p>
        </w:tc>
        <w:tc>
          <w:tcPr>
            <w:tcW w:w="2494" w:type="dxa"/>
            <w:vAlign w:val="bottom"/>
            <w:hideMark/>
          </w:tcPr>
          <w:p w14:paraId="7D218150" w14:textId="77777777" w:rsidR="00277A73" w:rsidRPr="00277A73" w:rsidRDefault="00277A73" w:rsidP="00277A73">
            <w:r w:rsidRPr="00277A73">
              <w:rPr>
                <w:rFonts w:ascii="Arial" w:hAnsi="Arial" w:cs="Arial"/>
                <w:szCs w:val="20"/>
              </w:rPr>
              <w:t>civil issue</w:t>
            </w:r>
          </w:p>
        </w:tc>
        <w:tc>
          <w:tcPr>
            <w:tcW w:w="0" w:type="auto"/>
            <w:vAlign w:val="bottom"/>
            <w:hideMark/>
          </w:tcPr>
          <w:p w14:paraId="096AD0E7" w14:textId="77777777" w:rsidR="00277A73" w:rsidRPr="00277A73" w:rsidRDefault="00277A73" w:rsidP="00277A73">
            <w:r w:rsidRPr="00277A73">
              <w:rPr>
                <w:rFonts w:ascii="Arial" w:hAnsi="Arial" w:cs="Arial"/>
                <w:szCs w:val="20"/>
              </w:rPr>
              <w:t>CBRNE</w:t>
            </w:r>
          </w:p>
        </w:tc>
      </w:tr>
      <w:tr w:rsidR="00277A73" w:rsidRPr="00277A73" w14:paraId="63DEB54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23E2BAC" w14:textId="77777777" w:rsidR="00277A73" w:rsidRPr="00277A73" w:rsidRDefault="00277A73" w:rsidP="00277A73">
            <w:pPr>
              <w:numPr>
                <w:ilvl w:val="0"/>
                <w:numId w:val="15"/>
              </w:numPr>
              <w:contextualSpacing/>
              <w:rPr>
                <w:color w:val="4C4635"/>
              </w:rPr>
            </w:pPr>
          </w:p>
        </w:tc>
        <w:tc>
          <w:tcPr>
            <w:tcW w:w="2925" w:type="dxa"/>
            <w:vAlign w:val="bottom"/>
            <w:hideMark/>
          </w:tcPr>
          <w:p w14:paraId="561E495D" w14:textId="77777777" w:rsidR="00277A73" w:rsidRPr="00277A73" w:rsidRDefault="00277A73" w:rsidP="00277A73">
            <w:r w:rsidRPr="00277A73">
              <w:rPr>
                <w:rFonts w:ascii="Arial" w:hAnsi="Arial" w:cs="Arial"/>
                <w:szCs w:val="20"/>
              </w:rPr>
              <w:t>falling object</w:t>
            </w:r>
          </w:p>
        </w:tc>
        <w:tc>
          <w:tcPr>
            <w:tcW w:w="2494" w:type="dxa"/>
            <w:vAlign w:val="bottom"/>
            <w:hideMark/>
          </w:tcPr>
          <w:p w14:paraId="62F15391" w14:textId="77777777" w:rsidR="00277A73" w:rsidRPr="00277A73" w:rsidRDefault="00277A73" w:rsidP="00277A73">
            <w:r w:rsidRPr="00277A73">
              <w:rPr>
                <w:rFonts w:ascii="Arial" w:hAnsi="Arial" w:cs="Arial"/>
                <w:szCs w:val="20"/>
              </w:rPr>
              <w:t>safety hazard</w:t>
            </w:r>
          </w:p>
        </w:tc>
        <w:tc>
          <w:tcPr>
            <w:tcW w:w="0" w:type="auto"/>
            <w:vAlign w:val="bottom"/>
            <w:hideMark/>
          </w:tcPr>
          <w:p w14:paraId="5F1FD942" w14:textId="77777777" w:rsidR="00277A73" w:rsidRPr="00277A73" w:rsidRDefault="00277A73" w:rsidP="00277A73">
            <w:r w:rsidRPr="00277A73">
              <w:rPr>
                <w:rFonts w:ascii="Arial" w:hAnsi="Arial" w:cs="Arial"/>
                <w:szCs w:val="20"/>
              </w:rPr>
              <w:t>Safety</w:t>
            </w:r>
          </w:p>
        </w:tc>
      </w:tr>
      <w:tr w:rsidR="00277A73" w:rsidRPr="00277A73" w14:paraId="274FFF59" w14:textId="77777777" w:rsidTr="00264748">
        <w:trPr>
          <w:trHeight w:val="315"/>
        </w:trPr>
        <w:tc>
          <w:tcPr>
            <w:tcW w:w="1339" w:type="dxa"/>
            <w:vAlign w:val="center"/>
          </w:tcPr>
          <w:p w14:paraId="71DD721B" w14:textId="77777777" w:rsidR="00277A73" w:rsidRPr="00277A73" w:rsidRDefault="00277A73" w:rsidP="00277A73">
            <w:pPr>
              <w:numPr>
                <w:ilvl w:val="0"/>
                <w:numId w:val="15"/>
              </w:numPr>
              <w:contextualSpacing/>
              <w:rPr>
                <w:color w:val="4C4635"/>
              </w:rPr>
            </w:pPr>
          </w:p>
        </w:tc>
        <w:tc>
          <w:tcPr>
            <w:tcW w:w="2925" w:type="dxa"/>
            <w:vAlign w:val="bottom"/>
            <w:hideMark/>
          </w:tcPr>
          <w:p w14:paraId="576F65AD" w14:textId="77777777" w:rsidR="00277A73" w:rsidRPr="00277A73" w:rsidRDefault="00277A73" w:rsidP="00277A73">
            <w:r w:rsidRPr="00277A73">
              <w:rPr>
                <w:rFonts w:ascii="Arial" w:hAnsi="Arial" w:cs="Arial"/>
                <w:szCs w:val="20"/>
              </w:rPr>
              <w:t>fire</w:t>
            </w:r>
          </w:p>
        </w:tc>
        <w:tc>
          <w:tcPr>
            <w:tcW w:w="2494" w:type="dxa"/>
            <w:vAlign w:val="bottom"/>
            <w:hideMark/>
          </w:tcPr>
          <w:p w14:paraId="679C7F07" w14:textId="77777777" w:rsidR="00277A73" w:rsidRPr="00277A73" w:rsidRDefault="00277A73" w:rsidP="00277A73">
            <w:r w:rsidRPr="00277A73">
              <w:rPr>
                <w:rFonts w:ascii="Arial" w:hAnsi="Arial" w:cs="Arial"/>
                <w:szCs w:val="20"/>
              </w:rPr>
              <w:t>fire</w:t>
            </w:r>
          </w:p>
        </w:tc>
        <w:tc>
          <w:tcPr>
            <w:tcW w:w="0" w:type="auto"/>
            <w:vAlign w:val="bottom"/>
            <w:hideMark/>
          </w:tcPr>
          <w:p w14:paraId="79C21FEF" w14:textId="77777777" w:rsidR="00277A73" w:rsidRPr="00277A73" w:rsidRDefault="00277A73" w:rsidP="00277A73">
            <w:r w:rsidRPr="00277A73">
              <w:rPr>
                <w:rFonts w:ascii="Arial" w:hAnsi="Arial" w:cs="Arial"/>
                <w:szCs w:val="20"/>
              </w:rPr>
              <w:t>Fire</w:t>
            </w:r>
          </w:p>
        </w:tc>
      </w:tr>
      <w:tr w:rsidR="00277A73" w:rsidRPr="00277A73" w14:paraId="6D566FAD"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303C5FC" w14:textId="77777777" w:rsidR="00277A73" w:rsidRPr="00277A73" w:rsidRDefault="00277A73" w:rsidP="00277A73">
            <w:pPr>
              <w:numPr>
                <w:ilvl w:val="0"/>
                <w:numId w:val="15"/>
              </w:numPr>
              <w:contextualSpacing/>
              <w:rPr>
                <w:color w:val="4C4635"/>
              </w:rPr>
            </w:pPr>
          </w:p>
        </w:tc>
        <w:tc>
          <w:tcPr>
            <w:tcW w:w="2925" w:type="dxa"/>
            <w:vAlign w:val="bottom"/>
            <w:hideMark/>
          </w:tcPr>
          <w:p w14:paraId="02CF276C" w14:textId="77777777" w:rsidR="00277A73" w:rsidRPr="00277A73" w:rsidRDefault="00277A73" w:rsidP="00277A73">
            <w:r w:rsidRPr="00277A73">
              <w:rPr>
                <w:rFonts w:ascii="Arial" w:hAnsi="Arial" w:cs="Arial"/>
                <w:szCs w:val="20"/>
              </w:rPr>
              <w:t>flash flood</w:t>
            </w:r>
          </w:p>
        </w:tc>
        <w:tc>
          <w:tcPr>
            <w:tcW w:w="2494" w:type="dxa"/>
            <w:vAlign w:val="bottom"/>
            <w:hideMark/>
          </w:tcPr>
          <w:p w14:paraId="602809AA" w14:textId="77777777" w:rsidR="00277A73" w:rsidRPr="00277A73" w:rsidRDefault="00277A73" w:rsidP="00277A73">
            <w:r w:rsidRPr="00277A73">
              <w:rPr>
                <w:rFonts w:ascii="Arial" w:hAnsi="Arial" w:cs="Arial"/>
                <w:szCs w:val="20"/>
              </w:rPr>
              <w:t>flood</w:t>
            </w:r>
          </w:p>
        </w:tc>
        <w:tc>
          <w:tcPr>
            <w:tcW w:w="0" w:type="auto"/>
            <w:vAlign w:val="bottom"/>
            <w:hideMark/>
          </w:tcPr>
          <w:p w14:paraId="7B0797C6" w14:textId="77777777" w:rsidR="00277A73" w:rsidRPr="00277A73" w:rsidRDefault="00277A73" w:rsidP="00277A73">
            <w:r w:rsidRPr="00277A73">
              <w:rPr>
                <w:rFonts w:ascii="Arial" w:hAnsi="Arial" w:cs="Arial"/>
                <w:szCs w:val="20"/>
              </w:rPr>
              <w:t>Meteorological</w:t>
            </w:r>
          </w:p>
        </w:tc>
      </w:tr>
      <w:tr w:rsidR="00277A73" w:rsidRPr="00277A73" w14:paraId="285638B5" w14:textId="77777777" w:rsidTr="00264748">
        <w:trPr>
          <w:trHeight w:val="315"/>
        </w:trPr>
        <w:tc>
          <w:tcPr>
            <w:tcW w:w="1339" w:type="dxa"/>
            <w:vAlign w:val="center"/>
          </w:tcPr>
          <w:p w14:paraId="28073DA7" w14:textId="77777777" w:rsidR="00277A73" w:rsidRPr="00277A73" w:rsidRDefault="00277A73" w:rsidP="00277A73">
            <w:pPr>
              <w:numPr>
                <w:ilvl w:val="0"/>
                <w:numId w:val="15"/>
              </w:numPr>
              <w:contextualSpacing/>
              <w:rPr>
                <w:color w:val="4C4635"/>
              </w:rPr>
            </w:pPr>
          </w:p>
        </w:tc>
        <w:tc>
          <w:tcPr>
            <w:tcW w:w="2925" w:type="dxa"/>
            <w:vAlign w:val="bottom"/>
            <w:hideMark/>
          </w:tcPr>
          <w:p w14:paraId="38D5089C" w14:textId="77777777" w:rsidR="00277A73" w:rsidRPr="00277A73" w:rsidRDefault="00277A73" w:rsidP="00277A73">
            <w:r w:rsidRPr="00277A73">
              <w:rPr>
                <w:rFonts w:ascii="Arial" w:hAnsi="Arial" w:cs="Arial"/>
                <w:szCs w:val="20"/>
              </w:rPr>
              <w:t>flash freeze</w:t>
            </w:r>
          </w:p>
        </w:tc>
        <w:tc>
          <w:tcPr>
            <w:tcW w:w="2494" w:type="dxa"/>
            <w:vAlign w:val="bottom"/>
            <w:hideMark/>
          </w:tcPr>
          <w:p w14:paraId="5FB81373" w14:textId="77777777" w:rsidR="00277A73" w:rsidRPr="00277A73" w:rsidRDefault="00277A73" w:rsidP="00277A73">
            <w:r w:rsidRPr="00277A73">
              <w:rPr>
                <w:rFonts w:ascii="Arial" w:hAnsi="Arial" w:cs="Arial"/>
                <w:szCs w:val="20"/>
              </w:rPr>
              <w:t>winter weather</w:t>
            </w:r>
          </w:p>
        </w:tc>
        <w:tc>
          <w:tcPr>
            <w:tcW w:w="0" w:type="auto"/>
            <w:vAlign w:val="bottom"/>
            <w:hideMark/>
          </w:tcPr>
          <w:p w14:paraId="33CF0742" w14:textId="77777777" w:rsidR="00277A73" w:rsidRPr="00277A73" w:rsidRDefault="00277A73" w:rsidP="00277A73">
            <w:r w:rsidRPr="00277A73">
              <w:rPr>
                <w:rFonts w:ascii="Arial" w:hAnsi="Arial" w:cs="Arial"/>
                <w:szCs w:val="20"/>
              </w:rPr>
              <w:t>Meteorological</w:t>
            </w:r>
          </w:p>
        </w:tc>
      </w:tr>
      <w:tr w:rsidR="00277A73" w:rsidRPr="00277A73" w14:paraId="53E2B51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ECA4768" w14:textId="77777777" w:rsidR="00277A73" w:rsidRPr="00277A73" w:rsidRDefault="00277A73" w:rsidP="00277A73">
            <w:pPr>
              <w:numPr>
                <w:ilvl w:val="0"/>
                <w:numId w:val="15"/>
              </w:numPr>
              <w:contextualSpacing/>
              <w:rPr>
                <w:color w:val="4C4635"/>
              </w:rPr>
            </w:pPr>
          </w:p>
        </w:tc>
        <w:tc>
          <w:tcPr>
            <w:tcW w:w="2925" w:type="dxa"/>
            <w:vAlign w:val="bottom"/>
            <w:hideMark/>
          </w:tcPr>
          <w:p w14:paraId="0122177C" w14:textId="77777777" w:rsidR="00277A73" w:rsidRPr="00277A73" w:rsidRDefault="00277A73" w:rsidP="00277A73">
            <w:r w:rsidRPr="00277A73">
              <w:rPr>
                <w:rFonts w:ascii="Arial" w:hAnsi="Arial" w:cs="Arial"/>
                <w:szCs w:val="20"/>
              </w:rPr>
              <w:t>flood</w:t>
            </w:r>
          </w:p>
        </w:tc>
        <w:tc>
          <w:tcPr>
            <w:tcW w:w="2494" w:type="dxa"/>
            <w:vAlign w:val="bottom"/>
            <w:hideMark/>
          </w:tcPr>
          <w:p w14:paraId="13EB9417" w14:textId="77777777" w:rsidR="00277A73" w:rsidRPr="00277A73" w:rsidRDefault="00277A73" w:rsidP="00277A73">
            <w:r w:rsidRPr="00277A73">
              <w:rPr>
                <w:rFonts w:ascii="Arial" w:hAnsi="Arial" w:cs="Arial"/>
                <w:szCs w:val="20"/>
              </w:rPr>
              <w:t>flood</w:t>
            </w:r>
          </w:p>
        </w:tc>
        <w:tc>
          <w:tcPr>
            <w:tcW w:w="0" w:type="auto"/>
            <w:vAlign w:val="bottom"/>
            <w:hideMark/>
          </w:tcPr>
          <w:p w14:paraId="4F9CF7FE" w14:textId="77777777" w:rsidR="00277A73" w:rsidRPr="00277A73" w:rsidRDefault="00277A73" w:rsidP="00277A73">
            <w:r w:rsidRPr="00277A73">
              <w:rPr>
                <w:rFonts w:ascii="Arial" w:hAnsi="Arial" w:cs="Arial"/>
                <w:szCs w:val="20"/>
              </w:rPr>
              <w:t>Meteorological</w:t>
            </w:r>
          </w:p>
        </w:tc>
      </w:tr>
      <w:tr w:rsidR="00277A73" w:rsidRPr="00277A73" w14:paraId="72BF550F" w14:textId="77777777" w:rsidTr="00264748">
        <w:trPr>
          <w:trHeight w:val="315"/>
        </w:trPr>
        <w:tc>
          <w:tcPr>
            <w:tcW w:w="1339" w:type="dxa"/>
            <w:vAlign w:val="center"/>
          </w:tcPr>
          <w:p w14:paraId="3B4ACFA2" w14:textId="77777777" w:rsidR="00277A73" w:rsidRPr="00277A73" w:rsidRDefault="00277A73" w:rsidP="00277A73">
            <w:pPr>
              <w:numPr>
                <w:ilvl w:val="0"/>
                <w:numId w:val="15"/>
              </w:numPr>
              <w:contextualSpacing/>
              <w:rPr>
                <w:color w:val="4C4635"/>
              </w:rPr>
            </w:pPr>
          </w:p>
        </w:tc>
        <w:tc>
          <w:tcPr>
            <w:tcW w:w="2925" w:type="dxa"/>
            <w:vAlign w:val="bottom"/>
            <w:hideMark/>
          </w:tcPr>
          <w:p w14:paraId="400C593C" w14:textId="77777777" w:rsidR="00277A73" w:rsidRPr="00277A73" w:rsidRDefault="00277A73" w:rsidP="00277A73">
            <w:r w:rsidRPr="00277A73">
              <w:rPr>
                <w:rFonts w:ascii="Arial" w:hAnsi="Arial" w:cs="Arial"/>
                <w:szCs w:val="20"/>
              </w:rPr>
              <w:t>fog</w:t>
            </w:r>
          </w:p>
        </w:tc>
        <w:tc>
          <w:tcPr>
            <w:tcW w:w="2494" w:type="dxa"/>
            <w:vAlign w:val="bottom"/>
            <w:hideMark/>
          </w:tcPr>
          <w:p w14:paraId="34C83567" w14:textId="77777777" w:rsidR="00277A73" w:rsidRPr="00277A73" w:rsidRDefault="00277A73" w:rsidP="00277A73">
            <w:r w:rsidRPr="00277A73">
              <w:rPr>
                <w:rFonts w:ascii="Arial" w:hAnsi="Arial" w:cs="Arial"/>
                <w:szCs w:val="20"/>
              </w:rPr>
              <w:t>air hazard; winter weather</w:t>
            </w:r>
          </w:p>
        </w:tc>
        <w:tc>
          <w:tcPr>
            <w:tcW w:w="0" w:type="auto"/>
            <w:vAlign w:val="bottom"/>
            <w:hideMark/>
          </w:tcPr>
          <w:p w14:paraId="7FB58BC1" w14:textId="77777777" w:rsidR="00277A73" w:rsidRPr="00277A73" w:rsidRDefault="00277A73" w:rsidP="00277A73">
            <w:r w:rsidRPr="00277A73">
              <w:rPr>
                <w:rFonts w:ascii="Arial" w:hAnsi="Arial" w:cs="Arial"/>
                <w:szCs w:val="20"/>
              </w:rPr>
              <w:t>Meteorological</w:t>
            </w:r>
          </w:p>
        </w:tc>
      </w:tr>
      <w:tr w:rsidR="00277A73" w:rsidRPr="00277A73" w14:paraId="3F5FEA7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12F1AA9" w14:textId="77777777" w:rsidR="00277A73" w:rsidRPr="00277A73" w:rsidRDefault="00277A73" w:rsidP="00277A73">
            <w:pPr>
              <w:numPr>
                <w:ilvl w:val="0"/>
                <w:numId w:val="15"/>
              </w:numPr>
              <w:contextualSpacing/>
              <w:rPr>
                <w:color w:val="4C4635"/>
              </w:rPr>
            </w:pPr>
          </w:p>
        </w:tc>
        <w:tc>
          <w:tcPr>
            <w:tcW w:w="2925" w:type="dxa"/>
            <w:vAlign w:val="bottom"/>
            <w:hideMark/>
          </w:tcPr>
          <w:p w14:paraId="771E82C2" w14:textId="77777777" w:rsidR="00277A73" w:rsidRPr="00277A73" w:rsidRDefault="00277A73" w:rsidP="00277A73">
            <w:r w:rsidRPr="00277A73">
              <w:rPr>
                <w:rFonts w:ascii="Arial" w:hAnsi="Arial" w:cs="Arial"/>
                <w:szCs w:val="20"/>
              </w:rPr>
              <w:t>food contamination</w:t>
            </w:r>
          </w:p>
        </w:tc>
        <w:tc>
          <w:tcPr>
            <w:tcW w:w="2494" w:type="dxa"/>
            <w:vAlign w:val="bottom"/>
            <w:hideMark/>
          </w:tcPr>
          <w:p w14:paraId="688B439C" w14:textId="77777777" w:rsidR="00277A73" w:rsidRPr="00277A73" w:rsidRDefault="00277A73" w:rsidP="00277A73">
            <w:r w:rsidRPr="00277A73">
              <w:rPr>
                <w:rFonts w:ascii="Arial" w:hAnsi="Arial" w:cs="Arial"/>
                <w:szCs w:val="20"/>
              </w:rPr>
              <w:t>biological hazard</w:t>
            </w:r>
          </w:p>
        </w:tc>
        <w:tc>
          <w:tcPr>
            <w:tcW w:w="0" w:type="auto"/>
            <w:vAlign w:val="bottom"/>
            <w:hideMark/>
          </w:tcPr>
          <w:p w14:paraId="41ADB0AE" w14:textId="77777777" w:rsidR="00277A73" w:rsidRPr="00277A73" w:rsidRDefault="00277A73" w:rsidP="00277A73">
            <w:r w:rsidRPr="00277A73">
              <w:rPr>
                <w:rFonts w:ascii="Arial" w:hAnsi="Arial" w:cs="Arial"/>
                <w:szCs w:val="20"/>
              </w:rPr>
              <w:t>Health</w:t>
            </w:r>
          </w:p>
        </w:tc>
      </w:tr>
      <w:tr w:rsidR="00277A73" w:rsidRPr="00277A73" w14:paraId="1AC7EE4C" w14:textId="77777777" w:rsidTr="00264748">
        <w:trPr>
          <w:trHeight w:val="315"/>
        </w:trPr>
        <w:tc>
          <w:tcPr>
            <w:tcW w:w="1339" w:type="dxa"/>
            <w:vAlign w:val="center"/>
          </w:tcPr>
          <w:p w14:paraId="5DB2963E" w14:textId="77777777" w:rsidR="00277A73" w:rsidRPr="00277A73" w:rsidRDefault="00277A73" w:rsidP="00277A73">
            <w:pPr>
              <w:numPr>
                <w:ilvl w:val="0"/>
                <w:numId w:val="15"/>
              </w:numPr>
              <w:contextualSpacing/>
              <w:rPr>
                <w:color w:val="4C4635"/>
              </w:rPr>
            </w:pPr>
          </w:p>
        </w:tc>
        <w:tc>
          <w:tcPr>
            <w:tcW w:w="2925" w:type="dxa"/>
            <w:vAlign w:val="bottom"/>
            <w:hideMark/>
          </w:tcPr>
          <w:p w14:paraId="273ABF83" w14:textId="77777777" w:rsidR="00277A73" w:rsidRPr="00277A73" w:rsidRDefault="00277A73" w:rsidP="00277A73">
            <w:r w:rsidRPr="00277A73">
              <w:rPr>
                <w:rFonts w:ascii="Arial" w:hAnsi="Arial" w:cs="Arial"/>
                <w:szCs w:val="20"/>
              </w:rPr>
              <w:t>food safety issue</w:t>
            </w:r>
          </w:p>
        </w:tc>
        <w:tc>
          <w:tcPr>
            <w:tcW w:w="2494" w:type="dxa"/>
            <w:vAlign w:val="bottom"/>
            <w:hideMark/>
          </w:tcPr>
          <w:p w14:paraId="13D1C927" w14:textId="77777777" w:rsidR="00277A73" w:rsidRPr="00277A73" w:rsidRDefault="00277A73" w:rsidP="00277A73">
            <w:r w:rsidRPr="00277A73">
              <w:rPr>
                <w:rFonts w:ascii="Arial" w:hAnsi="Arial" w:cs="Arial"/>
                <w:szCs w:val="20"/>
              </w:rPr>
              <w:t>public health</w:t>
            </w:r>
          </w:p>
        </w:tc>
        <w:tc>
          <w:tcPr>
            <w:tcW w:w="0" w:type="auto"/>
            <w:vAlign w:val="bottom"/>
            <w:hideMark/>
          </w:tcPr>
          <w:p w14:paraId="721E985C" w14:textId="77777777" w:rsidR="00277A73" w:rsidRPr="00277A73" w:rsidRDefault="00277A73" w:rsidP="00277A73">
            <w:r w:rsidRPr="00277A73">
              <w:rPr>
                <w:rFonts w:ascii="Arial" w:hAnsi="Arial" w:cs="Arial"/>
                <w:szCs w:val="20"/>
              </w:rPr>
              <w:t>Health</w:t>
            </w:r>
          </w:p>
        </w:tc>
      </w:tr>
      <w:tr w:rsidR="00277A73" w:rsidRPr="00277A73" w14:paraId="577AD7E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30D8A3E" w14:textId="77777777" w:rsidR="00277A73" w:rsidRPr="00277A73" w:rsidRDefault="00277A73" w:rsidP="00277A73">
            <w:pPr>
              <w:numPr>
                <w:ilvl w:val="0"/>
                <w:numId w:val="15"/>
              </w:numPr>
              <w:contextualSpacing/>
              <w:rPr>
                <w:color w:val="4C4635"/>
              </w:rPr>
            </w:pPr>
          </w:p>
        </w:tc>
        <w:tc>
          <w:tcPr>
            <w:tcW w:w="2925" w:type="dxa"/>
            <w:vAlign w:val="bottom"/>
            <w:hideMark/>
          </w:tcPr>
          <w:p w14:paraId="397D1B94" w14:textId="77777777" w:rsidR="00277A73" w:rsidRPr="00277A73" w:rsidRDefault="00277A73" w:rsidP="00277A73">
            <w:r w:rsidRPr="00277A73">
              <w:rPr>
                <w:rFonts w:ascii="Arial" w:hAnsi="Arial" w:cs="Arial"/>
                <w:szCs w:val="20"/>
              </w:rPr>
              <w:t>food supply issue</w:t>
            </w:r>
          </w:p>
        </w:tc>
        <w:tc>
          <w:tcPr>
            <w:tcW w:w="2494" w:type="dxa"/>
            <w:vAlign w:val="bottom"/>
            <w:hideMark/>
          </w:tcPr>
          <w:p w14:paraId="0F97D94F" w14:textId="77777777" w:rsidR="00277A73" w:rsidRPr="00277A73" w:rsidRDefault="00277A73" w:rsidP="00277A73">
            <w:r w:rsidRPr="00277A73">
              <w:rPr>
                <w:rFonts w:ascii="Arial" w:hAnsi="Arial" w:cs="Arial"/>
                <w:szCs w:val="20"/>
              </w:rPr>
              <w:t>public health</w:t>
            </w:r>
          </w:p>
        </w:tc>
        <w:tc>
          <w:tcPr>
            <w:tcW w:w="0" w:type="auto"/>
            <w:vAlign w:val="bottom"/>
            <w:hideMark/>
          </w:tcPr>
          <w:p w14:paraId="4F785C54" w14:textId="77777777" w:rsidR="00277A73" w:rsidRPr="00277A73" w:rsidRDefault="00277A73" w:rsidP="00277A73">
            <w:r w:rsidRPr="00277A73">
              <w:rPr>
                <w:rFonts w:ascii="Arial" w:hAnsi="Arial" w:cs="Arial"/>
                <w:szCs w:val="20"/>
              </w:rPr>
              <w:t>Health</w:t>
            </w:r>
          </w:p>
        </w:tc>
      </w:tr>
      <w:tr w:rsidR="00277A73" w:rsidRPr="00277A73" w14:paraId="45383DA4" w14:textId="77777777" w:rsidTr="00264748">
        <w:trPr>
          <w:trHeight w:val="315"/>
        </w:trPr>
        <w:tc>
          <w:tcPr>
            <w:tcW w:w="1339" w:type="dxa"/>
            <w:vAlign w:val="center"/>
          </w:tcPr>
          <w:p w14:paraId="1EBAC85D" w14:textId="77777777" w:rsidR="00277A73" w:rsidRPr="00277A73" w:rsidRDefault="00277A73" w:rsidP="00277A73">
            <w:pPr>
              <w:numPr>
                <w:ilvl w:val="0"/>
                <w:numId w:val="15"/>
              </w:numPr>
              <w:contextualSpacing/>
              <w:rPr>
                <w:color w:val="4C4635"/>
              </w:rPr>
            </w:pPr>
          </w:p>
        </w:tc>
        <w:tc>
          <w:tcPr>
            <w:tcW w:w="2925" w:type="dxa"/>
            <w:vAlign w:val="bottom"/>
            <w:hideMark/>
          </w:tcPr>
          <w:p w14:paraId="7EA557C5" w14:textId="77777777" w:rsidR="00277A73" w:rsidRPr="00277A73" w:rsidRDefault="00277A73" w:rsidP="00277A73">
            <w:r w:rsidRPr="00277A73">
              <w:rPr>
                <w:rFonts w:ascii="Arial" w:hAnsi="Arial" w:cs="Arial"/>
                <w:szCs w:val="20"/>
              </w:rPr>
              <w:t>forest fire</w:t>
            </w:r>
          </w:p>
        </w:tc>
        <w:tc>
          <w:tcPr>
            <w:tcW w:w="2494" w:type="dxa"/>
            <w:vAlign w:val="bottom"/>
            <w:hideMark/>
          </w:tcPr>
          <w:p w14:paraId="2825256B" w14:textId="77777777" w:rsidR="00277A73" w:rsidRPr="00277A73" w:rsidRDefault="00277A73" w:rsidP="00277A73">
            <w:r w:rsidRPr="00277A73">
              <w:rPr>
                <w:rFonts w:ascii="Arial" w:hAnsi="Arial" w:cs="Arial"/>
                <w:szCs w:val="20"/>
              </w:rPr>
              <w:t>fire</w:t>
            </w:r>
          </w:p>
        </w:tc>
        <w:tc>
          <w:tcPr>
            <w:tcW w:w="0" w:type="auto"/>
            <w:vAlign w:val="bottom"/>
            <w:hideMark/>
          </w:tcPr>
          <w:p w14:paraId="34192F4C" w14:textId="77777777" w:rsidR="00277A73" w:rsidRPr="00277A73" w:rsidRDefault="00277A73" w:rsidP="00277A73">
            <w:r w:rsidRPr="00277A73">
              <w:rPr>
                <w:rFonts w:ascii="Arial" w:hAnsi="Arial" w:cs="Arial"/>
                <w:szCs w:val="20"/>
              </w:rPr>
              <w:t>Fire</w:t>
            </w:r>
          </w:p>
        </w:tc>
      </w:tr>
      <w:tr w:rsidR="00277A73" w:rsidRPr="00277A73" w14:paraId="327949F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9A19DEA" w14:textId="77777777" w:rsidR="00277A73" w:rsidRPr="00277A73" w:rsidRDefault="00277A73" w:rsidP="00277A73">
            <w:pPr>
              <w:numPr>
                <w:ilvl w:val="0"/>
                <w:numId w:val="15"/>
              </w:numPr>
              <w:contextualSpacing/>
              <w:rPr>
                <w:color w:val="4C4635"/>
              </w:rPr>
            </w:pPr>
          </w:p>
        </w:tc>
        <w:tc>
          <w:tcPr>
            <w:tcW w:w="2925" w:type="dxa"/>
            <w:vAlign w:val="bottom"/>
            <w:hideMark/>
          </w:tcPr>
          <w:p w14:paraId="6833CB9C" w14:textId="77777777" w:rsidR="00277A73" w:rsidRPr="00277A73" w:rsidRDefault="00277A73" w:rsidP="00277A73">
            <w:r w:rsidRPr="00277A73">
              <w:rPr>
                <w:rFonts w:ascii="Arial" w:hAnsi="Arial" w:cs="Arial"/>
                <w:szCs w:val="20"/>
              </w:rPr>
              <w:t>freeze</w:t>
            </w:r>
          </w:p>
        </w:tc>
        <w:tc>
          <w:tcPr>
            <w:tcW w:w="2494" w:type="dxa"/>
            <w:vAlign w:val="bottom"/>
            <w:hideMark/>
          </w:tcPr>
          <w:p w14:paraId="261702F4" w14:textId="77777777" w:rsidR="00277A73" w:rsidRPr="00277A73" w:rsidRDefault="00277A73" w:rsidP="00277A73">
            <w:r w:rsidRPr="00277A73">
              <w:rPr>
                <w:rFonts w:ascii="Arial" w:hAnsi="Arial" w:cs="Arial"/>
                <w:szCs w:val="20"/>
              </w:rPr>
              <w:t>winter weather</w:t>
            </w:r>
          </w:p>
        </w:tc>
        <w:tc>
          <w:tcPr>
            <w:tcW w:w="0" w:type="auto"/>
            <w:vAlign w:val="bottom"/>
            <w:hideMark/>
          </w:tcPr>
          <w:p w14:paraId="5BD917F7" w14:textId="77777777" w:rsidR="00277A73" w:rsidRPr="00277A73" w:rsidRDefault="00277A73" w:rsidP="00277A73">
            <w:r w:rsidRPr="00277A73">
              <w:rPr>
                <w:rFonts w:ascii="Arial" w:hAnsi="Arial" w:cs="Arial"/>
                <w:szCs w:val="20"/>
              </w:rPr>
              <w:t>Meteorological</w:t>
            </w:r>
          </w:p>
        </w:tc>
      </w:tr>
      <w:tr w:rsidR="00277A73" w:rsidRPr="00277A73" w14:paraId="2D52784D" w14:textId="77777777" w:rsidTr="00264748">
        <w:trPr>
          <w:trHeight w:val="315"/>
        </w:trPr>
        <w:tc>
          <w:tcPr>
            <w:tcW w:w="1339" w:type="dxa"/>
            <w:vAlign w:val="center"/>
          </w:tcPr>
          <w:p w14:paraId="7216ECB4" w14:textId="77777777" w:rsidR="00277A73" w:rsidRPr="00277A73" w:rsidRDefault="00277A73" w:rsidP="00277A73">
            <w:pPr>
              <w:numPr>
                <w:ilvl w:val="0"/>
                <w:numId w:val="15"/>
              </w:numPr>
              <w:contextualSpacing/>
              <w:rPr>
                <w:color w:val="4C4635"/>
              </w:rPr>
            </w:pPr>
          </w:p>
        </w:tc>
        <w:tc>
          <w:tcPr>
            <w:tcW w:w="2925" w:type="dxa"/>
            <w:vAlign w:val="bottom"/>
            <w:hideMark/>
          </w:tcPr>
          <w:p w14:paraId="7483B823" w14:textId="77777777" w:rsidR="00277A73" w:rsidRPr="00277A73" w:rsidRDefault="00277A73" w:rsidP="00277A73">
            <w:r w:rsidRPr="00277A73">
              <w:rPr>
                <w:rFonts w:ascii="Arial" w:hAnsi="Arial" w:cs="Arial"/>
                <w:szCs w:val="20"/>
              </w:rPr>
              <w:t>freezing drizzle</w:t>
            </w:r>
          </w:p>
        </w:tc>
        <w:tc>
          <w:tcPr>
            <w:tcW w:w="2494" w:type="dxa"/>
            <w:vAlign w:val="bottom"/>
            <w:hideMark/>
          </w:tcPr>
          <w:p w14:paraId="7C3C1591" w14:textId="77777777" w:rsidR="00277A73" w:rsidRPr="00277A73" w:rsidRDefault="00277A73" w:rsidP="00277A73">
            <w:r w:rsidRPr="00277A73">
              <w:rPr>
                <w:rFonts w:ascii="Arial" w:hAnsi="Arial" w:cs="Arial"/>
                <w:szCs w:val="20"/>
              </w:rPr>
              <w:t>winter weather</w:t>
            </w:r>
          </w:p>
        </w:tc>
        <w:tc>
          <w:tcPr>
            <w:tcW w:w="0" w:type="auto"/>
            <w:vAlign w:val="bottom"/>
            <w:hideMark/>
          </w:tcPr>
          <w:p w14:paraId="28144973" w14:textId="77777777" w:rsidR="00277A73" w:rsidRPr="00277A73" w:rsidRDefault="00277A73" w:rsidP="00277A73">
            <w:r w:rsidRPr="00277A73">
              <w:rPr>
                <w:rFonts w:ascii="Arial" w:hAnsi="Arial" w:cs="Arial"/>
                <w:szCs w:val="20"/>
              </w:rPr>
              <w:t>Meteorological</w:t>
            </w:r>
          </w:p>
        </w:tc>
      </w:tr>
      <w:tr w:rsidR="00277A73" w:rsidRPr="00277A73" w14:paraId="2AD16E2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FDDEC4D" w14:textId="77777777" w:rsidR="00277A73" w:rsidRPr="00277A73" w:rsidRDefault="00277A73" w:rsidP="00277A73">
            <w:pPr>
              <w:numPr>
                <w:ilvl w:val="0"/>
                <w:numId w:val="15"/>
              </w:numPr>
              <w:contextualSpacing/>
              <w:rPr>
                <w:color w:val="4C4635"/>
              </w:rPr>
            </w:pPr>
          </w:p>
        </w:tc>
        <w:tc>
          <w:tcPr>
            <w:tcW w:w="2925" w:type="dxa"/>
            <w:vAlign w:val="bottom"/>
            <w:hideMark/>
          </w:tcPr>
          <w:p w14:paraId="0FBF2702" w14:textId="77777777" w:rsidR="00277A73" w:rsidRPr="00277A73" w:rsidRDefault="00277A73" w:rsidP="00277A73">
            <w:r w:rsidRPr="00277A73">
              <w:rPr>
                <w:rFonts w:ascii="Arial" w:hAnsi="Arial" w:cs="Arial"/>
                <w:szCs w:val="20"/>
              </w:rPr>
              <w:t>freezing rain</w:t>
            </w:r>
          </w:p>
        </w:tc>
        <w:tc>
          <w:tcPr>
            <w:tcW w:w="2494" w:type="dxa"/>
            <w:vAlign w:val="bottom"/>
            <w:hideMark/>
          </w:tcPr>
          <w:p w14:paraId="334833D2" w14:textId="77777777" w:rsidR="00277A73" w:rsidRPr="00277A73" w:rsidRDefault="00277A73" w:rsidP="00277A73">
            <w:r w:rsidRPr="00277A73">
              <w:rPr>
                <w:rFonts w:ascii="Arial" w:hAnsi="Arial" w:cs="Arial"/>
                <w:szCs w:val="20"/>
              </w:rPr>
              <w:t>winter weather</w:t>
            </w:r>
          </w:p>
        </w:tc>
        <w:tc>
          <w:tcPr>
            <w:tcW w:w="0" w:type="auto"/>
            <w:vAlign w:val="bottom"/>
            <w:hideMark/>
          </w:tcPr>
          <w:p w14:paraId="73F8CCB0" w14:textId="77777777" w:rsidR="00277A73" w:rsidRPr="00277A73" w:rsidRDefault="00277A73" w:rsidP="00277A73">
            <w:r w:rsidRPr="00277A73">
              <w:rPr>
                <w:rFonts w:ascii="Arial" w:hAnsi="Arial" w:cs="Arial"/>
                <w:szCs w:val="20"/>
              </w:rPr>
              <w:t>Meteorological</w:t>
            </w:r>
          </w:p>
        </w:tc>
      </w:tr>
      <w:tr w:rsidR="00277A73" w:rsidRPr="00277A73" w14:paraId="7A3B72D3" w14:textId="77777777" w:rsidTr="00264748">
        <w:trPr>
          <w:trHeight w:val="315"/>
        </w:trPr>
        <w:tc>
          <w:tcPr>
            <w:tcW w:w="1339" w:type="dxa"/>
            <w:vAlign w:val="center"/>
          </w:tcPr>
          <w:p w14:paraId="3F7ABAEF" w14:textId="77777777" w:rsidR="00277A73" w:rsidRPr="00277A73" w:rsidRDefault="00277A73" w:rsidP="00277A73">
            <w:pPr>
              <w:numPr>
                <w:ilvl w:val="0"/>
                <w:numId w:val="15"/>
              </w:numPr>
              <w:contextualSpacing/>
              <w:rPr>
                <w:color w:val="4C4635"/>
              </w:rPr>
            </w:pPr>
          </w:p>
        </w:tc>
        <w:tc>
          <w:tcPr>
            <w:tcW w:w="2925" w:type="dxa"/>
            <w:vAlign w:val="bottom"/>
            <w:hideMark/>
          </w:tcPr>
          <w:p w14:paraId="62623F95" w14:textId="77777777" w:rsidR="00277A73" w:rsidRPr="00277A73" w:rsidRDefault="00277A73" w:rsidP="00277A73">
            <w:r w:rsidRPr="00277A73">
              <w:rPr>
                <w:rFonts w:ascii="Arial" w:hAnsi="Arial" w:cs="Arial"/>
                <w:szCs w:val="20"/>
              </w:rPr>
              <w:t>freezing spray</w:t>
            </w:r>
          </w:p>
        </w:tc>
        <w:tc>
          <w:tcPr>
            <w:tcW w:w="2494" w:type="dxa"/>
            <w:vAlign w:val="bottom"/>
            <w:hideMark/>
          </w:tcPr>
          <w:p w14:paraId="6E2E3262" w14:textId="77777777" w:rsidR="00277A73" w:rsidRPr="00277A73" w:rsidRDefault="00277A73" w:rsidP="00277A73">
            <w:r w:rsidRPr="00277A73">
              <w:rPr>
                <w:rFonts w:ascii="Arial" w:hAnsi="Arial" w:cs="Arial"/>
                <w:szCs w:val="20"/>
              </w:rPr>
              <w:t>winter weather; marine</w:t>
            </w:r>
          </w:p>
        </w:tc>
        <w:tc>
          <w:tcPr>
            <w:tcW w:w="0" w:type="auto"/>
            <w:vAlign w:val="bottom"/>
            <w:hideMark/>
          </w:tcPr>
          <w:p w14:paraId="7D4FD215" w14:textId="77777777" w:rsidR="00277A73" w:rsidRPr="00277A73" w:rsidRDefault="00277A73" w:rsidP="00277A73">
            <w:r w:rsidRPr="00277A73">
              <w:rPr>
                <w:rFonts w:ascii="Arial" w:hAnsi="Arial" w:cs="Arial"/>
                <w:szCs w:val="20"/>
              </w:rPr>
              <w:t>Meteorological</w:t>
            </w:r>
          </w:p>
        </w:tc>
      </w:tr>
      <w:tr w:rsidR="00277A73" w:rsidRPr="00277A73" w14:paraId="1E30850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5B10AF4" w14:textId="77777777" w:rsidR="00277A73" w:rsidRPr="00277A73" w:rsidRDefault="00277A73" w:rsidP="00277A73">
            <w:pPr>
              <w:numPr>
                <w:ilvl w:val="0"/>
                <w:numId w:val="15"/>
              </w:numPr>
              <w:contextualSpacing/>
              <w:rPr>
                <w:color w:val="4C4635"/>
              </w:rPr>
            </w:pPr>
          </w:p>
        </w:tc>
        <w:tc>
          <w:tcPr>
            <w:tcW w:w="2925" w:type="dxa"/>
            <w:vAlign w:val="bottom"/>
            <w:hideMark/>
          </w:tcPr>
          <w:p w14:paraId="03FE07B0" w14:textId="77777777" w:rsidR="00277A73" w:rsidRPr="00277A73" w:rsidRDefault="00277A73" w:rsidP="00277A73">
            <w:r w:rsidRPr="00277A73">
              <w:rPr>
                <w:rFonts w:ascii="Arial" w:hAnsi="Arial" w:cs="Arial"/>
                <w:szCs w:val="20"/>
              </w:rPr>
              <w:t>frost</w:t>
            </w:r>
          </w:p>
        </w:tc>
        <w:tc>
          <w:tcPr>
            <w:tcW w:w="2494" w:type="dxa"/>
            <w:vAlign w:val="bottom"/>
            <w:hideMark/>
          </w:tcPr>
          <w:p w14:paraId="4379A4A2" w14:textId="77777777" w:rsidR="00277A73" w:rsidRPr="00277A73" w:rsidRDefault="00277A73" w:rsidP="00277A73">
            <w:r w:rsidRPr="00277A73">
              <w:rPr>
                <w:rFonts w:ascii="Arial" w:hAnsi="Arial" w:cs="Arial"/>
                <w:szCs w:val="20"/>
              </w:rPr>
              <w:t>winter weather</w:t>
            </w:r>
          </w:p>
        </w:tc>
        <w:tc>
          <w:tcPr>
            <w:tcW w:w="0" w:type="auto"/>
            <w:vAlign w:val="bottom"/>
            <w:hideMark/>
          </w:tcPr>
          <w:p w14:paraId="2CADAF72" w14:textId="77777777" w:rsidR="00277A73" w:rsidRPr="00277A73" w:rsidRDefault="00277A73" w:rsidP="00277A73">
            <w:r w:rsidRPr="00277A73">
              <w:rPr>
                <w:rFonts w:ascii="Arial" w:hAnsi="Arial" w:cs="Arial"/>
                <w:szCs w:val="20"/>
              </w:rPr>
              <w:t>Meteorological</w:t>
            </w:r>
          </w:p>
        </w:tc>
      </w:tr>
      <w:tr w:rsidR="00277A73" w:rsidRPr="00277A73" w14:paraId="6FE1F2B7" w14:textId="77777777" w:rsidTr="00264748">
        <w:trPr>
          <w:trHeight w:val="315"/>
        </w:trPr>
        <w:tc>
          <w:tcPr>
            <w:tcW w:w="1339" w:type="dxa"/>
            <w:vAlign w:val="center"/>
          </w:tcPr>
          <w:p w14:paraId="466C2480" w14:textId="77777777" w:rsidR="00277A73" w:rsidRPr="00277A73" w:rsidRDefault="00277A73" w:rsidP="00277A73">
            <w:pPr>
              <w:numPr>
                <w:ilvl w:val="0"/>
                <w:numId w:val="15"/>
              </w:numPr>
              <w:contextualSpacing/>
              <w:rPr>
                <w:color w:val="4C4635"/>
              </w:rPr>
            </w:pPr>
          </w:p>
        </w:tc>
        <w:tc>
          <w:tcPr>
            <w:tcW w:w="2925" w:type="dxa"/>
            <w:vAlign w:val="bottom"/>
            <w:hideMark/>
          </w:tcPr>
          <w:p w14:paraId="3DC11CDD" w14:textId="77777777" w:rsidR="00277A73" w:rsidRPr="00277A73" w:rsidRDefault="00277A73" w:rsidP="00277A73">
            <w:r w:rsidRPr="00277A73">
              <w:rPr>
                <w:rFonts w:ascii="Arial" w:hAnsi="Arial" w:cs="Arial"/>
                <w:szCs w:val="20"/>
              </w:rPr>
              <w:t>fuel issue</w:t>
            </w:r>
          </w:p>
        </w:tc>
        <w:tc>
          <w:tcPr>
            <w:tcW w:w="2494" w:type="dxa"/>
            <w:vAlign w:val="bottom"/>
            <w:hideMark/>
          </w:tcPr>
          <w:p w14:paraId="347D2660" w14:textId="77777777" w:rsidR="00277A73" w:rsidRPr="00277A73" w:rsidRDefault="00277A73" w:rsidP="00277A73">
            <w:r w:rsidRPr="00277A73">
              <w:rPr>
                <w:rFonts w:ascii="Arial" w:hAnsi="Arial" w:cs="Arial"/>
                <w:szCs w:val="20"/>
              </w:rPr>
              <w:t>utility issue</w:t>
            </w:r>
          </w:p>
        </w:tc>
        <w:tc>
          <w:tcPr>
            <w:tcW w:w="0" w:type="auto"/>
            <w:vAlign w:val="bottom"/>
            <w:hideMark/>
          </w:tcPr>
          <w:p w14:paraId="4035ED6B" w14:textId="77777777" w:rsidR="00277A73" w:rsidRPr="00277A73" w:rsidRDefault="00277A73" w:rsidP="00277A73">
            <w:r w:rsidRPr="00277A73">
              <w:rPr>
                <w:rFonts w:ascii="Arial" w:hAnsi="Arial" w:cs="Arial"/>
                <w:szCs w:val="20"/>
              </w:rPr>
              <w:t>Infrastructure</w:t>
            </w:r>
          </w:p>
        </w:tc>
      </w:tr>
      <w:tr w:rsidR="00277A73" w:rsidRPr="00277A73" w14:paraId="48C8E82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A29564F" w14:textId="77777777" w:rsidR="00277A73" w:rsidRPr="00277A73" w:rsidRDefault="00277A73" w:rsidP="00277A73">
            <w:pPr>
              <w:numPr>
                <w:ilvl w:val="0"/>
                <w:numId w:val="15"/>
              </w:numPr>
              <w:contextualSpacing/>
              <w:rPr>
                <w:color w:val="4C4635"/>
              </w:rPr>
            </w:pPr>
          </w:p>
        </w:tc>
        <w:tc>
          <w:tcPr>
            <w:tcW w:w="2925" w:type="dxa"/>
            <w:vAlign w:val="bottom"/>
            <w:hideMark/>
          </w:tcPr>
          <w:p w14:paraId="2EE0EA0B" w14:textId="77777777" w:rsidR="00277A73" w:rsidRPr="00277A73" w:rsidRDefault="00277A73" w:rsidP="00277A73">
            <w:r w:rsidRPr="00277A73">
              <w:rPr>
                <w:rFonts w:ascii="Arial" w:hAnsi="Arial" w:cs="Arial"/>
                <w:szCs w:val="20"/>
              </w:rPr>
              <w:t>geophysical issue</w:t>
            </w:r>
          </w:p>
        </w:tc>
        <w:tc>
          <w:tcPr>
            <w:tcW w:w="2494" w:type="dxa"/>
            <w:vAlign w:val="bottom"/>
            <w:hideMark/>
          </w:tcPr>
          <w:p w14:paraId="057F7D91" w14:textId="77777777" w:rsidR="00277A73" w:rsidRPr="00277A73" w:rsidRDefault="00277A73" w:rsidP="00277A73">
            <w:r w:rsidRPr="00277A73">
              <w:rPr>
                <w:rFonts w:ascii="Arial" w:hAnsi="Arial" w:cs="Arial"/>
                <w:szCs w:val="20"/>
              </w:rPr>
              <w:t>geological</w:t>
            </w:r>
          </w:p>
        </w:tc>
        <w:tc>
          <w:tcPr>
            <w:tcW w:w="0" w:type="auto"/>
            <w:vAlign w:val="bottom"/>
            <w:hideMark/>
          </w:tcPr>
          <w:p w14:paraId="0700E7CA" w14:textId="77777777" w:rsidR="00277A73" w:rsidRPr="00277A73" w:rsidRDefault="00277A73" w:rsidP="00277A73">
            <w:r w:rsidRPr="00277A73">
              <w:rPr>
                <w:rFonts w:ascii="Arial" w:hAnsi="Arial" w:cs="Arial"/>
                <w:szCs w:val="20"/>
              </w:rPr>
              <w:t>Geological</w:t>
            </w:r>
          </w:p>
        </w:tc>
      </w:tr>
      <w:tr w:rsidR="00277A73" w:rsidRPr="00277A73" w14:paraId="20F95D59" w14:textId="77777777" w:rsidTr="00264748">
        <w:trPr>
          <w:trHeight w:val="315"/>
        </w:trPr>
        <w:tc>
          <w:tcPr>
            <w:tcW w:w="1339" w:type="dxa"/>
            <w:vAlign w:val="center"/>
          </w:tcPr>
          <w:p w14:paraId="5E7E1938" w14:textId="77777777" w:rsidR="00277A73" w:rsidRPr="00277A73" w:rsidRDefault="00277A73" w:rsidP="00277A73">
            <w:pPr>
              <w:numPr>
                <w:ilvl w:val="0"/>
                <w:numId w:val="15"/>
              </w:numPr>
              <w:contextualSpacing/>
              <w:rPr>
                <w:color w:val="4C4635"/>
              </w:rPr>
            </w:pPr>
          </w:p>
        </w:tc>
        <w:tc>
          <w:tcPr>
            <w:tcW w:w="2925" w:type="dxa"/>
            <w:vAlign w:val="bottom"/>
            <w:hideMark/>
          </w:tcPr>
          <w:p w14:paraId="269A7461" w14:textId="77777777" w:rsidR="00277A73" w:rsidRPr="00277A73" w:rsidRDefault="00277A73" w:rsidP="00277A73">
            <w:r w:rsidRPr="00277A73">
              <w:rPr>
                <w:rFonts w:ascii="Arial" w:hAnsi="Arial" w:cs="Arial"/>
                <w:szCs w:val="20"/>
              </w:rPr>
              <w:t>grass fire</w:t>
            </w:r>
          </w:p>
        </w:tc>
        <w:tc>
          <w:tcPr>
            <w:tcW w:w="2494" w:type="dxa"/>
            <w:vAlign w:val="bottom"/>
            <w:hideMark/>
          </w:tcPr>
          <w:p w14:paraId="0E6F6A75" w14:textId="77777777" w:rsidR="00277A73" w:rsidRPr="00277A73" w:rsidRDefault="00277A73" w:rsidP="00277A73">
            <w:r w:rsidRPr="00277A73">
              <w:rPr>
                <w:rFonts w:ascii="Arial" w:hAnsi="Arial" w:cs="Arial"/>
                <w:szCs w:val="20"/>
              </w:rPr>
              <w:t>fire</w:t>
            </w:r>
          </w:p>
        </w:tc>
        <w:tc>
          <w:tcPr>
            <w:tcW w:w="0" w:type="auto"/>
            <w:vAlign w:val="bottom"/>
            <w:hideMark/>
          </w:tcPr>
          <w:p w14:paraId="6353CD57" w14:textId="77777777" w:rsidR="00277A73" w:rsidRPr="00277A73" w:rsidRDefault="00277A73" w:rsidP="00277A73">
            <w:r w:rsidRPr="00277A73">
              <w:rPr>
                <w:rFonts w:ascii="Arial" w:hAnsi="Arial" w:cs="Arial"/>
                <w:szCs w:val="20"/>
              </w:rPr>
              <w:t>Fire</w:t>
            </w:r>
          </w:p>
        </w:tc>
      </w:tr>
      <w:tr w:rsidR="00277A73" w:rsidRPr="00277A73" w14:paraId="3061657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97ED189" w14:textId="77777777" w:rsidR="00277A73" w:rsidRPr="00277A73" w:rsidRDefault="00277A73" w:rsidP="00277A73">
            <w:pPr>
              <w:numPr>
                <w:ilvl w:val="0"/>
                <w:numId w:val="15"/>
              </w:numPr>
              <w:contextualSpacing/>
              <w:rPr>
                <w:color w:val="4C4635"/>
              </w:rPr>
            </w:pPr>
          </w:p>
        </w:tc>
        <w:tc>
          <w:tcPr>
            <w:tcW w:w="2925" w:type="dxa"/>
            <w:vAlign w:val="bottom"/>
            <w:hideMark/>
          </w:tcPr>
          <w:p w14:paraId="31394312" w14:textId="77777777" w:rsidR="00277A73" w:rsidRPr="00277A73" w:rsidRDefault="00277A73" w:rsidP="00277A73">
            <w:r w:rsidRPr="00277A73">
              <w:rPr>
                <w:rFonts w:ascii="Arial" w:hAnsi="Arial" w:cs="Arial"/>
                <w:szCs w:val="20"/>
              </w:rPr>
              <w:t>hail</w:t>
            </w:r>
          </w:p>
        </w:tc>
        <w:tc>
          <w:tcPr>
            <w:tcW w:w="2494" w:type="dxa"/>
            <w:vAlign w:val="bottom"/>
            <w:hideMark/>
          </w:tcPr>
          <w:p w14:paraId="7CCEDC42" w14:textId="77777777" w:rsidR="00277A73" w:rsidRPr="00277A73" w:rsidRDefault="00277A73" w:rsidP="00277A73">
            <w:r w:rsidRPr="00277A73">
              <w:rPr>
                <w:rFonts w:ascii="Arial" w:hAnsi="Arial" w:cs="Arial"/>
                <w:szCs w:val="20"/>
              </w:rPr>
              <w:t>severe weather</w:t>
            </w:r>
          </w:p>
        </w:tc>
        <w:tc>
          <w:tcPr>
            <w:tcW w:w="0" w:type="auto"/>
            <w:vAlign w:val="bottom"/>
            <w:hideMark/>
          </w:tcPr>
          <w:p w14:paraId="26E4BE33" w14:textId="77777777" w:rsidR="00277A73" w:rsidRPr="00277A73" w:rsidRDefault="00277A73" w:rsidP="00277A73">
            <w:r w:rsidRPr="00277A73">
              <w:rPr>
                <w:rFonts w:ascii="Arial" w:hAnsi="Arial" w:cs="Arial"/>
                <w:szCs w:val="20"/>
              </w:rPr>
              <w:t>Meteorological</w:t>
            </w:r>
          </w:p>
        </w:tc>
      </w:tr>
      <w:tr w:rsidR="00277A73" w:rsidRPr="00277A73" w14:paraId="1628DA94" w14:textId="77777777" w:rsidTr="00264748">
        <w:trPr>
          <w:trHeight w:val="315"/>
        </w:trPr>
        <w:tc>
          <w:tcPr>
            <w:tcW w:w="1339" w:type="dxa"/>
            <w:vAlign w:val="center"/>
          </w:tcPr>
          <w:p w14:paraId="237F911B" w14:textId="77777777" w:rsidR="00277A73" w:rsidRPr="00277A73" w:rsidRDefault="00277A73" w:rsidP="00277A73">
            <w:pPr>
              <w:numPr>
                <w:ilvl w:val="0"/>
                <w:numId w:val="15"/>
              </w:numPr>
              <w:contextualSpacing/>
              <w:rPr>
                <w:color w:val="4C4635"/>
              </w:rPr>
            </w:pPr>
          </w:p>
        </w:tc>
        <w:tc>
          <w:tcPr>
            <w:tcW w:w="2925" w:type="dxa"/>
            <w:vAlign w:val="bottom"/>
            <w:hideMark/>
          </w:tcPr>
          <w:p w14:paraId="6FEE75B9" w14:textId="77777777" w:rsidR="00277A73" w:rsidRPr="00277A73" w:rsidRDefault="00277A73" w:rsidP="00277A73">
            <w:r w:rsidRPr="00277A73">
              <w:rPr>
                <w:rFonts w:ascii="Arial" w:hAnsi="Arial" w:cs="Arial"/>
                <w:szCs w:val="20"/>
              </w:rPr>
              <w:t>hazardous seas</w:t>
            </w:r>
          </w:p>
        </w:tc>
        <w:tc>
          <w:tcPr>
            <w:tcW w:w="2494" w:type="dxa"/>
            <w:vAlign w:val="bottom"/>
            <w:hideMark/>
          </w:tcPr>
          <w:p w14:paraId="2A272DE6" w14:textId="77777777" w:rsidR="00277A73" w:rsidRPr="00277A73" w:rsidRDefault="00277A73" w:rsidP="00277A73">
            <w:r w:rsidRPr="00277A73">
              <w:rPr>
                <w:rFonts w:ascii="Arial" w:hAnsi="Arial" w:cs="Arial"/>
                <w:szCs w:val="20"/>
              </w:rPr>
              <w:t>marine</w:t>
            </w:r>
          </w:p>
        </w:tc>
        <w:tc>
          <w:tcPr>
            <w:tcW w:w="0" w:type="auto"/>
            <w:vAlign w:val="bottom"/>
            <w:hideMark/>
          </w:tcPr>
          <w:p w14:paraId="3C18956A" w14:textId="77777777" w:rsidR="00277A73" w:rsidRPr="00277A73" w:rsidRDefault="00277A73" w:rsidP="00277A73">
            <w:r w:rsidRPr="00277A73">
              <w:rPr>
                <w:rFonts w:ascii="Arial" w:hAnsi="Arial" w:cs="Arial"/>
                <w:szCs w:val="20"/>
              </w:rPr>
              <w:t>Transport</w:t>
            </w:r>
          </w:p>
        </w:tc>
      </w:tr>
      <w:tr w:rsidR="00277A73" w:rsidRPr="00277A73" w14:paraId="787490D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85615CA" w14:textId="77777777" w:rsidR="00277A73" w:rsidRPr="00277A73" w:rsidRDefault="00277A73" w:rsidP="00277A73">
            <w:pPr>
              <w:numPr>
                <w:ilvl w:val="0"/>
                <w:numId w:val="15"/>
              </w:numPr>
              <w:contextualSpacing/>
              <w:rPr>
                <w:color w:val="4C4635"/>
              </w:rPr>
            </w:pPr>
          </w:p>
        </w:tc>
        <w:tc>
          <w:tcPr>
            <w:tcW w:w="2925" w:type="dxa"/>
            <w:vAlign w:val="bottom"/>
            <w:hideMark/>
          </w:tcPr>
          <w:p w14:paraId="598EBECC" w14:textId="77777777" w:rsidR="00277A73" w:rsidRPr="00277A73" w:rsidRDefault="00277A73" w:rsidP="00277A73">
            <w:r w:rsidRPr="00277A73">
              <w:rPr>
                <w:rFonts w:ascii="Arial" w:hAnsi="Arial" w:cs="Arial"/>
                <w:szCs w:val="20"/>
              </w:rPr>
              <w:t>health issue</w:t>
            </w:r>
          </w:p>
        </w:tc>
        <w:tc>
          <w:tcPr>
            <w:tcW w:w="2494" w:type="dxa"/>
            <w:vAlign w:val="bottom"/>
            <w:hideMark/>
          </w:tcPr>
          <w:p w14:paraId="543A7ED6" w14:textId="77777777" w:rsidR="00277A73" w:rsidRPr="00277A73" w:rsidRDefault="00277A73" w:rsidP="00277A73">
            <w:r w:rsidRPr="00277A73">
              <w:rPr>
                <w:rFonts w:ascii="Arial" w:hAnsi="Arial" w:cs="Arial"/>
                <w:szCs w:val="20"/>
              </w:rPr>
              <w:t>health issue</w:t>
            </w:r>
          </w:p>
        </w:tc>
        <w:tc>
          <w:tcPr>
            <w:tcW w:w="0" w:type="auto"/>
            <w:vAlign w:val="bottom"/>
            <w:hideMark/>
          </w:tcPr>
          <w:p w14:paraId="6320B2B4" w14:textId="77777777" w:rsidR="00277A73" w:rsidRPr="00277A73" w:rsidRDefault="00277A73" w:rsidP="00277A73">
            <w:r w:rsidRPr="00277A73">
              <w:rPr>
                <w:rFonts w:ascii="Arial" w:hAnsi="Arial" w:cs="Arial"/>
                <w:szCs w:val="20"/>
              </w:rPr>
              <w:t>Health</w:t>
            </w:r>
          </w:p>
        </w:tc>
      </w:tr>
      <w:tr w:rsidR="00277A73" w:rsidRPr="00277A73" w14:paraId="1EEDB21E" w14:textId="77777777" w:rsidTr="00264748">
        <w:trPr>
          <w:trHeight w:val="315"/>
        </w:trPr>
        <w:tc>
          <w:tcPr>
            <w:tcW w:w="1339" w:type="dxa"/>
            <w:vAlign w:val="center"/>
          </w:tcPr>
          <w:p w14:paraId="2AE63039" w14:textId="77777777" w:rsidR="00277A73" w:rsidRPr="00277A73" w:rsidRDefault="00277A73" w:rsidP="00277A73">
            <w:pPr>
              <w:numPr>
                <w:ilvl w:val="0"/>
                <w:numId w:val="15"/>
              </w:numPr>
              <w:contextualSpacing/>
              <w:rPr>
                <w:color w:val="4C4635"/>
              </w:rPr>
            </w:pPr>
          </w:p>
        </w:tc>
        <w:tc>
          <w:tcPr>
            <w:tcW w:w="2925" w:type="dxa"/>
            <w:vAlign w:val="bottom"/>
            <w:hideMark/>
          </w:tcPr>
          <w:p w14:paraId="5BD4CE8D" w14:textId="77777777" w:rsidR="00277A73" w:rsidRPr="00277A73" w:rsidRDefault="00277A73" w:rsidP="00277A73">
            <w:r w:rsidRPr="00277A73">
              <w:rPr>
                <w:rFonts w:ascii="Arial" w:hAnsi="Arial" w:cs="Arial"/>
                <w:szCs w:val="20"/>
              </w:rPr>
              <w:t>heat</w:t>
            </w:r>
          </w:p>
        </w:tc>
        <w:tc>
          <w:tcPr>
            <w:tcW w:w="2494" w:type="dxa"/>
            <w:vAlign w:val="bottom"/>
            <w:hideMark/>
          </w:tcPr>
          <w:p w14:paraId="0E04DAE1" w14:textId="77777777" w:rsidR="00277A73" w:rsidRPr="00277A73" w:rsidRDefault="00277A73" w:rsidP="00277A73">
            <w:r w:rsidRPr="00277A73">
              <w:rPr>
                <w:rFonts w:ascii="Arial" w:hAnsi="Arial" w:cs="Arial"/>
                <w:szCs w:val="20"/>
              </w:rPr>
              <w:t>temperature hazard</w:t>
            </w:r>
          </w:p>
        </w:tc>
        <w:tc>
          <w:tcPr>
            <w:tcW w:w="0" w:type="auto"/>
            <w:vAlign w:val="bottom"/>
            <w:hideMark/>
          </w:tcPr>
          <w:p w14:paraId="6B4DB38A" w14:textId="77777777" w:rsidR="00277A73" w:rsidRPr="00277A73" w:rsidRDefault="00277A73" w:rsidP="00277A73">
            <w:r w:rsidRPr="00277A73">
              <w:rPr>
                <w:rFonts w:ascii="Arial" w:hAnsi="Arial" w:cs="Arial"/>
                <w:szCs w:val="20"/>
              </w:rPr>
              <w:t>Meteorological</w:t>
            </w:r>
          </w:p>
        </w:tc>
      </w:tr>
      <w:tr w:rsidR="00277A73" w:rsidRPr="00277A73" w14:paraId="7DDEC0A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FD6DB7A" w14:textId="77777777" w:rsidR="00277A73" w:rsidRPr="00277A73" w:rsidRDefault="00277A73" w:rsidP="00277A73">
            <w:pPr>
              <w:numPr>
                <w:ilvl w:val="0"/>
                <w:numId w:val="15"/>
              </w:numPr>
              <w:contextualSpacing/>
              <w:rPr>
                <w:color w:val="4C4635"/>
              </w:rPr>
            </w:pPr>
          </w:p>
        </w:tc>
        <w:tc>
          <w:tcPr>
            <w:tcW w:w="2925" w:type="dxa"/>
            <w:vAlign w:val="bottom"/>
            <w:hideMark/>
          </w:tcPr>
          <w:p w14:paraId="10AEA21A" w14:textId="77777777" w:rsidR="00277A73" w:rsidRPr="00277A73" w:rsidRDefault="00277A73" w:rsidP="00277A73">
            <w:r w:rsidRPr="00277A73">
              <w:rPr>
                <w:rFonts w:ascii="Arial" w:hAnsi="Arial" w:cs="Arial"/>
                <w:szCs w:val="20"/>
              </w:rPr>
              <w:t>heating oil issue</w:t>
            </w:r>
          </w:p>
        </w:tc>
        <w:tc>
          <w:tcPr>
            <w:tcW w:w="2494" w:type="dxa"/>
            <w:vAlign w:val="bottom"/>
            <w:hideMark/>
          </w:tcPr>
          <w:p w14:paraId="168D7D90" w14:textId="77777777" w:rsidR="00277A73" w:rsidRPr="00277A73" w:rsidRDefault="00277A73" w:rsidP="00277A73">
            <w:r w:rsidRPr="00277A73">
              <w:rPr>
                <w:rFonts w:ascii="Arial" w:hAnsi="Arial" w:cs="Arial"/>
                <w:szCs w:val="20"/>
              </w:rPr>
              <w:t>utility issue</w:t>
            </w:r>
          </w:p>
        </w:tc>
        <w:tc>
          <w:tcPr>
            <w:tcW w:w="0" w:type="auto"/>
            <w:vAlign w:val="bottom"/>
            <w:hideMark/>
          </w:tcPr>
          <w:p w14:paraId="4D16C70B" w14:textId="77777777" w:rsidR="00277A73" w:rsidRPr="00277A73" w:rsidRDefault="00277A73" w:rsidP="00277A73">
            <w:r w:rsidRPr="00277A73">
              <w:rPr>
                <w:rFonts w:ascii="Arial" w:hAnsi="Arial" w:cs="Arial"/>
                <w:szCs w:val="20"/>
              </w:rPr>
              <w:t>Infrastructure</w:t>
            </w:r>
          </w:p>
        </w:tc>
      </w:tr>
      <w:tr w:rsidR="00277A73" w:rsidRPr="00277A73" w14:paraId="454BFA40" w14:textId="77777777" w:rsidTr="00264748">
        <w:trPr>
          <w:trHeight w:val="315"/>
        </w:trPr>
        <w:tc>
          <w:tcPr>
            <w:tcW w:w="1339" w:type="dxa"/>
            <w:vAlign w:val="center"/>
          </w:tcPr>
          <w:p w14:paraId="65915700" w14:textId="77777777" w:rsidR="00277A73" w:rsidRPr="00277A73" w:rsidRDefault="00277A73" w:rsidP="00277A73">
            <w:pPr>
              <w:numPr>
                <w:ilvl w:val="0"/>
                <w:numId w:val="15"/>
              </w:numPr>
              <w:contextualSpacing/>
              <w:rPr>
                <w:color w:val="4C4635"/>
              </w:rPr>
            </w:pPr>
          </w:p>
        </w:tc>
        <w:tc>
          <w:tcPr>
            <w:tcW w:w="2925" w:type="dxa"/>
            <w:vAlign w:val="bottom"/>
            <w:hideMark/>
          </w:tcPr>
          <w:p w14:paraId="13C38BEC" w14:textId="77777777" w:rsidR="00277A73" w:rsidRPr="00277A73" w:rsidRDefault="00277A73" w:rsidP="00277A73">
            <w:r w:rsidRPr="00277A73">
              <w:rPr>
                <w:rFonts w:ascii="Arial" w:hAnsi="Arial" w:cs="Arial"/>
                <w:szCs w:val="20"/>
              </w:rPr>
              <w:t>high seas</w:t>
            </w:r>
          </w:p>
        </w:tc>
        <w:tc>
          <w:tcPr>
            <w:tcW w:w="2494" w:type="dxa"/>
            <w:vAlign w:val="bottom"/>
            <w:hideMark/>
          </w:tcPr>
          <w:p w14:paraId="4FDB85F2" w14:textId="77777777" w:rsidR="00277A73" w:rsidRPr="00277A73" w:rsidRDefault="00277A73" w:rsidP="00277A73">
            <w:r w:rsidRPr="00277A73">
              <w:rPr>
                <w:rFonts w:ascii="Arial" w:hAnsi="Arial" w:cs="Arial"/>
                <w:szCs w:val="20"/>
              </w:rPr>
              <w:t>marine</w:t>
            </w:r>
          </w:p>
        </w:tc>
        <w:tc>
          <w:tcPr>
            <w:tcW w:w="0" w:type="auto"/>
            <w:vAlign w:val="bottom"/>
            <w:hideMark/>
          </w:tcPr>
          <w:p w14:paraId="33AE6B02" w14:textId="77777777" w:rsidR="00277A73" w:rsidRPr="00277A73" w:rsidRDefault="00277A73" w:rsidP="00277A73">
            <w:r w:rsidRPr="00277A73">
              <w:rPr>
                <w:rFonts w:ascii="Arial" w:hAnsi="Arial" w:cs="Arial"/>
                <w:szCs w:val="20"/>
              </w:rPr>
              <w:t>Meteorological</w:t>
            </w:r>
          </w:p>
        </w:tc>
      </w:tr>
      <w:tr w:rsidR="00277A73" w:rsidRPr="00277A73" w14:paraId="3E10215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ECC50E1" w14:textId="77777777" w:rsidR="00277A73" w:rsidRPr="00277A73" w:rsidRDefault="00277A73" w:rsidP="00277A73">
            <w:pPr>
              <w:numPr>
                <w:ilvl w:val="0"/>
                <w:numId w:val="15"/>
              </w:numPr>
              <w:contextualSpacing/>
              <w:rPr>
                <w:color w:val="4C4635"/>
              </w:rPr>
            </w:pPr>
          </w:p>
        </w:tc>
        <w:tc>
          <w:tcPr>
            <w:tcW w:w="2925" w:type="dxa"/>
            <w:vAlign w:val="bottom"/>
            <w:hideMark/>
          </w:tcPr>
          <w:p w14:paraId="4F47833B" w14:textId="77777777" w:rsidR="00277A73" w:rsidRPr="00277A73" w:rsidRDefault="00277A73" w:rsidP="00277A73">
            <w:r w:rsidRPr="00277A73">
              <w:rPr>
                <w:rFonts w:ascii="Arial" w:hAnsi="Arial" w:cs="Arial"/>
                <w:szCs w:val="20"/>
              </w:rPr>
              <w:t>high surf</w:t>
            </w:r>
          </w:p>
        </w:tc>
        <w:tc>
          <w:tcPr>
            <w:tcW w:w="2494" w:type="dxa"/>
            <w:vAlign w:val="bottom"/>
            <w:hideMark/>
          </w:tcPr>
          <w:p w14:paraId="058250D1" w14:textId="77777777" w:rsidR="00277A73" w:rsidRPr="00277A73" w:rsidRDefault="00277A73" w:rsidP="00277A73">
            <w:r w:rsidRPr="00277A73">
              <w:rPr>
                <w:rFonts w:ascii="Arial" w:hAnsi="Arial" w:cs="Arial"/>
                <w:szCs w:val="20"/>
              </w:rPr>
              <w:t>marine</w:t>
            </w:r>
          </w:p>
        </w:tc>
        <w:tc>
          <w:tcPr>
            <w:tcW w:w="0" w:type="auto"/>
            <w:vAlign w:val="bottom"/>
            <w:hideMark/>
          </w:tcPr>
          <w:p w14:paraId="7363285B" w14:textId="77777777" w:rsidR="00277A73" w:rsidRPr="00277A73" w:rsidRDefault="00277A73" w:rsidP="00277A73">
            <w:r w:rsidRPr="00277A73">
              <w:rPr>
                <w:rFonts w:ascii="Arial" w:hAnsi="Arial" w:cs="Arial"/>
                <w:szCs w:val="20"/>
              </w:rPr>
              <w:t>Meteorological</w:t>
            </w:r>
          </w:p>
        </w:tc>
      </w:tr>
      <w:tr w:rsidR="00277A73" w:rsidRPr="00277A73" w14:paraId="4E898DC0" w14:textId="77777777" w:rsidTr="00264748">
        <w:trPr>
          <w:trHeight w:val="315"/>
        </w:trPr>
        <w:tc>
          <w:tcPr>
            <w:tcW w:w="1339" w:type="dxa"/>
            <w:vAlign w:val="center"/>
          </w:tcPr>
          <w:p w14:paraId="0BDD0C29" w14:textId="77777777" w:rsidR="00277A73" w:rsidRPr="00277A73" w:rsidRDefault="00277A73" w:rsidP="00277A73">
            <w:pPr>
              <w:numPr>
                <w:ilvl w:val="0"/>
                <w:numId w:val="15"/>
              </w:numPr>
              <w:contextualSpacing/>
              <w:rPr>
                <w:color w:val="4C4635"/>
              </w:rPr>
            </w:pPr>
          </w:p>
        </w:tc>
        <w:tc>
          <w:tcPr>
            <w:tcW w:w="2925" w:type="dxa"/>
            <w:vAlign w:val="bottom"/>
            <w:hideMark/>
          </w:tcPr>
          <w:p w14:paraId="3A2841C8" w14:textId="77777777" w:rsidR="00277A73" w:rsidRPr="00277A73" w:rsidRDefault="00277A73" w:rsidP="00277A73">
            <w:r w:rsidRPr="00277A73">
              <w:rPr>
                <w:rFonts w:ascii="Arial" w:hAnsi="Arial" w:cs="Arial"/>
                <w:szCs w:val="20"/>
              </w:rPr>
              <w:t>high tide</w:t>
            </w:r>
          </w:p>
        </w:tc>
        <w:tc>
          <w:tcPr>
            <w:tcW w:w="2494" w:type="dxa"/>
            <w:vAlign w:val="bottom"/>
            <w:hideMark/>
          </w:tcPr>
          <w:p w14:paraId="35707B09" w14:textId="77777777" w:rsidR="00277A73" w:rsidRPr="00277A73" w:rsidRDefault="00277A73" w:rsidP="00277A73">
            <w:r w:rsidRPr="00277A73">
              <w:rPr>
                <w:rFonts w:ascii="Arial" w:hAnsi="Arial" w:cs="Arial"/>
                <w:szCs w:val="20"/>
              </w:rPr>
              <w:t>marine</w:t>
            </w:r>
          </w:p>
        </w:tc>
        <w:tc>
          <w:tcPr>
            <w:tcW w:w="0" w:type="auto"/>
            <w:vAlign w:val="bottom"/>
            <w:hideMark/>
          </w:tcPr>
          <w:p w14:paraId="372CD8E5" w14:textId="77777777" w:rsidR="00277A73" w:rsidRPr="00277A73" w:rsidRDefault="00277A73" w:rsidP="00277A73">
            <w:r w:rsidRPr="00277A73">
              <w:rPr>
                <w:rFonts w:ascii="Arial" w:hAnsi="Arial" w:cs="Arial"/>
                <w:szCs w:val="20"/>
              </w:rPr>
              <w:t>Transport</w:t>
            </w:r>
          </w:p>
        </w:tc>
      </w:tr>
      <w:tr w:rsidR="00277A73" w:rsidRPr="00277A73" w14:paraId="2C7F8A0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E0FE04F" w14:textId="77777777" w:rsidR="00277A73" w:rsidRPr="00277A73" w:rsidRDefault="00277A73" w:rsidP="00277A73">
            <w:pPr>
              <w:numPr>
                <w:ilvl w:val="0"/>
                <w:numId w:val="15"/>
              </w:numPr>
              <w:contextualSpacing/>
              <w:rPr>
                <w:color w:val="4C4635"/>
              </w:rPr>
            </w:pPr>
          </w:p>
        </w:tc>
        <w:tc>
          <w:tcPr>
            <w:tcW w:w="2925" w:type="dxa"/>
            <w:vAlign w:val="bottom"/>
            <w:hideMark/>
          </w:tcPr>
          <w:p w14:paraId="121CFD36" w14:textId="77777777" w:rsidR="00277A73" w:rsidRPr="00277A73" w:rsidRDefault="00277A73" w:rsidP="00277A73">
            <w:r w:rsidRPr="00277A73">
              <w:rPr>
                <w:rFonts w:ascii="Arial" w:hAnsi="Arial" w:cs="Arial"/>
                <w:szCs w:val="20"/>
              </w:rPr>
              <w:t>high water</w:t>
            </w:r>
          </w:p>
        </w:tc>
        <w:tc>
          <w:tcPr>
            <w:tcW w:w="2494" w:type="dxa"/>
            <w:vAlign w:val="bottom"/>
            <w:hideMark/>
          </w:tcPr>
          <w:p w14:paraId="7D2AB12B" w14:textId="77777777" w:rsidR="00277A73" w:rsidRPr="00277A73" w:rsidRDefault="00277A73" w:rsidP="00277A73">
            <w:r w:rsidRPr="00277A73">
              <w:rPr>
                <w:rFonts w:ascii="Arial" w:hAnsi="Arial" w:cs="Arial"/>
                <w:szCs w:val="20"/>
              </w:rPr>
              <w:t>utility issue; marine</w:t>
            </w:r>
          </w:p>
        </w:tc>
        <w:tc>
          <w:tcPr>
            <w:tcW w:w="0" w:type="auto"/>
            <w:vAlign w:val="bottom"/>
            <w:hideMark/>
          </w:tcPr>
          <w:p w14:paraId="69DBB36F" w14:textId="77777777" w:rsidR="00277A73" w:rsidRPr="00277A73" w:rsidRDefault="00277A73" w:rsidP="00277A73">
            <w:r w:rsidRPr="00277A73">
              <w:rPr>
                <w:rFonts w:ascii="Arial" w:hAnsi="Arial" w:cs="Arial"/>
                <w:szCs w:val="20"/>
              </w:rPr>
              <w:t>Infrastructure; Transport</w:t>
            </w:r>
          </w:p>
        </w:tc>
      </w:tr>
      <w:tr w:rsidR="00277A73" w:rsidRPr="00277A73" w14:paraId="09074649" w14:textId="77777777" w:rsidTr="00264748">
        <w:trPr>
          <w:trHeight w:val="315"/>
        </w:trPr>
        <w:tc>
          <w:tcPr>
            <w:tcW w:w="1339" w:type="dxa"/>
            <w:vAlign w:val="center"/>
          </w:tcPr>
          <w:p w14:paraId="33E02808" w14:textId="77777777" w:rsidR="00277A73" w:rsidRPr="00277A73" w:rsidRDefault="00277A73" w:rsidP="00277A73">
            <w:pPr>
              <w:numPr>
                <w:ilvl w:val="0"/>
                <w:numId w:val="15"/>
              </w:numPr>
              <w:contextualSpacing/>
              <w:rPr>
                <w:color w:val="4C4635"/>
              </w:rPr>
            </w:pPr>
          </w:p>
        </w:tc>
        <w:tc>
          <w:tcPr>
            <w:tcW w:w="2925" w:type="dxa"/>
            <w:vAlign w:val="bottom"/>
            <w:hideMark/>
          </w:tcPr>
          <w:p w14:paraId="396C98CB" w14:textId="77777777" w:rsidR="00277A73" w:rsidRPr="00277A73" w:rsidRDefault="00277A73" w:rsidP="00277A73">
            <w:r w:rsidRPr="00277A73">
              <w:rPr>
                <w:rFonts w:ascii="Arial" w:hAnsi="Arial" w:cs="Arial"/>
                <w:szCs w:val="20"/>
              </w:rPr>
              <w:t>home crime</w:t>
            </w:r>
          </w:p>
        </w:tc>
        <w:tc>
          <w:tcPr>
            <w:tcW w:w="2494" w:type="dxa"/>
            <w:vAlign w:val="bottom"/>
            <w:hideMark/>
          </w:tcPr>
          <w:p w14:paraId="162E6E14"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0E41AFF0" w14:textId="77777777" w:rsidR="00277A73" w:rsidRPr="00277A73" w:rsidRDefault="00277A73" w:rsidP="00277A73">
            <w:r w:rsidRPr="00277A73">
              <w:rPr>
                <w:rFonts w:ascii="Arial" w:hAnsi="Arial" w:cs="Arial"/>
                <w:szCs w:val="20"/>
              </w:rPr>
              <w:t>Safety</w:t>
            </w:r>
          </w:p>
        </w:tc>
      </w:tr>
      <w:tr w:rsidR="00277A73" w:rsidRPr="00277A73" w14:paraId="23D4F1C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720058E" w14:textId="77777777" w:rsidR="00277A73" w:rsidRPr="00277A73" w:rsidRDefault="00277A73" w:rsidP="00277A73">
            <w:pPr>
              <w:numPr>
                <w:ilvl w:val="0"/>
                <w:numId w:val="15"/>
              </w:numPr>
              <w:contextualSpacing/>
              <w:rPr>
                <w:color w:val="4C4635"/>
              </w:rPr>
            </w:pPr>
          </w:p>
        </w:tc>
        <w:tc>
          <w:tcPr>
            <w:tcW w:w="2925" w:type="dxa"/>
            <w:vAlign w:val="bottom"/>
            <w:hideMark/>
          </w:tcPr>
          <w:p w14:paraId="22820AC7" w14:textId="77777777" w:rsidR="00277A73" w:rsidRPr="00277A73" w:rsidRDefault="00277A73" w:rsidP="00277A73">
            <w:r w:rsidRPr="00277A73">
              <w:rPr>
                <w:rFonts w:ascii="Arial" w:hAnsi="Arial" w:cs="Arial"/>
                <w:szCs w:val="20"/>
              </w:rPr>
              <w:t>humidity issue</w:t>
            </w:r>
          </w:p>
        </w:tc>
        <w:tc>
          <w:tcPr>
            <w:tcW w:w="2494" w:type="dxa"/>
            <w:vAlign w:val="bottom"/>
            <w:hideMark/>
          </w:tcPr>
          <w:p w14:paraId="71E4473C" w14:textId="77777777" w:rsidR="00277A73" w:rsidRPr="00277A73" w:rsidRDefault="00277A73" w:rsidP="00277A73">
            <w:r w:rsidRPr="00277A73">
              <w:rPr>
                <w:rFonts w:ascii="Arial" w:hAnsi="Arial" w:cs="Arial"/>
                <w:szCs w:val="20"/>
              </w:rPr>
              <w:t>temperature hazard</w:t>
            </w:r>
          </w:p>
        </w:tc>
        <w:tc>
          <w:tcPr>
            <w:tcW w:w="0" w:type="auto"/>
            <w:vAlign w:val="bottom"/>
            <w:hideMark/>
          </w:tcPr>
          <w:p w14:paraId="5D8DCBEB" w14:textId="77777777" w:rsidR="00277A73" w:rsidRPr="00277A73" w:rsidRDefault="00277A73" w:rsidP="00277A73">
            <w:r w:rsidRPr="00277A73">
              <w:rPr>
                <w:rFonts w:ascii="Arial" w:hAnsi="Arial" w:cs="Arial"/>
                <w:szCs w:val="20"/>
              </w:rPr>
              <w:t>Meteorological</w:t>
            </w:r>
          </w:p>
        </w:tc>
      </w:tr>
      <w:tr w:rsidR="00277A73" w:rsidRPr="00277A73" w14:paraId="3FF17515" w14:textId="77777777" w:rsidTr="00264748">
        <w:trPr>
          <w:trHeight w:val="315"/>
        </w:trPr>
        <w:tc>
          <w:tcPr>
            <w:tcW w:w="1339" w:type="dxa"/>
            <w:vAlign w:val="center"/>
          </w:tcPr>
          <w:p w14:paraId="3B4C3F5A" w14:textId="77777777" w:rsidR="00277A73" w:rsidRPr="00277A73" w:rsidRDefault="00277A73" w:rsidP="00277A73">
            <w:pPr>
              <w:numPr>
                <w:ilvl w:val="0"/>
                <w:numId w:val="15"/>
              </w:numPr>
              <w:contextualSpacing/>
              <w:rPr>
                <w:color w:val="4C4635"/>
              </w:rPr>
            </w:pPr>
          </w:p>
        </w:tc>
        <w:tc>
          <w:tcPr>
            <w:tcW w:w="2925" w:type="dxa"/>
            <w:vAlign w:val="bottom"/>
            <w:hideMark/>
          </w:tcPr>
          <w:p w14:paraId="77273449" w14:textId="77777777" w:rsidR="00277A73" w:rsidRPr="00277A73" w:rsidRDefault="00277A73" w:rsidP="00277A73">
            <w:r w:rsidRPr="00277A73">
              <w:rPr>
                <w:rFonts w:ascii="Arial" w:hAnsi="Arial" w:cs="Arial"/>
                <w:szCs w:val="20"/>
              </w:rPr>
              <w:t>hurricane</w:t>
            </w:r>
          </w:p>
        </w:tc>
        <w:tc>
          <w:tcPr>
            <w:tcW w:w="2494" w:type="dxa"/>
            <w:vAlign w:val="bottom"/>
            <w:hideMark/>
          </w:tcPr>
          <w:p w14:paraId="360DD77F" w14:textId="77777777" w:rsidR="00277A73" w:rsidRPr="00277A73" w:rsidRDefault="00277A73" w:rsidP="00277A73">
            <w:r w:rsidRPr="00277A73">
              <w:rPr>
                <w:rFonts w:ascii="Arial" w:hAnsi="Arial" w:cs="Arial"/>
                <w:szCs w:val="20"/>
              </w:rPr>
              <w:t>tropical storm; tropical cyclone</w:t>
            </w:r>
          </w:p>
        </w:tc>
        <w:tc>
          <w:tcPr>
            <w:tcW w:w="0" w:type="auto"/>
            <w:vAlign w:val="bottom"/>
            <w:hideMark/>
          </w:tcPr>
          <w:p w14:paraId="4C10EA18" w14:textId="77777777" w:rsidR="00277A73" w:rsidRPr="00277A73" w:rsidRDefault="00277A73" w:rsidP="00277A73">
            <w:r w:rsidRPr="00277A73">
              <w:rPr>
                <w:rFonts w:ascii="Arial" w:hAnsi="Arial" w:cs="Arial"/>
                <w:szCs w:val="20"/>
              </w:rPr>
              <w:t>Meteorological</w:t>
            </w:r>
          </w:p>
        </w:tc>
      </w:tr>
      <w:tr w:rsidR="00277A73" w:rsidRPr="00277A73" w14:paraId="647BB5B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D2582B8" w14:textId="77777777" w:rsidR="00277A73" w:rsidRPr="00277A73" w:rsidRDefault="00277A73" w:rsidP="00277A73">
            <w:pPr>
              <w:numPr>
                <w:ilvl w:val="0"/>
                <w:numId w:val="15"/>
              </w:numPr>
              <w:contextualSpacing/>
              <w:rPr>
                <w:color w:val="4C4635"/>
              </w:rPr>
            </w:pPr>
          </w:p>
        </w:tc>
        <w:tc>
          <w:tcPr>
            <w:tcW w:w="2925" w:type="dxa"/>
            <w:vAlign w:val="bottom"/>
            <w:hideMark/>
          </w:tcPr>
          <w:p w14:paraId="13148964" w14:textId="77777777" w:rsidR="00277A73" w:rsidRPr="00277A73" w:rsidRDefault="00277A73" w:rsidP="00277A73">
            <w:r w:rsidRPr="00277A73">
              <w:rPr>
                <w:rFonts w:ascii="Arial" w:hAnsi="Arial" w:cs="Arial"/>
                <w:szCs w:val="20"/>
              </w:rPr>
              <w:t>ice</w:t>
            </w:r>
          </w:p>
        </w:tc>
        <w:tc>
          <w:tcPr>
            <w:tcW w:w="2494" w:type="dxa"/>
            <w:vAlign w:val="bottom"/>
            <w:hideMark/>
          </w:tcPr>
          <w:p w14:paraId="15E76BD1" w14:textId="77777777" w:rsidR="00277A73" w:rsidRPr="00277A73" w:rsidRDefault="00277A73" w:rsidP="00277A73">
            <w:r w:rsidRPr="00277A73">
              <w:rPr>
                <w:rFonts w:ascii="Arial" w:hAnsi="Arial" w:cs="Arial"/>
                <w:szCs w:val="20"/>
              </w:rPr>
              <w:t>winter weather</w:t>
            </w:r>
          </w:p>
        </w:tc>
        <w:tc>
          <w:tcPr>
            <w:tcW w:w="0" w:type="auto"/>
            <w:vAlign w:val="bottom"/>
            <w:hideMark/>
          </w:tcPr>
          <w:p w14:paraId="6A1FE406" w14:textId="77777777" w:rsidR="00277A73" w:rsidRPr="00277A73" w:rsidRDefault="00277A73" w:rsidP="00277A73">
            <w:r w:rsidRPr="00277A73">
              <w:rPr>
                <w:rFonts w:ascii="Arial" w:hAnsi="Arial" w:cs="Arial"/>
                <w:szCs w:val="20"/>
              </w:rPr>
              <w:t>Meteorological</w:t>
            </w:r>
          </w:p>
        </w:tc>
      </w:tr>
      <w:tr w:rsidR="00277A73" w:rsidRPr="00277A73" w14:paraId="36E5AF6C" w14:textId="77777777" w:rsidTr="00264748">
        <w:trPr>
          <w:trHeight w:val="315"/>
        </w:trPr>
        <w:tc>
          <w:tcPr>
            <w:tcW w:w="1339" w:type="dxa"/>
            <w:vAlign w:val="center"/>
          </w:tcPr>
          <w:p w14:paraId="78F7DB4A" w14:textId="77777777" w:rsidR="00277A73" w:rsidRPr="00277A73" w:rsidRDefault="00277A73" w:rsidP="00277A73">
            <w:pPr>
              <w:numPr>
                <w:ilvl w:val="0"/>
                <w:numId w:val="15"/>
              </w:numPr>
              <w:contextualSpacing/>
              <w:rPr>
                <w:color w:val="4C4635"/>
              </w:rPr>
            </w:pPr>
          </w:p>
        </w:tc>
        <w:tc>
          <w:tcPr>
            <w:tcW w:w="2925" w:type="dxa"/>
            <w:vAlign w:val="bottom"/>
            <w:hideMark/>
          </w:tcPr>
          <w:p w14:paraId="57A49899" w14:textId="77777777" w:rsidR="00277A73" w:rsidRPr="00277A73" w:rsidRDefault="00277A73" w:rsidP="00277A73">
            <w:r w:rsidRPr="00277A73">
              <w:rPr>
                <w:rFonts w:ascii="Arial" w:hAnsi="Arial" w:cs="Arial"/>
                <w:szCs w:val="20"/>
              </w:rPr>
              <w:t>ice pressure issue</w:t>
            </w:r>
          </w:p>
        </w:tc>
        <w:tc>
          <w:tcPr>
            <w:tcW w:w="2494" w:type="dxa"/>
            <w:vAlign w:val="bottom"/>
            <w:hideMark/>
          </w:tcPr>
          <w:p w14:paraId="607F0304" w14:textId="77777777" w:rsidR="00277A73" w:rsidRPr="00277A73" w:rsidRDefault="00277A73" w:rsidP="00277A73">
            <w:r w:rsidRPr="00277A73">
              <w:rPr>
                <w:rFonts w:ascii="Arial" w:hAnsi="Arial" w:cs="Arial"/>
                <w:szCs w:val="20"/>
              </w:rPr>
              <w:t>ice issue</w:t>
            </w:r>
          </w:p>
        </w:tc>
        <w:tc>
          <w:tcPr>
            <w:tcW w:w="0" w:type="auto"/>
            <w:vAlign w:val="bottom"/>
            <w:hideMark/>
          </w:tcPr>
          <w:p w14:paraId="03A39DB4" w14:textId="77777777" w:rsidR="00277A73" w:rsidRPr="00277A73" w:rsidRDefault="00277A73" w:rsidP="00277A73">
            <w:r w:rsidRPr="00277A73">
              <w:rPr>
                <w:rFonts w:ascii="Arial" w:hAnsi="Arial" w:cs="Arial"/>
                <w:szCs w:val="20"/>
              </w:rPr>
              <w:t>Meteorological</w:t>
            </w:r>
          </w:p>
        </w:tc>
      </w:tr>
      <w:tr w:rsidR="00277A73" w:rsidRPr="00277A73" w14:paraId="0A1DF89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487A272" w14:textId="77777777" w:rsidR="00277A73" w:rsidRPr="00277A73" w:rsidRDefault="00277A73" w:rsidP="00277A73">
            <w:pPr>
              <w:numPr>
                <w:ilvl w:val="0"/>
                <w:numId w:val="15"/>
              </w:numPr>
              <w:contextualSpacing/>
              <w:rPr>
                <w:color w:val="4C4635"/>
              </w:rPr>
            </w:pPr>
          </w:p>
        </w:tc>
        <w:tc>
          <w:tcPr>
            <w:tcW w:w="2925" w:type="dxa"/>
            <w:vAlign w:val="bottom"/>
            <w:hideMark/>
          </w:tcPr>
          <w:p w14:paraId="026FAB96" w14:textId="77777777" w:rsidR="00277A73" w:rsidRPr="00277A73" w:rsidRDefault="00277A73" w:rsidP="00277A73">
            <w:r w:rsidRPr="00277A73">
              <w:rPr>
                <w:rFonts w:ascii="Arial" w:hAnsi="Arial" w:cs="Arial"/>
                <w:szCs w:val="20"/>
              </w:rPr>
              <w:t>ice storm</w:t>
            </w:r>
          </w:p>
        </w:tc>
        <w:tc>
          <w:tcPr>
            <w:tcW w:w="2494" w:type="dxa"/>
            <w:vAlign w:val="bottom"/>
            <w:hideMark/>
          </w:tcPr>
          <w:p w14:paraId="11164780" w14:textId="77777777" w:rsidR="00277A73" w:rsidRPr="00277A73" w:rsidRDefault="00277A73" w:rsidP="00277A73">
            <w:r w:rsidRPr="00277A73">
              <w:rPr>
                <w:rFonts w:ascii="Arial" w:hAnsi="Arial" w:cs="Arial"/>
                <w:szCs w:val="20"/>
              </w:rPr>
              <w:t>winter weather</w:t>
            </w:r>
          </w:p>
        </w:tc>
        <w:tc>
          <w:tcPr>
            <w:tcW w:w="0" w:type="auto"/>
            <w:vAlign w:val="bottom"/>
            <w:hideMark/>
          </w:tcPr>
          <w:p w14:paraId="1EC1C136" w14:textId="77777777" w:rsidR="00277A73" w:rsidRPr="00277A73" w:rsidRDefault="00277A73" w:rsidP="00277A73">
            <w:r w:rsidRPr="00277A73">
              <w:rPr>
                <w:rFonts w:ascii="Arial" w:hAnsi="Arial" w:cs="Arial"/>
                <w:szCs w:val="20"/>
              </w:rPr>
              <w:t>Meteorological</w:t>
            </w:r>
          </w:p>
        </w:tc>
      </w:tr>
      <w:tr w:rsidR="00277A73" w:rsidRPr="00277A73" w14:paraId="41AEF2A4" w14:textId="77777777" w:rsidTr="00264748">
        <w:trPr>
          <w:trHeight w:val="315"/>
        </w:trPr>
        <w:tc>
          <w:tcPr>
            <w:tcW w:w="1339" w:type="dxa"/>
            <w:vAlign w:val="center"/>
          </w:tcPr>
          <w:p w14:paraId="3AD615F1" w14:textId="77777777" w:rsidR="00277A73" w:rsidRPr="00277A73" w:rsidRDefault="00277A73" w:rsidP="00277A73">
            <w:pPr>
              <w:numPr>
                <w:ilvl w:val="0"/>
                <w:numId w:val="15"/>
              </w:numPr>
              <w:contextualSpacing/>
              <w:rPr>
                <w:color w:val="4C4635"/>
              </w:rPr>
            </w:pPr>
          </w:p>
        </w:tc>
        <w:tc>
          <w:tcPr>
            <w:tcW w:w="2925" w:type="dxa"/>
            <w:vAlign w:val="bottom"/>
            <w:hideMark/>
          </w:tcPr>
          <w:p w14:paraId="42147FAA" w14:textId="77777777" w:rsidR="00277A73" w:rsidRPr="00277A73" w:rsidRDefault="00277A73" w:rsidP="00277A73">
            <w:r w:rsidRPr="00277A73">
              <w:rPr>
                <w:rFonts w:ascii="Arial" w:hAnsi="Arial" w:cs="Arial"/>
                <w:szCs w:val="20"/>
              </w:rPr>
              <w:t>iceberg</w:t>
            </w:r>
          </w:p>
        </w:tc>
        <w:tc>
          <w:tcPr>
            <w:tcW w:w="2494" w:type="dxa"/>
            <w:vAlign w:val="bottom"/>
            <w:hideMark/>
          </w:tcPr>
          <w:p w14:paraId="277270AE" w14:textId="77777777" w:rsidR="00277A73" w:rsidRPr="00277A73" w:rsidRDefault="00277A73" w:rsidP="00277A73">
            <w:r w:rsidRPr="00277A73">
              <w:rPr>
                <w:rFonts w:ascii="Arial" w:hAnsi="Arial" w:cs="Arial"/>
                <w:szCs w:val="20"/>
              </w:rPr>
              <w:t>ice issue</w:t>
            </w:r>
          </w:p>
        </w:tc>
        <w:tc>
          <w:tcPr>
            <w:tcW w:w="0" w:type="auto"/>
            <w:vAlign w:val="bottom"/>
            <w:hideMark/>
          </w:tcPr>
          <w:p w14:paraId="6C598778" w14:textId="77777777" w:rsidR="00277A73" w:rsidRPr="00277A73" w:rsidRDefault="00277A73" w:rsidP="00277A73">
            <w:r w:rsidRPr="00277A73">
              <w:rPr>
                <w:rFonts w:ascii="Arial" w:hAnsi="Arial" w:cs="Arial"/>
                <w:szCs w:val="20"/>
              </w:rPr>
              <w:t>Meteorological</w:t>
            </w:r>
          </w:p>
        </w:tc>
      </w:tr>
      <w:tr w:rsidR="00277A73" w:rsidRPr="00277A73" w14:paraId="766544B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6F9F54B8" w14:textId="77777777" w:rsidR="00277A73" w:rsidRPr="00277A73" w:rsidRDefault="00277A73" w:rsidP="00277A73">
            <w:pPr>
              <w:numPr>
                <w:ilvl w:val="0"/>
                <w:numId w:val="15"/>
              </w:numPr>
              <w:contextualSpacing/>
              <w:rPr>
                <w:color w:val="4C4635"/>
              </w:rPr>
            </w:pPr>
          </w:p>
        </w:tc>
        <w:tc>
          <w:tcPr>
            <w:tcW w:w="2925" w:type="dxa"/>
            <w:vAlign w:val="bottom"/>
            <w:hideMark/>
          </w:tcPr>
          <w:p w14:paraId="4E81FA33" w14:textId="77777777" w:rsidR="00277A73" w:rsidRPr="00277A73" w:rsidRDefault="00277A73" w:rsidP="00277A73">
            <w:r w:rsidRPr="00277A73">
              <w:rPr>
                <w:rFonts w:ascii="Arial" w:hAnsi="Arial" w:cs="Arial"/>
                <w:szCs w:val="20"/>
              </w:rPr>
              <w:t>industrial crime</w:t>
            </w:r>
          </w:p>
        </w:tc>
        <w:tc>
          <w:tcPr>
            <w:tcW w:w="2494" w:type="dxa"/>
            <w:vAlign w:val="bottom"/>
            <w:hideMark/>
          </w:tcPr>
          <w:p w14:paraId="6B684AF8" w14:textId="77777777" w:rsidR="00277A73" w:rsidRPr="00277A73" w:rsidRDefault="00277A73" w:rsidP="00277A73">
            <w:r w:rsidRPr="00277A73">
              <w:rPr>
                <w:rFonts w:ascii="Arial" w:hAnsi="Arial" w:cs="Arial"/>
                <w:szCs w:val="20"/>
              </w:rPr>
              <w:t>criminal activity</w:t>
            </w:r>
          </w:p>
        </w:tc>
        <w:tc>
          <w:tcPr>
            <w:tcW w:w="0" w:type="auto"/>
            <w:vAlign w:val="bottom"/>
            <w:hideMark/>
          </w:tcPr>
          <w:p w14:paraId="1B110122" w14:textId="77777777" w:rsidR="00277A73" w:rsidRPr="00277A73" w:rsidRDefault="00277A73" w:rsidP="00277A73">
            <w:r w:rsidRPr="00277A73">
              <w:rPr>
                <w:rFonts w:ascii="Arial" w:hAnsi="Arial" w:cs="Arial"/>
                <w:szCs w:val="20"/>
              </w:rPr>
              <w:t>Safety</w:t>
            </w:r>
          </w:p>
        </w:tc>
      </w:tr>
      <w:tr w:rsidR="00277A73" w:rsidRPr="00277A73" w14:paraId="12484AE0" w14:textId="77777777" w:rsidTr="00264748">
        <w:trPr>
          <w:trHeight w:val="315"/>
        </w:trPr>
        <w:tc>
          <w:tcPr>
            <w:tcW w:w="1339" w:type="dxa"/>
            <w:vAlign w:val="center"/>
          </w:tcPr>
          <w:p w14:paraId="26096E95" w14:textId="77777777" w:rsidR="00277A73" w:rsidRPr="00277A73" w:rsidRDefault="00277A73" w:rsidP="00277A73">
            <w:pPr>
              <w:numPr>
                <w:ilvl w:val="0"/>
                <w:numId w:val="15"/>
              </w:numPr>
              <w:contextualSpacing/>
              <w:rPr>
                <w:color w:val="4C4635"/>
              </w:rPr>
            </w:pPr>
          </w:p>
        </w:tc>
        <w:tc>
          <w:tcPr>
            <w:tcW w:w="2925" w:type="dxa"/>
            <w:vAlign w:val="bottom"/>
            <w:hideMark/>
          </w:tcPr>
          <w:p w14:paraId="52E3FECD" w14:textId="77777777" w:rsidR="00277A73" w:rsidRPr="00277A73" w:rsidRDefault="00277A73" w:rsidP="00277A73">
            <w:r w:rsidRPr="00277A73">
              <w:rPr>
                <w:rFonts w:ascii="Arial" w:hAnsi="Arial" w:cs="Arial"/>
                <w:szCs w:val="20"/>
              </w:rPr>
              <w:t>industrial facility issue</w:t>
            </w:r>
          </w:p>
        </w:tc>
        <w:tc>
          <w:tcPr>
            <w:tcW w:w="2494" w:type="dxa"/>
            <w:vAlign w:val="bottom"/>
            <w:hideMark/>
          </w:tcPr>
          <w:p w14:paraId="0FB2F2EA" w14:textId="77777777" w:rsidR="00277A73" w:rsidRPr="00277A73" w:rsidRDefault="00277A73" w:rsidP="00277A73">
            <w:r w:rsidRPr="00277A73">
              <w:rPr>
                <w:rFonts w:ascii="Arial" w:hAnsi="Arial" w:cs="Arial"/>
                <w:szCs w:val="20"/>
              </w:rPr>
              <w:t>safety hazard</w:t>
            </w:r>
          </w:p>
        </w:tc>
        <w:tc>
          <w:tcPr>
            <w:tcW w:w="0" w:type="auto"/>
            <w:vAlign w:val="bottom"/>
            <w:hideMark/>
          </w:tcPr>
          <w:p w14:paraId="5F1DB8D2" w14:textId="77777777" w:rsidR="00277A73" w:rsidRPr="00277A73" w:rsidRDefault="00277A73" w:rsidP="00277A73">
            <w:r w:rsidRPr="00277A73">
              <w:rPr>
                <w:rFonts w:ascii="Arial" w:hAnsi="Arial" w:cs="Arial"/>
                <w:szCs w:val="20"/>
              </w:rPr>
              <w:t>Safety</w:t>
            </w:r>
          </w:p>
        </w:tc>
      </w:tr>
      <w:tr w:rsidR="00277A73" w:rsidRPr="00277A73" w14:paraId="3FA63B9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A6D2D24" w14:textId="77777777" w:rsidR="00277A73" w:rsidRPr="00277A73" w:rsidRDefault="00277A73" w:rsidP="00277A73">
            <w:pPr>
              <w:numPr>
                <w:ilvl w:val="0"/>
                <w:numId w:val="15"/>
              </w:numPr>
              <w:contextualSpacing/>
              <w:rPr>
                <w:color w:val="4C4635"/>
              </w:rPr>
            </w:pPr>
          </w:p>
        </w:tc>
        <w:tc>
          <w:tcPr>
            <w:tcW w:w="2925" w:type="dxa"/>
            <w:vAlign w:val="bottom"/>
            <w:hideMark/>
          </w:tcPr>
          <w:p w14:paraId="4969C001" w14:textId="77777777" w:rsidR="00277A73" w:rsidRPr="00277A73" w:rsidRDefault="00277A73" w:rsidP="00277A73">
            <w:r w:rsidRPr="00277A73">
              <w:rPr>
                <w:rFonts w:ascii="Arial" w:hAnsi="Arial" w:cs="Arial"/>
                <w:szCs w:val="20"/>
              </w:rPr>
              <w:t>industrial fire</w:t>
            </w:r>
          </w:p>
        </w:tc>
        <w:tc>
          <w:tcPr>
            <w:tcW w:w="2494" w:type="dxa"/>
            <w:vAlign w:val="bottom"/>
            <w:hideMark/>
          </w:tcPr>
          <w:p w14:paraId="78F7BF00" w14:textId="77777777" w:rsidR="00277A73" w:rsidRPr="00277A73" w:rsidRDefault="00277A73" w:rsidP="00277A73">
            <w:r w:rsidRPr="00277A73">
              <w:rPr>
                <w:rFonts w:ascii="Arial" w:hAnsi="Arial" w:cs="Arial"/>
                <w:szCs w:val="20"/>
              </w:rPr>
              <w:t>fire</w:t>
            </w:r>
          </w:p>
        </w:tc>
        <w:tc>
          <w:tcPr>
            <w:tcW w:w="0" w:type="auto"/>
            <w:vAlign w:val="bottom"/>
            <w:hideMark/>
          </w:tcPr>
          <w:p w14:paraId="53675EA1" w14:textId="77777777" w:rsidR="00277A73" w:rsidRPr="00277A73" w:rsidRDefault="00277A73" w:rsidP="00277A73">
            <w:r w:rsidRPr="00277A73">
              <w:rPr>
                <w:rFonts w:ascii="Arial" w:hAnsi="Arial" w:cs="Arial"/>
                <w:szCs w:val="20"/>
              </w:rPr>
              <w:t>Fire</w:t>
            </w:r>
          </w:p>
        </w:tc>
      </w:tr>
      <w:tr w:rsidR="00277A73" w:rsidRPr="00277A73" w14:paraId="0864B4B8" w14:textId="77777777" w:rsidTr="00264748">
        <w:trPr>
          <w:trHeight w:val="315"/>
        </w:trPr>
        <w:tc>
          <w:tcPr>
            <w:tcW w:w="1339" w:type="dxa"/>
            <w:vAlign w:val="center"/>
          </w:tcPr>
          <w:p w14:paraId="6749591C" w14:textId="77777777" w:rsidR="00277A73" w:rsidRPr="00277A73" w:rsidRDefault="00277A73" w:rsidP="00277A73">
            <w:pPr>
              <w:numPr>
                <w:ilvl w:val="0"/>
                <w:numId w:val="15"/>
              </w:numPr>
              <w:contextualSpacing/>
              <w:rPr>
                <w:color w:val="4C4635"/>
              </w:rPr>
            </w:pPr>
          </w:p>
        </w:tc>
        <w:tc>
          <w:tcPr>
            <w:tcW w:w="2925" w:type="dxa"/>
            <w:vAlign w:val="bottom"/>
            <w:hideMark/>
          </w:tcPr>
          <w:p w14:paraId="03EC8308" w14:textId="77777777" w:rsidR="00277A73" w:rsidRPr="00277A73" w:rsidRDefault="00277A73" w:rsidP="00277A73">
            <w:r w:rsidRPr="00277A73">
              <w:rPr>
                <w:rFonts w:ascii="Arial" w:hAnsi="Arial" w:cs="Arial"/>
                <w:szCs w:val="20"/>
              </w:rPr>
              <w:t>infrastructure issue</w:t>
            </w:r>
          </w:p>
        </w:tc>
        <w:tc>
          <w:tcPr>
            <w:tcW w:w="2494" w:type="dxa"/>
            <w:vAlign w:val="bottom"/>
            <w:hideMark/>
          </w:tcPr>
          <w:p w14:paraId="236B870D" w14:textId="77777777" w:rsidR="00277A73" w:rsidRPr="00277A73" w:rsidRDefault="00277A73" w:rsidP="00277A73">
            <w:r w:rsidRPr="00277A73">
              <w:rPr>
                <w:rFonts w:ascii="Arial" w:hAnsi="Arial" w:cs="Arial"/>
                <w:szCs w:val="20"/>
              </w:rPr>
              <w:t>infrastructure</w:t>
            </w:r>
          </w:p>
        </w:tc>
        <w:tc>
          <w:tcPr>
            <w:tcW w:w="0" w:type="auto"/>
            <w:vAlign w:val="bottom"/>
            <w:hideMark/>
          </w:tcPr>
          <w:p w14:paraId="6F28B996" w14:textId="77777777" w:rsidR="00277A73" w:rsidRPr="00277A73" w:rsidRDefault="00277A73" w:rsidP="00277A73">
            <w:r w:rsidRPr="00277A73">
              <w:rPr>
                <w:rFonts w:ascii="Arial" w:hAnsi="Arial" w:cs="Arial"/>
                <w:szCs w:val="20"/>
              </w:rPr>
              <w:t>Infrastructure</w:t>
            </w:r>
          </w:p>
        </w:tc>
      </w:tr>
      <w:tr w:rsidR="00277A73" w:rsidRPr="00277A73" w14:paraId="309A864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A75A8D3" w14:textId="77777777" w:rsidR="00277A73" w:rsidRPr="00277A73" w:rsidRDefault="00277A73" w:rsidP="00277A73">
            <w:pPr>
              <w:numPr>
                <w:ilvl w:val="0"/>
                <w:numId w:val="15"/>
              </w:numPr>
              <w:contextualSpacing/>
              <w:rPr>
                <w:color w:val="4C4635"/>
              </w:rPr>
            </w:pPr>
          </w:p>
        </w:tc>
        <w:tc>
          <w:tcPr>
            <w:tcW w:w="2925" w:type="dxa"/>
            <w:vAlign w:val="bottom"/>
            <w:hideMark/>
          </w:tcPr>
          <w:p w14:paraId="2EDA600C" w14:textId="77777777" w:rsidR="00277A73" w:rsidRPr="00277A73" w:rsidRDefault="00277A73" w:rsidP="00277A73">
            <w:r w:rsidRPr="00277A73">
              <w:rPr>
                <w:rFonts w:ascii="Arial" w:hAnsi="Arial" w:cs="Arial"/>
                <w:szCs w:val="20"/>
              </w:rPr>
              <w:t>internet service issue</w:t>
            </w:r>
          </w:p>
        </w:tc>
        <w:tc>
          <w:tcPr>
            <w:tcW w:w="2494" w:type="dxa"/>
            <w:vAlign w:val="bottom"/>
            <w:hideMark/>
          </w:tcPr>
          <w:p w14:paraId="0AA38B72" w14:textId="77777777" w:rsidR="00277A73" w:rsidRPr="00277A73" w:rsidRDefault="00277A73" w:rsidP="00277A73">
            <w:r w:rsidRPr="00277A73">
              <w:rPr>
                <w:rFonts w:ascii="Arial" w:hAnsi="Arial" w:cs="Arial"/>
                <w:szCs w:val="20"/>
              </w:rPr>
              <w:t>utility issue</w:t>
            </w:r>
          </w:p>
        </w:tc>
        <w:tc>
          <w:tcPr>
            <w:tcW w:w="0" w:type="auto"/>
            <w:vAlign w:val="bottom"/>
            <w:hideMark/>
          </w:tcPr>
          <w:p w14:paraId="3F295B26" w14:textId="77777777" w:rsidR="00277A73" w:rsidRPr="00277A73" w:rsidRDefault="00277A73" w:rsidP="00277A73">
            <w:r w:rsidRPr="00277A73">
              <w:rPr>
                <w:rFonts w:ascii="Arial" w:hAnsi="Arial" w:cs="Arial"/>
                <w:szCs w:val="20"/>
              </w:rPr>
              <w:t>Infrastructure</w:t>
            </w:r>
          </w:p>
        </w:tc>
      </w:tr>
      <w:tr w:rsidR="00277A73" w:rsidRPr="00277A73" w14:paraId="7A8D3534" w14:textId="77777777" w:rsidTr="00264748">
        <w:trPr>
          <w:trHeight w:val="315"/>
        </w:trPr>
        <w:tc>
          <w:tcPr>
            <w:tcW w:w="1339" w:type="dxa"/>
            <w:vAlign w:val="center"/>
          </w:tcPr>
          <w:p w14:paraId="331DA0CA" w14:textId="77777777" w:rsidR="00277A73" w:rsidRPr="00277A73" w:rsidRDefault="00277A73" w:rsidP="00277A73">
            <w:pPr>
              <w:numPr>
                <w:ilvl w:val="0"/>
                <w:numId w:val="15"/>
              </w:numPr>
              <w:contextualSpacing/>
              <w:rPr>
                <w:color w:val="4C4635"/>
              </w:rPr>
            </w:pPr>
          </w:p>
        </w:tc>
        <w:tc>
          <w:tcPr>
            <w:tcW w:w="2925" w:type="dxa"/>
            <w:vAlign w:val="bottom"/>
            <w:hideMark/>
          </w:tcPr>
          <w:p w14:paraId="12AE472B" w14:textId="77777777" w:rsidR="00277A73" w:rsidRPr="00277A73" w:rsidRDefault="00277A73" w:rsidP="00277A73">
            <w:r w:rsidRPr="00277A73">
              <w:rPr>
                <w:rFonts w:ascii="Arial" w:hAnsi="Arial" w:cs="Arial"/>
                <w:szCs w:val="20"/>
              </w:rPr>
              <w:t>lake effect snow</w:t>
            </w:r>
          </w:p>
        </w:tc>
        <w:tc>
          <w:tcPr>
            <w:tcW w:w="2494" w:type="dxa"/>
            <w:vAlign w:val="bottom"/>
            <w:hideMark/>
          </w:tcPr>
          <w:p w14:paraId="42ECF1AC" w14:textId="77777777" w:rsidR="00277A73" w:rsidRPr="00277A73" w:rsidRDefault="00277A73" w:rsidP="00277A73">
            <w:r w:rsidRPr="00277A73">
              <w:rPr>
                <w:rFonts w:ascii="Arial" w:hAnsi="Arial" w:cs="Arial"/>
                <w:szCs w:val="20"/>
              </w:rPr>
              <w:t>winter weather</w:t>
            </w:r>
          </w:p>
        </w:tc>
        <w:tc>
          <w:tcPr>
            <w:tcW w:w="0" w:type="auto"/>
            <w:vAlign w:val="bottom"/>
            <w:hideMark/>
          </w:tcPr>
          <w:p w14:paraId="17001E0A" w14:textId="77777777" w:rsidR="00277A73" w:rsidRPr="00277A73" w:rsidRDefault="00277A73" w:rsidP="00277A73">
            <w:r w:rsidRPr="00277A73">
              <w:rPr>
                <w:rFonts w:ascii="Arial" w:hAnsi="Arial" w:cs="Arial"/>
                <w:szCs w:val="20"/>
              </w:rPr>
              <w:t>Meteorological</w:t>
            </w:r>
          </w:p>
        </w:tc>
      </w:tr>
      <w:tr w:rsidR="00277A73" w:rsidRPr="00277A73" w14:paraId="2E8D160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63F0859" w14:textId="77777777" w:rsidR="00277A73" w:rsidRPr="00277A73" w:rsidRDefault="00277A73" w:rsidP="00277A73">
            <w:pPr>
              <w:numPr>
                <w:ilvl w:val="0"/>
                <w:numId w:val="15"/>
              </w:numPr>
              <w:contextualSpacing/>
              <w:rPr>
                <w:color w:val="4C4635"/>
              </w:rPr>
            </w:pPr>
          </w:p>
        </w:tc>
        <w:tc>
          <w:tcPr>
            <w:tcW w:w="2925" w:type="dxa"/>
            <w:vAlign w:val="bottom"/>
            <w:hideMark/>
          </w:tcPr>
          <w:p w14:paraId="0B300CEF" w14:textId="77777777" w:rsidR="00277A73" w:rsidRPr="00277A73" w:rsidRDefault="00277A73" w:rsidP="00277A73">
            <w:r w:rsidRPr="00277A73">
              <w:rPr>
                <w:rFonts w:ascii="Arial" w:hAnsi="Arial" w:cs="Arial"/>
                <w:szCs w:val="20"/>
              </w:rPr>
              <w:t>lake wind</w:t>
            </w:r>
          </w:p>
        </w:tc>
        <w:tc>
          <w:tcPr>
            <w:tcW w:w="2494" w:type="dxa"/>
            <w:vAlign w:val="bottom"/>
            <w:hideMark/>
          </w:tcPr>
          <w:p w14:paraId="4D6CF50E" w14:textId="77777777" w:rsidR="00277A73" w:rsidRPr="00277A73" w:rsidRDefault="00277A73" w:rsidP="00277A73">
            <w:r w:rsidRPr="00277A73">
              <w:rPr>
                <w:rFonts w:ascii="Arial" w:hAnsi="Arial" w:cs="Arial"/>
                <w:szCs w:val="20"/>
              </w:rPr>
              <w:t>air hazard</w:t>
            </w:r>
          </w:p>
        </w:tc>
        <w:tc>
          <w:tcPr>
            <w:tcW w:w="0" w:type="auto"/>
            <w:vAlign w:val="bottom"/>
            <w:hideMark/>
          </w:tcPr>
          <w:p w14:paraId="6801F7D2" w14:textId="77777777" w:rsidR="00277A73" w:rsidRPr="00277A73" w:rsidRDefault="00277A73" w:rsidP="00277A73">
            <w:r w:rsidRPr="00277A73">
              <w:rPr>
                <w:rFonts w:ascii="Arial" w:hAnsi="Arial" w:cs="Arial"/>
                <w:szCs w:val="20"/>
              </w:rPr>
              <w:t>Meteorological</w:t>
            </w:r>
          </w:p>
        </w:tc>
      </w:tr>
      <w:tr w:rsidR="00277A73" w:rsidRPr="00277A73" w14:paraId="008C726D" w14:textId="77777777" w:rsidTr="00264748">
        <w:trPr>
          <w:trHeight w:val="315"/>
        </w:trPr>
        <w:tc>
          <w:tcPr>
            <w:tcW w:w="1339" w:type="dxa"/>
            <w:vAlign w:val="center"/>
          </w:tcPr>
          <w:p w14:paraId="75938D44" w14:textId="77777777" w:rsidR="00277A73" w:rsidRPr="00277A73" w:rsidRDefault="00277A73" w:rsidP="00277A73">
            <w:pPr>
              <w:numPr>
                <w:ilvl w:val="0"/>
                <w:numId w:val="15"/>
              </w:numPr>
              <w:contextualSpacing/>
              <w:rPr>
                <w:color w:val="4C4635"/>
              </w:rPr>
            </w:pPr>
          </w:p>
        </w:tc>
        <w:tc>
          <w:tcPr>
            <w:tcW w:w="2925" w:type="dxa"/>
            <w:vAlign w:val="bottom"/>
            <w:hideMark/>
          </w:tcPr>
          <w:p w14:paraId="389F71C6" w14:textId="77777777" w:rsidR="00277A73" w:rsidRPr="00277A73" w:rsidRDefault="00277A73" w:rsidP="00277A73">
            <w:r w:rsidRPr="00277A73">
              <w:rPr>
                <w:rFonts w:ascii="Arial" w:hAnsi="Arial" w:cs="Arial"/>
                <w:szCs w:val="20"/>
              </w:rPr>
              <w:t>landline service issue</w:t>
            </w:r>
          </w:p>
        </w:tc>
        <w:tc>
          <w:tcPr>
            <w:tcW w:w="2494" w:type="dxa"/>
            <w:vAlign w:val="bottom"/>
            <w:hideMark/>
          </w:tcPr>
          <w:p w14:paraId="57DC8D5F" w14:textId="77777777" w:rsidR="00277A73" w:rsidRPr="00277A73" w:rsidRDefault="00277A73" w:rsidP="00277A73">
            <w:r w:rsidRPr="00277A73">
              <w:rPr>
                <w:rFonts w:ascii="Arial" w:hAnsi="Arial" w:cs="Arial"/>
                <w:szCs w:val="20"/>
              </w:rPr>
              <w:t>utility issue</w:t>
            </w:r>
          </w:p>
        </w:tc>
        <w:tc>
          <w:tcPr>
            <w:tcW w:w="0" w:type="auto"/>
            <w:vAlign w:val="bottom"/>
            <w:hideMark/>
          </w:tcPr>
          <w:p w14:paraId="43286A8D" w14:textId="77777777" w:rsidR="00277A73" w:rsidRPr="00277A73" w:rsidRDefault="00277A73" w:rsidP="00277A73">
            <w:r w:rsidRPr="00277A73">
              <w:rPr>
                <w:rFonts w:ascii="Arial" w:hAnsi="Arial" w:cs="Arial"/>
                <w:szCs w:val="20"/>
              </w:rPr>
              <w:t>Infrastructure</w:t>
            </w:r>
          </w:p>
        </w:tc>
      </w:tr>
      <w:tr w:rsidR="00277A73" w:rsidRPr="00277A73" w14:paraId="12A44E42"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70E72DA" w14:textId="77777777" w:rsidR="00277A73" w:rsidRPr="00277A73" w:rsidRDefault="00277A73" w:rsidP="00277A73">
            <w:pPr>
              <w:numPr>
                <w:ilvl w:val="0"/>
                <w:numId w:val="15"/>
              </w:numPr>
              <w:contextualSpacing/>
              <w:rPr>
                <w:color w:val="4C4635"/>
              </w:rPr>
            </w:pPr>
          </w:p>
        </w:tc>
        <w:tc>
          <w:tcPr>
            <w:tcW w:w="2925" w:type="dxa"/>
            <w:vAlign w:val="bottom"/>
            <w:hideMark/>
          </w:tcPr>
          <w:p w14:paraId="7058D1F6" w14:textId="77777777" w:rsidR="00277A73" w:rsidRPr="00277A73" w:rsidRDefault="00277A73" w:rsidP="00277A73">
            <w:r w:rsidRPr="00277A73">
              <w:rPr>
                <w:rFonts w:ascii="Arial" w:hAnsi="Arial" w:cs="Arial"/>
                <w:szCs w:val="20"/>
              </w:rPr>
              <w:t>landslide</w:t>
            </w:r>
          </w:p>
        </w:tc>
        <w:tc>
          <w:tcPr>
            <w:tcW w:w="2494" w:type="dxa"/>
            <w:vAlign w:val="bottom"/>
            <w:hideMark/>
          </w:tcPr>
          <w:p w14:paraId="1A7BBBA0" w14:textId="77777777" w:rsidR="00277A73" w:rsidRPr="00277A73" w:rsidRDefault="00277A73" w:rsidP="00277A73">
            <w:r w:rsidRPr="00277A73">
              <w:rPr>
                <w:rFonts w:ascii="Arial" w:hAnsi="Arial" w:cs="Arial"/>
                <w:szCs w:val="20"/>
              </w:rPr>
              <w:t>geophysical</w:t>
            </w:r>
          </w:p>
        </w:tc>
        <w:tc>
          <w:tcPr>
            <w:tcW w:w="0" w:type="auto"/>
            <w:vAlign w:val="bottom"/>
            <w:hideMark/>
          </w:tcPr>
          <w:p w14:paraId="17D99E8D" w14:textId="77777777" w:rsidR="00277A73" w:rsidRPr="00277A73" w:rsidRDefault="00277A73" w:rsidP="00277A73">
            <w:pPr>
              <w:rPr>
                <w:color w:val="000000"/>
              </w:rPr>
            </w:pPr>
            <w:r w:rsidRPr="00277A73">
              <w:rPr>
                <w:rFonts w:ascii="Arial" w:hAnsi="Arial" w:cs="Arial"/>
                <w:szCs w:val="20"/>
              </w:rPr>
              <w:t>Geological</w:t>
            </w:r>
          </w:p>
        </w:tc>
      </w:tr>
      <w:tr w:rsidR="00277A73" w:rsidRPr="00277A73" w14:paraId="6370D72B" w14:textId="77777777" w:rsidTr="00264748">
        <w:trPr>
          <w:trHeight w:val="315"/>
        </w:trPr>
        <w:tc>
          <w:tcPr>
            <w:tcW w:w="1339" w:type="dxa"/>
            <w:vAlign w:val="center"/>
          </w:tcPr>
          <w:p w14:paraId="445AF4F2" w14:textId="77777777" w:rsidR="00277A73" w:rsidRPr="00277A73" w:rsidRDefault="00277A73" w:rsidP="00277A73">
            <w:pPr>
              <w:numPr>
                <w:ilvl w:val="0"/>
                <w:numId w:val="15"/>
              </w:numPr>
              <w:contextualSpacing/>
              <w:rPr>
                <w:color w:val="4C4635"/>
              </w:rPr>
            </w:pPr>
          </w:p>
        </w:tc>
        <w:tc>
          <w:tcPr>
            <w:tcW w:w="2925" w:type="dxa"/>
            <w:vAlign w:val="bottom"/>
            <w:hideMark/>
          </w:tcPr>
          <w:p w14:paraId="7073BFE1" w14:textId="77777777" w:rsidR="00277A73" w:rsidRPr="00277A73" w:rsidRDefault="00277A73" w:rsidP="00277A73">
            <w:r w:rsidRPr="00277A73">
              <w:rPr>
                <w:rFonts w:ascii="Arial" w:hAnsi="Arial" w:cs="Arial"/>
                <w:szCs w:val="20"/>
              </w:rPr>
              <w:t>law enforcement issue</w:t>
            </w:r>
          </w:p>
        </w:tc>
        <w:tc>
          <w:tcPr>
            <w:tcW w:w="2494" w:type="dxa"/>
            <w:vAlign w:val="bottom"/>
            <w:hideMark/>
          </w:tcPr>
          <w:p w14:paraId="2394FE05" w14:textId="77777777" w:rsidR="00277A73" w:rsidRPr="00277A73" w:rsidRDefault="00277A73" w:rsidP="00277A73">
            <w:r w:rsidRPr="00277A73">
              <w:rPr>
                <w:rFonts w:ascii="Arial" w:hAnsi="Arial" w:cs="Arial"/>
                <w:szCs w:val="20"/>
              </w:rPr>
              <w:t>civil issue</w:t>
            </w:r>
          </w:p>
        </w:tc>
        <w:tc>
          <w:tcPr>
            <w:tcW w:w="0" w:type="auto"/>
            <w:vAlign w:val="bottom"/>
            <w:hideMark/>
          </w:tcPr>
          <w:p w14:paraId="25E1D338" w14:textId="77777777" w:rsidR="00277A73" w:rsidRPr="00277A73" w:rsidRDefault="00277A73" w:rsidP="00277A73">
            <w:r w:rsidRPr="00277A73">
              <w:rPr>
                <w:rFonts w:ascii="Arial" w:hAnsi="Arial" w:cs="Arial"/>
                <w:szCs w:val="20"/>
              </w:rPr>
              <w:t>Security</w:t>
            </w:r>
          </w:p>
        </w:tc>
      </w:tr>
      <w:tr w:rsidR="00277A73" w:rsidRPr="00277A73" w14:paraId="03FA99C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AFB85ED" w14:textId="77777777" w:rsidR="00277A73" w:rsidRPr="00277A73" w:rsidRDefault="00277A73" w:rsidP="00277A73">
            <w:pPr>
              <w:numPr>
                <w:ilvl w:val="0"/>
                <w:numId w:val="15"/>
              </w:numPr>
              <w:contextualSpacing/>
              <w:rPr>
                <w:color w:val="4C4635"/>
              </w:rPr>
            </w:pPr>
          </w:p>
        </w:tc>
        <w:tc>
          <w:tcPr>
            <w:tcW w:w="2925" w:type="dxa"/>
            <w:vAlign w:val="bottom"/>
            <w:hideMark/>
          </w:tcPr>
          <w:p w14:paraId="1E4DD839" w14:textId="77777777" w:rsidR="00277A73" w:rsidRPr="00277A73" w:rsidRDefault="00277A73" w:rsidP="00277A73">
            <w:r w:rsidRPr="00277A73">
              <w:rPr>
                <w:rFonts w:ascii="Arial" w:hAnsi="Arial" w:cs="Arial"/>
                <w:szCs w:val="20"/>
              </w:rPr>
              <w:t>levee break</w:t>
            </w:r>
          </w:p>
        </w:tc>
        <w:tc>
          <w:tcPr>
            <w:tcW w:w="2494" w:type="dxa"/>
            <w:vAlign w:val="bottom"/>
            <w:hideMark/>
          </w:tcPr>
          <w:p w14:paraId="2B6CD7C1" w14:textId="77777777" w:rsidR="00277A73" w:rsidRPr="00277A73" w:rsidRDefault="00277A73" w:rsidP="00277A73">
            <w:r w:rsidRPr="00277A73">
              <w:rPr>
                <w:rFonts w:ascii="Arial" w:hAnsi="Arial" w:cs="Arial"/>
                <w:szCs w:val="20"/>
              </w:rPr>
              <w:t>flood</w:t>
            </w:r>
          </w:p>
        </w:tc>
        <w:tc>
          <w:tcPr>
            <w:tcW w:w="0" w:type="auto"/>
            <w:vAlign w:val="bottom"/>
            <w:hideMark/>
          </w:tcPr>
          <w:p w14:paraId="099DC0D0" w14:textId="77777777" w:rsidR="00277A73" w:rsidRPr="00277A73" w:rsidRDefault="00277A73" w:rsidP="00277A73">
            <w:r w:rsidRPr="00277A73">
              <w:rPr>
                <w:rFonts w:ascii="Arial" w:hAnsi="Arial" w:cs="Arial"/>
                <w:szCs w:val="20"/>
              </w:rPr>
              <w:t>Meteorological</w:t>
            </w:r>
          </w:p>
        </w:tc>
      </w:tr>
      <w:tr w:rsidR="00277A73" w:rsidRPr="00277A73" w14:paraId="70023DCF" w14:textId="77777777" w:rsidTr="00264748">
        <w:trPr>
          <w:trHeight w:val="315"/>
        </w:trPr>
        <w:tc>
          <w:tcPr>
            <w:tcW w:w="1339" w:type="dxa"/>
            <w:vAlign w:val="center"/>
          </w:tcPr>
          <w:p w14:paraId="3FEADD5C" w14:textId="77777777" w:rsidR="00277A73" w:rsidRPr="00277A73" w:rsidRDefault="00277A73" w:rsidP="00277A73">
            <w:pPr>
              <w:numPr>
                <w:ilvl w:val="0"/>
                <w:numId w:val="15"/>
              </w:numPr>
              <w:contextualSpacing/>
              <w:rPr>
                <w:color w:val="4C4635"/>
              </w:rPr>
            </w:pPr>
          </w:p>
        </w:tc>
        <w:tc>
          <w:tcPr>
            <w:tcW w:w="2925" w:type="dxa"/>
            <w:vAlign w:val="bottom"/>
            <w:hideMark/>
          </w:tcPr>
          <w:p w14:paraId="303AD961" w14:textId="77777777" w:rsidR="00277A73" w:rsidRPr="00277A73" w:rsidRDefault="00277A73" w:rsidP="00277A73">
            <w:r w:rsidRPr="00277A73">
              <w:rPr>
                <w:rFonts w:ascii="Arial" w:hAnsi="Arial" w:cs="Arial"/>
                <w:szCs w:val="20"/>
              </w:rPr>
              <w:t>lightning</w:t>
            </w:r>
          </w:p>
        </w:tc>
        <w:tc>
          <w:tcPr>
            <w:tcW w:w="2494" w:type="dxa"/>
            <w:vAlign w:val="bottom"/>
            <w:hideMark/>
          </w:tcPr>
          <w:p w14:paraId="5CB2389A" w14:textId="77777777" w:rsidR="00277A73" w:rsidRPr="00277A73" w:rsidRDefault="00277A73" w:rsidP="00277A73">
            <w:r w:rsidRPr="00277A73">
              <w:rPr>
                <w:rFonts w:ascii="Arial" w:hAnsi="Arial" w:cs="Arial"/>
                <w:szCs w:val="20"/>
              </w:rPr>
              <w:t>thunderstorm; severe weather</w:t>
            </w:r>
          </w:p>
        </w:tc>
        <w:tc>
          <w:tcPr>
            <w:tcW w:w="0" w:type="auto"/>
            <w:vAlign w:val="bottom"/>
            <w:hideMark/>
          </w:tcPr>
          <w:p w14:paraId="3C324808" w14:textId="77777777" w:rsidR="00277A73" w:rsidRPr="00277A73" w:rsidRDefault="00277A73" w:rsidP="00277A73">
            <w:r w:rsidRPr="00277A73">
              <w:rPr>
                <w:rFonts w:ascii="Arial" w:hAnsi="Arial" w:cs="Arial"/>
                <w:szCs w:val="20"/>
              </w:rPr>
              <w:t>Meteorological</w:t>
            </w:r>
          </w:p>
        </w:tc>
      </w:tr>
      <w:tr w:rsidR="00277A73" w:rsidRPr="00277A73" w14:paraId="4296FDB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10A256A" w14:textId="77777777" w:rsidR="00277A73" w:rsidRPr="00277A73" w:rsidRDefault="00277A73" w:rsidP="00277A73">
            <w:pPr>
              <w:numPr>
                <w:ilvl w:val="0"/>
                <w:numId w:val="15"/>
              </w:numPr>
              <w:contextualSpacing/>
              <w:rPr>
                <w:color w:val="4C4635"/>
              </w:rPr>
            </w:pPr>
          </w:p>
        </w:tc>
        <w:tc>
          <w:tcPr>
            <w:tcW w:w="2925" w:type="dxa"/>
            <w:vAlign w:val="bottom"/>
            <w:hideMark/>
          </w:tcPr>
          <w:p w14:paraId="1D4A06B0" w14:textId="77777777" w:rsidR="00277A73" w:rsidRPr="00277A73" w:rsidRDefault="00277A73" w:rsidP="00277A73">
            <w:r w:rsidRPr="00277A73">
              <w:rPr>
                <w:rFonts w:ascii="Arial" w:hAnsi="Arial" w:cs="Arial"/>
                <w:szCs w:val="20"/>
              </w:rPr>
              <w:t>limited visibility</w:t>
            </w:r>
          </w:p>
        </w:tc>
        <w:tc>
          <w:tcPr>
            <w:tcW w:w="2494" w:type="dxa"/>
            <w:vAlign w:val="bottom"/>
            <w:hideMark/>
          </w:tcPr>
          <w:p w14:paraId="3BEF43BD" w14:textId="77777777" w:rsidR="00277A73" w:rsidRPr="00277A73" w:rsidRDefault="00277A73" w:rsidP="00277A73">
            <w:r w:rsidRPr="00277A73">
              <w:rPr>
                <w:rFonts w:ascii="Arial" w:hAnsi="Arial" w:cs="Arial"/>
                <w:szCs w:val="20"/>
              </w:rPr>
              <w:t>air hazard</w:t>
            </w:r>
          </w:p>
        </w:tc>
        <w:tc>
          <w:tcPr>
            <w:tcW w:w="0" w:type="auto"/>
            <w:vAlign w:val="bottom"/>
            <w:hideMark/>
          </w:tcPr>
          <w:p w14:paraId="65066D2B" w14:textId="77777777" w:rsidR="00277A73" w:rsidRPr="00277A73" w:rsidRDefault="00277A73" w:rsidP="00277A73">
            <w:r w:rsidRPr="00277A73">
              <w:rPr>
                <w:rFonts w:ascii="Arial" w:hAnsi="Arial" w:cs="Arial"/>
                <w:szCs w:val="20"/>
              </w:rPr>
              <w:t>Transport</w:t>
            </w:r>
          </w:p>
        </w:tc>
      </w:tr>
      <w:tr w:rsidR="00277A73" w:rsidRPr="00277A73" w14:paraId="5FA91196" w14:textId="77777777" w:rsidTr="00264748">
        <w:trPr>
          <w:trHeight w:val="315"/>
        </w:trPr>
        <w:tc>
          <w:tcPr>
            <w:tcW w:w="1339" w:type="dxa"/>
            <w:vAlign w:val="center"/>
          </w:tcPr>
          <w:p w14:paraId="359008F5" w14:textId="77777777" w:rsidR="00277A73" w:rsidRPr="00277A73" w:rsidRDefault="00277A73" w:rsidP="00277A73">
            <w:pPr>
              <w:numPr>
                <w:ilvl w:val="0"/>
                <w:numId w:val="15"/>
              </w:numPr>
              <w:contextualSpacing/>
              <w:rPr>
                <w:color w:val="4C4635"/>
              </w:rPr>
            </w:pPr>
          </w:p>
        </w:tc>
        <w:tc>
          <w:tcPr>
            <w:tcW w:w="2925" w:type="dxa"/>
            <w:vAlign w:val="bottom"/>
            <w:hideMark/>
          </w:tcPr>
          <w:p w14:paraId="71B470AC" w14:textId="77777777" w:rsidR="00277A73" w:rsidRPr="00277A73" w:rsidRDefault="00277A73" w:rsidP="00277A73">
            <w:r w:rsidRPr="00277A73">
              <w:rPr>
                <w:rFonts w:ascii="Arial" w:hAnsi="Arial" w:cs="Arial"/>
                <w:szCs w:val="20"/>
              </w:rPr>
              <w:t>low tide</w:t>
            </w:r>
          </w:p>
        </w:tc>
        <w:tc>
          <w:tcPr>
            <w:tcW w:w="2494" w:type="dxa"/>
            <w:vAlign w:val="bottom"/>
            <w:hideMark/>
          </w:tcPr>
          <w:p w14:paraId="3253763D" w14:textId="77777777" w:rsidR="00277A73" w:rsidRPr="00277A73" w:rsidRDefault="00277A73" w:rsidP="00277A73">
            <w:r w:rsidRPr="00277A73">
              <w:rPr>
                <w:rFonts w:ascii="Arial" w:hAnsi="Arial" w:cs="Arial"/>
                <w:szCs w:val="20"/>
              </w:rPr>
              <w:t>marine</w:t>
            </w:r>
          </w:p>
        </w:tc>
        <w:tc>
          <w:tcPr>
            <w:tcW w:w="0" w:type="auto"/>
            <w:vAlign w:val="bottom"/>
            <w:hideMark/>
          </w:tcPr>
          <w:p w14:paraId="46EBD076" w14:textId="77777777" w:rsidR="00277A73" w:rsidRPr="00277A73" w:rsidRDefault="00277A73" w:rsidP="00277A73">
            <w:r w:rsidRPr="00277A73">
              <w:rPr>
                <w:rFonts w:ascii="Arial" w:hAnsi="Arial" w:cs="Arial"/>
                <w:szCs w:val="20"/>
              </w:rPr>
              <w:t>Transport</w:t>
            </w:r>
          </w:p>
        </w:tc>
      </w:tr>
      <w:tr w:rsidR="00277A73" w:rsidRPr="00277A73" w14:paraId="59ACC06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41495B5" w14:textId="77777777" w:rsidR="00277A73" w:rsidRPr="00277A73" w:rsidRDefault="00277A73" w:rsidP="00277A73">
            <w:pPr>
              <w:numPr>
                <w:ilvl w:val="0"/>
                <w:numId w:val="15"/>
              </w:numPr>
              <w:contextualSpacing/>
              <w:rPr>
                <w:color w:val="4C4635"/>
              </w:rPr>
            </w:pPr>
          </w:p>
        </w:tc>
        <w:tc>
          <w:tcPr>
            <w:tcW w:w="2925" w:type="dxa"/>
            <w:vAlign w:val="bottom"/>
            <w:hideMark/>
          </w:tcPr>
          <w:p w14:paraId="54C04860" w14:textId="77777777" w:rsidR="00277A73" w:rsidRPr="00277A73" w:rsidRDefault="00277A73" w:rsidP="00277A73">
            <w:r w:rsidRPr="00277A73">
              <w:rPr>
                <w:rFonts w:ascii="Arial" w:hAnsi="Arial" w:cs="Arial"/>
                <w:szCs w:val="20"/>
              </w:rPr>
              <w:t>low water</w:t>
            </w:r>
          </w:p>
        </w:tc>
        <w:tc>
          <w:tcPr>
            <w:tcW w:w="2494" w:type="dxa"/>
            <w:vAlign w:val="bottom"/>
            <w:hideMark/>
          </w:tcPr>
          <w:p w14:paraId="6FA55C05" w14:textId="77777777" w:rsidR="00277A73" w:rsidRPr="00277A73" w:rsidRDefault="00277A73" w:rsidP="00277A73">
            <w:r w:rsidRPr="00277A73">
              <w:rPr>
                <w:rFonts w:ascii="Arial" w:hAnsi="Arial" w:cs="Arial"/>
                <w:szCs w:val="20"/>
              </w:rPr>
              <w:t>utility issue; marine</w:t>
            </w:r>
          </w:p>
        </w:tc>
        <w:tc>
          <w:tcPr>
            <w:tcW w:w="0" w:type="auto"/>
            <w:vAlign w:val="bottom"/>
            <w:hideMark/>
          </w:tcPr>
          <w:p w14:paraId="35C82128" w14:textId="77777777" w:rsidR="00277A73" w:rsidRPr="00277A73" w:rsidRDefault="00277A73" w:rsidP="00277A73">
            <w:r w:rsidRPr="00277A73">
              <w:rPr>
                <w:rFonts w:ascii="Arial" w:hAnsi="Arial" w:cs="Arial"/>
                <w:szCs w:val="20"/>
              </w:rPr>
              <w:t>Infrastructure; Transport</w:t>
            </w:r>
          </w:p>
        </w:tc>
      </w:tr>
      <w:tr w:rsidR="00277A73" w:rsidRPr="00277A73" w14:paraId="44C81427" w14:textId="77777777" w:rsidTr="00264748">
        <w:trPr>
          <w:trHeight w:val="315"/>
        </w:trPr>
        <w:tc>
          <w:tcPr>
            <w:tcW w:w="1339" w:type="dxa"/>
            <w:vAlign w:val="center"/>
          </w:tcPr>
          <w:p w14:paraId="535D9365" w14:textId="77777777" w:rsidR="00277A73" w:rsidRPr="00277A73" w:rsidRDefault="00277A73" w:rsidP="00277A73">
            <w:pPr>
              <w:numPr>
                <w:ilvl w:val="0"/>
                <w:numId w:val="15"/>
              </w:numPr>
              <w:contextualSpacing/>
              <w:rPr>
                <w:color w:val="4C4635"/>
              </w:rPr>
            </w:pPr>
          </w:p>
        </w:tc>
        <w:tc>
          <w:tcPr>
            <w:tcW w:w="2925" w:type="dxa"/>
            <w:vAlign w:val="bottom"/>
            <w:hideMark/>
          </w:tcPr>
          <w:p w14:paraId="47EC6614" w14:textId="77777777" w:rsidR="00277A73" w:rsidRPr="00277A73" w:rsidRDefault="00277A73" w:rsidP="00277A73">
            <w:r w:rsidRPr="00277A73">
              <w:rPr>
                <w:rFonts w:ascii="Arial" w:hAnsi="Arial" w:cs="Arial"/>
                <w:szCs w:val="20"/>
              </w:rPr>
              <w:t>low water pressure</w:t>
            </w:r>
          </w:p>
        </w:tc>
        <w:tc>
          <w:tcPr>
            <w:tcW w:w="2494" w:type="dxa"/>
            <w:vAlign w:val="bottom"/>
            <w:hideMark/>
          </w:tcPr>
          <w:p w14:paraId="5314E5AE" w14:textId="77777777" w:rsidR="00277A73" w:rsidRPr="00277A73" w:rsidRDefault="00277A73" w:rsidP="00277A73">
            <w:r w:rsidRPr="00277A73">
              <w:rPr>
                <w:rFonts w:ascii="Arial" w:hAnsi="Arial" w:cs="Arial"/>
                <w:szCs w:val="20"/>
              </w:rPr>
              <w:t>utility issue</w:t>
            </w:r>
          </w:p>
        </w:tc>
        <w:tc>
          <w:tcPr>
            <w:tcW w:w="0" w:type="auto"/>
            <w:vAlign w:val="bottom"/>
            <w:hideMark/>
          </w:tcPr>
          <w:p w14:paraId="63BC2AF0" w14:textId="77777777" w:rsidR="00277A73" w:rsidRPr="00277A73" w:rsidRDefault="00277A73" w:rsidP="00277A73">
            <w:r w:rsidRPr="00277A73">
              <w:rPr>
                <w:rFonts w:ascii="Arial" w:hAnsi="Arial" w:cs="Arial"/>
                <w:szCs w:val="20"/>
              </w:rPr>
              <w:t>Infrastructure</w:t>
            </w:r>
          </w:p>
        </w:tc>
      </w:tr>
      <w:tr w:rsidR="00277A73" w:rsidRPr="00277A73" w14:paraId="6C4EA21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AB9E346" w14:textId="77777777" w:rsidR="00277A73" w:rsidRPr="00277A73" w:rsidRDefault="00277A73" w:rsidP="00277A73">
            <w:pPr>
              <w:numPr>
                <w:ilvl w:val="0"/>
                <w:numId w:val="15"/>
              </w:numPr>
              <w:contextualSpacing/>
              <w:rPr>
                <w:color w:val="4C4635"/>
              </w:rPr>
            </w:pPr>
          </w:p>
        </w:tc>
        <w:tc>
          <w:tcPr>
            <w:tcW w:w="2925" w:type="dxa"/>
            <w:vAlign w:val="bottom"/>
            <w:hideMark/>
          </w:tcPr>
          <w:p w14:paraId="5850DCBB" w14:textId="77777777" w:rsidR="00277A73" w:rsidRPr="00277A73" w:rsidRDefault="00277A73" w:rsidP="00277A73">
            <w:r w:rsidRPr="00277A73">
              <w:rPr>
                <w:rFonts w:ascii="Arial" w:hAnsi="Arial" w:cs="Arial"/>
                <w:szCs w:val="20"/>
              </w:rPr>
              <w:t>meteoroid</w:t>
            </w:r>
          </w:p>
        </w:tc>
        <w:tc>
          <w:tcPr>
            <w:tcW w:w="2494" w:type="dxa"/>
            <w:vAlign w:val="bottom"/>
            <w:hideMark/>
          </w:tcPr>
          <w:p w14:paraId="3130C5C8" w14:textId="77777777" w:rsidR="00277A73" w:rsidRPr="00277A73" w:rsidRDefault="00277A73" w:rsidP="00277A73">
            <w:r w:rsidRPr="00277A73">
              <w:rPr>
                <w:rFonts w:ascii="Arial" w:hAnsi="Arial" w:cs="Arial"/>
                <w:szCs w:val="20"/>
              </w:rPr>
              <w:t>space</w:t>
            </w:r>
          </w:p>
        </w:tc>
        <w:tc>
          <w:tcPr>
            <w:tcW w:w="0" w:type="auto"/>
            <w:vAlign w:val="bottom"/>
            <w:hideMark/>
          </w:tcPr>
          <w:p w14:paraId="372046F3" w14:textId="77777777" w:rsidR="00277A73" w:rsidRPr="00277A73" w:rsidRDefault="00277A73" w:rsidP="00277A73">
            <w:r w:rsidRPr="00277A73">
              <w:rPr>
                <w:rFonts w:ascii="Arial" w:hAnsi="Arial" w:cs="Arial"/>
                <w:szCs w:val="20"/>
              </w:rPr>
              <w:t>Transport</w:t>
            </w:r>
          </w:p>
        </w:tc>
      </w:tr>
      <w:tr w:rsidR="00277A73" w:rsidRPr="00277A73" w14:paraId="15ECF4CD" w14:textId="77777777" w:rsidTr="00264748">
        <w:trPr>
          <w:trHeight w:val="315"/>
        </w:trPr>
        <w:tc>
          <w:tcPr>
            <w:tcW w:w="1339" w:type="dxa"/>
            <w:vAlign w:val="center"/>
          </w:tcPr>
          <w:p w14:paraId="1FACD640" w14:textId="77777777" w:rsidR="00277A73" w:rsidRPr="00277A73" w:rsidRDefault="00277A73" w:rsidP="00277A73">
            <w:pPr>
              <w:numPr>
                <w:ilvl w:val="0"/>
                <w:numId w:val="15"/>
              </w:numPr>
              <w:contextualSpacing/>
              <w:rPr>
                <w:color w:val="4C4635"/>
              </w:rPr>
            </w:pPr>
          </w:p>
        </w:tc>
        <w:tc>
          <w:tcPr>
            <w:tcW w:w="2925" w:type="dxa"/>
            <w:vAlign w:val="bottom"/>
            <w:hideMark/>
          </w:tcPr>
          <w:p w14:paraId="44A407D4" w14:textId="77777777" w:rsidR="00277A73" w:rsidRPr="00277A73" w:rsidRDefault="00277A73" w:rsidP="00277A73">
            <w:r w:rsidRPr="00277A73">
              <w:rPr>
                <w:rFonts w:ascii="Arial" w:hAnsi="Arial" w:cs="Arial"/>
                <w:szCs w:val="20"/>
              </w:rPr>
              <w:t>meteorological issue</w:t>
            </w:r>
          </w:p>
        </w:tc>
        <w:tc>
          <w:tcPr>
            <w:tcW w:w="2494" w:type="dxa"/>
            <w:vAlign w:val="bottom"/>
            <w:hideMark/>
          </w:tcPr>
          <w:p w14:paraId="63CD1ACB" w14:textId="77777777" w:rsidR="00277A73" w:rsidRPr="00277A73" w:rsidRDefault="00277A73" w:rsidP="00277A73">
            <w:r w:rsidRPr="00277A73">
              <w:rPr>
                <w:rFonts w:ascii="Arial" w:hAnsi="Arial" w:cs="Arial"/>
                <w:szCs w:val="20"/>
              </w:rPr>
              <w:t>meteorological</w:t>
            </w:r>
          </w:p>
        </w:tc>
        <w:tc>
          <w:tcPr>
            <w:tcW w:w="0" w:type="auto"/>
            <w:vAlign w:val="bottom"/>
            <w:hideMark/>
          </w:tcPr>
          <w:p w14:paraId="4E89C239" w14:textId="77777777" w:rsidR="00277A73" w:rsidRPr="00277A73" w:rsidRDefault="00277A73" w:rsidP="00277A73">
            <w:r w:rsidRPr="00277A73">
              <w:rPr>
                <w:rFonts w:ascii="Arial" w:hAnsi="Arial" w:cs="Arial"/>
                <w:szCs w:val="20"/>
              </w:rPr>
              <w:t>Meteorological</w:t>
            </w:r>
          </w:p>
        </w:tc>
      </w:tr>
      <w:tr w:rsidR="00277A73" w:rsidRPr="00277A73" w14:paraId="6AE06BD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E782C1F" w14:textId="77777777" w:rsidR="00277A73" w:rsidRPr="00277A73" w:rsidRDefault="00277A73" w:rsidP="00277A73">
            <w:pPr>
              <w:numPr>
                <w:ilvl w:val="0"/>
                <w:numId w:val="15"/>
              </w:numPr>
              <w:contextualSpacing/>
              <w:rPr>
                <w:color w:val="4C4635"/>
              </w:rPr>
            </w:pPr>
          </w:p>
        </w:tc>
        <w:tc>
          <w:tcPr>
            <w:tcW w:w="2925" w:type="dxa"/>
            <w:vAlign w:val="bottom"/>
            <w:hideMark/>
          </w:tcPr>
          <w:p w14:paraId="23417E53" w14:textId="77777777" w:rsidR="00277A73" w:rsidRPr="00277A73" w:rsidRDefault="00277A73" w:rsidP="00277A73">
            <w:r w:rsidRPr="00277A73">
              <w:rPr>
                <w:rFonts w:ascii="Arial" w:hAnsi="Arial" w:cs="Arial"/>
                <w:szCs w:val="20"/>
              </w:rPr>
              <w:t>missile threat</w:t>
            </w:r>
          </w:p>
        </w:tc>
        <w:tc>
          <w:tcPr>
            <w:tcW w:w="2494" w:type="dxa"/>
            <w:vAlign w:val="bottom"/>
            <w:hideMark/>
          </w:tcPr>
          <w:p w14:paraId="2298008F" w14:textId="77777777" w:rsidR="00277A73" w:rsidRPr="00277A73" w:rsidRDefault="00277A73" w:rsidP="00277A73">
            <w:r w:rsidRPr="00277A73">
              <w:rPr>
                <w:rFonts w:ascii="Arial" w:hAnsi="Arial" w:cs="Arial"/>
                <w:szCs w:val="20"/>
              </w:rPr>
              <w:t>national hazard</w:t>
            </w:r>
          </w:p>
        </w:tc>
        <w:tc>
          <w:tcPr>
            <w:tcW w:w="0" w:type="auto"/>
            <w:vAlign w:val="bottom"/>
            <w:hideMark/>
          </w:tcPr>
          <w:p w14:paraId="3C5A2F96" w14:textId="77777777" w:rsidR="00277A73" w:rsidRPr="00277A73" w:rsidRDefault="00277A73" w:rsidP="00277A73">
            <w:r w:rsidRPr="00277A73">
              <w:rPr>
                <w:rFonts w:ascii="Arial" w:hAnsi="Arial" w:cs="Arial"/>
                <w:szCs w:val="20"/>
              </w:rPr>
              <w:t>CBRNE</w:t>
            </w:r>
          </w:p>
        </w:tc>
      </w:tr>
      <w:tr w:rsidR="00277A73" w:rsidRPr="00277A73" w14:paraId="6A54597C" w14:textId="77777777" w:rsidTr="00264748">
        <w:trPr>
          <w:trHeight w:val="315"/>
        </w:trPr>
        <w:tc>
          <w:tcPr>
            <w:tcW w:w="1339" w:type="dxa"/>
            <w:vAlign w:val="center"/>
          </w:tcPr>
          <w:p w14:paraId="3E9571CB" w14:textId="77777777" w:rsidR="00277A73" w:rsidRPr="00277A73" w:rsidRDefault="00277A73" w:rsidP="00277A73">
            <w:pPr>
              <w:numPr>
                <w:ilvl w:val="0"/>
                <w:numId w:val="15"/>
              </w:numPr>
              <w:contextualSpacing/>
              <w:rPr>
                <w:color w:val="4C4635"/>
              </w:rPr>
            </w:pPr>
          </w:p>
        </w:tc>
        <w:tc>
          <w:tcPr>
            <w:tcW w:w="2925" w:type="dxa"/>
            <w:vAlign w:val="bottom"/>
            <w:hideMark/>
          </w:tcPr>
          <w:p w14:paraId="063B4135" w14:textId="77777777" w:rsidR="00277A73" w:rsidRPr="00277A73" w:rsidRDefault="00277A73" w:rsidP="00277A73">
            <w:r w:rsidRPr="00277A73">
              <w:rPr>
                <w:rFonts w:ascii="Arial" w:hAnsi="Arial" w:cs="Arial"/>
                <w:szCs w:val="20"/>
              </w:rPr>
              <w:t>missing child</w:t>
            </w:r>
          </w:p>
        </w:tc>
        <w:tc>
          <w:tcPr>
            <w:tcW w:w="2494" w:type="dxa"/>
            <w:vAlign w:val="bottom"/>
            <w:hideMark/>
          </w:tcPr>
          <w:p w14:paraId="2A41342B" w14:textId="77777777" w:rsidR="00277A73" w:rsidRPr="00277A73" w:rsidRDefault="00277A73" w:rsidP="00277A73">
            <w:r w:rsidRPr="00277A73">
              <w:rPr>
                <w:rFonts w:ascii="Arial" w:hAnsi="Arial" w:cs="Arial"/>
                <w:szCs w:val="20"/>
              </w:rPr>
              <w:t>safety hazard</w:t>
            </w:r>
          </w:p>
        </w:tc>
        <w:tc>
          <w:tcPr>
            <w:tcW w:w="0" w:type="auto"/>
            <w:vAlign w:val="bottom"/>
            <w:hideMark/>
          </w:tcPr>
          <w:p w14:paraId="227B2C04" w14:textId="77777777" w:rsidR="00277A73" w:rsidRPr="00277A73" w:rsidRDefault="00277A73" w:rsidP="00277A73">
            <w:r w:rsidRPr="00277A73">
              <w:rPr>
                <w:rFonts w:ascii="Arial" w:hAnsi="Arial" w:cs="Arial"/>
                <w:szCs w:val="20"/>
              </w:rPr>
              <w:t>Safety</w:t>
            </w:r>
          </w:p>
        </w:tc>
      </w:tr>
      <w:tr w:rsidR="00277A73" w:rsidRPr="00277A73" w14:paraId="32FE03A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0F9E78D" w14:textId="77777777" w:rsidR="00277A73" w:rsidRPr="00277A73" w:rsidRDefault="00277A73" w:rsidP="00277A73">
            <w:pPr>
              <w:numPr>
                <w:ilvl w:val="0"/>
                <w:numId w:val="15"/>
              </w:numPr>
              <w:contextualSpacing/>
              <w:rPr>
                <w:color w:val="4C4635"/>
              </w:rPr>
            </w:pPr>
          </w:p>
        </w:tc>
        <w:tc>
          <w:tcPr>
            <w:tcW w:w="2925" w:type="dxa"/>
            <w:vAlign w:val="bottom"/>
            <w:hideMark/>
          </w:tcPr>
          <w:p w14:paraId="4E34EF94" w14:textId="77777777" w:rsidR="00277A73" w:rsidRPr="00277A73" w:rsidRDefault="00277A73" w:rsidP="00277A73">
            <w:r w:rsidRPr="00277A73">
              <w:rPr>
                <w:rFonts w:ascii="Arial" w:hAnsi="Arial" w:cs="Arial"/>
                <w:szCs w:val="20"/>
              </w:rPr>
              <w:t>missing person</w:t>
            </w:r>
          </w:p>
        </w:tc>
        <w:tc>
          <w:tcPr>
            <w:tcW w:w="2494" w:type="dxa"/>
            <w:vAlign w:val="bottom"/>
            <w:hideMark/>
          </w:tcPr>
          <w:p w14:paraId="5FD7D50F" w14:textId="77777777" w:rsidR="00277A73" w:rsidRPr="00277A73" w:rsidRDefault="00277A73" w:rsidP="00277A73">
            <w:r w:rsidRPr="00277A73">
              <w:rPr>
                <w:rFonts w:ascii="Arial" w:hAnsi="Arial" w:cs="Arial"/>
                <w:szCs w:val="20"/>
              </w:rPr>
              <w:t>safety hazard</w:t>
            </w:r>
          </w:p>
        </w:tc>
        <w:tc>
          <w:tcPr>
            <w:tcW w:w="0" w:type="auto"/>
            <w:vAlign w:val="bottom"/>
            <w:hideMark/>
          </w:tcPr>
          <w:p w14:paraId="7615878C" w14:textId="77777777" w:rsidR="00277A73" w:rsidRPr="00277A73" w:rsidRDefault="00277A73" w:rsidP="00277A73">
            <w:r w:rsidRPr="00277A73">
              <w:rPr>
                <w:rFonts w:ascii="Arial" w:hAnsi="Arial" w:cs="Arial"/>
                <w:szCs w:val="20"/>
              </w:rPr>
              <w:t>Safety</w:t>
            </w:r>
          </w:p>
        </w:tc>
      </w:tr>
      <w:tr w:rsidR="00277A73" w:rsidRPr="00277A73" w14:paraId="47B6AC0D" w14:textId="77777777" w:rsidTr="00264748">
        <w:trPr>
          <w:trHeight w:val="315"/>
        </w:trPr>
        <w:tc>
          <w:tcPr>
            <w:tcW w:w="1339" w:type="dxa"/>
            <w:vAlign w:val="center"/>
          </w:tcPr>
          <w:p w14:paraId="55DF69B2" w14:textId="77777777" w:rsidR="00277A73" w:rsidRPr="00277A73" w:rsidRDefault="00277A73" w:rsidP="00277A73">
            <w:pPr>
              <w:numPr>
                <w:ilvl w:val="0"/>
                <w:numId w:val="15"/>
              </w:numPr>
              <w:contextualSpacing/>
              <w:rPr>
                <w:color w:val="4C4635"/>
              </w:rPr>
            </w:pPr>
          </w:p>
        </w:tc>
        <w:tc>
          <w:tcPr>
            <w:tcW w:w="2925" w:type="dxa"/>
            <w:vAlign w:val="bottom"/>
            <w:hideMark/>
          </w:tcPr>
          <w:p w14:paraId="76E6C2CE" w14:textId="77777777" w:rsidR="00277A73" w:rsidRPr="00277A73" w:rsidRDefault="00277A73" w:rsidP="00277A73">
            <w:r w:rsidRPr="00277A73">
              <w:rPr>
                <w:rFonts w:ascii="Arial" w:hAnsi="Arial" w:cs="Arial"/>
                <w:szCs w:val="20"/>
              </w:rPr>
              <w:t>mobile communication issue</w:t>
            </w:r>
          </w:p>
        </w:tc>
        <w:tc>
          <w:tcPr>
            <w:tcW w:w="2494" w:type="dxa"/>
            <w:vAlign w:val="bottom"/>
            <w:hideMark/>
          </w:tcPr>
          <w:p w14:paraId="0DCC3D51" w14:textId="77777777" w:rsidR="00277A73" w:rsidRPr="00277A73" w:rsidRDefault="00277A73" w:rsidP="00277A73">
            <w:r w:rsidRPr="00277A73">
              <w:rPr>
                <w:rFonts w:ascii="Arial" w:hAnsi="Arial" w:cs="Arial"/>
                <w:szCs w:val="20"/>
              </w:rPr>
              <w:t>utility issue</w:t>
            </w:r>
          </w:p>
        </w:tc>
        <w:tc>
          <w:tcPr>
            <w:tcW w:w="0" w:type="auto"/>
            <w:vAlign w:val="bottom"/>
            <w:hideMark/>
          </w:tcPr>
          <w:p w14:paraId="6F59163A" w14:textId="77777777" w:rsidR="00277A73" w:rsidRPr="00277A73" w:rsidRDefault="00277A73" w:rsidP="00277A73">
            <w:r w:rsidRPr="00277A73">
              <w:rPr>
                <w:rFonts w:ascii="Arial" w:hAnsi="Arial" w:cs="Arial"/>
                <w:szCs w:val="20"/>
              </w:rPr>
              <w:t>Infrastructure</w:t>
            </w:r>
          </w:p>
        </w:tc>
      </w:tr>
      <w:tr w:rsidR="00277A73" w:rsidRPr="00277A73" w14:paraId="289A63D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5F347AA" w14:textId="77777777" w:rsidR="00277A73" w:rsidRPr="00277A73" w:rsidRDefault="00277A73" w:rsidP="00277A73">
            <w:pPr>
              <w:numPr>
                <w:ilvl w:val="0"/>
                <w:numId w:val="15"/>
              </w:numPr>
              <w:contextualSpacing/>
              <w:rPr>
                <w:color w:val="4C4635"/>
              </w:rPr>
            </w:pPr>
          </w:p>
        </w:tc>
        <w:tc>
          <w:tcPr>
            <w:tcW w:w="2925" w:type="dxa"/>
            <w:vAlign w:val="bottom"/>
            <w:hideMark/>
          </w:tcPr>
          <w:p w14:paraId="21110F8A" w14:textId="77777777" w:rsidR="00277A73" w:rsidRPr="00277A73" w:rsidRDefault="00277A73" w:rsidP="00277A73">
            <w:r w:rsidRPr="00277A73">
              <w:rPr>
                <w:rFonts w:ascii="Arial" w:hAnsi="Arial" w:cs="Arial"/>
                <w:szCs w:val="20"/>
              </w:rPr>
              <w:t>monsoon</w:t>
            </w:r>
          </w:p>
        </w:tc>
        <w:tc>
          <w:tcPr>
            <w:tcW w:w="2494" w:type="dxa"/>
            <w:vAlign w:val="bottom"/>
            <w:hideMark/>
          </w:tcPr>
          <w:p w14:paraId="268DDF40" w14:textId="77777777" w:rsidR="00277A73" w:rsidRPr="00277A73" w:rsidRDefault="00277A73" w:rsidP="00277A73">
            <w:r w:rsidRPr="00277A73">
              <w:rPr>
                <w:rFonts w:ascii="Arial" w:hAnsi="Arial" w:cs="Arial"/>
                <w:szCs w:val="20"/>
              </w:rPr>
              <w:t>weather</w:t>
            </w:r>
          </w:p>
        </w:tc>
        <w:tc>
          <w:tcPr>
            <w:tcW w:w="0" w:type="auto"/>
            <w:vAlign w:val="bottom"/>
            <w:hideMark/>
          </w:tcPr>
          <w:p w14:paraId="2BBA63FB" w14:textId="77777777" w:rsidR="00277A73" w:rsidRPr="00277A73" w:rsidRDefault="00277A73" w:rsidP="00277A73">
            <w:r w:rsidRPr="00277A73">
              <w:rPr>
                <w:rFonts w:ascii="Arial" w:hAnsi="Arial" w:cs="Arial"/>
                <w:szCs w:val="20"/>
              </w:rPr>
              <w:t>Meteorological</w:t>
            </w:r>
          </w:p>
        </w:tc>
      </w:tr>
      <w:tr w:rsidR="00277A73" w:rsidRPr="00277A73" w14:paraId="34E0AD5C" w14:textId="77777777" w:rsidTr="00264748">
        <w:trPr>
          <w:trHeight w:val="315"/>
        </w:trPr>
        <w:tc>
          <w:tcPr>
            <w:tcW w:w="1339" w:type="dxa"/>
            <w:vAlign w:val="center"/>
          </w:tcPr>
          <w:p w14:paraId="45F4BF71" w14:textId="77777777" w:rsidR="00277A73" w:rsidRPr="00277A73" w:rsidRDefault="00277A73" w:rsidP="00277A73">
            <w:pPr>
              <w:numPr>
                <w:ilvl w:val="0"/>
                <w:numId w:val="15"/>
              </w:numPr>
              <w:contextualSpacing/>
              <w:rPr>
                <w:color w:val="4C4635"/>
              </w:rPr>
            </w:pPr>
          </w:p>
        </w:tc>
        <w:tc>
          <w:tcPr>
            <w:tcW w:w="2925" w:type="dxa"/>
            <w:vAlign w:val="bottom"/>
            <w:hideMark/>
          </w:tcPr>
          <w:p w14:paraId="59611C74" w14:textId="77777777" w:rsidR="00277A73" w:rsidRPr="00277A73" w:rsidRDefault="00277A73" w:rsidP="00277A73">
            <w:r w:rsidRPr="00277A73">
              <w:rPr>
                <w:rFonts w:ascii="Arial" w:hAnsi="Arial" w:cs="Arial"/>
                <w:szCs w:val="20"/>
              </w:rPr>
              <w:t>mudslide</w:t>
            </w:r>
          </w:p>
        </w:tc>
        <w:tc>
          <w:tcPr>
            <w:tcW w:w="2494" w:type="dxa"/>
            <w:vAlign w:val="bottom"/>
            <w:hideMark/>
          </w:tcPr>
          <w:p w14:paraId="7D8D7623" w14:textId="77777777" w:rsidR="00277A73" w:rsidRPr="00277A73" w:rsidRDefault="00277A73" w:rsidP="00277A73">
            <w:r w:rsidRPr="00277A73">
              <w:rPr>
                <w:rFonts w:ascii="Arial" w:hAnsi="Arial" w:cs="Arial"/>
                <w:szCs w:val="20"/>
              </w:rPr>
              <w:t>geophysical</w:t>
            </w:r>
          </w:p>
        </w:tc>
        <w:tc>
          <w:tcPr>
            <w:tcW w:w="0" w:type="auto"/>
            <w:vAlign w:val="bottom"/>
            <w:hideMark/>
          </w:tcPr>
          <w:p w14:paraId="36FA216A" w14:textId="77777777" w:rsidR="00277A73" w:rsidRPr="00277A73" w:rsidRDefault="00277A73" w:rsidP="00277A73">
            <w:r w:rsidRPr="00277A73">
              <w:rPr>
                <w:rFonts w:ascii="Arial" w:hAnsi="Arial" w:cs="Arial"/>
                <w:szCs w:val="20"/>
              </w:rPr>
              <w:t>Geological</w:t>
            </w:r>
          </w:p>
        </w:tc>
      </w:tr>
      <w:tr w:rsidR="00277A73" w:rsidRPr="00277A73" w14:paraId="2D19175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A6771B3" w14:textId="77777777" w:rsidR="00277A73" w:rsidRPr="00277A73" w:rsidRDefault="00277A73" w:rsidP="00277A73">
            <w:pPr>
              <w:numPr>
                <w:ilvl w:val="0"/>
                <w:numId w:val="15"/>
              </w:numPr>
              <w:contextualSpacing/>
              <w:rPr>
                <w:color w:val="4C4635"/>
              </w:rPr>
            </w:pPr>
          </w:p>
        </w:tc>
        <w:tc>
          <w:tcPr>
            <w:tcW w:w="2925" w:type="dxa"/>
            <w:vAlign w:val="bottom"/>
            <w:hideMark/>
          </w:tcPr>
          <w:p w14:paraId="5D819A3F" w14:textId="77777777" w:rsidR="00277A73" w:rsidRPr="00277A73" w:rsidRDefault="00277A73" w:rsidP="00277A73">
            <w:r w:rsidRPr="00277A73">
              <w:rPr>
                <w:rFonts w:ascii="Arial" w:hAnsi="Arial" w:cs="Arial"/>
                <w:szCs w:val="20"/>
              </w:rPr>
              <w:t>natural gas</w:t>
            </w:r>
          </w:p>
        </w:tc>
        <w:tc>
          <w:tcPr>
            <w:tcW w:w="2494" w:type="dxa"/>
            <w:vAlign w:val="bottom"/>
            <w:hideMark/>
          </w:tcPr>
          <w:p w14:paraId="500741E5" w14:textId="77777777" w:rsidR="00277A73" w:rsidRPr="00277A73" w:rsidRDefault="00277A73" w:rsidP="00277A73">
            <w:r w:rsidRPr="00277A73">
              <w:rPr>
                <w:rFonts w:ascii="Arial" w:hAnsi="Arial" w:cs="Arial"/>
                <w:szCs w:val="20"/>
              </w:rPr>
              <w:t>utility issue</w:t>
            </w:r>
          </w:p>
        </w:tc>
        <w:tc>
          <w:tcPr>
            <w:tcW w:w="0" w:type="auto"/>
            <w:vAlign w:val="bottom"/>
            <w:hideMark/>
          </w:tcPr>
          <w:p w14:paraId="4177D452" w14:textId="77777777" w:rsidR="00277A73" w:rsidRPr="00277A73" w:rsidRDefault="00277A73" w:rsidP="00277A73">
            <w:r w:rsidRPr="00277A73">
              <w:rPr>
                <w:rFonts w:ascii="Arial" w:hAnsi="Arial" w:cs="Arial"/>
                <w:szCs w:val="20"/>
              </w:rPr>
              <w:t>Infrastructure</w:t>
            </w:r>
          </w:p>
        </w:tc>
      </w:tr>
      <w:tr w:rsidR="00277A73" w:rsidRPr="00277A73" w14:paraId="087F2A5D" w14:textId="77777777" w:rsidTr="00264748">
        <w:trPr>
          <w:trHeight w:val="315"/>
        </w:trPr>
        <w:tc>
          <w:tcPr>
            <w:tcW w:w="1339" w:type="dxa"/>
            <w:vAlign w:val="center"/>
          </w:tcPr>
          <w:p w14:paraId="36A2593A" w14:textId="77777777" w:rsidR="00277A73" w:rsidRPr="00277A73" w:rsidRDefault="00277A73" w:rsidP="00277A73">
            <w:pPr>
              <w:numPr>
                <w:ilvl w:val="0"/>
                <w:numId w:val="15"/>
              </w:numPr>
              <w:contextualSpacing/>
              <w:rPr>
                <w:color w:val="4C4635"/>
              </w:rPr>
            </w:pPr>
          </w:p>
        </w:tc>
        <w:tc>
          <w:tcPr>
            <w:tcW w:w="2925" w:type="dxa"/>
            <w:vAlign w:val="bottom"/>
            <w:hideMark/>
          </w:tcPr>
          <w:p w14:paraId="0D45C503" w14:textId="77777777" w:rsidR="00277A73" w:rsidRPr="00277A73" w:rsidRDefault="00277A73" w:rsidP="00277A73">
            <w:r w:rsidRPr="00277A73">
              <w:rPr>
                <w:rFonts w:ascii="Arial" w:hAnsi="Arial" w:cs="Arial"/>
                <w:szCs w:val="20"/>
              </w:rPr>
              <w:t>network message notification</w:t>
            </w:r>
          </w:p>
        </w:tc>
        <w:tc>
          <w:tcPr>
            <w:tcW w:w="2494" w:type="dxa"/>
            <w:vAlign w:val="bottom"/>
            <w:hideMark/>
          </w:tcPr>
          <w:p w14:paraId="48A3CDBF" w14:textId="77777777" w:rsidR="00277A73" w:rsidRPr="00277A73" w:rsidRDefault="00277A73" w:rsidP="00277A73">
            <w:r w:rsidRPr="00277A73">
              <w:rPr>
                <w:rFonts w:ascii="Arial" w:hAnsi="Arial" w:cs="Arial"/>
                <w:szCs w:val="20"/>
              </w:rPr>
              <w:t>testing &amp; system activity</w:t>
            </w:r>
          </w:p>
        </w:tc>
        <w:tc>
          <w:tcPr>
            <w:tcW w:w="0" w:type="auto"/>
            <w:vAlign w:val="bottom"/>
            <w:hideMark/>
          </w:tcPr>
          <w:p w14:paraId="4F18E111" w14:textId="77777777" w:rsidR="00277A73" w:rsidRPr="00277A73" w:rsidRDefault="00277A73" w:rsidP="00277A73">
            <w:r w:rsidRPr="00277A73">
              <w:rPr>
                <w:rFonts w:ascii="Arial" w:hAnsi="Arial" w:cs="Arial"/>
                <w:szCs w:val="20"/>
              </w:rPr>
              <w:t>Other</w:t>
            </w:r>
          </w:p>
        </w:tc>
      </w:tr>
      <w:tr w:rsidR="00277A73" w:rsidRPr="00277A73" w14:paraId="20A3EC8B"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188D574" w14:textId="77777777" w:rsidR="00277A73" w:rsidRPr="00277A73" w:rsidRDefault="00277A73" w:rsidP="00277A73">
            <w:pPr>
              <w:numPr>
                <w:ilvl w:val="0"/>
                <w:numId w:val="15"/>
              </w:numPr>
              <w:contextualSpacing/>
              <w:rPr>
                <w:color w:val="4C4635"/>
              </w:rPr>
            </w:pPr>
          </w:p>
        </w:tc>
        <w:tc>
          <w:tcPr>
            <w:tcW w:w="2925" w:type="dxa"/>
            <w:vAlign w:val="bottom"/>
            <w:hideMark/>
          </w:tcPr>
          <w:p w14:paraId="4971884D" w14:textId="77777777" w:rsidR="00277A73" w:rsidRPr="00277A73" w:rsidRDefault="00277A73" w:rsidP="00277A73">
            <w:r w:rsidRPr="00277A73">
              <w:rPr>
                <w:rFonts w:ascii="Arial" w:hAnsi="Arial" w:cs="Arial"/>
                <w:szCs w:val="20"/>
              </w:rPr>
              <w:t>nuclear power plant issue</w:t>
            </w:r>
          </w:p>
        </w:tc>
        <w:tc>
          <w:tcPr>
            <w:tcW w:w="2494" w:type="dxa"/>
            <w:vAlign w:val="bottom"/>
            <w:hideMark/>
          </w:tcPr>
          <w:p w14:paraId="2386BE8D" w14:textId="77777777" w:rsidR="00277A73" w:rsidRPr="00277A73" w:rsidRDefault="00277A73" w:rsidP="00277A73">
            <w:r w:rsidRPr="00277A73">
              <w:rPr>
                <w:rFonts w:ascii="Arial" w:hAnsi="Arial" w:cs="Arial"/>
                <w:szCs w:val="20"/>
              </w:rPr>
              <w:t>infrastructure issue</w:t>
            </w:r>
          </w:p>
        </w:tc>
        <w:tc>
          <w:tcPr>
            <w:tcW w:w="0" w:type="auto"/>
            <w:vAlign w:val="bottom"/>
            <w:hideMark/>
          </w:tcPr>
          <w:p w14:paraId="0348F321" w14:textId="77777777" w:rsidR="00277A73" w:rsidRPr="00277A73" w:rsidRDefault="00277A73" w:rsidP="00277A73">
            <w:r w:rsidRPr="00277A73">
              <w:rPr>
                <w:rFonts w:ascii="Arial" w:hAnsi="Arial" w:cs="Arial"/>
                <w:szCs w:val="20"/>
              </w:rPr>
              <w:t>Infrastructure; CBRNE</w:t>
            </w:r>
          </w:p>
        </w:tc>
      </w:tr>
      <w:tr w:rsidR="00277A73" w:rsidRPr="00277A73" w14:paraId="2391B455" w14:textId="77777777" w:rsidTr="00264748">
        <w:trPr>
          <w:trHeight w:val="315"/>
        </w:trPr>
        <w:tc>
          <w:tcPr>
            <w:tcW w:w="1339" w:type="dxa"/>
            <w:vAlign w:val="center"/>
          </w:tcPr>
          <w:p w14:paraId="4BB642C6" w14:textId="77777777" w:rsidR="00277A73" w:rsidRPr="00277A73" w:rsidRDefault="00277A73" w:rsidP="00277A73">
            <w:pPr>
              <w:numPr>
                <w:ilvl w:val="0"/>
                <w:numId w:val="15"/>
              </w:numPr>
              <w:contextualSpacing/>
              <w:rPr>
                <w:color w:val="4C4635"/>
              </w:rPr>
            </w:pPr>
          </w:p>
        </w:tc>
        <w:tc>
          <w:tcPr>
            <w:tcW w:w="2925" w:type="dxa"/>
            <w:vAlign w:val="bottom"/>
            <w:hideMark/>
          </w:tcPr>
          <w:p w14:paraId="2A2C9234" w14:textId="77777777" w:rsidR="00277A73" w:rsidRPr="00277A73" w:rsidRDefault="00277A73" w:rsidP="00277A73">
            <w:r w:rsidRPr="00277A73">
              <w:rPr>
                <w:rFonts w:ascii="Arial" w:hAnsi="Arial" w:cs="Arial"/>
                <w:szCs w:val="20"/>
              </w:rPr>
              <w:t>oil leak</w:t>
            </w:r>
          </w:p>
        </w:tc>
        <w:tc>
          <w:tcPr>
            <w:tcW w:w="2494" w:type="dxa"/>
            <w:vAlign w:val="bottom"/>
            <w:hideMark/>
          </w:tcPr>
          <w:p w14:paraId="0AF19A6D" w14:textId="77777777" w:rsidR="00277A73" w:rsidRPr="00277A73" w:rsidRDefault="00277A73" w:rsidP="00277A73">
            <w:r w:rsidRPr="00277A73">
              <w:rPr>
                <w:rFonts w:ascii="Arial" w:hAnsi="Arial" w:cs="Arial"/>
                <w:szCs w:val="20"/>
              </w:rPr>
              <w:t>beach hazard, environmental</w:t>
            </w:r>
          </w:p>
        </w:tc>
        <w:tc>
          <w:tcPr>
            <w:tcW w:w="0" w:type="auto"/>
            <w:vAlign w:val="bottom"/>
            <w:hideMark/>
          </w:tcPr>
          <w:p w14:paraId="71BE10A6" w14:textId="77777777" w:rsidR="00277A73" w:rsidRPr="00277A73" w:rsidRDefault="00277A73" w:rsidP="00277A73">
            <w:r w:rsidRPr="00277A73">
              <w:rPr>
                <w:rFonts w:ascii="Arial" w:hAnsi="Arial" w:cs="Arial"/>
                <w:szCs w:val="20"/>
              </w:rPr>
              <w:t>Environmental</w:t>
            </w:r>
          </w:p>
        </w:tc>
      </w:tr>
      <w:tr w:rsidR="00277A73" w:rsidRPr="00277A73" w14:paraId="3CD8D85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7BFD674" w14:textId="77777777" w:rsidR="00277A73" w:rsidRPr="00277A73" w:rsidRDefault="00277A73" w:rsidP="00277A73">
            <w:pPr>
              <w:numPr>
                <w:ilvl w:val="0"/>
                <w:numId w:val="15"/>
              </w:numPr>
              <w:contextualSpacing/>
              <w:rPr>
                <w:color w:val="4C4635"/>
              </w:rPr>
            </w:pPr>
          </w:p>
        </w:tc>
        <w:tc>
          <w:tcPr>
            <w:tcW w:w="2925" w:type="dxa"/>
            <w:vAlign w:val="bottom"/>
            <w:hideMark/>
          </w:tcPr>
          <w:p w14:paraId="0592F51D" w14:textId="77777777" w:rsidR="00277A73" w:rsidRPr="00277A73" w:rsidRDefault="00277A73" w:rsidP="00277A73">
            <w:r w:rsidRPr="00277A73">
              <w:rPr>
                <w:rFonts w:ascii="Arial" w:hAnsi="Arial" w:cs="Arial"/>
                <w:szCs w:val="20"/>
              </w:rPr>
              <w:t>oil spill</w:t>
            </w:r>
          </w:p>
        </w:tc>
        <w:tc>
          <w:tcPr>
            <w:tcW w:w="2494" w:type="dxa"/>
            <w:vAlign w:val="bottom"/>
            <w:hideMark/>
          </w:tcPr>
          <w:p w14:paraId="71D20C42" w14:textId="77777777" w:rsidR="00277A73" w:rsidRPr="00277A73" w:rsidRDefault="00277A73" w:rsidP="00277A73">
            <w:r w:rsidRPr="00277A73">
              <w:rPr>
                <w:rFonts w:ascii="Arial" w:hAnsi="Arial" w:cs="Arial"/>
                <w:szCs w:val="20"/>
              </w:rPr>
              <w:t>beach hazard, environmental</w:t>
            </w:r>
          </w:p>
        </w:tc>
        <w:tc>
          <w:tcPr>
            <w:tcW w:w="0" w:type="auto"/>
            <w:vAlign w:val="bottom"/>
            <w:hideMark/>
          </w:tcPr>
          <w:p w14:paraId="222D3F0F" w14:textId="77777777" w:rsidR="00277A73" w:rsidRPr="00277A73" w:rsidRDefault="00277A73" w:rsidP="00277A73">
            <w:r w:rsidRPr="00277A73">
              <w:rPr>
                <w:rFonts w:ascii="Arial" w:hAnsi="Arial" w:cs="Arial"/>
                <w:szCs w:val="20"/>
              </w:rPr>
              <w:t>Environmental</w:t>
            </w:r>
          </w:p>
        </w:tc>
      </w:tr>
      <w:tr w:rsidR="00277A73" w:rsidRPr="00277A73" w14:paraId="10126A6D" w14:textId="77777777" w:rsidTr="00264748">
        <w:trPr>
          <w:trHeight w:val="315"/>
        </w:trPr>
        <w:tc>
          <w:tcPr>
            <w:tcW w:w="1339" w:type="dxa"/>
            <w:vAlign w:val="center"/>
          </w:tcPr>
          <w:p w14:paraId="65EFB2A1" w14:textId="77777777" w:rsidR="00277A73" w:rsidRPr="00277A73" w:rsidRDefault="00277A73" w:rsidP="00277A73">
            <w:pPr>
              <w:numPr>
                <w:ilvl w:val="0"/>
                <w:numId w:val="15"/>
              </w:numPr>
              <w:contextualSpacing/>
              <w:rPr>
                <w:color w:val="4C4635"/>
              </w:rPr>
            </w:pPr>
          </w:p>
        </w:tc>
        <w:tc>
          <w:tcPr>
            <w:tcW w:w="2925" w:type="dxa"/>
            <w:vAlign w:val="bottom"/>
            <w:hideMark/>
          </w:tcPr>
          <w:p w14:paraId="37A4B975" w14:textId="77777777" w:rsidR="00277A73" w:rsidRPr="00277A73" w:rsidRDefault="00277A73" w:rsidP="00277A73">
            <w:r w:rsidRPr="00277A73">
              <w:rPr>
                <w:rFonts w:ascii="Arial" w:hAnsi="Arial" w:cs="Arial"/>
                <w:szCs w:val="20"/>
              </w:rPr>
              <w:t>overland flood</w:t>
            </w:r>
          </w:p>
        </w:tc>
        <w:tc>
          <w:tcPr>
            <w:tcW w:w="2494" w:type="dxa"/>
            <w:vAlign w:val="bottom"/>
            <w:hideMark/>
          </w:tcPr>
          <w:p w14:paraId="456B97B8" w14:textId="77777777" w:rsidR="00277A73" w:rsidRPr="00277A73" w:rsidRDefault="00277A73" w:rsidP="00277A73">
            <w:r w:rsidRPr="00277A73">
              <w:rPr>
                <w:rFonts w:ascii="Arial" w:hAnsi="Arial" w:cs="Arial"/>
                <w:szCs w:val="20"/>
              </w:rPr>
              <w:t>flood</w:t>
            </w:r>
          </w:p>
        </w:tc>
        <w:tc>
          <w:tcPr>
            <w:tcW w:w="0" w:type="auto"/>
            <w:vAlign w:val="bottom"/>
            <w:hideMark/>
          </w:tcPr>
          <w:p w14:paraId="4BA83BFE" w14:textId="77777777" w:rsidR="00277A73" w:rsidRPr="00277A73" w:rsidRDefault="00277A73" w:rsidP="00277A73">
            <w:r w:rsidRPr="00277A73">
              <w:rPr>
                <w:rFonts w:ascii="Arial" w:hAnsi="Arial" w:cs="Arial"/>
                <w:szCs w:val="20"/>
              </w:rPr>
              <w:t>Meteorological</w:t>
            </w:r>
          </w:p>
        </w:tc>
      </w:tr>
      <w:tr w:rsidR="00277A73" w:rsidRPr="00277A73" w14:paraId="7AC6203D"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D898156" w14:textId="77777777" w:rsidR="00277A73" w:rsidRPr="00277A73" w:rsidRDefault="00277A73" w:rsidP="00277A73">
            <w:pPr>
              <w:numPr>
                <w:ilvl w:val="0"/>
                <w:numId w:val="15"/>
              </w:numPr>
              <w:contextualSpacing/>
              <w:rPr>
                <w:color w:val="4C4635"/>
              </w:rPr>
            </w:pPr>
          </w:p>
        </w:tc>
        <w:tc>
          <w:tcPr>
            <w:tcW w:w="2925" w:type="dxa"/>
            <w:vAlign w:val="bottom"/>
            <w:hideMark/>
          </w:tcPr>
          <w:p w14:paraId="0F337A64" w14:textId="77777777" w:rsidR="00277A73" w:rsidRPr="00277A73" w:rsidRDefault="00277A73" w:rsidP="00277A73">
            <w:r w:rsidRPr="00277A73">
              <w:rPr>
                <w:rFonts w:ascii="Arial" w:hAnsi="Arial" w:cs="Arial"/>
                <w:szCs w:val="20"/>
              </w:rPr>
              <w:t>pipeline rupture</w:t>
            </w:r>
          </w:p>
        </w:tc>
        <w:tc>
          <w:tcPr>
            <w:tcW w:w="2494" w:type="dxa"/>
            <w:vAlign w:val="bottom"/>
            <w:hideMark/>
          </w:tcPr>
          <w:p w14:paraId="44EB0001" w14:textId="77777777" w:rsidR="00277A73" w:rsidRPr="00277A73" w:rsidRDefault="00277A73" w:rsidP="00277A73">
            <w:r w:rsidRPr="00277A73">
              <w:rPr>
                <w:rFonts w:ascii="Arial" w:hAnsi="Arial" w:cs="Arial"/>
                <w:szCs w:val="20"/>
              </w:rPr>
              <w:t>utility issue</w:t>
            </w:r>
          </w:p>
        </w:tc>
        <w:tc>
          <w:tcPr>
            <w:tcW w:w="0" w:type="auto"/>
            <w:vAlign w:val="bottom"/>
            <w:hideMark/>
          </w:tcPr>
          <w:p w14:paraId="066C109E" w14:textId="77777777" w:rsidR="00277A73" w:rsidRPr="00277A73" w:rsidRDefault="00277A73" w:rsidP="00277A73">
            <w:r w:rsidRPr="00277A73">
              <w:rPr>
                <w:rFonts w:ascii="Arial" w:hAnsi="Arial" w:cs="Arial"/>
                <w:szCs w:val="20"/>
              </w:rPr>
              <w:t>Infrastructure</w:t>
            </w:r>
          </w:p>
        </w:tc>
      </w:tr>
      <w:tr w:rsidR="00277A73" w:rsidRPr="00277A73" w14:paraId="624DAF39" w14:textId="77777777" w:rsidTr="00264748">
        <w:trPr>
          <w:trHeight w:val="315"/>
        </w:trPr>
        <w:tc>
          <w:tcPr>
            <w:tcW w:w="1339" w:type="dxa"/>
            <w:vAlign w:val="center"/>
          </w:tcPr>
          <w:p w14:paraId="1DCFAFC2" w14:textId="77777777" w:rsidR="00277A73" w:rsidRPr="00277A73" w:rsidRDefault="00277A73" w:rsidP="00277A73">
            <w:pPr>
              <w:numPr>
                <w:ilvl w:val="0"/>
                <w:numId w:val="15"/>
              </w:numPr>
              <w:contextualSpacing/>
              <w:rPr>
                <w:color w:val="4C4635"/>
              </w:rPr>
            </w:pPr>
          </w:p>
        </w:tc>
        <w:tc>
          <w:tcPr>
            <w:tcW w:w="2925" w:type="dxa"/>
            <w:vAlign w:val="bottom"/>
            <w:hideMark/>
          </w:tcPr>
          <w:p w14:paraId="43967906" w14:textId="77777777" w:rsidR="00277A73" w:rsidRPr="00277A73" w:rsidRDefault="00277A73" w:rsidP="00277A73">
            <w:r w:rsidRPr="00277A73">
              <w:rPr>
                <w:rFonts w:ascii="Arial" w:hAnsi="Arial" w:cs="Arial"/>
                <w:szCs w:val="20"/>
              </w:rPr>
              <w:t>plant health issue</w:t>
            </w:r>
          </w:p>
        </w:tc>
        <w:tc>
          <w:tcPr>
            <w:tcW w:w="2494" w:type="dxa"/>
            <w:vAlign w:val="bottom"/>
            <w:hideMark/>
          </w:tcPr>
          <w:p w14:paraId="7EADA2F5" w14:textId="77777777" w:rsidR="00277A73" w:rsidRPr="00277A73" w:rsidRDefault="00277A73" w:rsidP="00277A73">
            <w:r w:rsidRPr="00277A73">
              <w:rPr>
                <w:rFonts w:ascii="Arial" w:hAnsi="Arial" w:cs="Arial"/>
                <w:szCs w:val="20"/>
              </w:rPr>
              <w:t>health issue</w:t>
            </w:r>
          </w:p>
        </w:tc>
        <w:tc>
          <w:tcPr>
            <w:tcW w:w="0" w:type="auto"/>
            <w:vAlign w:val="bottom"/>
            <w:hideMark/>
          </w:tcPr>
          <w:p w14:paraId="665191A7" w14:textId="77777777" w:rsidR="00277A73" w:rsidRPr="00277A73" w:rsidRDefault="00277A73" w:rsidP="00277A73">
            <w:r w:rsidRPr="00277A73">
              <w:rPr>
                <w:rFonts w:ascii="Arial" w:hAnsi="Arial" w:cs="Arial"/>
                <w:szCs w:val="20"/>
              </w:rPr>
              <w:t>Health</w:t>
            </w:r>
          </w:p>
        </w:tc>
      </w:tr>
      <w:tr w:rsidR="00B27985" w:rsidRPr="00277A73" w14:paraId="47310A41" w14:textId="77777777" w:rsidTr="0069347D">
        <w:trPr>
          <w:cnfStyle w:val="000000100000" w:firstRow="0" w:lastRow="0" w:firstColumn="0" w:lastColumn="0" w:oddVBand="0" w:evenVBand="0" w:oddHBand="1" w:evenHBand="0" w:firstRowFirstColumn="0" w:firstRowLastColumn="0" w:lastRowFirstColumn="0" w:lastRowLastColumn="0"/>
          <w:trHeight w:val="315"/>
        </w:trPr>
        <w:tc>
          <w:tcPr>
            <w:tcW w:w="0" w:type="dxa"/>
            <w:vAlign w:val="center"/>
          </w:tcPr>
          <w:p w14:paraId="59480BB3" w14:textId="77777777" w:rsidR="00277A73" w:rsidRPr="00277A73" w:rsidRDefault="00277A73">
            <w:pPr>
              <w:numPr>
                <w:ilvl w:val="0"/>
                <w:numId w:val="15"/>
              </w:numPr>
              <w:contextualSpacing/>
              <w:rPr>
                <w:color w:val="4C4635"/>
              </w:rPr>
            </w:pPr>
          </w:p>
        </w:tc>
        <w:tc>
          <w:tcPr>
            <w:tcW w:w="0" w:type="dxa"/>
            <w:vAlign w:val="bottom"/>
          </w:tcPr>
          <w:p w14:paraId="3BF5C4BE" w14:textId="3A9B903C" w:rsidR="00277A73" w:rsidRPr="00277A73" w:rsidRDefault="00B27985">
            <w:r>
              <w:t>heavy rain</w:t>
            </w:r>
          </w:p>
        </w:tc>
        <w:tc>
          <w:tcPr>
            <w:tcW w:w="0" w:type="dxa"/>
            <w:vAlign w:val="center"/>
            <w:hideMark/>
          </w:tcPr>
          <w:p w14:paraId="5E898A62" w14:textId="77777777" w:rsidR="00277A73" w:rsidRPr="00277A73" w:rsidRDefault="00277A73">
            <w:r w:rsidRPr="00277A73">
              <w:rPr>
                <w:rFonts w:ascii="Arial" w:hAnsi="Arial" w:cs="Arial"/>
                <w:szCs w:val="20"/>
              </w:rPr>
              <w:t>health issue</w:t>
            </w:r>
          </w:p>
        </w:tc>
        <w:tc>
          <w:tcPr>
            <w:tcW w:w="0" w:type="auto"/>
            <w:vAlign w:val="center"/>
            <w:hideMark/>
          </w:tcPr>
          <w:p w14:paraId="5D8EB7E1" w14:textId="77777777" w:rsidR="00277A73" w:rsidRPr="00277A73" w:rsidRDefault="00277A73">
            <w:r w:rsidRPr="00277A73">
              <w:rPr>
                <w:rFonts w:ascii="Arial" w:hAnsi="Arial" w:cs="Arial"/>
                <w:szCs w:val="20"/>
              </w:rPr>
              <w:t>Health</w:t>
            </w:r>
          </w:p>
        </w:tc>
      </w:tr>
      <w:tr w:rsidR="0037356B" w:rsidRPr="00277A73" w14:paraId="11A0F4E8" w14:textId="77777777" w:rsidTr="0037356B">
        <w:trPr>
          <w:trHeight w:val="315"/>
        </w:trPr>
        <w:tc>
          <w:tcPr>
            <w:tcW w:w="1339" w:type="dxa"/>
            <w:vAlign w:val="center"/>
          </w:tcPr>
          <w:p w14:paraId="4D04C201" w14:textId="28AC6418" w:rsidR="0037356B" w:rsidRPr="00277A73" w:rsidRDefault="0037356B" w:rsidP="0037356B">
            <w:pPr>
              <w:numPr>
                <w:ilvl w:val="0"/>
                <w:numId w:val="15"/>
              </w:numPr>
              <w:contextualSpacing/>
              <w:rPr>
                <w:color w:val="4C4635"/>
              </w:rPr>
            </w:pPr>
          </w:p>
        </w:tc>
        <w:tc>
          <w:tcPr>
            <w:tcW w:w="2925" w:type="dxa"/>
            <w:vAlign w:val="bottom"/>
          </w:tcPr>
          <w:p w14:paraId="4A937C86" w14:textId="3089E0E4" w:rsidR="0037356B" w:rsidRDefault="0037356B" w:rsidP="0037356B">
            <w:r>
              <w:rPr>
                <w:color w:val="4C4635"/>
              </w:rPr>
              <w:t>pollen</w:t>
            </w:r>
          </w:p>
        </w:tc>
        <w:tc>
          <w:tcPr>
            <w:tcW w:w="2494" w:type="dxa"/>
            <w:vAlign w:val="center"/>
          </w:tcPr>
          <w:p w14:paraId="171D0A8E" w14:textId="42325887" w:rsidR="0037356B" w:rsidRPr="00277A73" w:rsidRDefault="0037356B" w:rsidP="0037356B">
            <w:pPr>
              <w:rPr>
                <w:rFonts w:ascii="Arial" w:hAnsi="Arial" w:cs="Arial"/>
                <w:szCs w:val="20"/>
              </w:rPr>
            </w:pPr>
            <w:r w:rsidRPr="00277A73">
              <w:rPr>
                <w:rFonts w:ascii="Arial" w:hAnsi="Arial" w:cs="Arial"/>
                <w:szCs w:val="20"/>
              </w:rPr>
              <w:t>health issue</w:t>
            </w:r>
          </w:p>
        </w:tc>
        <w:tc>
          <w:tcPr>
            <w:tcW w:w="0" w:type="auto"/>
            <w:vAlign w:val="center"/>
          </w:tcPr>
          <w:p w14:paraId="502AB650" w14:textId="207B04B8" w:rsidR="0037356B" w:rsidRPr="00277A73" w:rsidRDefault="0037356B" w:rsidP="0037356B">
            <w:pPr>
              <w:rPr>
                <w:rFonts w:ascii="Arial" w:hAnsi="Arial" w:cs="Arial"/>
                <w:szCs w:val="20"/>
              </w:rPr>
            </w:pPr>
            <w:r w:rsidRPr="00277A73">
              <w:rPr>
                <w:rFonts w:ascii="Arial" w:hAnsi="Arial" w:cs="Arial"/>
                <w:szCs w:val="20"/>
              </w:rPr>
              <w:t>Health</w:t>
            </w:r>
          </w:p>
        </w:tc>
      </w:tr>
      <w:tr w:rsidR="0037356B" w:rsidRPr="00277A73" w14:paraId="27372FE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F633F72" w14:textId="77777777" w:rsidR="0037356B" w:rsidRPr="00277A73" w:rsidRDefault="0037356B" w:rsidP="0037356B">
            <w:pPr>
              <w:numPr>
                <w:ilvl w:val="0"/>
                <w:numId w:val="15"/>
              </w:numPr>
              <w:contextualSpacing/>
              <w:rPr>
                <w:color w:val="4C4635"/>
              </w:rPr>
            </w:pPr>
          </w:p>
        </w:tc>
        <w:tc>
          <w:tcPr>
            <w:tcW w:w="2925" w:type="dxa"/>
            <w:vAlign w:val="bottom"/>
            <w:hideMark/>
          </w:tcPr>
          <w:p w14:paraId="5D85DE77" w14:textId="77777777" w:rsidR="0037356B" w:rsidRPr="00277A73" w:rsidRDefault="0037356B" w:rsidP="0037356B">
            <w:r w:rsidRPr="00277A73">
              <w:rPr>
                <w:rFonts w:ascii="Arial" w:hAnsi="Arial" w:cs="Arial"/>
                <w:szCs w:val="20"/>
              </w:rPr>
              <w:t>potable water issue</w:t>
            </w:r>
          </w:p>
        </w:tc>
        <w:tc>
          <w:tcPr>
            <w:tcW w:w="2494" w:type="dxa"/>
            <w:vAlign w:val="bottom"/>
            <w:hideMark/>
          </w:tcPr>
          <w:p w14:paraId="73B46434" w14:textId="77777777" w:rsidR="0037356B" w:rsidRPr="00277A73" w:rsidRDefault="0037356B" w:rsidP="0037356B">
            <w:r w:rsidRPr="00277A73">
              <w:rPr>
                <w:rFonts w:ascii="Arial" w:hAnsi="Arial" w:cs="Arial"/>
                <w:szCs w:val="20"/>
              </w:rPr>
              <w:t>utility issue; water hazard</w:t>
            </w:r>
          </w:p>
        </w:tc>
        <w:tc>
          <w:tcPr>
            <w:tcW w:w="0" w:type="auto"/>
            <w:vAlign w:val="bottom"/>
            <w:hideMark/>
          </w:tcPr>
          <w:p w14:paraId="6A750B16" w14:textId="77777777" w:rsidR="0037356B" w:rsidRPr="00277A73" w:rsidRDefault="0037356B" w:rsidP="0037356B">
            <w:r w:rsidRPr="00277A73">
              <w:rPr>
                <w:rFonts w:ascii="Arial" w:hAnsi="Arial" w:cs="Arial"/>
                <w:szCs w:val="20"/>
              </w:rPr>
              <w:t>Infrastructure</w:t>
            </w:r>
          </w:p>
        </w:tc>
      </w:tr>
      <w:tr w:rsidR="0037356B" w:rsidRPr="00277A73" w14:paraId="235A286D" w14:textId="77777777" w:rsidTr="00264748">
        <w:trPr>
          <w:trHeight w:val="315"/>
        </w:trPr>
        <w:tc>
          <w:tcPr>
            <w:tcW w:w="1339" w:type="dxa"/>
            <w:vAlign w:val="center"/>
          </w:tcPr>
          <w:p w14:paraId="0B363DEA" w14:textId="77777777" w:rsidR="0037356B" w:rsidRPr="00277A73" w:rsidRDefault="0037356B" w:rsidP="0037356B">
            <w:pPr>
              <w:numPr>
                <w:ilvl w:val="0"/>
                <w:numId w:val="15"/>
              </w:numPr>
              <w:contextualSpacing/>
              <w:rPr>
                <w:color w:val="4C4635"/>
              </w:rPr>
            </w:pPr>
          </w:p>
        </w:tc>
        <w:tc>
          <w:tcPr>
            <w:tcW w:w="2925" w:type="dxa"/>
            <w:vAlign w:val="bottom"/>
            <w:hideMark/>
          </w:tcPr>
          <w:p w14:paraId="3AF1F0EE" w14:textId="77777777" w:rsidR="0037356B" w:rsidRPr="00277A73" w:rsidRDefault="0037356B" w:rsidP="0037356B">
            <w:r w:rsidRPr="00277A73">
              <w:rPr>
                <w:rFonts w:ascii="Arial" w:hAnsi="Arial" w:cs="Arial"/>
                <w:szCs w:val="20"/>
              </w:rPr>
              <w:t>power outage</w:t>
            </w:r>
          </w:p>
        </w:tc>
        <w:tc>
          <w:tcPr>
            <w:tcW w:w="2494" w:type="dxa"/>
            <w:vAlign w:val="bottom"/>
            <w:hideMark/>
          </w:tcPr>
          <w:p w14:paraId="6EB4B9C4"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26479635" w14:textId="77777777" w:rsidR="0037356B" w:rsidRPr="00277A73" w:rsidRDefault="0037356B" w:rsidP="0037356B">
            <w:r w:rsidRPr="00277A73">
              <w:rPr>
                <w:rFonts w:ascii="Arial" w:hAnsi="Arial" w:cs="Arial"/>
                <w:szCs w:val="20"/>
              </w:rPr>
              <w:t>Infrastructure</w:t>
            </w:r>
          </w:p>
        </w:tc>
      </w:tr>
      <w:tr w:rsidR="0037356B" w:rsidRPr="00277A73" w14:paraId="5DC54D0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4CDA7C7" w14:textId="77777777" w:rsidR="0037356B" w:rsidRPr="00277A73" w:rsidRDefault="0037356B" w:rsidP="0037356B">
            <w:pPr>
              <w:numPr>
                <w:ilvl w:val="0"/>
                <w:numId w:val="15"/>
              </w:numPr>
              <w:contextualSpacing/>
              <w:rPr>
                <w:color w:val="4C4635"/>
              </w:rPr>
            </w:pPr>
          </w:p>
        </w:tc>
        <w:tc>
          <w:tcPr>
            <w:tcW w:w="2925" w:type="dxa"/>
            <w:vAlign w:val="bottom"/>
            <w:hideMark/>
          </w:tcPr>
          <w:p w14:paraId="70AA5063" w14:textId="77777777" w:rsidR="0037356B" w:rsidRPr="00277A73" w:rsidRDefault="0037356B" w:rsidP="0037356B">
            <w:r w:rsidRPr="00277A73">
              <w:rPr>
                <w:rFonts w:ascii="Arial" w:hAnsi="Arial" w:cs="Arial"/>
                <w:szCs w:val="20"/>
              </w:rPr>
              <w:t>power utility issue</w:t>
            </w:r>
          </w:p>
        </w:tc>
        <w:tc>
          <w:tcPr>
            <w:tcW w:w="2494" w:type="dxa"/>
            <w:vAlign w:val="bottom"/>
            <w:hideMark/>
          </w:tcPr>
          <w:p w14:paraId="50DAD0A9" w14:textId="77777777" w:rsidR="0037356B" w:rsidRPr="00277A73" w:rsidRDefault="0037356B" w:rsidP="0037356B">
            <w:r w:rsidRPr="00277A73">
              <w:rPr>
                <w:rFonts w:ascii="Arial" w:hAnsi="Arial" w:cs="Arial"/>
                <w:szCs w:val="20"/>
              </w:rPr>
              <w:t>utility issue</w:t>
            </w:r>
          </w:p>
        </w:tc>
        <w:tc>
          <w:tcPr>
            <w:tcW w:w="0" w:type="auto"/>
            <w:vAlign w:val="bottom"/>
            <w:hideMark/>
          </w:tcPr>
          <w:p w14:paraId="7583D668" w14:textId="77777777" w:rsidR="0037356B" w:rsidRPr="00277A73" w:rsidRDefault="0037356B" w:rsidP="0037356B">
            <w:r w:rsidRPr="00277A73">
              <w:rPr>
                <w:rFonts w:ascii="Arial" w:hAnsi="Arial" w:cs="Arial"/>
                <w:szCs w:val="20"/>
              </w:rPr>
              <w:t>Infrastructure</w:t>
            </w:r>
          </w:p>
        </w:tc>
      </w:tr>
      <w:tr w:rsidR="0037356B" w:rsidRPr="00277A73" w14:paraId="44A7F986" w14:textId="77777777" w:rsidTr="00264748">
        <w:trPr>
          <w:trHeight w:val="315"/>
        </w:trPr>
        <w:tc>
          <w:tcPr>
            <w:tcW w:w="1339" w:type="dxa"/>
            <w:vAlign w:val="center"/>
          </w:tcPr>
          <w:p w14:paraId="75286865" w14:textId="77777777" w:rsidR="0037356B" w:rsidRPr="00277A73" w:rsidRDefault="0037356B" w:rsidP="0037356B">
            <w:pPr>
              <w:numPr>
                <w:ilvl w:val="0"/>
                <w:numId w:val="15"/>
              </w:numPr>
              <w:contextualSpacing/>
              <w:rPr>
                <w:color w:val="4C4635"/>
              </w:rPr>
            </w:pPr>
          </w:p>
        </w:tc>
        <w:tc>
          <w:tcPr>
            <w:tcW w:w="2925" w:type="dxa"/>
            <w:vAlign w:val="bottom"/>
            <w:hideMark/>
          </w:tcPr>
          <w:p w14:paraId="2A39D1A5" w14:textId="77777777" w:rsidR="0037356B" w:rsidRPr="00277A73" w:rsidRDefault="0037356B" w:rsidP="0037356B">
            <w:r w:rsidRPr="00277A73">
              <w:rPr>
                <w:rFonts w:ascii="Arial" w:hAnsi="Arial" w:cs="Arial"/>
                <w:szCs w:val="20"/>
              </w:rPr>
              <w:t>product safety</w:t>
            </w:r>
          </w:p>
        </w:tc>
        <w:tc>
          <w:tcPr>
            <w:tcW w:w="2494" w:type="dxa"/>
            <w:vAlign w:val="bottom"/>
            <w:hideMark/>
          </w:tcPr>
          <w:p w14:paraId="072C709A" w14:textId="77777777" w:rsidR="0037356B" w:rsidRPr="00277A73" w:rsidRDefault="0037356B" w:rsidP="0037356B">
            <w:r w:rsidRPr="00277A73">
              <w:rPr>
                <w:rFonts w:ascii="Arial" w:hAnsi="Arial" w:cs="Arial"/>
                <w:szCs w:val="20"/>
              </w:rPr>
              <w:t>safety hazard</w:t>
            </w:r>
          </w:p>
        </w:tc>
        <w:tc>
          <w:tcPr>
            <w:tcW w:w="0" w:type="auto"/>
            <w:vAlign w:val="bottom"/>
            <w:hideMark/>
          </w:tcPr>
          <w:p w14:paraId="4EE86643" w14:textId="77777777" w:rsidR="0037356B" w:rsidRPr="00277A73" w:rsidRDefault="0037356B" w:rsidP="0037356B">
            <w:r w:rsidRPr="00277A73">
              <w:rPr>
                <w:rFonts w:ascii="Arial" w:hAnsi="Arial" w:cs="Arial"/>
                <w:szCs w:val="20"/>
              </w:rPr>
              <w:t>Safety</w:t>
            </w:r>
          </w:p>
        </w:tc>
      </w:tr>
      <w:tr w:rsidR="0037356B" w:rsidRPr="00277A73" w14:paraId="3160F850"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B1C53B5" w14:textId="77777777" w:rsidR="0037356B" w:rsidRPr="00277A73" w:rsidRDefault="0037356B" w:rsidP="0037356B">
            <w:pPr>
              <w:numPr>
                <w:ilvl w:val="0"/>
                <w:numId w:val="15"/>
              </w:numPr>
              <w:contextualSpacing/>
              <w:rPr>
                <w:color w:val="4C4635"/>
              </w:rPr>
            </w:pPr>
          </w:p>
        </w:tc>
        <w:tc>
          <w:tcPr>
            <w:tcW w:w="2925" w:type="dxa"/>
            <w:vAlign w:val="bottom"/>
            <w:hideMark/>
          </w:tcPr>
          <w:p w14:paraId="08C43248" w14:textId="77777777" w:rsidR="0037356B" w:rsidRPr="00277A73" w:rsidRDefault="0037356B" w:rsidP="0037356B">
            <w:r w:rsidRPr="00277A73">
              <w:rPr>
                <w:rFonts w:ascii="Arial" w:hAnsi="Arial" w:cs="Arial"/>
                <w:szCs w:val="20"/>
              </w:rPr>
              <w:t>public facility issue</w:t>
            </w:r>
          </w:p>
        </w:tc>
        <w:tc>
          <w:tcPr>
            <w:tcW w:w="2494" w:type="dxa"/>
            <w:vAlign w:val="bottom"/>
            <w:hideMark/>
          </w:tcPr>
          <w:p w14:paraId="69C99A71"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7636DA48" w14:textId="77777777" w:rsidR="0037356B" w:rsidRPr="00277A73" w:rsidRDefault="0037356B" w:rsidP="0037356B">
            <w:r w:rsidRPr="00277A73">
              <w:rPr>
                <w:rFonts w:ascii="Arial" w:hAnsi="Arial" w:cs="Arial"/>
                <w:szCs w:val="20"/>
              </w:rPr>
              <w:t>Infrastructure</w:t>
            </w:r>
          </w:p>
        </w:tc>
      </w:tr>
      <w:tr w:rsidR="0037356B" w:rsidRPr="00277A73" w14:paraId="710FE098" w14:textId="77777777" w:rsidTr="00264748">
        <w:trPr>
          <w:trHeight w:val="315"/>
        </w:trPr>
        <w:tc>
          <w:tcPr>
            <w:tcW w:w="1339" w:type="dxa"/>
            <w:vAlign w:val="center"/>
          </w:tcPr>
          <w:p w14:paraId="7022EE26" w14:textId="77777777" w:rsidR="0037356B" w:rsidRPr="00277A73" w:rsidRDefault="0037356B" w:rsidP="0037356B">
            <w:pPr>
              <w:numPr>
                <w:ilvl w:val="0"/>
                <w:numId w:val="15"/>
              </w:numPr>
              <w:contextualSpacing/>
              <w:rPr>
                <w:color w:val="4C4635"/>
              </w:rPr>
            </w:pPr>
          </w:p>
        </w:tc>
        <w:tc>
          <w:tcPr>
            <w:tcW w:w="2925" w:type="dxa"/>
            <w:vAlign w:val="bottom"/>
            <w:hideMark/>
          </w:tcPr>
          <w:p w14:paraId="071726E3" w14:textId="77777777" w:rsidR="0037356B" w:rsidRPr="00277A73" w:rsidRDefault="0037356B" w:rsidP="0037356B">
            <w:r w:rsidRPr="00277A73">
              <w:rPr>
                <w:rFonts w:ascii="Arial" w:hAnsi="Arial" w:cs="Arial"/>
                <w:szCs w:val="20"/>
              </w:rPr>
              <w:t>public health</w:t>
            </w:r>
          </w:p>
        </w:tc>
        <w:tc>
          <w:tcPr>
            <w:tcW w:w="2494" w:type="dxa"/>
            <w:vAlign w:val="bottom"/>
            <w:hideMark/>
          </w:tcPr>
          <w:p w14:paraId="1E3B8857" w14:textId="77777777" w:rsidR="0037356B" w:rsidRPr="00277A73" w:rsidRDefault="0037356B" w:rsidP="0037356B">
            <w:r w:rsidRPr="00277A73">
              <w:rPr>
                <w:rFonts w:ascii="Arial" w:hAnsi="Arial" w:cs="Arial"/>
                <w:szCs w:val="20"/>
              </w:rPr>
              <w:t>health issue</w:t>
            </w:r>
          </w:p>
        </w:tc>
        <w:tc>
          <w:tcPr>
            <w:tcW w:w="0" w:type="auto"/>
            <w:vAlign w:val="bottom"/>
            <w:hideMark/>
          </w:tcPr>
          <w:p w14:paraId="6CEA3C15" w14:textId="77777777" w:rsidR="0037356B" w:rsidRPr="00277A73" w:rsidRDefault="0037356B" w:rsidP="0037356B">
            <w:r w:rsidRPr="00277A73">
              <w:rPr>
                <w:rFonts w:ascii="Arial" w:hAnsi="Arial" w:cs="Arial"/>
                <w:szCs w:val="20"/>
              </w:rPr>
              <w:t>Health</w:t>
            </w:r>
          </w:p>
        </w:tc>
      </w:tr>
      <w:tr w:rsidR="0037356B" w:rsidRPr="00277A73" w14:paraId="308A4E4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92827E0" w14:textId="77777777" w:rsidR="0037356B" w:rsidRPr="00277A73" w:rsidRDefault="0037356B" w:rsidP="0037356B">
            <w:pPr>
              <w:numPr>
                <w:ilvl w:val="0"/>
                <w:numId w:val="15"/>
              </w:numPr>
              <w:contextualSpacing/>
              <w:rPr>
                <w:color w:val="4C4635"/>
              </w:rPr>
            </w:pPr>
          </w:p>
        </w:tc>
        <w:tc>
          <w:tcPr>
            <w:tcW w:w="2925" w:type="dxa"/>
            <w:vAlign w:val="bottom"/>
            <w:hideMark/>
          </w:tcPr>
          <w:p w14:paraId="648E6B34" w14:textId="77777777" w:rsidR="0037356B" w:rsidRPr="00277A73" w:rsidRDefault="0037356B" w:rsidP="0037356B">
            <w:r w:rsidRPr="00277A73">
              <w:rPr>
                <w:rFonts w:ascii="Arial" w:hAnsi="Arial" w:cs="Arial"/>
                <w:szCs w:val="20"/>
              </w:rPr>
              <w:t>public service issue</w:t>
            </w:r>
          </w:p>
        </w:tc>
        <w:tc>
          <w:tcPr>
            <w:tcW w:w="2494" w:type="dxa"/>
            <w:vAlign w:val="bottom"/>
            <w:hideMark/>
          </w:tcPr>
          <w:p w14:paraId="46B397E3"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72D6ABD0" w14:textId="77777777" w:rsidR="0037356B" w:rsidRPr="00277A73" w:rsidRDefault="0037356B" w:rsidP="0037356B">
            <w:r w:rsidRPr="00277A73">
              <w:rPr>
                <w:rFonts w:ascii="Arial" w:hAnsi="Arial" w:cs="Arial"/>
                <w:szCs w:val="20"/>
              </w:rPr>
              <w:t>Infrastructure</w:t>
            </w:r>
          </w:p>
        </w:tc>
      </w:tr>
      <w:tr w:rsidR="0037356B" w:rsidRPr="00277A73" w14:paraId="498B13CC" w14:textId="77777777" w:rsidTr="00264748">
        <w:trPr>
          <w:trHeight w:val="315"/>
        </w:trPr>
        <w:tc>
          <w:tcPr>
            <w:tcW w:w="1339" w:type="dxa"/>
            <w:vAlign w:val="center"/>
          </w:tcPr>
          <w:p w14:paraId="44EA2CF2" w14:textId="77777777" w:rsidR="0037356B" w:rsidRPr="00277A73" w:rsidRDefault="0037356B" w:rsidP="0037356B">
            <w:pPr>
              <w:numPr>
                <w:ilvl w:val="0"/>
                <w:numId w:val="15"/>
              </w:numPr>
              <w:contextualSpacing/>
              <w:rPr>
                <w:color w:val="4C4635"/>
              </w:rPr>
            </w:pPr>
          </w:p>
        </w:tc>
        <w:tc>
          <w:tcPr>
            <w:tcW w:w="2925" w:type="dxa"/>
            <w:vAlign w:val="bottom"/>
            <w:hideMark/>
          </w:tcPr>
          <w:p w14:paraId="66CB255D" w14:textId="77777777" w:rsidR="0037356B" w:rsidRPr="00277A73" w:rsidRDefault="0037356B" w:rsidP="0037356B">
            <w:r w:rsidRPr="00277A73">
              <w:rPr>
                <w:rFonts w:ascii="Arial" w:hAnsi="Arial" w:cs="Arial"/>
                <w:szCs w:val="20"/>
              </w:rPr>
              <w:t>public transit issue</w:t>
            </w:r>
          </w:p>
        </w:tc>
        <w:tc>
          <w:tcPr>
            <w:tcW w:w="2494" w:type="dxa"/>
            <w:vAlign w:val="bottom"/>
            <w:hideMark/>
          </w:tcPr>
          <w:p w14:paraId="1A655EBE"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3DF05F76" w14:textId="77777777" w:rsidR="0037356B" w:rsidRPr="00277A73" w:rsidRDefault="0037356B" w:rsidP="0037356B">
            <w:r w:rsidRPr="00277A73">
              <w:rPr>
                <w:rFonts w:ascii="Arial" w:hAnsi="Arial" w:cs="Arial"/>
                <w:szCs w:val="20"/>
              </w:rPr>
              <w:t>Transport</w:t>
            </w:r>
          </w:p>
        </w:tc>
      </w:tr>
      <w:tr w:rsidR="0037356B" w:rsidRPr="00277A73" w14:paraId="731F5B5B"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7836275" w14:textId="77777777" w:rsidR="0037356B" w:rsidRPr="00277A73" w:rsidRDefault="0037356B" w:rsidP="0037356B">
            <w:pPr>
              <w:numPr>
                <w:ilvl w:val="0"/>
                <w:numId w:val="15"/>
              </w:numPr>
              <w:contextualSpacing/>
              <w:rPr>
                <w:color w:val="4C4635"/>
              </w:rPr>
            </w:pPr>
          </w:p>
        </w:tc>
        <w:tc>
          <w:tcPr>
            <w:tcW w:w="2925" w:type="dxa"/>
            <w:vAlign w:val="bottom"/>
          </w:tcPr>
          <w:p w14:paraId="06650B2F" w14:textId="77777777" w:rsidR="0037356B" w:rsidRPr="00277A73" w:rsidRDefault="0037356B" w:rsidP="0037356B">
            <w:pPr>
              <w:rPr>
                <w:rFonts w:ascii="Arial" w:hAnsi="Arial" w:cs="Arial"/>
                <w:szCs w:val="20"/>
              </w:rPr>
            </w:pPr>
            <w:r w:rsidRPr="00277A73">
              <w:rPr>
                <w:rFonts w:ascii="Arial" w:hAnsi="Arial" w:cs="Arial"/>
                <w:szCs w:val="20"/>
              </w:rPr>
              <w:t>pyroclastic flow</w:t>
            </w:r>
          </w:p>
        </w:tc>
        <w:tc>
          <w:tcPr>
            <w:tcW w:w="2494" w:type="dxa"/>
            <w:vAlign w:val="bottom"/>
          </w:tcPr>
          <w:p w14:paraId="6D6AB41B" w14:textId="77777777" w:rsidR="0037356B" w:rsidRPr="00277A73" w:rsidRDefault="0037356B" w:rsidP="0037356B">
            <w:pPr>
              <w:rPr>
                <w:rFonts w:ascii="Arial" w:hAnsi="Arial" w:cs="Arial"/>
                <w:szCs w:val="20"/>
              </w:rPr>
            </w:pPr>
            <w:r w:rsidRPr="00277A73">
              <w:rPr>
                <w:rFonts w:ascii="Arial" w:hAnsi="Arial" w:cs="Arial"/>
                <w:szCs w:val="20"/>
              </w:rPr>
              <w:t>volcano hazard</w:t>
            </w:r>
          </w:p>
        </w:tc>
        <w:tc>
          <w:tcPr>
            <w:tcW w:w="0" w:type="auto"/>
            <w:vAlign w:val="bottom"/>
          </w:tcPr>
          <w:p w14:paraId="318C6C31" w14:textId="77777777" w:rsidR="0037356B" w:rsidRPr="00277A73" w:rsidRDefault="0037356B" w:rsidP="0037356B">
            <w:pPr>
              <w:rPr>
                <w:rFonts w:ascii="Arial" w:hAnsi="Arial" w:cs="Arial"/>
                <w:szCs w:val="20"/>
              </w:rPr>
            </w:pPr>
            <w:r w:rsidRPr="00277A73">
              <w:rPr>
                <w:rFonts w:ascii="Arial" w:hAnsi="Arial" w:cs="Arial"/>
                <w:szCs w:val="20"/>
              </w:rPr>
              <w:t>Geological</w:t>
            </w:r>
          </w:p>
        </w:tc>
      </w:tr>
      <w:tr w:rsidR="0037356B" w:rsidRPr="00277A73" w14:paraId="3491C111" w14:textId="77777777" w:rsidTr="00264748">
        <w:trPr>
          <w:trHeight w:val="315"/>
        </w:trPr>
        <w:tc>
          <w:tcPr>
            <w:tcW w:w="1339" w:type="dxa"/>
            <w:vAlign w:val="center"/>
          </w:tcPr>
          <w:p w14:paraId="15009DCF" w14:textId="77777777" w:rsidR="0037356B" w:rsidRPr="00277A73" w:rsidRDefault="0037356B" w:rsidP="0037356B">
            <w:pPr>
              <w:numPr>
                <w:ilvl w:val="0"/>
                <w:numId w:val="15"/>
              </w:numPr>
              <w:contextualSpacing/>
              <w:rPr>
                <w:color w:val="4C4635"/>
              </w:rPr>
            </w:pPr>
          </w:p>
        </w:tc>
        <w:tc>
          <w:tcPr>
            <w:tcW w:w="2925" w:type="dxa"/>
            <w:vAlign w:val="bottom"/>
            <w:hideMark/>
          </w:tcPr>
          <w:p w14:paraId="53B2C977" w14:textId="77777777" w:rsidR="0037356B" w:rsidRPr="00277A73" w:rsidRDefault="0037356B" w:rsidP="0037356B">
            <w:r w:rsidRPr="00277A73">
              <w:rPr>
                <w:rFonts w:ascii="Arial" w:hAnsi="Arial" w:cs="Arial"/>
                <w:szCs w:val="20"/>
              </w:rPr>
              <w:t>radiation issue</w:t>
            </w:r>
          </w:p>
        </w:tc>
        <w:tc>
          <w:tcPr>
            <w:tcW w:w="2494" w:type="dxa"/>
            <w:vAlign w:val="bottom"/>
            <w:hideMark/>
          </w:tcPr>
          <w:p w14:paraId="0CE7CE13" w14:textId="77777777" w:rsidR="0037356B" w:rsidRPr="00277A73" w:rsidRDefault="0037356B" w:rsidP="0037356B">
            <w:r w:rsidRPr="00277A73">
              <w:rPr>
                <w:rFonts w:ascii="Arial" w:hAnsi="Arial" w:cs="Arial"/>
                <w:szCs w:val="20"/>
              </w:rPr>
              <w:t>radiological hazard</w:t>
            </w:r>
          </w:p>
        </w:tc>
        <w:tc>
          <w:tcPr>
            <w:tcW w:w="0" w:type="auto"/>
            <w:vAlign w:val="bottom"/>
            <w:hideMark/>
          </w:tcPr>
          <w:p w14:paraId="33D95B56" w14:textId="77777777" w:rsidR="0037356B" w:rsidRPr="00277A73" w:rsidRDefault="0037356B" w:rsidP="0037356B">
            <w:r w:rsidRPr="00277A73">
              <w:rPr>
                <w:rFonts w:ascii="Arial" w:hAnsi="Arial" w:cs="Arial"/>
                <w:szCs w:val="20"/>
              </w:rPr>
              <w:t>CBRNE</w:t>
            </w:r>
          </w:p>
        </w:tc>
      </w:tr>
      <w:tr w:rsidR="0037356B" w:rsidRPr="00277A73" w14:paraId="12C2E53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6A88650" w14:textId="77777777" w:rsidR="0037356B" w:rsidRPr="00277A73" w:rsidRDefault="0037356B" w:rsidP="0037356B">
            <w:pPr>
              <w:numPr>
                <w:ilvl w:val="0"/>
                <w:numId w:val="15"/>
              </w:numPr>
              <w:contextualSpacing/>
              <w:rPr>
                <w:color w:val="4C4635"/>
              </w:rPr>
            </w:pPr>
          </w:p>
        </w:tc>
        <w:tc>
          <w:tcPr>
            <w:tcW w:w="2925" w:type="dxa"/>
            <w:vAlign w:val="bottom"/>
            <w:hideMark/>
          </w:tcPr>
          <w:p w14:paraId="1A357C70" w14:textId="77777777" w:rsidR="0037356B" w:rsidRPr="00277A73" w:rsidRDefault="0037356B" w:rsidP="0037356B">
            <w:r w:rsidRPr="00277A73">
              <w:rPr>
                <w:rFonts w:ascii="Arial" w:hAnsi="Arial" w:cs="Arial"/>
                <w:szCs w:val="20"/>
              </w:rPr>
              <w:t>radio transmitter</w:t>
            </w:r>
          </w:p>
        </w:tc>
        <w:tc>
          <w:tcPr>
            <w:tcW w:w="2494" w:type="dxa"/>
            <w:vAlign w:val="bottom"/>
            <w:hideMark/>
          </w:tcPr>
          <w:p w14:paraId="10F39235" w14:textId="77777777" w:rsidR="0037356B" w:rsidRPr="00277A73" w:rsidRDefault="0037356B" w:rsidP="0037356B">
            <w:r w:rsidRPr="00277A73">
              <w:rPr>
                <w:rFonts w:ascii="Arial" w:hAnsi="Arial" w:cs="Arial"/>
                <w:szCs w:val="20"/>
              </w:rPr>
              <w:t>safety hazard</w:t>
            </w:r>
          </w:p>
        </w:tc>
        <w:tc>
          <w:tcPr>
            <w:tcW w:w="0" w:type="auto"/>
            <w:vAlign w:val="bottom"/>
            <w:hideMark/>
          </w:tcPr>
          <w:p w14:paraId="6B3CB399" w14:textId="77777777" w:rsidR="0037356B" w:rsidRPr="00277A73" w:rsidRDefault="0037356B" w:rsidP="0037356B">
            <w:r w:rsidRPr="00277A73">
              <w:rPr>
                <w:rFonts w:ascii="Arial" w:hAnsi="Arial" w:cs="Arial"/>
                <w:szCs w:val="20"/>
              </w:rPr>
              <w:t>Infrastructure</w:t>
            </w:r>
          </w:p>
        </w:tc>
      </w:tr>
      <w:tr w:rsidR="0037356B" w:rsidRPr="00277A73" w14:paraId="04C789DE" w14:textId="77777777" w:rsidTr="00264748">
        <w:trPr>
          <w:trHeight w:val="315"/>
        </w:trPr>
        <w:tc>
          <w:tcPr>
            <w:tcW w:w="1339" w:type="dxa"/>
            <w:vAlign w:val="center"/>
          </w:tcPr>
          <w:p w14:paraId="59DFAFAA" w14:textId="77777777" w:rsidR="0037356B" w:rsidRPr="00277A73" w:rsidRDefault="0037356B" w:rsidP="0037356B">
            <w:pPr>
              <w:numPr>
                <w:ilvl w:val="0"/>
                <w:numId w:val="15"/>
              </w:numPr>
              <w:contextualSpacing/>
              <w:rPr>
                <w:color w:val="4C4635"/>
              </w:rPr>
            </w:pPr>
          </w:p>
        </w:tc>
        <w:tc>
          <w:tcPr>
            <w:tcW w:w="2925" w:type="dxa"/>
            <w:vAlign w:val="bottom"/>
            <w:hideMark/>
          </w:tcPr>
          <w:p w14:paraId="7562FA4D" w14:textId="77777777" w:rsidR="0037356B" w:rsidRPr="00277A73" w:rsidRDefault="0037356B" w:rsidP="0037356B">
            <w:r w:rsidRPr="00277A73">
              <w:rPr>
                <w:rFonts w:ascii="Arial" w:hAnsi="Arial" w:cs="Arial"/>
                <w:szCs w:val="20"/>
              </w:rPr>
              <w:t>radioactive material release</w:t>
            </w:r>
          </w:p>
        </w:tc>
        <w:tc>
          <w:tcPr>
            <w:tcW w:w="2494" w:type="dxa"/>
            <w:vAlign w:val="bottom"/>
            <w:hideMark/>
          </w:tcPr>
          <w:p w14:paraId="71294B3D" w14:textId="77777777" w:rsidR="0037356B" w:rsidRPr="00277A73" w:rsidRDefault="0037356B" w:rsidP="0037356B">
            <w:r w:rsidRPr="00277A73">
              <w:rPr>
                <w:rFonts w:ascii="Arial" w:hAnsi="Arial" w:cs="Arial"/>
                <w:szCs w:val="20"/>
              </w:rPr>
              <w:t>radiological hazard</w:t>
            </w:r>
          </w:p>
        </w:tc>
        <w:tc>
          <w:tcPr>
            <w:tcW w:w="0" w:type="auto"/>
            <w:vAlign w:val="bottom"/>
            <w:hideMark/>
          </w:tcPr>
          <w:p w14:paraId="58385952" w14:textId="77777777" w:rsidR="0037356B" w:rsidRPr="00277A73" w:rsidRDefault="0037356B" w:rsidP="0037356B">
            <w:r w:rsidRPr="00277A73">
              <w:rPr>
                <w:rFonts w:ascii="Arial" w:hAnsi="Arial" w:cs="Arial"/>
                <w:szCs w:val="20"/>
              </w:rPr>
              <w:t>CBRNE</w:t>
            </w:r>
          </w:p>
        </w:tc>
      </w:tr>
      <w:tr w:rsidR="0037356B" w:rsidRPr="00277A73" w14:paraId="1F31646E"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600AC6A" w14:textId="77777777" w:rsidR="0037356B" w:rsidRPr="00277A73" w:rsidRDefault="0037356B" w:rsidP="0037356B">
            <w:pPr>
              <w:numPr>
                <w:ilvl w:val="0"/>
                <w:numId w:val="15"/>
              </w:numPr>
              <w:contextualSpacing/>
              <w:rPr>
                <w:color w:val="4C4635"/>
              </w:rPr>
            </w:pPr>
          </w:p>
        </w:tc>
        <w:tc>
          <w:tcPr>
            <w:tcW w:w="2925" w:type="dxa"/>
            <w:vAlign w:val="bottom"/>
            <w:hideMark/>
          </w:tcPr>
          <w:p w14:paraId="12E34324" w14:textId="77777777" w:rsidR="0037356B" w:rsidRPr="00277A73" w:rsidRDefault="0037356B" w:rsidP="0037356B">
            <w:r w:rsidRPr="00277A73">
              <w:rPr>
                <w:rFonts w:ascii="Arial" w:hAnsi="Arial" w:cs="Arial"/>
                <w:szCs w:val="20"/>
              </w:rPr>
              <w:t>radiological fire</w:t>
            </w:r>
          </w:p>
        </w:tc>
        <w:tc>
          <w:tcPr>
            <w:tcW w:w="2494" w:type="dxa"/>
            <w:vAlign w:val="bottom"/>
            <w:hideMark/>
          </w:tcPr>
          <w:p w14:paraId="33936D75" w14:textId="77777777" w:rsidR="0037356B" w:rsidRPr="00277A73" w:rsidRDefault="0037356B" w:rsidP="0037356B">
            <w:r w:rsidRPr="00277A73">
              <w:rPr>
                <w:rFonts w:ascii="Arial" w:hAnsi="Arial" w:cs="Arial"/>
                <w:szCs w:val="20"/>
              </w:rPr>
              <w:t>fire</w:t>
            </w:r>
          </w:p>
        </w:tc>
        <w:tc>
          <w:tcPr>
            <w:tcW w:w="0" w:type="auto"/>
            <w:vAlign w:val="bottom"/>
            <w:hideMark/>
          </w:tcPr>
          <w:p w14:paraId="39DAEFE1" w14:textId="77777777" w:rsidR="0037356B" w:rsidRPr="00277A73" w:rsidRDefault="0037356B" w:rsidP="0037356B">
            <w:r w:rsidRPr="00277A73">
              <w:rPr>
                <w:rFonts w:ascii="Arial" w:hAnsi="Arial" w:cs="Arial"/>
                <w:szCs w:val="20"/>
              </w:rPr>
              <w:t>CBRNE; Fire</w:t>
            </w:r>
          </w:p>
        </w:tc>
      </w:tr>
      <w:tr w:rsidR="0037356B" w:rsidRPr="00277A73" w14:paraId="63BE3C35" w14:textId="77777777" w:rsidTr="00264748">
        <w:trPr>
          <w:trHeight w:val="315"/>
        </w:trPr>
        <w:tc>
          <w:tcPr>
            <w:tcW w:w="1339" w:type="dxa"/>
            <w:vAlign w:val="center"/>
          </w:tcPr>
          <w:p w14:paraId="44E693B2" w14:textId="77777777" w:rsidR="0037356B" w:rsidRPr="00277A73" w:rsidRDefault="0037356B" w:rsidP="0037356B">
            <w:pPr>
              <w:numPr>
                <w:ilvl w:val="0"/>
                <w:numId w:val="15"/>
              </w:numPr>
              <w:contextualSpacing/>
              <w:rPr>
                <w:color w:val="4C4635"/>
              </w:rPr>
            </w:pPr>
          </w:p>
        </w:tc>
        <w:tc>
          <w:tcPr>
            <w:tcW w:w="2925" w:type="dxa"/>
            <w:vAlign w:val="bottom"/>
            <w:hideMark/>
          </w:tcPr>
          <w:p w14:paraId="5CBCF54B" w14:textId="77777777" w:rsidR="0037356B" w:rsidRPr="00277A73" w:rsidRDefault="0037356B" w:rsidP="0037356B">
            <w:r w:rsidRPr="00277A73">
              <w:rPr>
                <w:rFonts w:ascii="Arial" w:hAnsi="Arial" w:cs="Arial"/>
                <w:szCs w:val="20"/>
              </w:rPr>
              <w:t>railway issue</w:t>
            </w:r>
          </w:p>
        </w:tc>
        <w:tc>
          <w:tcPr>
            <w:tcW w:w="2494" w:type="dxa"/>
            <w:vAlign w:val="bottom"/>
            <w:hideMark/>
          </w:tcPr>
          <w:p w14:paraId="581B3216"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265D48CA" w14:textId="77777777" w:rsidR="0037356B" w:rsidRPr="00277A73" w:rsidRDefault="0037356B" w:rsidP="0037356B">
            <w:r w:rsidRPr="00277A73">
              <w:rPr>
                <w:rFonts w:ascii="Arial" w:hAnsi="Arial" w:cs="Arial"/>
                <w:szCs w:val="20"/>
              </w:rPr>
              <w:t>Transport</w:t>
            </w:r>
          </w:p>
        </w:tc>
      </w:tr>
      <w:tr w:rsidR="0037356B" w:rsidRPr="00277A73" w14:paraId="3FD7558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4189A65" w14:textId="77777777" w:rsidR="0037356B" w:rsidRPr="00277A73" w:rsidRDefault="0037356B" w:rsidP="0037356B">
            <w:pPr>
              <w:numPr>
                <w:ilvl w:val="0"/>
                <w:numId w:val="15"/>
              </w:numPr>
              <w:contextualSpacing/>
              <w:rPr>
                <w:color w:val="4C4635"/>
              </w:rPr>
            </w:pPr>
          </w:p>
        </w:tc>
        <w:tc>
          <w:tcPr>
            <w:tcW w:w="2925" w:type="dxa"/>
            <w:vAlign w:val="bottom"/>
            <w:hideMark/>
          </w:tcPr>
          <w:p w14:paraId="0EE7BFB4" w14:textId="77777777" w:rsidR="0037356B" w:rsidRPr="00277A73" w:rsidRDefault="0037356B" w:rsidP="0037356B">
            <w:r w:rsidRPr="00277A73">
              <w:rPr>
                <w:rFonts w:ascii="Arial" w:hAnsi="Arial" w:cs="Arial"/>
                <w:szCs w:val="20"/>
              </w:rPr>
              <w:t>rain</w:t>
            </w:r>
          </w:p>
        </w:tc>
        <w:tc>
          <w:tcPr>
            <w:tcW w:w="2494" w:type="dxa"/>
            <w:vAlign w:val="bottom"/>
            <w:hideMark/>
          </w:tcPr>
          <w:p w14:paraId="6BB219E8" w14:textId="77777777" w:rsidR="0037356B" w:rsidRPr="00277A73" w:rsidRDefault="0037356B" w:rsidP="0037356B">
            <w:r w:rsidRPr="00277A73">
              <w:rPr>
                <w:rFonts w:ascii="Arial" w:hAnsi="Arial" w:cs="Arial"/>
                <w:szCs w:val="20"/>
              </w:rPr>
              <w:t>weather</w:t>
            </w:r>
          </w:p>
        </w:tc>
        <w:tc>
          <w:tcPr>
            <w:tcW w:w="0" w:type="auto"/>
            <w:vAlign w:val="bottom"/>
            <w:hideMark/>
          </w:tcPr>
          <w:p w14:paraId="2A98B7FE" w14:textId="77777777" w:rsidR="0037356B" w:rsidRPr="00277A73" w:rsidRDefault="0037356B" w:rsidP="0037356B">
            <w:r w:rsidRPr="00277A73">
              <w:rPr>
                <w:rFonts w:ascii="Arial" w:hAnsi="Arial" w:cs="Arial"/>
                <w:szCs w:val="20"/>
              </w:rPr>
              <w:t>Meteorological</w:t>
            </w:r>
          </w:p>
        </w:tc>
      </w:tr>
      <w:tr w:rsidR="0037356B" w:rsidRPr="00277A73" w14:paraId="69A5804F" w14:textId="77777777" w:rsidTr="00264748">
        <w:trPr>
          <w:trHeight w:val="315"/>
        </w:trPr>
        <w:tc>
          <w:tcPr>
            <w:tcW w:w="1339" w:type="dxa"/>
            <w:vAlign w:val="center"/>
          </w:tcPr>
          <w:p w14:paraId="42F8F61B" w14:textId="77777777" w:rsidR="0037356B" w:rsidRPr="00277A73" w:rsidRDefault="0037356B" w:rsidP="0037356B">
            <w:pPr>
              <w:numPr>
                <w:ilvl w:val="0"/>
                <w:numId w:val="15"/>
              </w:numPr>
              <w:contextualSpacing/>
              <w:rPr>
                <w:color w:val="4C4635"/>
              </w:rPr>
            </w:pPr>
          </w:p>
        </w:tc>
        <w:tc>
          <w:tcPr>
            <w:tcW w:w="2925" w:type="dxa"/>
            <w:vAlign w:val="bottom"/>
            <w:hideMark/>
          </w:tcPr>
          <w:p w14:paraId="64065062" w14:textId="77777777" w:rsidR="0037356B" w:rsidRPr="00277A73" w:rsidRDefault="0037356B" w:rsidP="0037356B">
            <w:r w:rsidRPr="00277A73">
              <w:rPr>
                <w:rFonts w:ascii="Arial" w:hAnsi="Arial" w:cs="Arial"/>
                <w:szCs w:val="20"/>
              </w:rPr>
              <w:t>rapid ice closing of water passage</w:t>
            </w:r>
          </w:p>
        </w:tc>
        <w:tc>
          <w:tcPr>
            <w:tcW w:w="2494" w:type="dxa"/>
            <w:vAlign w:val="bottom"/>
            <w:hideMark/>
          </w:tcPr>
          <w:p w14:paraId="6146B2FD" w14:textId="77777777" w:rsidR="0037356B" w:rsidRPr="00277A73" w:rsidRDefault="0037356B" w:rsidP="0037356B">
            <w:r w:rsidRPr="00277A73">
              <w:rPr>
                <w:rFonts w:ascii="Arial" w:hAnsi="Arial" w:cs="Arial"/>
                <w:szCs w:val="20"/>
              </w:rPr>
              <w:t>ice issue</w:t>
            </w:r>
          </w:p>
        </w:tc>
        <w:tc>
          <w:tcPr>
            <w:tcW w:w="0" w:type="auto"/>
            <w:vAlign w:val="bottom"/>
            <w:hideMark/>
          </w:tcPr>
          <w:p w14:paraId="704D899F" w14:textId="77777777" w:rsidR="0037356B" w:rsidRPr="00277A73" w:rsidRDefault="0037356B" w:rsidP="0037356B">
            <w:r w:rsidRPr="00277A73">
              <w:rPr>
                <w:rFonts w:ascii="Arial" w:hAnsi="Arial" w:cs="Arial"/>
                <w:szCs w:val="20"/>
              </w:rPr>
              <w:t>Transport</w:t>
            </w:r>
          </w:p>
        </w:tc>
      </w:tr>
      <w:tr w:rsidR="0037356B" w:rsidRPr="00277A73" w14:paraId="78B7A830"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D38581B" w14:textId="77777777" w:rsidR="0037356B" w:rsidRPr="00277A73" w:rsidRDefault="0037356B" w:rsidP="0037356B">
            <w:pPr>
              <w:numPr>
                <w:ilvl w:val="0"/>
                <w:numId w:val="15"/>
              </w:numPr>
              <w:contextualSpacing/>
              <w:rPr>
                <w:color w:val="4C4635"/>
              </w:rPr>
            </w:pPr>
          </w:p>
        </w:tc>
        <w:tc>
          <w:tcPr>
            <w:tcW w:w="2925" w:type="dxa"/>
            <w:vAlign w:val="bottom"/>
            <w:hideMark/>
          </w:tcPr>
          <w:p w14:paraId="4598AB85" w14:textId="77777777" w:rsidR="0037356B" w:rsidRPr="00277A73" w:rsidRDefault="0037356B" w:rsidP="0037356B">
            <w:r w:rsidRPr="00277A73">
              <w:rPr>
                <w:rFonts w:ascii="Arial" w:hAnsi="Arial" w:cs="Arial"/>
                <w:szCs w:val="20"/>
              </w:rPr>
              <w:t>red tide</w:t>
            </w:r>
          </w:p>
        </w:tc>
        <w:tc>
          <w:tcPr>
            <w:tcW w:w="2494" w:type="dxa"/>
            <w:vAlign w:val="bottom"/>
            <w:hideMark/>
          </w:tcPr>
          <w:p w14:paraId="0CF8F180" w14:textId="77777777" w:rsidR="0037356B" w:rsidRPr="00277A73" w:rsidRDefault="0037356B" w:rsidP="0037356B">
            <w:r w:rsidRPr="00277A73">
              <w:rPr>
                <w:rFonts w:ascii="Arial" w:hAnsi="Arial" w:cs="Arial"/>
                <w:szCs w:val="20"/>
              </w:rPr>
              <w:t>health issue; marine issue</w:t>
            </w:r>
          </w:p>
        </w:tc>
        <w:tc>
          <w:tcPr>
            <w:tcW w:w="0" w:type="auto"/>
            <w:vAlign w:val="bottom"/>
            <w:hideMark/>
          </w:tcPr>
          <w:p w14:paraId="4555695B" w14:textId="77777777" w:rsidR="0037356B" w:rsidRPr="00277A73" w:rsidRDefault="0037356B" w:rsidP="0037356B">
            <w:r w:rsidRPr="00277A73">
              <w:rPr>
                <w:rFonts w:ascii="Arial" w:hAnsi="Arial" w:cs="Arial"/>
                <w:szCs w:val="20"/>
              </w:rPr>
              <w:t>Health</w:t>
            </w:r>
          </w:p>
        </w:tc>
      </w:tr>
      <w:tr w:rsidR="0037356B" w:rsidRPr="00277A73" w14:paraId="32BC538F" w14:textId="77777777" w:rsidTr="00264748">
        <w:trPr>
          <w:trHeight w:val="315"/>
        </w:trPr>
        <w:tc>
          <w:tcPr>
            <w:tcW w:w="1339" w:type="dxa"/>
            <w:vAlign w:val="center"/>
          </w:tcPr>
          <w:p w14:paraId="38BC3B5D" w14:textId="77777777" w:rsidR="0037356B" w:rsidRPr="00277A73" w:rsidRDefault="0037356B" w:rsidP="0037356B">
            <w:pPr>
              <w:numPr>
                <w:ilvl w:val="0"/>
                <w:numId w:val="15"/>
              </w:numPr>
              <w:contextualSpacing/>
              <w:rPr>
                <w:color w:val="4C4635"/>
              </w:rPr>
            </w:pPr>
          </w:p>
        </w:tc>
        <w:tc>
          <w:tcPr>
            <w:tcW w:w="2925" w:type="dxa"/>
            <w:vAlign w:val="bottom"/>
            <w:hideMark/>
          </w:tcPr>
          <w:p w14:paraId="283E376D" w14:textId="77777777" w:rsidR="0037356B" w:rsidRPr="00277A73" w:rsidRDefault="0037356B" w:rsidP="0037356B">
            <w:r w:rsidRPr="00277A73">
              <w:rPr>
                <w:rFonts w:ascii="Arial" w:hAnsi="Arial" w:cs="Arial"/>
                <w:szCs w:val="20"/>
              </w:rPr>
              <w:t>rescue</w:t>
            </w:r>
          </w:p>
        </w:tc>
        <w:tc>
          <w:tcPr>
            <w:tcW w:w="2494" w:type="dxa"/>
            <w:vAlign w:val="bottom"/>
            <w:hideMark/>
          </w:tcPr>
          <w:p w14:paraId="75E125DD" w14:textId="77777777" w:rsidR="0037356B" w:rsidRPr="00277A73" w:rsidRDefault="0037356B" w:rsidP="0037356B">
            <w:r w:rsidRPr="00277A73">
              <w:rPr>
                <w:rFonts w:ascii="Arial" w:hAnsi="Arial" w:cs="Arial"/>
                <w:szCs w:val="20"/>
              </w:rPr>
              <w:t>rescue</w:t>
            </w:r>
          </w:p>
        </w:tc>
        <w:tc>
          <w:tcPr>
            <w:tcW w:w="0" w:type="auto"/>
            <w:vAlign w:val="bottom"/>
            <w:hideMark/>
          </w:tcPr>
          <w:p w14:paraId="5976843F" w14:textId="77777777" w:rsidR="0037356B" w:rsidRPr="00277A73" w:rsidRDefault="0037356B" w:rsidP="0037356B">
            <w:r w:rsidRPr="00277A73">
              <w:rPr>
                <w:rFonts w:ascii="Arial" w:hAnsi="Arial" w:cs="Arial"/>
                <w:szCs w:val="20"/>
              </w:rPr>
              <w:t>Rescue</w:t>
            </w:r>
          </w:p>
        </w:tc>
      </w:tr>
      <w:tr w:rsidR="0037356B" w:rsidRPr="00277A73" w14:paraId="7D71B114"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DDE5349" w14:textId="77777777" w:rsidR="0037356B" w:rsidRPr="00277A73" w:rsidRDefault="0037356B" w:rsidP="0037356B">
            <w:pPr>
              <w:numPr>
                <w:ilvl w:val="0"/>
                <w:numId w:val="15"/>
              </w:numPr>
              <w:contextualSpacing/>
              <w:rPr>
                <w:color w:val="4C4635"/>
              </w:rPr>
            </w:pPr>
          </w:p>
        </w:tc>
        <w:tc>
          <w:tcPr>
            <w:tcW w:w="2925" w:type="dxa"/>
            <w:vAlign w:val="bottom"/>
            <w:hideMark/>
          </w:tcPr>
          <w:p w14:paraId="552E1C84" w14:textId="77777777" w:rsidR="0037356B" w:rsidRPr="00277A73" w:rsidRDefault="0037356B" w:rsidP="0037356B">
            <w:r w:rsidRPr="00277A73">
              <w:rPr>
                <w:rFonts w:ascii="Arial" w:hAnsi="Arial" w:cs="Arial"/>
                <w:szCs w:val="20"/>
              </w:rPr>
              <w:t>retail crime issue</w:t>
            </w:r>
          </w:p>
        </w:tc>
        <w:tc>
          <w:tcPr>
            <w:tcW w:w="2494" w:type="dxa"/>
            <w:vAlign w:val="bottom"/>
            <w:hideMark/>
          </w:tcPr>
          <w:p w14:paraId="6508DDAD" w14:textId="77777777" w:rsidR="0037356B" w:rsidRPr="00277A73" w:rsidRDefault="0037356B" w:rsidP="0037356B">
            <w:r w:rsidRPr="00277A73">
              <w:rPr>
                <w:rFonts w:ascii="Arial" w:hAnsi="Arial" w:cs="Arial"/>
                <w:szCs w:val="20"/>
              </w:rPr>
              <w:t>criminal activity</w:t>
            </w:r>
          </w:p>
        </w:tc>
        <w:tc>
          <w:tcPr>
            <w:tcW w:w="0" w:type="auto"/>
            <w:vAlign w:val="bottom"/>
            <w:hideMark/>
          </w:tcPr>
          <w:p w14:paraId="202D1B01" w14:textId="77777777" w:rsidR="0037356B" w:rsidRPr="00277A73" w:rsidRDefault="0037356B" w:rsidP="0037356B">
            <w:r w:rsidRPr="00277A73">
              <w:rPr>
                <w:rFonts w:ascii="Arial" w:hAnsi="Arial" w:cs="Arial"/>
                <w:szCs w:val="20"/>
              </w:rPr>
              <w:t>Safety</w:t>
            </w:r>
          </w:p>
        </w:tc>
      </w:tr>
      <w:tr w:rsidR="0037356B" w:rsidRPr="00277A73" w14:paraId="6CA5E7C1" w14:textId="77777777" w:rsidTr="00264748">
        <w:trPr>
          <w:trHeight w:val="315"/>
        </w:trPr>
        <w:tc>
          <w:tcPr>
            <w:tcW w:w="1339" w:type="dxa"/>
            <w:vAlign w:val="center"/>
          </w:tcPr>
          <w:p w14:paraId="0DA3438E" w14:textId="77777777" w:rsidR="0037356B" w:rsidRPr="00277A73" w:rsidRDefault="0037356B" w:rsidP="0037356B">
            <w:pPr>
              <w:numPr>
                <w:ilvl w:val="0"/>
                <w:numId w:val="15"/>
              </w:numPr>
              <w:contextualSpacing/>
              <w:rPr>
                <w:color w:val="4C4635"/>
              </w:rPr>
            </w:pPr>
          </w:p>
        </w:tc>
        <w:tc>
          <w:tcPr>
            <w:tcW w:w="2925" w:type="dxa"/>
            <w:vAlign w:val="bottom"/>
            <w:hideMark/>
          </w:tcPr>
          <w:p w14:paraId="4B6358A8" w14:textId="77777777" w:rsidR="0037356B" w:rsidRPr="00277A73" w:rsidRDefault="0037356B" w:rsidP="0037356B">
            <w:r w:rsidRPr="00277A73">
              <w:rPr>
                <w:rFonts w:ascii="Arial" w:hAnsi="Arial" w:cs="Arial"/>
                <w:szCs w:val="20"/>
              </w:rPr>
              <w:t>rip current issue</w:t>
            </w:r>
          </w:p>
        </w:tc>
        <w:tc>
          <w:tcPr>
            <w:tcW w:w="2494" w:type="dxa"/>
            <w:vAlign w:val="bottom"/>
            <w:hideMark/>
          </w:tcPr>
          <w:p w14:paraId="3D4CF61B" w14:textId="77777777" w:rsidR="0037356B" w:rsidRPr="00277A73" w:rsidRDefault="0037356B" w:rsidP="0037356B">
            <w:r w:rsidRPr="00277A73">
              <w:rPr>
                <w:rFonts w:ascii="Arial" w:hAnsi="Arial" w:cs="Arial"/>
                <w:szCs w:val="20"/>
              </w:rPr>
              <w:t>beach hazard</w:t>
            </w:r>
          </w:p>
        </w:tc>
        <w:tc>
          <w:tcPr>
            <w:tcW w:w="0" w:type="auto"/>
            <w:vAlign w:val="bottom"/>
            <w:hideMark/>
          </w:tcPr>
          <w:p w14:paraId="4C8A31D0" w14:textId="77777777" w:rsidR="0037356B" w:rsidRPr="00277A73" w:rsidRDefault="0037356B" w:rsidP="0037356B">
            <w:r w:rsidRPr="00277A73">
              <w:rPr>
                <w:rFonts w:ascii="Arial" w:hAnsi="Arial" w:cs="Arial"/>
                <w:szCs w:val="20"/>
              </w:rPr>
              <w:t>Safety</w:t>
            </w:r>
          </w:p>
        </w:tc>
      </w:tr>
      <w:tr w:rsidR="0037356B" w:rsidRPr="00277A73" w14:paraId="7F8A2EF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3B8C63C" w14:textId="77777777" w:rsidR="0037356B" w:rsidRPr="00277A73" w:rsidRDefault="0037356B" w:rsidP="0037356B">
            <w:pPr>
              <w:numPr>
                <w:ilvl w:val="0"/>
                <w:numId w:val="15"/>
              </w:numPr>
              <w:contextualSpacing/>
              <w:rPr>
                <w:color w:val="4C4635"/>
              </w:rPr>
            </w:pPr>
          </w:p>
        </w:tc>
        <w:tc>
          <w:tcPr>
            <w:tcW w:w="2925" w:type="dxa"/>
            <w:vAlign w:val="bottom"/>
            <w:hideMark/>
          </w:tcPr>
          <w:p w14:paraId="5299ADA8" w14:textId="77777777" w:rsidR="0037356B" w:rsidRPr="00277A73" w:rsidRDefault="0037356B" w:rsidP="0037356B">
            <w:r w:rsidRPr="00277A73">
              <w:rPr>
                <w:rFonts w:ascii="Arial" w:hAnsi="Arial" w:cs="Arial"/>
                <w:szCs w:val="20"/>
              </w:rPr>
              <w:t>road closure</w:t>
            </w:r>
          </w:p>
        </w:tc>
        <w:tc>
          <w:tcPr>
            <w:tcW w:w="2494" w:type="dxa"/>
            <w:vAlign w:val="bottom"/>
            <w:hideMark/>
          </w:tcPr>
          <w:p w14:paraId="6CA7F945" w14:textId="77777777" w:rsidR="0037356B" w:rsidRPr="00277A73" w:rsidRDefault="0037356B" w:rsidP="0037356B">
            <w:r w:rsidRPr="00277A73">
              <w:rPr>
                <w:rFonts w:ascii="Arial" w:hAnsi="Arial" w:cs="Arial"/>
                <w:szCs w:val="20"/>
              </w:rPr>
              <w:t>road hazard</w:t>
            </w:r>
          </w:p>
        </w:tc>
        <w:tc>
          <w:tcPr>
            <w:tcW w:w="0" w:type="auto"/>
            <w:vAlign w:val="bottom"/>
            <w:hideMark/>
          </w:tcPr>
          <w:p w14:paraId="0312B3D9" w14:textId="77777777" w:rsidR="0037356B" w:rsidRPr="00277A73" w:rsidRDefault="0037356B" w:rsidP="0037356B">
            <w:r w:rsidRPr="00277A73">
              <w:rPr>
                <w:rFonts w:ascii="Arial" w:hAnsi="Arial" w:cs="Arial"/>
                <w:szCs w:val="20"/>
              </w:rPr>
              <w:t>Transport</w:t>
            </w:r>
          </w:p>
        </w:tc>
      </w:tr>
      <w:tr w:rsidR="0037356B" w:rsidRPr="00277A73" w14:paraId="4C8A8408" w14:textId="77777777" w:rsidTr="00264748">
        <w:trPr>
          <w:trHeight w:val="315"/>
        </w:trPr>
        <w:tc>
          <w:tcPr>
            <w:tcW w:w="1339" w:type="dxa"/>
            <w:vAlign w:val="center"/>
          </w:tcPr>
          <w:p w14:paraId="7338E790" w14:textId="77777777" w:rsidR="0037356B" w:rsidRPr="00277A73" w:rsidRDefault="0037356B" w:rsidP="0037356B">
            <w:pPr>
              <w:numPr>
                <w:ilvl w:val="0"/>
                <w:numId w:val="15"/>
              </w:numPr>
              <w:contextualSpacing/>
              <w:rPr>
                <w:color w:val="4C4635"/>
              </w:rPr>
            </w:pPr>
          </w:p>
        </w:tc>
        <w:tc>
          <w:tcPr>
            <w:tcW w:w="2925" w:type="dxa"/>
            <w:vAlign w:val="bottom"/>
            <w:hideMark/>
          </w:tcPr>
          <w:p w14:paraId="69187FD0" w14:textId="77777777" w:rsidR="0037356B" w:rsidRPr="00277A73" w:rsidRDefault="0037356B" w:rsidP="0037356B">
            <w:r w:rsidRPr="00277A73">
              <w:rPr>
                <w:rFonts w:ascii="Arial" w:hAnsi="Arial" w:cs="Arial"/>
                <w:szCs w:val="20"/>
              </w:rPr>
              <w:t>road issue</w:t>
            </w:r>
          </w:p>
        </w:tc>
        <w:tc>
          <w:tcPr>
            <w:tcW w:w="2494" w:type="dxa"/>
            <w:vAlign w:val="bottom"/>
            <w:hideMark/>
          </w:tcPr>
          <w:p w14:paraId="6BEC3C2E" w14:textId="77777777" w:rsidR="0037356B" w:rsidRPr="00277A73" w:rsidRDefault="0037356B" w:rsidP="0037356B">
            <w:r w:rsidRPr="00277A73">
              <w:rPr>
                <w:rFonts w:ascii="Arial" w:hAnsi="Arial" w:cs="Arial"/>
                <w:szCs w:val="20"/>
              </w:rPr>
              <w:t>road hazard</w:t>
            </w:r>
          </w:p>
        </w:tc>
        <w:tc>
          <w:tcPr>
            <w:tcW w:w="0" w:type="auto"/>
            <w:vAlign w:val="bottom"/>
            <w:hideMark/>
          </w:tcPr>
          <w:p w14:paraId="60CDA6F2" w14:textId="77777777" w:rsidR="0037356B" w:rsidRPr="00277A73" w:rsidRDefault="0037356B" w:rsidP="0037356B">
            <w:r w:rsidRPr="00277A73">
              <w:rPr>
                <w:rFonts w:ascii="Arial" w:hAnsi="Arial" w:cs="Arial"/>
                <w:szCs w:val="20"/>
              </w:rPr>
              <w:t>Transport</w:t>
            </w:r>
          </w:p>
        </w:tc>
      </w:tr>
      <w:tr w:rsidR="0037356B" w:rsidRPr="00277A73" w14:paraId="2E848A4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8F7F2E1" w14:textId="77777777" w:rsidR="0037356B" w:rsidRPr="00277A73" w:rsidRDefault="0037356B" w:rsidP="0037356B">
            <w:pPr>
              <w:numPr>
                <w:ilvl w:val="0"/>
                <w:numId w:val="15"/>
              </w:numPr>
              <w:contextualSpacing/>
              <w:rPr>
                <w:color w:val="4C4635"/>
              </w:rPr>
            </w:pPr>
          </w:p>
        </w:tc>
        <w:tc>
          <w:tcPr>
            <w:tcW w:w="2925" w:type="dxa"/>
            <w:vAlign w:val="bottom"/>
            <w:hideMark/>
          </w:tcPr>
          <w:p w14:paraId="5B2DA8FC" w14:textId="77777777" w:rsidR="0037356B" w:rsidRPr="00277A73" w:rsidRDefault="0037356B" w:rsidP="0037356B">
            <w:r w:rsidRPr="00277A73">
              <w:rPr>
                <w:rFonts w:ascii="Arial" w:hAnsi="Arial" w:cs="Arial"/>
                <w:szCs w:val="20"/>
              </w:rPr>
              <w:t>road vehicle accident</w:t>
            </w:r>
          </w:p>
        </w:tc>
        <w:tc>
          <w:tcPr>
            <w:tcW w:w="2494" w:type="dxa"/>
            <w:vAlign w:val="bottom"/>
            <w:hideMark/>
          </w:tcPr>
          <w:p w14:paraId="01B8A025" w14:textId="77777777" w:rsidR="0037356B" w:rsidRPr="00277A73" w:rsidRDefault="0037356B" w:rsidP="0037356B">
            <w:r w:rsidRPr="00277A73">
              <w:rPr>
                <w:rFonts w:ascii="Arial" w:hAnsi="Arial" w:cs="Arial"/>
                <w:szCs w:val="20"/>
              </w:rPr>
              <w:t>road hazard</w:t>
            </w:r>
          </w:p>
        </w:tc>
        <w:tc>
          <w:tcPr>
            <w:tcW w:w="0" w:type="auto"/>
            <w:vAlign w:val="bottom"/>
            <w:hideMark/>
          </w:tcPr>
          <w:p w14:paraId="22E461B1" w14:textId="77777777" w:rsidR="0037356B" w:rsidRPr="00277A73" w:rsidRDefault="0037356B" w:rsidP="0037356B">
            <w:r w:rsidRPr="00277A73">
              <w:rPr>
                <w:rFonts w:ascii="Arial" w:hAnsi="Arial" w:cs="Arial"/>
                <w:szCs w:val="20"/>
              </w:rPr>
              <w:t>Transport</w:t>
            </w:r>
          </w:p>
        </w:tc>
      </w:tr>
      <w:tr w:rsidR="0037356B" w:rsidRPr="00277A73" w14:paraId="72384930" w14:textId="77777777" w:rsidTr="00264748">
        <w:trPr>
          <w:trHeight w:val="315"/>
        </w:trPr>
        <w:tc>
          <w:tcPr>
            <w:tcW w:w="1339" w:type="dxa"/>
            <w:vAlign w:val="center"/>
          </w:tcPr>
          <w:p w14:paraId="2DB8F758" w14:textId="77777777" w:rsidR="0037356B" w:rsidRPr="00277A73" w:rsidRDefault="0037356B" w:rsidP="0037356B">
            <w:pPr>
              <w:numPr>
                <w:ilvl w:val="0"/>
                <w:numId w:val="15"/>
              </w:numPr>
              <w:contextualSpacing/>
              <w:rPr>
                <w:color w:val="4C4635"/>
              </w:rPr>
            </w:pPr>
          </w:p>
        </w:tc>
        <w:tc>
          <w:tcPr>
            <w:tcW w:w="2925" w:type="dxa"/>
            <w:vAlign w:val="bottom"/>
            <w:hideMark/>
          </w:tcPr>
          <w:p w14:paraId="2BF5BDFE" w14:textId="12A40023" w:rsidR="0037356B" w:rsidRPr="00277A73" w:rsidRDefault="0037356B" w:rsidP="0037356B">
            <w:r w:rsidRPr="00277A73">
              <w:rPr>
                <w:rFonts w:ascii="Arial" w:hAnsi="Arial" w:cs="Arial"/>
                <w:szCs w:val="20"/>
              </w:rPr>
              <w:t>rogue wave</w:t>
            </w:r>
          </w:p>
        </w:tc>
        <w:tc>
          <w:tcPr>
            <w:tcW w:w="2494" w:type="dxa"/>
            <w:vAlign w:val="bottom"/>
            <w:hideMark/>
          </w:tcPr>
          <w:p w14:paraId="0D8676A5" w14:textId="77777777" w:rsidR="0037356B" w:rsidRPr="00277A73" w:rsidRDefault="0037356B" w:rsidP="0037356B">
            <w:r w:rsidRPr="00277A73">
              <w:rPr>
                <w:rFonts w:ascii="Arial" w:hAnsi="Arial" w:cs="Arial"/>
                <w:szCs w:val="20"/>
              </w:rPr>
              <w:t>marine</w:t>
            </w:r>
          </w:p>
        </w:tc>
        <w:tc>
          <w:tcPr>
            <w:tcW w:w="0" w:type="auto"/>
            <w:vAlign w:val="bottom"/>
            <w:hideMark/>
          </w:tcPr>
          <w:p w14:paraId="7A824259" w14:textId="77777777" w:rsidR="0037356B" w:rsidRPr="00277A73" w:rsidRDefault="0037356B" w:rsidP="0037356B">
            <w:r w:rsidRPr="00277A73">
              <w:rPr>
                <w:rFonts w:ascii="Arial" w:hAnsi="Arial" w:cs="Arial"/>
                <w:szCs w:val="20"/>
              </w:rPr>
              <w:t>Geological</w:t>
            </w:r>
          </w:p>
        </w:tc>
      </w:tr>
      <w:tr w:rsidR="0037356B" w:rsidRPr="00277A73" w14:paraId="3DCF1478"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45CB630" w14:textId="77777777" w:rsidR="0037356B" w:rsidRPr="00277A73" w:rsidRDefault="0037356B" w:rsidP="0037356B">
            <w:pPr>
              <w:numPr>
                <w:ilvl w:val="0"/>
                <w:numId w:val="15"/>
              </w:numPr>
              <w:contextualSpacing/>
              <w:rPr>
                <w:color w:val="4C4635"/>
              </w:rPr>
            </w:pPr>
          </w:p>
        </w:tc>
        <w:tc>
          <w:tcPr>
            <w:tcW w:w="2925" w:type="dxa"/>
            <w:vAlign w:val="bottom"/>
            <w:hideMark/>
          </w:tcPr>
          <w:p w14:paraId="23C6441A" w14:textId="77777777" w:rsidR="0037356B" w:rsidRPr="00277A73" w:rsidRDefault="0037356B" w:rsidP="0037356B">
            <w:r w:rsidRPr="00277A73">
              <w:rPr>
                <w:rFonts w:ascii="Arial" w:hAnsi="Arial" w:cs="Arial"/>
                <w:szCs w:val="20"/>
              </w:rPr>
              <w:t>safety</w:t>
            </w:r>
          </w:p>
        </w:tc>
        <w:tc>
          <w:tcPr>
            <w:tcW w:w="2494" w:type="dxa"/>
            <w:vAlign w:val="bottom"/>
            <w:hideMark/>
          </w:tcPr>
          <w:p w14:paraId="082F6C3F" w14:textId="77777777" w:rsidR="0037356B" w:rsidRPr="00277A73" w:rsidRDefault="0037356B" w:rsidP="0037356B">
            <w:r w:rsidRPr="00277A73">
              <w:rPr>
                <w:rFonts w:ascii="Arial" w:hAnsi="Arial" w:cs="Arial"/>
                <w:szCs w:val="20"/>
              </w:rPr>
              <w:t>safety hazard</w:t>
            </w:r>
          </w:p>
        </w:tc>
        <w:tc>
          <w:tcPr>
            <w:tcW w:w="0" w:type="auto"/>
            <w:vAlign w:val="bottom"/>
            <w:hideMark/>
          </w:tcPr>
          <w:p w14:paraId="1E58555A" w14:textId="77777777" w:rsidR="0037356B" w:rsidRPr="00277A73" w:rsidRDefault="0037356B" w:rsidP="0037356B">
            <w:r w:rsidRPr="00277A73">
              <w:rPr>
                <w:rFonts w:ascii="Arial" w:hAnsi="Arial" w:cs="Arial"/>
                <w:szCs w:val="20"/>
              </w:rPr>
              <w:t>Safety</w:t>
            </w:r>
          </w:p>
        </w:tc>
      </w:tr>
      <w:tr w:rsidR="0037356B" w:rsidRPr="00277A73" w14:paraId="7026AA9F" w14:textId="77777777" w:rsidTr="00264748">
        <w:trPr>
          <w:trHeight w:val="315"/>
        </w:trPr>
        <w:tc>
          <w:tcPr>
            <w:tcW w:w="1339" w:type="dxa"/>
            <w:vAlign w:val="center"/>
          </w:tcPr>
          <w:p w14:paraId="4C5110F7" w14:textId="77777777" w:rsidR="0037356B" w:rsidRPr="00277A73" w:rsidRDefault="0037356B" w:rsidP="0037356B">
            <w:pPr>
              <w:numPr>
                <w:ilvl w:val="0"/>
                <w:numId w:val="15"/>
              </w:numPr>
              <w:contextualSpacing/>
              <w:rPr>
                <w:color w:val="4C4635"/>
              </w:rPr>
            </w:pPr>
          </w:p>
        </w:tc>
        <w:tc>
          <w:tcPr>
            <w:tcW w:w="2925" w:type="dxa"/>
            <w:vAlign w:val="bottom"/>
            <w:hideMark/>
          </w:tcPr>
          <w:p w14:paraId="5D04B79C" w14:textId="77777777" w:rsidR="0037356B" w:rsidRPr="00277A73" w:rsidRDefault="0037356B" w:rsidP="0037356B">
            <w:r w:rsidRPr="00277A73">
              <w:rPr>
                <w:rFonts w:ascii="Arial" w:hAnsi="Arial" w:cs="Arial"/>
                <w:szCs w:val="20"/>
              </w:rPr>
              <w:t>sandstorm</w:t>
            </w:r>
          </w:p>
        </w:tc>
        <w:tc>
          <w:tcPr>
            <w:tcW w:w="2494" w:type="dxa"/>
            <w:vAlign w:val="bottom"/>
            <w:hideMark/>
          </w:tcPr>
          <w:p w14:paraId="1904BA62" w14:textId="77777777" w:rsidR="0037356B" w:rsidRPr="00277A73" w:rsidRDefault="0037356B" w:rsidP="0037356B">
            <w:r w:rsidRPr="00277A73">
              <w:rPr>
                <w:rFonts w:ascii="Arial" w:hAnsi="Arial" w:cs="Arial"/>
                <w:szCs w:val="20"/>
              </w:rPr>
              <w:t>air hazard; weather</w:t>
            </w:r>
          </w:p>
        </w:tc>
        <w:tc>
          <w:tcPr>
            <w:tcW w:w="0" w:type="auto"/>
            <w:vAlign w:val="bottom"/>
            <w:hideMark/>
          </w:tcPr>
          <w:p w14:paraId="656F0BDB" w14:textId="77777777" w:rsidR="0037356B" w:rsidRPr="00277A73" w:rsidRDefault="0037356B" w:rsidP="0037356B">
            <w:r w:rsidRPr="00277A73">
              <w:rPr>
                <w:rFonts w:ascii="Arial" w:hAnsi="Arial" w:cs="Arial"/>
                <w:szCs w:val="20"/>
              </w:rPr>
              <w:t>Meteorological</w:t>
            </w:r>
          </w:p>
        </w:tc>
      </w:tr>
      <w:tr w:rsidR="0037356B" w:rsidRPr="00277A73" w14:paraId="2A1DB65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66C7C57" w14:textId="77777777" w:rsidR="0037356B" w:rsidRPr="00277A73" w:rsidRDefault="0037356B" w:rsidP="0037356B">
            <w:pPr>
              <w:numPr>
                <w:ilvl w:val="0"/>
                <w:numId w:val="15"/>
              </w:numPr>
              <w:contextualSpacing/>
              <w:rPr>
                <w:color w:val="4C4635"/>
              </w:rPr>
            </w:pPr>
          </w:p>
        </w:tc>
        <w:tc>
          <w:tcPr>
            <w:tcW w:w="2925" w:type="dxa"/>
            <w:vAlign w:val="bottom"/>
            <w:hideMark/>
          </w:tcPr>
          <w:p w14:paraId="5AEAE2B5" w14:textId="77777777" w:rsidR="0037356B" w:rsidRPr="00277A73" w:rsidRDefault="0037356B" w:rsidP="0037356B">
            <w:r w:rsidRPr="00277A73">
              <w:rPr>
                <w:rFonts w:ascii="Arial" w:hAnsi="Arial" w:cs="Arial"/>
                <w:szCs w:val="20"/>
              </w:rPr>
              <w:t xml:space="preserve">satellite debris </w:t>
            </w:r>
          </w:p>
        </w:tc>
        <w:tc>
          <w:tcPr>
            <w:tcW w:w="2494" w:type="dxa"/>
            <w:vAlign w:val="bottom"/>
            <w:hideMark/>
          </w:tcPr>
          <w:p w14:paraId="00081013" w14:textId="77777777" w:rsidR="0037356B" w:rsidRPr="00277A73" w:rsidRDefault="0037356B" w:rsidP="0037356B">
            <w:r w:rsidRPr="00277A73">
              <w:rPr>
                <w:rFonts w:ascii="Arial" w:hAnsi="Arial" w:cs="Arial"/>
                <w:szCs w:val="20"/>
              </w:rPr>
              <w:t>space</w:t>
            </w:r>
          </w:p>
        </w:tc>
        <w:tc>
          <w:tcPr>
            <w:tcW w:w="0" w:type="auto"/>
            <w:vAlign w:val="bottom"/>
            <w:hideMark/>
          </w:tcPr>
          <w:p w14:paraId="505D65F8" w14:textId="77777777" w:rsidR="0037356B" w:rsidRPr="00277A73" w:rsidRDefault="0037356B" w:rsidP="0037356B">
            <w:r w:rsidRPr="00277A73">
              <w:rPr>
                <w:rFonts w:ascii="Arial" w:hAnsi="Arial" w:cs="Arial"/>
                <w:szCs w:val="20"/>
              </w:rPr>
              <w:t>Other</w:t>
            </w:r>
          </w:p>
        </w:tc>
      </w:tr>
      <w:tr w:rsidR="0037356B" w:rsidRPr="00277A73" w14:paraId="6B1E0EA5" w14:textId="77777777" w:rsidTr="00264748">
        <w:trPr>
          <w:trHeight w:val="315"/>
        </w:trPr>
        <w:tc>
          <w:tcPr>
            <w:tcW w:w="1339" w:type="dxa"/>
            <w:vAlign w:val="center"/>
          </w:tcPr>
          <w:p w14:paraId="50E9B1AD" w14:textId="77777777" w:rsidR="0037356B" w:rsidRPr="00277A73" w:rsidRDefault="0037356B" w:rsidP="0037356B">
            <w:pPr>
              <w:numPr>
                <w:ilvl w:val="0"/>
                <w:numId w:val="15"/>
              </w:numPr>
              <w:contextualSpacing/>
              <w:rPr>
                <w:color w:val="4C4635"/>
              </w:rPr>
            </w:pPr>
          </w:p>
        </w:tc>
        <w:tc>
          <w:tcPr>
            <w:tcW w:w="2925" w:type="dxa"/>
            <w:vAlign w:val="bottom"/>
            <w:hideMark/>
          </w:tcPr>
          <w:p w14:paraId="305213EA" w14:textId="77777777" w:rsidR="0037356B" w:rsidRPr="00277A73" w:rsidRDefault="0037356B" w:rsidP="0037356B">
            <w:r w:rsidRPr="00277A73">
              <w:rPr>
                <w:rFonts w:ascii="Arial" w:hAnsi="Arial" w:cs="Arial"/>
                <w:szCs w:val="20"/>
              </w:rPr>
              <w:t>satellite service</w:t>
            </w:r>
          </w:p>
        </w:tc>
        <w:tc>
          <w:tcPr>
            <w:tcW w:w="2494" w:type="dxa"/>
            <w:vAlign w:val="bottom"/>
            <w:hideMark/>
          </w:tcPr>
          <w:p w14:paraId="57D2B838" w14:textId="77777777" w:rsidR="0037356B" w:rsidRPr="00277A73" w:rsidRDefault="0037356B" w:rsidP="0037356B">
            <w:r w:rsidRPr="00277A73">
              <w:rPr>
                <w:rFonts w:ascii="Arial" w:hAnsi="Arial" w:cs="Arial"/>
                <w:szCs w:val="20"/>
              </w:rPr>
              <w:t>utility issue</w:t>
            </w:r>
          </w:p>
        </w:tc>
        <w:tc>
          <w:tcPr>
            <w:tcW w:w="0" w:type="auto"/>
            <w:vAlign w:val="bottom"/>
            <w:hideMark/>
          </w:tcPr>
          <w:p w14:paraId="49F22FBC" w14:textId="77777777" w:rsidR="0037356B" w:rsidRPr="00277A73" w:rsidRDefault="0037356B" w:rsidP="0037356B">
            <w:r w:rsidRPr="00277A73">
              <w:rPr>
                <w:rFonts w:ascii="Arial" w:hAnsi="Arial" w:cs="Arial"/>
                <w:szCs w:val="20"/>
              </w:rPr>
              <w:t>Infrastructure</w:t>
            </w:r>
          </w:p>
        </w:tc>
      </w:tr>
      <w:tr w:rsidR="0037356B" w:rsidRPr="00277A73" w14:paraId="786B61F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B24B77D" w14:textId="77777777" w:rsidR="0037356B" w:rsidRPr="00277A73" w:rsidRDefault="0037356B" w:rsidP="0037356B">
            <w:pPr>
              <w:numPr>
                <w:ilvl w:val="0"/>
                <w:numId w:val="15"/>
              </w:numPr>
              <w:contextualSpacing/>
              <w:rPr>
                <w:color w:val="4C4635"/>
              </w:rPr>
            </w:pPr>
          </w:p>
        </w:tc>
        <w:tc>
          <w:tcPr>
            <w:tcW w:w="2925" w:type="dxa"/>
            <w:vAlign w:val="bottom"/>
            <w:hideMark/>
          </w:tcPr>
          <w:p w14:paraId="4AA037D0" w14:textId="77777777" w:rsidR="0037356B" w:rsidRPr="00277A73" w:rsidRDefault="0037356B" w:rsidP="0037356B">
            <w:r w:rsidRPr="00277A73">
              <w:rPr>
                <w:rFonts w:ascii="Arial" w:hAnsi="Arial" w:cs="Arial"/>
                <w:szCs w:val="20"/>
              </w:rPr>
              <w:t>school bus issue</w:t>
            </w:r>
          </w:p>
        </w:tc>
        <w:tc>
          <w:tcPr>
            <w:tcW w:w="2494" w:type="dxa"/>
            <w:vAlign w:val="bottom"/>
            <w:hideMark/>
          </w:tcPr>
          <w:p w14:paraId="7F89F4B6"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6A7DD543" w14:textId="77777777" w:rsidR="0037356B" w:rsidRPr="00277A73" w:rsidRDefault="0037356B" w:rsidP="0037356B">
            <w:pPr>
              <w:rPr>
                <w:rFonts w:ascii="Times New Roman" w:hAnsi="Times New Roman"/>
              </w:rPr>
            </w:pPr>
            <w:r w:rsidRPr="00277A73">
              <w:rPr>
                <w:rFonts w:ascii="Arial" w:hAnsi="Arial" w:cs="Arial"/>
                <w:szCs w:val="20"/>
              </w:rPr>
              <w:t>Transport</w:t>
            </w:r>
          </w:p>
        </w:tc>
      </w:tr>
      <w:tr w:rsidR="0037356B" w:rsidRPr="00277A73" w14:paraId="72B9D091" w14:textId="77777777" w:rsidTr="00264748">
        <w:trPr>
          <w:trHeight w:val="315"/>
        </w:trPr>
        <w:tc>
          <w:tcPr>
            <w:tcW w:w="1339" w:type="dxa"/>
            <w:vAlign w:val="center"/>
          </w:tcPr>
          <w:p w14:paraId="4A9995B9" w14:textId="77777777" w:rsidR="0037356B" w:rsidRPr="00277A73" w:rsidRDefault="0037356B" w:rsidP="0037356B">
            <w:pPr>
              <w:numPr>
                <w:ilvl w:val="0"/>
                <w:numId w:val="15"/>
              </w:numPr>
              <w:contextualSpacing/>
              <w:rPr>
                <w:color w:val="4C4635"/>
              </w:rPr>
            </w:pPr>
          </w:p>
        </w:tc>
        <w:tc>
          <w:tcPr>
            <w:tcW w:w="2925" w:type="dxa"/>
            <w:vAlign w:val="bottom"/>
            <w:hideMark/>
          </w:tcPr>
          <w:p w14:paraId="0111AA29" w14:textId="77777777" w:rsidR="0037356B" w:rsidRPr="00277A73" w:rsidRDefault="0037356B" w:rsidP="0037356B">
            <w:r w:rsidRPr="00277A73">
              <w:rPr>
                <w:rFonts w:ascii="Arial" w:hAnsi="Arial" w:cs="Arial"/>
                <w:szCs w:val="20"/>
              </w:rPr>
              <w:t>school closing</w:t>
            </w:r>
          </w:p>
        </w:tc>
        <w:tc>
          <w:tcPr>
            <w:tcW w:w="2494" w:type="dxa"/>
            <w:vAlign w:val="bottom"/>
            <w:hideMark/>
          </w:tcPr>
          <w:p w14:paraId="1DB9931B"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734D2CBA" w14:textId="77777777" w:rsidR="0037356B" w:rsidRPr="00277A73" w:rsidRDefault="0037356B" w:rsidP="0037356B">
            <w:pPr>
              <w:rPr>
                <w:rFonts w:ascii="Times New Roman" w:hAnsi="Times New Roman"/>
              </w:rPr>
            </w:pPr>
            <w:r w:rsidRPr="00277A73">
              <w:rPr>
                <w:rFonts w:ascii="Arial" w:hAnsi="Arial" w:cs="Arial"/>
                <w:szCs w:val="20"/>
              </w:rPr>
              <w:t>Infrastructure</w:t>
            </w:r>
          </w:p>
        </w:tc>
      </w:tr>
      <w:tr w:rsidR="0037356B" w:rsidRPr="00277A73" w14:paraId="764A7CAE"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D834FF9" w14:textId="77777777" w:rsidR="0037356B" w:rsidRPr="00277A73" w:rsidRDefault="0037356B" w:rsidP="0037356B">
            <w:pPr>
              <w:numPr>
                <w:ilvl w:val="0"/>
                <w:numId w:val="15"/>
              </w:numPr>
              <w:contextualSpacing/>
              <w:rPr>
                <w:color w:val="4C4635"/>
              </w:rPr>
            </w:pPr>
          </w:p>
        </w:tc>
        <w:tc>
          <w:tcPr>
            <w:tcW w:w="2925" w:type="dxa"/>
            <w:vAlign w:val="bottom"/>
            <w:hideMark/>
          </w:tcPr>
          <w:p w14:paraId="119FE2B2" w14:textId="77777777" w:rsidR="0037356B" w:rsidRPr="00277A73" w:rsidRDefault="0037356B" w:rsidP="0037356B">
            <w:r w:rsidRPr="00277A73">
              <w:rPr>
                <w:rFonts w:ascii="Arial" w:hAnsi="Arial" w:cs="Arial"/>
                <w:szCs w:val="20"/>
              </w:rPr>
              <w:t>school lockdown</w:t>
            </w:r>
          </w:p>
        </w:tc>
        <w:tc>
          <w:tcPr>
            <w:tcW w:w="2494" w:type="dxa"/>
            <w:vAlign w:val="bottom"/>
            <w:hideMark/>
          </w:tcPr>
          <w:p w14:paraId="3DC874F8" w14:textId="77777777" w:rsidR="0037356B" w:rsidRPr="00277A73" w:rsidRDefault="0037356B" w:rsidP="0037356B">
            <w:r w:rsidRPr="00277A73">
              <w:rPr>
                <w:rFonts w:ascii="Arial" w:hAnsi="Arial" w:cs="Arial"/>
                <w:szCs w:val="20"/>
              </w:rPr>
              <w:t>infrastructure issue</w:t>
            </w:r>
          </w:p>
        </w:tc>
        <w:tc>
          <w:tcPr>
            <w:tcW w:w="0" w:type="auto"/>
            <w:vAlign w:val="bottom"/>
            <w:hideMark/>
          </w:tcPr>
          <w:p w14:paraId="4E3C31AC" w14:textId="77777777" w:rsidR="0037356B" w:rsidRPr="00277A73" w:rsidRDefault="0037356B" w:rsidP="0037356B">
            <w:r w:rsidRPr="00277A73">
              <w:rPr>
                <w:rFonts w:ascii="Arial" w:hAnsi="Arial" w:cs="Arial"/>
                <w:szCs w:val="20"/>
              </w:rPr>
              <w:t>Infrastructure</w:t>
            </w:r>
          </w:p>
        </w:tc>
      </w:tr>
      <w:tr w:rsidR="0037356B" w:rsidRPr="00277A73" w14:paraId="672602F1" w14:textId="77777777" w:rsidTr="00264748">
        <w:trPr>
          <w:trHeight w:val="315"/>
        </w:trPr>
        <w:tc>
          <w:tcPr>
            <w:tcW w:w="1339" w:type="dxa"/>
            <w:vAlign w:val="center"/>
          </w:tcPr>
          <w:p w14:paraId="229E2051" w14:textId="77777777" w:rsidR="0037356B" w:rsidRPr="00277A73" w:rsidRDefault="0037356B" w:rsidP="0037356B">
            <w:pPr>
              <w:numPr>
                <w:ilvl w:val="0"/>
                <w:numId w:val="15"/>
              </w:numPr>
              <w:contextualSpacing/>
              <w:rPr>
                <w:color w:val="4C4635"/>
              </w:rPr>
            </w:pPr>
          </w:p>
        </w:tc>
        <w:tc>
          <w:tcPr>
            <w:tcW w:w="2925" w:type="dxa"/>
            <w:vAlign w:val="bottom"/>
            <w:hideMark/>
          </w:tcPr>
          <w:p w14:paraId="274A75B4" w14:textId="77777777" w:rsidR="0037356B" w:rsidRPr="00277A73" w:rsidRDefault="0037356B" w:rsidP="0037356B">
            <w:r w:rsidRPr="00277A73">
              <w:rPr>
                <w:rFonts w:ascii="Arial" w:hAnsi="Arial" w:cs="Arial"/>
                <w:szCs w:val="20"/>
              </w:rPr>
              <w:t xml:space="preserve">search </w:t>
            </w:r>
          </w:p>
        </w:tc>
        <w:tc>
          <w:tcPr>
            <w:tcW w:w="2494" w:type="dxa"/>
            <w:vAlign w:val="bottom"/>
            <w:hideMark/>
          </w:tcPr>
          <w:p w14:paraId="6E924FA8" w14:textId="77777777" w:rsidR="0037356B" w:rsidRPr="00277A73" w:rsidRDefault="0037356B" w:rsidP="0037356B">
            <w:r w:rsidRPr="00277A73">
              <w:rPr>
                <w:rFonts w:ascii="Arial" w:hAnsi="Arial" w:cs="Arial"/>
                <w:szCs w:val="20"/>
              </w:rPr>
              <w:t>search</w:t>
            </w:r>
          </w:p>
        </w:tc>
        <w:tc>
          <w:tcPr>
            <w:tcW w:w="0" w:type="auto"/>
            <w:vAlign w:val="bottom"/>
            <w:hideMark/>
          </w:tcPr>
          <w:p w14:paraId="7E06D4FE" w14:textId="77777777" w:rsidR="0037356B" w:rsidRPr="00277A73" w:rsidRDefault="0037356B" w:rsidP="0037356B">
            <w:r w:rsidRPr="00277A73">
              <w:rPr>
                <w:rFonts w:ascii="Arial" w:hAnsi="Arial" w:cs="Arial"/>
                <w:szCs w:val="20"/>
              </w:rPr>
              <w:t>Rescue</w:t>
            </w:r>
          </w:p>
        </w:tc>
      </w:tr>
      <w:tr w:rsidR="0037356B" w:rsidRPr="00277A73" w14:paraId="10BA313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84BBC55" w14:textId="77777777" w:rsidR="0037356B" w:rsidRPr="00277A73" w:rsidRDefault="0037356B" w:rsidP="0037356B">
            <w:pPr>
              <w:numPr>
                <w:ilvl w:val="0"/>
                <w:numId w:val="15"/>
              </w:numPr>
              <w:contextualSpacing/>
              <w:rPr>
                <w:color w:val="4C4635"/>
              </w:rPr>
            </w:pPr>
          </w:p>
        </w:tc>
        <w:tc>
          <w:tcPr>
            <w:tcW w:w="2925" w:type="dxa"/>
            <w:vAlign w:val="bottom"/>
            <w:hideMark/>
          </w:tcPr>
          <w:p w14:paraId="4C84C81E" w14:textId="77777777" w:rsidR="0037356B" w:rsidRPr="00277A73" w:rsidRDefault="0037356B" w:rsidP="0037356B">
            <w:r w:rsidRPr="00277A73">
              <w:rPr>
                <w:rFonts w:ascii="Arial" w:hAnsi="Arial" w:cs="Arial"/>
                <w:szCs w:val="20"/>
              </w:rPr>
              <w:t>security</w:t>
            </w:r>
          </w:p>
        </w:tc>
        <w:tc>
          <w:tcPr>
            <w:tcW w:w="2494" w:type="dxa"/>
            <w:vAlign w:val="bottom"/>
            <w:hideMark/>
          </w:tcPr>
          <w:p w14:paraId="1CFE0C6E" w14:textId="77777777" w:rsidR="0037356B" w:rsidRPr="00277A73" w:rsidRDefault="0037356B" w:rsidP="0037356B">
            <w:r w:rsidRPr="00277A73">
              <w:rPr>
                <w:rFonts w:ascii="Arial" w:hAnsi="Arial" w:cs="Arial"/>
                <w:szCs w:val="20"/>
              </w:rPr>
              <w:t>security</w:t>
            </w:r>
          </w:p>
        </w:tc>
        <w:tc>
          <w:tcPr>
            <w:tcW w:w="0" w:type="auto"/>
            <w:vAlign w:val="bottom"/>
            <w:hideMark/>
          </w:tcPr>
          <w:p w14:paraId="592F9028" w14:textId="77777777" w:rsidR="0037356B" w:rsidRPr="00277A73" w:rsidRDefault="0037356B" w:rsidP="0037356B">
            <w:r w:rsidRPr="00277A73">
              <w:rPr>
                <w:rFonts w:ascii="Arial" w:hAnsi="Arial" w:cs="Arial"/>
                <w:szCs w:val="20"/>
              </w:rPr>
              <w:t>Security</w:t>
            </w:r>
          </w:p>
        </w:tc>
      </w:tr>
      <w:tr w:rsidR="0037356B" w:rsidRPr="00277A73" w14:paraId="7E0DEFE9" w14:textId="77777777" w:rsidTr="00264748">
        <w:trPr>
          <w:trHeight w:val="315"/>
        </w:trPr>
        <w:tc>
          <w:tcPr>
            <w:tcW w:w="1339" w:type="dxa"/>
            <w:vAlign w:val="center"/>
          </w:tcPr>
          <w:p w14:paraId="51FEC6EC" w14:textId="77777777" w:rsidR="0037356B" w:rsidRPr="00277A73" w:rsidRDefault="0037356B" w:rsidP="0037356B">
            <w:pPr>
              <w:numPr>
                <w:ilvl w:val="0"/>
                <w:numId w:val="15"/>
              </w:numPr>
              <w:contextualSpacing/>
              <w:rPr>
                <w:color w:val="4C4635"/>
              </w:rPr>
            </w:pPr>
          </w:p>
        </w:tc>
        <w:tc>
          <w:tcPr>
            <w:tcW w:w="2925" w:type="dxa"/>
            <w:vAlign w:val="bottom"/>
            <w:hideMark/>
          </w:tcPr>
          <w:p w14:paraId="36223190" w14:textId="77777777" w:rsidR="0037356B" w:rsidRPr="00277A73" w:rsidRDefault="0037356B" w:rsidP="0037356B">
            <w:r w:rsidRPr="00277A73">
              <w:rPr>
                <w:rFonts w:ascii="Arial" w:hAnsi="Arial" w:cs="Arial"/>
                <w:szCs w:val="20"/>
              </w:rPr>
              <w:t>sewer</w:t>
            </w:r>
          </w:p>
        </w:tc>
        <w:tc>
          <w:tcPr>
            <w:tcW w:w="2494" w:type="dxa"/>
            <w:vAlign w:val="bottom"/>
            <w:hideMark/>
          </w:tcPr>
          <w:p w14:paraId="58D43561" w14:textId="77777777" w:rsidR="0037356B" w:rsidRPr="00277A73" w:rsidRDefault="0037356B" w:rsidP="0037356B">
            <w:r w:rsidRPr="00277A73">
              <w:rPr>
                <w:rFonts w:ascii="Arial" w:hAnsi="Arial" w:cs="Arial"/>
                <w:szCs w:val="20"/>
              </w:rPr>
              <w:t>utility issue</w:t>
            </w:r>
          </w:p>
        </w:tc>
        <w:tc>
          <w:tcPr>
            <w:tcW w:w="0" w:type="auto"/>
            <w:vAlign w:val="bottom"/>
            <w:hideMark/>
          </w:tcPr>
          <w:p w14:paraId="6010C2CC" w14:textId="77777777" w:rsidR="0037356B" w:rsidRPr="00277A73" w:rsidRDefault="0037356B" w:rsidP="0037356B">
            <w:r w:rsidRPr="00277A73">
              <w:rPr>
                <w:rFonts w:ascii="Arial" w:hAnsi="Arial" w:cs="Arial"/>
                <w:szCs w:val="20"/>
              </w:rPr>
              <w:t>Infrastructure</w:t>
            </w:r>
          </w:p>
        </w:tc>
      </w:tr>
      <w:tr w:rsidR="0037356B" w:rsidRPr="00277A73" w14:paraId="51F5C79E"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7B9BBBF" w14:textId="77777777" w:rsidR="0037356B" w:rsidRPr="00277A73" w:rsidRDefault="0037356B" w:rsidP="0037356B">
            <w:pPr>
              <w:numPr>
                <w:ilvl w:val="0"/>
                <w:numId w:val="15"/>
              </w:numPr>
              <w:contextualSpacing/>
              <w:rPr>
                <w:color w:val="4C4635"/>
              </w:rPr>
            </w:pPr>
          </w:p>
        </w:tc>
        <w:tc>
          <w:tcPr>
            <w:tcW w:w="2925" w:type="dxa"/>
            <w:vAlign w:val="bottom"/>
            <w:hideMark/>
          </w:tcPr>
          <w:p w14:paraId="2B648334" w14:textId="77777777" w:rsidR="0037356B" w:rsidRPr="00277A73" w:rsidRDefault="0037356B" w:rsidP="0037356B">
            <w:r w:rsidRPr="00277A73">
              <w:rPr>
                <w:rFonts w:ascii="Arial" w:hAnsi="Arial" w:cs="Arial"/>
                <w:szCs w:val="20"/>
              </w:rPr>
              <w:t>shoreline threat</w:t>
            </w:r>
          </w:p>
        </w:tc>
        <w:tc>
          <w:tcPr>
            <w:tcW w:w="2494" w:type="dxa"/>
            <w:vAlign w:val="bottom"/>
            <w:hideMark/>
          </w:tcPr>
          <w:p w14:paraId="4A0A1C42" w14:textId="77777777" w:rsidR="0037356B" w:rsidRPr="00277A73" w:rsidRDefault="0037356B" w:rsidP="0037356B">
            <w:r w:rsidRPr="00277A73">
              <w:rPr>
                <w:rFonts w:ascii="Arial" w:hAnsi="Arial" w:cs="Arial"/>
                <w:szCs w:val="20"/>
              </w:rPr>
              <w:t>beach hazard</w:t>
            </w:r>
          </w:p>
        </w:tc>
        <w:tc>
          <w:tcPr>
            <w:tcW w:w="0" w:type="auto"/>
            <w:vAlign w:val="bottom"/>
            <w:hideMark/>
          </w:tcPr>
          <w:p w14:paraId="00EAFCED" w14:textId="77777777" w:rsidR="0037356B" w:rsidRPr="00277A73" w:rsidRDefault="0037356B" w:rsidP="0037356B">
            <w:r w:rsidRPr="00277A73">
              <w:rPr>
                <w:rFonts w:ascii="Arial" w:hAnsi="Arial" w:cs="Arial"/>
                <w:szCs w:val="20"/>
              </w:rPr>
              <w:t>Safety</w:t>
            </w:r>
          </w:p>
        </w:tc>
      </w:tr>
      <w:tr w:rsidR="0037356B" w:rsidRPr="00277A73" w14:paraId="389A0411" w14:textId="77777777" w:rsidTr="00264748">
        <w:trPr>
          <w:trHeight w:val="315"/>
        </w:trPr>
        <w:tc>
          <w:tcPr>
            <w:tcW w:w="1339" w:type="dxa"/>
            <w:vAlign w:val="center"/>
          </w:tcPr>
          <w:p w14:paraId="5CF7E917" w14:textId="77777777" w:rsidR="0037356B" w:rsidRPr="00277A73" w:rsidRDefault="0037356B" w:rsidP="0037356B">
            <w:pPr>
              <w:numPr>
                <w:ilvl w:val="0"/>
                <w:numId w:val="15"/>
              </w:numPr>
              <w:contextualSpacing/>
              <w:rPr>
                <w:color w:val="4C4635"/>
              </w:rPr>
            </w:pPr>
          </w:p>
        </w:tc>
        <w:tc>
          <w:tcPr>
            <w:tcW w:w="2925" w:type="dxa"/>
            <w:vAlign w:val="bottom"/>
            <w:hideMark/>
          </w:tcPr>
          <w:p w14:paraId="2DB603DA" w14:textId="77777777" w:rsidR="0037356B" w:rsidRPr="00277A73" w:rsidRDefault="0037356B" w:rsidP="0037356B">
            <w:r w:rsidRPr="00277A73">
              <w:rPr>
                <w:rFonts w:ascii="Arial" w:hAnsi="Arial" w:cs="Arial"/>
                <w:szCs w:val="20"/>
              </w:rPr>
              <w:t>sinkhole</w:t>
            </w:r>
          </w:p>
        </w:tc>
        <w:tc>
          <w:tcPr>
            <w:tcW w:w="2494" w:type="dxa"/>
            <w:vAlign w:val="bottom"/>
            <w:hideMark/>
          </w:tcPr>
          <w:p w14:paraId="3ABE9CA2" w14:textId="77777777" w:rsidR="0037356B" w:rsidRPr="00277A73" w:rsidRDefault="0037356B" w:rsidP="0037356B">
            <w:r w:rsidRPr="00277A73">
              <w:rPr>
                <w:rFonts w:ascii="Arial" w:hAnsi="Arial" w:cs="Arial"/>
                <w:szCs w:val="20"/>
              </w:rPr>
              <w:t>safety hazard</w:t>
            </w:r>
          </w:p>
        </w:tc>
        <w:tc>
          <w:tcPr>
            <w:tcW w:w="0" w:type="auto"/>
            <w:vAlign w:val="bottom"/>
            <w:hideMark/>
          </w:tcPr>
          <w:p w14:paraId="3D8BD5E8" w14:textId="77777777" w:rsidR="0037356B" w:rsidRPr="00277A73" w:rsidRDefault="0037356B" w:rsidP="0037356B">
            <w:r w:rsidRPr="00277A73">
              <w:rPr>
                <w:rFonts w:ascii="Arial" w:hAnsi="Arial" w:cs="Arial"/>
                <w:szCs w:val="20"/>
              </w:rPr>
              <w:t>Safety</w:t>
            </w:r>
          </w:p>
        </w:tc>
      </w:tr>
      <w:tr w:rsidR="0037356B" w:rsidRPr="00277A73" w14:paraId="4BB7288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79AD167" w14:textId="77777777" w:rsidR="0037356B" w:rsidRPr="00277A73" w:rsidRDefault="0037356B" w:rsidP="0037356B">
            <w:pPr>
              <w:numPr>
                <w:ilvl w:val="0"/>
                <w:numId w:val="15"/>
              </w:numPr>
              <w:contextualSpacing/>
              <w:rPr>
                <w:color w:val="4C4635"/>
              </w:rPr>
            </w:pPr>
          </w:p>
        </w:tc>
        <w:tc>
          <w:tcPr>
            <w:tcW w:w="2925" w:type="dxa"/>
            <w:vAlign w:val="bottom"/>
            <w:hideMark/>
          </w:tcPr>
          <w:p w14:paraId="59600BFF" w14:textId="77777777" w:rsidR="0037356B" w:rsidRPr="00277A73" w:rsidRDefault="0037356B" w:rsidP="0037356B">
            <w:r w:rsidRPr="00277A73">
              <w:rPr>
                <w:rFonts w:ascii="Arial" w:hAnsi="Arial" w:cs="Arial"/>
                <w:szCs w:val="20"/>
              </w:rPr>
              <w:t>sleet</w:t>
            </w:r>
          </w:p>
        </w:tc>
        <w:tc>
          <w:tcPr>
            <w:tcW w:w="2494" w:type="dxa"/>
            <w:vAlign w:val="bottom"/>
            <w:hideMark/>
          </w:tcPr>
          <w:p w14:paraId="54B91C96" w14:textId="77777777" w:rsidR="0037356B" w:rsidRPr="00277A73" w:rsidRDefault="0037356B" w:rsidP="0037356B">
            <w:r w:rsidRPr="00277A73">
              <w:rPr>
                <w:rFonts w:ascii="Arial" w:hAnsi="Arial" w:cs="Arial"/>
                <w:szCs w:val="20"/>
              </w:rPr>
              <w:t>winter weather</w:t>
            </w:r>
          </w:p>
        </w:tc>
        <w:tc>
          <w:tcPr>
            <w:tcW w:w="0" w:type="auto"/>
            <w:vAlign w:val="bottom"/>
            <w:hideMark/>
          </w:tcPr>
          <w:p w14:paraId="5C8A965C" w14:textId="77777777" w:rsidR="0037356B" w:rsidRPr="00277A73" w:rsidRDefault="0037356B" w:rsidP="0037356B">
            <w:r w:rsidRPr="00277A73">
              <w:rPr>
                <w:rFonts w:ascii="Arial" w:hAnsi="Arial" w:cs="Arial"/>
                <w:szCs w:val="20"/>
              </w:rPr>
              <w:t>Meteorological</w:t>
            </w:r>
          </w:p>
        </w:tc>
      </w:tr>
      <w:tr w:rsidR="0037356B" w:rsidRPr="00277A73" w14:paraId="7F9C4DF4" w14:textId="77777777" w:rsidTr="00264748">
        <w:trPr>
          <w:trHeight w:val="315"/>
        </w:trPr>
        <w:tc>
          <w:tcPr>
            <w:tcW w:w="1339" w:type="dxa"/>
            <w:vAlign w:val="center"/>
          </w:tcPr>
          <w:p w14:paraId="4C9AAC77" w14:textId="77777777" w:rsidR="0037356B" w:rsidRPr="00277A73" w:rsidRDefault="0037356B" w:rsidP="0037356B">
            <w:pPr>
              <w:numPr>
                <w:ilvl w:val="0"/>
                <w:numId w:val="15"/>
              </w:numPr>
              <w:contextualSpacing/>
              <w:rPr>
                <w:color w:val="4C4635"/>
              </w:rPr>
            </w:pPr>
          </w:p>
        </w:tc>
        <w:tc>
          <w:tcPr>
            <w:tcW w:w="2925" w:type="dxa"/>
            <w:vAlign w:val="bottom"/>
            <w:hideMark/>
          </w:tcPr>
          <w:p w14:paraId="64D740DF" w14:textId="77777777" w:rsidR="0037356B" w:rsidRPr="00277A73" w:rsidRDefault="0037356B" w:rsidP="0037356B">
            <w:r w:rsidRPr="00277A73">
              <w:rPr>
                <w:rFonts w:ascii="Arial" w:hAnsi="Arial" w:cs="Arial"/>
                <w:szCs w:val="20"/>
              </w:rPr>
              <w:t>smoke</w:t>
            </w:r>
          </w:p>
        </w:tc>
        <w:tc>
          <w:tcPr>
            <w:tcW w:w="2494" w:type="dxa"/>
            <w:vAlign w:val="bottom"/>
            <w:hideMark/>
          </w:tcPr>
          <w:p w14:paraId="30E09D94" w14:textId="77777777" w:rsidR="0037356B" w:rsidRPr="00277A73" w:rsidRDefault="0037356B" w:rsidP="0037356B">
            <w:r w:rsidRPr="00277A73">
              <w:rPr>
                <w:rFonts w:ascii="Arial" w:hAnsi="Arial" w:cs="Arial"/>
                <w:szCs w:val="20"/>
              </w:rPr>
              <w:t>air hazard</w:t>
            </w:r>
          </w:p>
        </w:tc>
        <w:tc>
          <w:tcPr>
            <w:tcW w:w="0" w:type="auto"/>
            <w:vAlign w:val="bottom"/>
            <w:hideMark/>
          </w:tcPr>
          <w:p w14:paraId="340A0631" w14:textId="77777777" w:rsidR="0037356B" w:rsidRPr="00277A73" w:rsidRDefault="0037356B" w:rsidP="0037356B">
            <w:r w:rsidRPr="00277A73">
              <w:rPr>
                <w:rFonts w:ascii="Arial" w:hAnsi="Arial" w:cs="Arial"/>
                <w:szCs w:val="20"/>
              </w:rPr>
              <w:t>Meteorological; Transport; Health</w:t>
            </w:r>
          </w:p>
        </w:tc>
      </w:tr>
      <w:tr w:rsidR="0037356B" w:rsidRPr="00277A73" w14:paraId="4527E26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A6786C6" w14:textId="77777777" w:rsidR="0037356B" w:rsidRPr="00277A73" w:rsidRDefault="0037356B" w:rsidP="0037356B">
            <w:pPr>
              <w:numPr>
                <w:ilvl w:val="0"/>
                <w:numId w:val="15"/>
              </w:numPr>
              <w:contextualSpacing/>
              <w:rPr>
                <w:color w:val="4C4635"/>
              </w:rPr>
            </w:pPr>
          </w:p>
        </w:tc>
        <w:tc>
          <w:tcPr>
            <w:tcW w:w="2925" w:type="dxa"/>
            <w:vAlign w:val="bottom"/>
            <w:hideMark/>
          </w:tcPr>
          <w:p w14:paraId="60AA1A97" w14:textId="77777777" w:rsidR="0037356B" w:rsidRPr="00277A73" w:rsidRDefault="0037356B" w:rsidP="0037356B">
            <w:r w:rsidRPr="00277A73">
              <w:rPr>
                <w:rFonts w:ascii="Arial" w:hAnsi="Arial" w:cs="Arial"/>
                <w:szCs w:val="20"/>
              </w:rPr>
              <w:t>snow</w:t>
            </w:r>
          </w:p>
        </w:tc>
        <w:tc>
          <w:tcPr>
            <w:tcW w:w="2494" w:type="dxa"/>
            <w:vAlign w:val="bottom"/>
            <w:hideMark/>
          </w:tcPr>
          <w:p w14:paraId="78CB09B0" w14:textId="77777777" w:rsidR="0037356B" w:rsidRPr="00277A73" w:rsidRDefault="0037356B" w:rsidP="0037356B">
            <w:r w:rsidRPr="00277A73">
              <w:rPr>
                <w:rFonts w:ascii="Arial" w:hAnsi="Arial" w:cs="Arial"/>
                <w:szCs w:val="20"/>
              </w:rPr>
              <w:t>winter weather</w:t>
            </w:r>
          </w:p>
        </w:tc>
        <w:tc>
          <w:tcPr>
            <w:tcW w:w="0" w:type="auto"/>
            <w:vAlign w:val="bottom"/>
            <w:hideMark/>
          </w:tcPr>
          <w:p w14:paraId="203FA84A" w14:textId="77777777" w:rsidR="0037356B" w:rsidRPr="00277A73" w:rsidRDefault="0037356B" w:rsidP="0037356B">
            <w:r w:rsidRPr="00277A73">
              <w:rPr>
                <w:rFonts w:ascii="Arial" w:hAnsi="Arial" w:cs="Arial"/>
                <w:szCs w:val="20"/>
              </w:rPr>
              <w:t>Meteorological</w:t>
            </w:r>
          </w:p>
        </w:tc>
      </w:tr>
      <w:tr w:rsidR="0037356B" w:rsidRPr="00277A73" w14:paraId="7DBEF1E5" w14:textId="77777777" w:rsidTr="00264748">
        <w:trPr>
          <w:trHeight w:val="315"/>
        </w:trPr>
        <w:tc>
          <w:tcPr>
            <w:tcW w:w="1339" w:type="dxa"/>
            <w:vAlign w:val="center"/>
          </w:tcPr>
          <w:p w14:paraId="2625096B" w14:textId="77777777" w:rsidR="0037356B" w:rsidRPr="00277A73" w:rsidRDefault="0037356B" w:rsidP="0037356B">
            <w:pPr>
              <w:numPr>
                <w:ilvl w:val="0"/>
                <w:numId w:val="15"/>
              </w:numPr>
              <w:contextualSpacing/>
              <w:rPr>
                <w:color w:val="4C4635"/>
              </w:rPr>
            </w:pPr>
          </w:p>
        </w:tc>
        <w:tc>
          <w:tcPr>
            <w:tcW w:w="2925" w:type="dxa"/>
            <w:vAlign w:val="bottom"/>
            <w:hideMark/>
          </w:tcPr>
          <w:p w14:paraId="75E727B5" w14:textId="77777777" w:rsidR="0037356B" w:rsidRPr="00277A73" w:rsidRDefault="0037356B" w:rsidP="0037356B">
            <w:r w:rsidRPr="00277A73">
              <w:rPr>
                <w:rFonts w:ascii="Arial" w:hAnsi="Arial" w:cs="Arial"/>
                <w:szCs w:val="20"/>
              </w:rPr>
              <w:t>snowstorm</w:t>
            </w:r>
          </w:p>
        </w:tc>
        <w:tc>
          <w:tcPr>
            <w:tcW w:w="2494" w:type="dxa"/>
            <w:vAlign w:val="bottom"/>
            <w:hideMark/>
          </w:tcPr>
          <w:p w14:paraId="3FEB42CA" w14:textId="77777777" w:rsidR="0037356B" w:rsidRPr="00277A73" w:rsidRDefault="0037356B" w:rsidP="0037356B">
            <w:r w:rsidRPr="00277A73">
              <w:rPr>
                <w:rFonts w:ascii="Arial" w:hAnsi="Arial" w:cs="Arial"/>
                <w:szCs w:val="20"/>
              </w:rPr>
              <w:t>weather</w:t>
            </w:r>
          </w:p>
        </w:tc>
        <w:tc>
          <w:tcPr>
            <w:tcW w:w="0" w:type="auto"/>
            <w:vAlign w:val="bottom"/>
            <w:hideMark/>
          </w:tcPr>
          <w:p w14:paraId="3F6E18EC" w14:textId="77777777" w:rsidR="0037356B" w:rsidRPr="00277A73" w:rsidRDefault="0037356B" w:rsidP="0037356B">
            <w:r w:rsidRPr="00277A73">
              <w:rPr>
                <w:rFonts w:ascii="Arial" w:hAnsi="Arial" w:cs="Arial"/>
                <w:szCs w:val="20"/>
              </w:rPr>
              <w:t>Meteorological</w:t>
            </w:r>
          </w:p>
        </w:tc>
      </w:tr>
      <w:tr w:rsidR="0037356B" w:rsidRPr="00277A73" w14:paraId="6FA81E65"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152C811" w14:textId="77777777" w:rsidR="0037356B" w:rsidRPr="00277A73" w:rsidRDefault="0037356B" w:rsidP="0037356B">
            <w:pPr>
              <w:numPr>
                <w:ilvl w:val="0"/>
                <w:numId w:val="15"/>
              </w:numPr>
              <w:contextualSpacing/>
              <w:rPr>
                <w:color w:val="4C4635"/>
              </w:rPr>
            </w:pPr>
          </w:p>
        </w:tc>
        <w:tc>
          <w:tcPr>
            <w:tcW w:w="2925" w:type="dxa"/>
            <w:vAlign w:val="bottom"/>
            <w:hideMark/>
          </w:tcPr>
          <w:p w14:paraId="7FD200F9" w14:textId="77777777" w:rsidR="0037356B" w:rsidRPr="00277A73" w:rsidRDefault="0037356B" w:rsidP="0037356B">
            <w:r w:rsidRPr="00277A73">
              <w:rPr>
                <w:rFonts w:ascii="Arial" w:hAnsi="Arial" w:cs="Arial"/>
                <w:szCs w:val="20"/>
              </w:rPr>
              <w:t>space debris</w:t>
            </w:r>
          </w:p>
        </w:tc>
        <w:tc>
          <w:tcPr>
            <w:tcW w:w="2494" w:type="dxa"/>
            <w:vAlign w:val="bottom"/>
            <w:hideMark/>
          </w:tcPr>
          <w:p w14:paraId="367C57A1" w14:textId="77777777" w:rsidR="0037356B" w:rsidRPr="00277A73" w:rsidRDefault="0037356B" w:rsidP="0037356B">
            <w:r w:rsidRPr="00277A73">
              <w:rPr>
                <w:rFonts w:ascii="Arial" w:hAnsi="Arial" w:cs="Arial"/>
                <w:szCs w:val="20"/>
              </w:rPr>
              <w:t>space</w:t>
            </w:r>
          </w:p>
        </w:tc>
        <w:tc>
          <w:tcPr>
            <w:tcW w:w="0" w:type="auto"/>
            <w:vAlign w:val="bottom"/>
            <w:hideMark/>
          </w:tcPr>
          <w:p w14:paraId="5B3A890A" w14:textId="77777777" w:rsidR="0037356B" w:rsidRPr="00277A73" w:rsidRDefault="0037356B" w:rsidP="0037356B">
            <w:r w:rsidRPr="00277A73">
              <w:rPr>
                <w:rFonts w:ascii="Arial" w:hAnsi="Arial" w:cs="Arial"/>
                <w:szCs w:val="20"/>
              </w:rPr>
              <w:t>Other</w:t>
            </w:r>
          </w:p>
        </w:tc>
      </w:tr>
      <w:tr w:rsidR="0037356B" w:rsidRPr="00277A73" w14:paraId="5C851452" w14:textId="77777777" w:rsidTr="00264748">
        <w:trPr>
          <w:trHeight w:val="315"/>
        </w:trPr>
        <w:tc>
          <w:tcPr>
            <w:tcW w:w="1339" w:type="dxa"/>
            <w:vAlign w:val="center"/>
          </w:tcPr>
          <w:p w14:paraId="1FA2F9C3" w14:textId="77777777" w:rsidR="0037356B" w:rsidRPr="00277A73" w:rsidRDefault="0037356B" w:rsidP="0037356B">
            <w:pPr>
              <w:numPr>
                <w:ilvl w:val="0"/>
                <w:numId w:val="15"/>
              </w:numPr>
              <w:contextualSpacing/>
              <w:rPr>
                <w:color w:val="4C4635"/>
              </w:rPr>
            </w:pPr>
          </w:p>
        </w:tc>
        <w:tc>
          <w:tcPr>
            <w:tcW w:w="2925" w:type="dxa"/>
            <w:vAlign w:val="bottom"/>
            <w:hideMark/>
          </w:tcPr>
          <w:p w14:paraId="4A546510" w14:textId="77777777" w:rsidR="0037356B" w:rsidRPr="00277A73" w:rsidRDefault="0037356B" w:rsidP="0037356B">
            <w:r w:rsidRPr="00277A73">
              <w:rPr>
                <w:rFonts w:ascii="Arial" w:hAnsi="Arial" w:cs="Arial"/>
                <w:szCs w:val="20"/>
              </w:rPr>
              <w:t>space weather</w:t>
            </w:r>
          </w:p>
        </w:tc>
        <w:tc>
          <w:tcPr>
            <w:tcW w:w="2494" w:type="dxa"/>
            <w:vAlign w:val="bottom"/>
            <w:hideMark/>
          </w:tcPr>
          <w:p w14:paraId="22B5EBA2" w14:textId="77777777" w:rsidR="0037356B" w:rsidRPr="00277A73" w:rsidRDefault="0037356B" w:rsidP="0037356B">
            <w:r w:rsidRPr="00277A73">
              <w:rPr>
                <w:rFonts w:ascii="Arial" w:hAnsi="Arial" w:cs="Arial"/>
                <w:szCs w:val="20"/>
              </w:rPr>
              <w:t>space</w:t>
            </w:r>
          </w:p>
        </w:tc>
        <w:tc>
          <w:tcPr>
            <w:tcW w:w="0" w:type="auto"/>
            <w:vAlign w:val="bottom"/>
            <w:hideMark/>
          </w:tcPr>
          <w:p w14:paraId="381D7101" w14:textId="77777777" w:rsidR="0037356B" w:rsidRPr="00277A73" w:rsidRDefault="0037356B" w:rsidP="0037356B">
            <w:r w:rsidRPr="00277A73">
              <w:rPr>
                <w:rFonts w:ascii="Arial" w:hAnsi="Arial" w:cs="Arial"/>
                <w:szCs w:val="20"/>
              </w:rPr>
              <w:t>Other</w:t>
            </w:r>
          </w:p>
        </w:tc>
      </w:tr>
      <w:tr w:rsidR="0037356B" w:rsidRPr="00277A73" w14:paraId="4589122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8696946" w14:textId="77777777" w:rsidR="0037356B" w:rsidRPr="00277A73" w:rsidRDefault="0037356B" w:rsidP="0037356B">
            <w:pPr>
              <w:numPr>
                <w:ilvl w:val="0"/>
                <w:numId w:val="15"/>
              </w:numPr>
              <w:contextualSpacing/>
              <w:rPr>
                <w:color w:val="4C4635"/>
              </w:rPr>
            </w:pPr>
          </w:p>
        </w:tc>
        <w:tc>
          <w:tcPr>
            <w:tcW w:w="2925" w:type="dxa"/>
            <w:vAlign w:val="bottom"/>
            <w:hideMark/>
          </w:tcPr>
          <w:p w14:paraId="7EF89A50" w14:textId="77777777" w:rsidR="0037356B" w:rsidRPr="00277A73" w:rsidRDefault="0037356B" w:rsidP="0037356B">
            <w:r w:rsidRPr="00277A73">
              <w:rPr>
                <w:rFonts w:ascii="Arial" w:hAnsi="Arial" w:cs="Arial"/>
                <w:szCs w:val="20"/>
              </w:rPr>
              <w:t>squall</w:t>
            </w:r>
          </w:p>
        </w:tc>
        <w:tc>
          <w:tcPr>
            <w:tcW w:w="2494" w:type="dxa"/>
            <w:vAlign w:val="bottom"/>
            <w:hideMark/>
          </w:tcPr>
          <w:p w14:paraId="2244E0E1" w14:textId="77777777" w:rsidR="0037356B" w:rsidRPr="00277A73" w:rsidRDefault="0037356B" w:rsidP="0037356B">
            <w:r w:rsidRPr="00277A73">
              <w:rPr>
                <w:rFonts w:ascii="Arial" w:hAnsi="Arial" w:cs="Arial"/>
                <w:szCs w:val="20"/>
              </w:rPr>
              <w:t>weather; marine</w:t>
            </w:r>
          </w:p>
        </w:tc>
        <w:tc>
          <w:tcPr>
            <w:tcW w:w="0" w:type="auto"/>
            <w:vAlign w:val="bottom"/>
            <w:hideMark/>
          </w:tcPr>
          <w:p w14:paraId="4773EE48" w14:textId="77777777" w:rsidR="0037356B" w:rsidRPr="00277A73" w:rsidRDefault="0037356B" w:rsidP="0037356B">
            <w:r w:rsidRPr="00277A73">
              <w:rPr>
                <w:rFonts w:ascii="Arial" w:hAnsi="Arial" w:cs="Arial"/>
                <w:szCs w:val="20"/>
              </w:rPr>
              <w:t>Meteorological</w:t>
            </w:r>
          </w:p>
        </w:tc>
      </w:tr>
      <w:tr w:rsidR="0037356B" w:rsidRPr="00277A73" w14:paraId="24C0D8E8" w14:textId="77777777" w:rsidTr="00264748">
        <w:trPr>
          <w:trHeight w:val="315"/>
        </w:trPr>
        <w:tc>
          <w:tcPr>
            <w:tcW w:w="1339" w:type="dxa"/>
            <w:vAlign w:val="center"/>
          </w:tcPr>
          <w:p w14:paraId="36894AE4" w14:textId="77777777" w:rsidR="0037356B" w:rsidRPr="00277A73" w:rsidRDefault="0037356B" w:rsidP="0037356B">
            <w:pPr>
              <w:numPr>
                <w:ilvl w:val="0"/>
                <w:numId w:val="15"/>
              </w:numPr>
              <w:contextualSpacing/>
              <w:rPr>
                <w:color w:val="4C4635"/>
              </w:rPr>
            </w:pPr>
          </w:p>
        </w:tc>
        <w:tc>
          <w:tcPr>
            <w:tcW w:w="2925" w:type="dxa"/>
            <w:vAlign w:val="bottom"/>
            <w:hideMark/>
          </w:tcPr>
          <w:p w14:paraId="4C0ACA92" w14:textId="77777777" w:rsidR="0037356B" w:rsidRPr="00277A73" w:rsidRDefault="0037356B" w:rsidP="0037356B">
            <w:r w:rsidRPr="00277A73">
              <w:rPr>
                <w:rFonts w:ascii="Arial" w:hAnsi="Arial" w:cs="Arial"/>
                <w:szCs w:val="20"/>
              </w:rPr>
              <w:t>storm</w:t>
            </w:r>
          </w:p>
        </w:tc>
        <w:tc>
          <w:tcPr>
            <w:tcW w:w="2494" w:type="dxa"/>
            <w:vAlign w:val="bottom"/>
            <w:hideMark/>
          </w:tcPr>
          <w:p w14:paraId="550A104A" w14:textId="77777777" w:rsidR="0037356B" w:rsidRPr="00277A73" w:rsidRDefault="0037356B" w:rsidP="0037356B">
            <w:r w:rsidRPr="00277A73">
              <w:rPr>
                <w:rFonts w:ascii="Arial" w:hAnsi="Arial" w:cs="Arial"/>
                <w:szCs w:val="20"/>
              </w:rPr>
              <w:t>weather; marine</w:t>
            </w:r>
          </w:p>
        </w:tc>
        <w:tc>
          <w:tcPr>
            <w:tcW w:w="0" w:type="auto"/>
            <w:vAlign w:val="bottom"/>
            <w:hideMark/>
          </w:tcPr>
          <w:p w14:paraId="7E1FCB22" w14:textId="77777777" w:rsidR="0037356B" w:rsidRPr="00277A73" w:rsidRDefault="0037356B" w:rsidP="0037356B">
            <w:r w:rsidRPr="00277A73">
              <w:rPr>
                <w:rFonts w:ascii="Arial" w:hAnsi="Arial" w:cs="Arial"/>
                <w:szCs w:val="20"/>
              </w:rPr>
              <w:t>Meteorological</w:t>
            </w:r>
          </w:p>
        </w:tc>
      </w:tr>
      <w:tr w:rsidR="0037356B" w:rsidRPr="00277A73" w14:paraId="3085572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54DF202" w14:textId="77777777" w:rsidR="0037356B" w:rsidRPr="00277A73" w:rsidRDefault="0037356B" w:rsidP="0037356B">
            <w:pPr>
              <w:numPr>
                <w:ilvl w:val="0"/>
                <w:numId w:val="15"/>
              </w:numPr>
              <w:contextualSpacing/>
              <w:rPr>
                <w:color w:val="4C4635"/>
              </w:rPr>
            </w:pPr>
          </w:p>
        </w:tc>
        <w:tc>
          <w:tcPr>
            <w:tcW w:w="2925" w:type="dxa"/>
            <w:vAlign w:val="bottom"/>
            <w:hideMark/>
          </w:tcPr>
          <w:p w14:paraId="6A49F344" w14:textId="77777777" w:rsidR="0037356B" w:rsidRPr="00277A73" w:rsidRDefault="0037356B" w:rsidP="0037356B">
            <w:r w:rsidRPr="00277A73">
              <w:rPr>
                <w:rFonts w:ascii="Arial" w:hAnsi="Arial" w:cs="Arial"/>
                <w:szCs w:val="20"/>
              </w:rPr>
              <w:t>storm drain</w:t>
            </w:r>
          </w:p>
        </w:tc>
        <w:tc>
          <w:tcPr>
            <w:tcW w:w="2494" w:type="dxa"/>
            <w:vAlign w:val="bottom"/>
            <w:hideMark/>
          </w:tcPr>
          <w:p w14:paraId="32066EEA" w14:textId="77777777" w:rsidR="0037356B" w:rsidRPr="00277A73" w:rsidRDefault="0037356B" w:rsidP="0037356B">
            <w:r w:rsidRPr="00277A73">
              <w:rPr>
                <w:rFonts w:ascii="Arial" w:hAnsi="Arial" w:cs="Arial"/>
                <w:szCs w:val="20"/>
              </w:rPr>
              <w:t>utility issue</w:t>
            </w:r>
          </w:p>
        </w:tc>
        <w:tc>
          <w:tcPr>
            <w:tcW w:w="0" w:type="auto"/>
            <w:vAlign w:val="bottom"/>
            <w:hideMark/>
          </w:tcPr>
          <w:p w14:paraId="3BD9E079" w14:textId="77777777" w:rsidR="0037356B" w:rsidRPr="00277A73" w:rsidRDefault="0037356B" w:rsidP="0037356B">
            <w:r w:rsidRPr="00277A73">
              <w:rPr>
                <w:rFonts w:ascii="Arial" w:hAnsi="Arial" w:cs="Arial"/>
                <w:szCs w:val="20"/>
              </w:rPr>
              <w:t>Infrastructure</w:t>
            </w:r>
          </w:p>
        </w:tc>
      </w:tr>
      <w:tr w:rsidR="0037356B" w:rsidRPr="00277A73" w14:paraId="601F8CAA" w14:textId="77777777" w:rsidTr="00264748">
        <w:trPr>
          <w:trHeight w:val="315"/>
        </w:trPr>
        <w:tc>
          <w:tcPr>
            <w:tcW w:w="1339" w:type="dxa"/>
            <w:vAlign w:val="center"/>
          </w:tcPr>
          <w:p w14:paraId="066D3ACE" w14:textId="77777777" w:rsidR="0037356B" w:rsidRPr="00277A73" w:rsidRDefault="0037356B" w:rsidP="0037356B">
            <w:pPr>
              <w:numPr>
                <w:ilvl w:val="0"/>
                <w:numId w:val="15"/>
              </w:numPr>
              <w:contextualSpacing/>
              <w:rPr>
                <w:color w:val="4C4635"/>
              </w:rPr>
            </w:pPr>
          </w:p>
        </w:tc>
        <w:tc>
          <w:tcPr>
            <w:tcW w:w="2925" w:type="dxa"/>
            <w:vAlign w:val="bottom"/>
            <w:hideMark/>
          </w:tcPr>
          <w:p w14:paraId="277596D4" w14:textId="77777777" w:rsidR="0037356B" w:rsidRPr="00277A73" w:rsidRDefault="0037356B" w:rsidP="0037356B">
            <w:r w:rsidRPr="00277A73">
              <w:rPr>
                <w:rFonts w:ascii="Arial" w:hAnsi="Arial" w:cs="Arial"/>
                <w:szCs w:val="20"/>
              </w:rPr>
              <w:t>storm surge</w:t>
            </w:r>
          </w:p>
        </w:tc>
        <w:tc>
          <w:tcPr>
            <w:tcW w:w="2494" w:type="dxa"/>
            <w:vAlign w:val="bottom"/>
            <w:hideMark/>
          </w:tcPr>
          <w:p w14:paraId="6527FA03" w14:textId="77777777" w:rsidR="0037356B" w:rsidRPr="00277A73" w:rsidRDefault="0037356B" w:rsidP="0037356B">
            <w:r w:rsidRPr="00277A73">
              <w:rPr>
                <w:rFonts w:ascii="Arial" w:hAnsi="Arial" w:cs="Arial"/>
                <w:szCs w:val="20"/>
              </w:rPr>
              <w:t>weather; flood</w:t>
            </w:r>
          </w:p>
        </w:tc>
        <w:tc>
          <w:tcPr>
            <w:tcW w:w="0" w:type="auto"/>
            <w:vAlign w:val="bottom"/>
            <w:hideMark/>
          </w:tcPr>
          <w:p w14:paraId="49AF2B5E" w14:textId="77777777" w:rsidR="0037356B" w:rsidRPr="00277A73" w:rsidRDefault="0037356B" w:rsidP="0037356B">
            <w:r w:rsidRPr="00277A73">
              <w:rPr>
                <w:rFonts w:ascii="Arial" w:hAnsi="Arial" w:cs="Arial"/>
                <w:szCs w:val="20"/>
              </w:rPr>
              <w:t>Meteorological</w:t>
            </w:r>
          </w:p>
        </w:tc>
      </w:tr>
      <w:tr w:rsidR="0037356B" w:rsidRPr="00277A73" w14:paraId="3029072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5643598" w14:textId="77777777" w:rsidR="0037356B" w:rsidRPr="00277A73" w:rsidRDefault="0037356B" w:rsidP="0037356B">
            <w:pPr>
              <w:numPr>
                <w:ilvl w:val="0"/>
                <w:numId w:val="15"/>
              </w:numPr>
              <w:contextualSpacing/>
              <w:rPr>
                <w:color w:val="4C4635"/>
              </w:rPr>
            </w:pPr>
          </w:p>
        </w:tc>
        <w:tc>
          <w:tcPr>
            <w:tcW w:w="2925" w:type="dxa"/>
            <w:vAlign w:val="bottom"/>
            <w:hideMark/>
          </w:tcPr>
          <w:p w14:paraId="6068C7E8" w14:textId="77777777" w:rsidR="0037356B" w:rsidRPr="00277A73" w:rsidRDefault="0037356B" w:rsidP="0037356B">
            <w:r w:rsidRPr="00277A73">
              <w:rPr>
                <w:rFonts w:ascii="Arial" w:hAnsi="Arial" w:cs="Arial"/>
                <w:szCs w:val="20"/>
              </w:rPr>
              <w:t>structure fire</w:t>
            </w:r>
          </w:p>
        </w:tc>
        <w:tc>
          <w:tcPr>
            <w:tcW w:w="2494" w:type="dxa"/>
            <w:vAlign w:val="bottom"/>
            <w:hideMark/>
          </w:tcPr>
          <w:p w14:paraId="2EC9F842" w14:textId="77777777" w:rsidR="0037356B" w:rsidRPr="00277A73" w:rsidRDefault="0037356B" w:rsidP="0037356B">
            <w:r w:rsidRPr="00277A73">
              <w:rPr>
                <w:rFonts w:ascii="Arial" w:hAnsi="Arial" w:cs="Arial"/>
                <w:szCs w:val="20"/>
              </w:rPr>
              <w:t>fire</w:t>
            </w:r>
          </w:p>
        </w:tc>
        <w:tc>
          <w:tcPr>
            <w:tcW w:w="0" w:type="auto"/>
            <w:vAlign w:val="bottom"/>
            <w:hideMark/>
          </w:tcPr>
          <w:p w14:paraId="1545C1D0" w14:textId="77777777" w:rsidR="0037356B" w:rsidRPr="00277A73" w:rsidRDefault="0037356B" w:rsidP="0037356B">
            <w:r w:rsidRPr="00277A73">
              <w:rPr>
                <w:rFonts w:ascii="Arial" w:hAnsi="Arial" w:cs="Arial"/>
                <w:szCs w:val="20"/>
              </w:rPr>
              <w:t>Fire</w:t>
            </w:r>
          </w:p>
        </w:tc>
      </w:tr>
      <w:tr w:rsidR="0037356B" w:rsidRPr="00277A73" w14:paraId="404F506A" w14:textId="77777777" w:rsidTr="00264748">
        <w:trPr>
          <w:trHeight w:val="315"/>
        </w:trPr>
        <w:tc>
          <w:tcPr>
            <w:tcW w:w="1339" w:type="dxa"/>
            <w:vAlign w:val="center"/>
          </w:tcPr>
          <w:p w14:paraId="31034A2A" w14:textId="77777777" w:rsidR="0037356B" w:rsidRPr="00277A73" w:rsidRDefault="0037356B" w:rsidP="0037356B">
            <w:pPr>
              <w:numPr>
                <w:ilvl w:val="0"/>
                <w:numId w:val="15"/>
              </w:numPr>
              <w:contextualSpacing/>
              <w:rPr>
                <w:color w:val="4C4635"/>
              </w:rPr>
            </w:pPr>
          </w:p>
        </w:tc>
        <w:tc>
          <w:tcPr>
            <w:tcW w:w="2925" w:type="dxa"/>
            <w:vAlign w:val="bottom"/>
            <w:hideMark/>
          </w:tcPr>
          <w:p w14:paraId="66410A8B" w14:textId="77777777" w:rsidR="0037356B" w:rsidRPr="00277A73" w:rsidRDefault="0037356B" w:rsidP="0037356B">
            <w:r w:rsidRPr="00277A73">
              <w:rPr>
                <w:rFonts w:ascii="Arial" w:hAnsi="Arial" w:cs="Arial"/>
                <w:szCs w:val="20"/>
              </w:rPr>
              <w:t>swells</w:t>
            </w:r>
          </w:p>
        </w:tc>
        <w:tc>
          <w:tcPr>
            <w:tcW w:w="2494" w:type="dxa"/>
            <w:vAlign w:val="bottom"/>
            <w:hideMark/>
          </w:tcPr>
          <w:p w14:paraId="683E55CE" w14:textId="77777777" w:rsidR="0037356B" w:rsidRPr="00277A73" w:rsidRDefault="0037356B" w:rsidP="0037356B">
            <w:r w:rsidRPr="00277A73">
              <w:rPr>
                <w:rFonts w:ascii="Arial" w:hAnsi="Arial" w:cs="Arial"/>
                <w:szCs w:val="20"/>
              </w:rPr>
              <w:t>marine</w:t>
            </w:r>
          </w:p>
        </w:tc>
        <w:tc>
          <w:tcPr>
            <w:tcW w:w="0" w:type="auto"/>
            <w:vAlign w:val="bottom"/>
            <w:hideMark/>
          </w:tcPr>
          <w:p w14:paraId="3A6E9B79" w14:textId="77777777" w:rsidR="0037356B" w:rsidRPr="00277A73" w:rsidRDefault="0037356B" w:rsidP="0037356B">
            <w:r w:rsidRPr="00277A73">
              <w:rPr>
                <w:rFonts w:ascii="Arial" w:hAnsi="Arial" w:cs="Arial"/>
                <w:szCs w:val="20"/>
              </w:rPr>
              <w:t>Safety; Transport</w:t>
            </w:r>
          </w:p>
        </w:tc>
      </w:tr>
      <w:tr w:rsidR="0037356B" w:rsidRPr="00277A73" w14:paraId="7A527DB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DCCDC15" w14:textId="77777777" w:rsidR="0037356B" w:rsidRPr="00277A73" w:rsidRDefault="0037356B" w:rsidP="0037356B">
            <w:pPr>
              <w:numPr>
                <w:ilvl w:val="0"/>
                <w:numId w:val="15"/>
              </w:numPr>
              <w:contextualSpacing/>
              <w:rPr>
                <w:color w:val="4C4635"/>
              </w:rPr>
            </w:pPr>
          </w:p>
        </w:tc>
        <w:tc>
          <w:tcPr>
            <w:tcW w:w="2925" w:type="dxa"/>
            <w:vAlign w:val="bottom"/>
            <w:hideMark/>
          </w:tcPr>
          <w:p w14:paraId="7723E8D8" w14:textId="77777777" w:rsidR="0037356B" w:rsidRPr="00277A73" w:rsidRDefault="0037356B" w:rsidP="0037356B">
            <w:r w:rsidRPr="00277A73">
              <w:rPr>
                <w:rFonts w:ascii="Arial" w:hAnsi="Arial" w:cs="Arial"/>
                <w:szCs w:val="20"/>
              </w:rPr>
              <w:t xml:space="preserve">telephone </w:t>
            </w:r>
          </w:p>
        </w:tc>
        <w:tc>
          <w:tcPr>
            <w:tcW w:w="2494" w:type="dxa"/>
            <w:vAlign w:val="bottom"/>
            <w:hideMark/>
          </w:tcPr>
          <w:p w14:paraId="37A890CB" w14:textId="77777777" w:rsidR="0037356B" w:rsidRPr="00277A73" w:rsidRDefault="0037356B" w:rsidP="0037356B">
            <w:r w:rsidRPr="00277A73">
              <w:rPr>
                <w:rFonts w:ascii="Arial" w:hAnsi="Arial" w:cs="Arial"/>
                <w:szCs w:val="20"/>
              </w:rPr>
              <w:t>utility issue</w:t>
            </w:r>
          </w:p>
        </w:tc>
        <w:tc>
          <w:tcPr>
            <w:tcW w:w="0" w:type="auto"/>
            <w:vAlign w:val="bottom"/>
            <w:hideMark/>
          </w:tcPr>
          <w:p w14:paraId="58C78BFE" w14:textId="77777777" w:rsidR="0037356B" w:rsidRPr="00277A73" w:rsidRDefault="0037356B" w:rsidP="0037356B">
            <w:r w:rsidRPr="00277A73">
              <w:rPr>
                <w:rFonts w:ascii="Arial" w:hAnsi="Arial" w:cs="Arial"/>
                <w:szCs w:val="20"/>
              </w:rPr>
              <w:t>Infrastructure</w:t>
            </w:r>
          </w:p>
        </w:tc>
      </w:tr>
      <w:tr w:rsidR="0037356B" w:rsidRPr="00277A73" w14:paraId="38B4C054" w14:textId="77777777" w:rsidTr="00264748">
        <w:trPr>
          <w:trHeight w:val="315"/>
        </w:trPr>
        <w:tc>
          <w:tcPr>
            <w:tcW w:w="1339" w:type="dxa"/>
            <w:vAlign w:val="center"/>
          </w:tcPr>
          <w:p w14:paraId="49ADCBA4" w14:textId="77777777" w:rsidR="0037356B" w:rsidRPr="00277A73" w:rsidRDefault="0037356B" w:rsidP="0037356B">
            <w:pPr>
              <w:numPr>
                <w:ilvl w:val="0"/>
                <w:numId w:val="15"/>
              </w:numPr>
              <w:contextualSpacing/>
              <w:rPr>
                <w:color w:val="4C4635"/>
              </w:rPr>
            </w:pPr>
          </w:p>
        </w:tc>
        <w:tc>
          <w:tcPr>
            <w:tcW w:w="2925" w:type="dxa"/>
            <w:vAlign w:val="bottom"/>
            <w:hideMark/>
          </w:tcPr>
          <w:p w14:paraId="2B6A3DA7" w14:textId="77777777" w:rsidR="0037356B" w:rsidRPr="00277A73" w:rsidRDefault="0037356B" w:rsidP="0037356B">
            <w:r w:rsidRPr="00277A73">
              <w:rPr>
                <w:rFonts w:ascii="Arial" w:hAnsi="Arial" w:cs="Arial"/>
                <w:szCs w:val="20"/>
              </w:rPr>
              <w:t>terrorist incident</w:t>
            </w:r>
          </w:p>
        </w:tc>
        <w:tc>
          <w:tcPr>
            <w:tcW w:w="2494" w:type="dxa"/>
            <w:vAlign w:val="bottom"/>
            <w:hideMark/>
          </w:tcPr>
          <w:p w14:paraId="25CBF8CD" w14:textId="77777777" w:rsidR="0037356B" w:rsidRPr="00277A73" w:rsidRDefault="0037356B" w:rsidP="0037356B">
            <w:r w:rsidRPr="00277A73">
              <w:rPr>
                <w:rFonts w:ascii="Arial" w:hAnsi="Arial" w:cs="Arial"/>
                <w:szCs w:val="20"/>
              </w:rPr>
              <w:t>criminal activity</w:t>
            </w:r>
          </w:p>
        </w:tc>
        <w:tc>
          <w:tcPr>
            <w:tcW w:w="0" w:type="auto"/>
            <w:vAlign w:val="bottom"/>
            <w:hideMark/>
          </w:tcPr>
          <w:p w14:paraId="1D148EBE" w14:textId="77777777" w:rsidR="0037356B" w:rsidRPr="00277A73" w:rsidRDefault="0037356B" w:rsidP="0037356B">
            <w:r w:rsidRPr="00277A73">
              <w:rPr>
                <w:rFonts w:ascii="Arial" w:hAnsi="Arial" w:cs="Arial"/>
                <w:szCs w:val="20"/>
              </w:rPr>
              <w:t>Safety</w:t>
            </w:r>
          </w:p>
        </w:tc>
      </w:tr>
      <w:tr w:rsidR="0037356B" w:rsidRPr="00277A73" w14:paraId="1AF75117"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9431DED" w14:textId="77777777" w:rsidR="0037356B" w:rsidRPr="00277A73" w:rsidRDefault="0037356B" w:rsidP="0037356B">
            <w:pPr>
              <w:numPr>
                <w:ilvl w:val="0"/>
                <w:numId w:val="15"/>
              </w:numPr>
              <w:contextualSpacing/>
              <w:rPr>
                <w:color w:val="4C4635"/>
              </w:rPr>
            </w:pPr>
          </w:p>
        </w:tc>
        <w:tc>
          <w:tcPr>
            <w:tcW w:w="2925" w:type="dxa"/>
            <w:vAlign w:val="bottom"/>
            <w:hideMark/>
          </w:tcPr>
          <w:p w14:paraId="6EDFC48B" w14:textId="77777777" w:rsidR="0037356B" w:rsidRPr="00277A73" w:rsidRDefault="0037356B" w:rsidP="0037356B">
            <w:r w:rsidRPr="00277A73">
              <w:rPr>
                <w:rFonts w:ascii="Arial" w:hAnsi="Arial" w:cs="Arial"/>
                <w:szCs w:val="20"/>
              </w:rPr>
              <w:t>thin ice</w:t>
            </w:r>
          </w:p>
        </w:tc>
        <w:tc>
          <w:tcPr>
            <w:tcW w:w="2494" w:type="dxa"/>
            <w:vAlign w:val="bottom"/>
            <w:hideMark/>
          </w:tcPr>
          <w:p w14:paraId="1983F239" w14:textId="77777777" w:rsidR="0037356B" w:rsidRPr="00277A73" w:rsidRDefault="0037356B" w:rsidP="0037356B">
            <w:r w:rsidRPr="00277A73">
              <w:rPr>
                <w:rFonts w:ascii="Arial" w:hAnsi="Arial" w:cs="Arial"/>
                <w:szCs w:val="20"/>
              </w:rPr>
              <w:t xml:space="preserve">safety </w:t>
            </w:r>
          </w:p>
        </w:tc>
        <w:tc>
          <w:tcPr>
            <w:tcW w:w="0" w:type="auto"/>
            <w:vAlign w:val="bottom"/>
            <w:hideMark/>
          </w:tcPr>
          <w:p w14:paraId="75F03392" w14:textId="77777777" w:rsidR="0037356B" w:rsidRPr="00277A73" w:rsidRDefault="0037356B" w:rsidP="0037356B">
            <w:r w:rsidRPr="00277A73">
              <w:rPr>
                <w:rFonts w:ascii="Arial" w:hAnsi="Arial" w:cs="Arial"/>
                <w:szCs w:val="20"/>
              </w:rPr>
              <w:t>Safety</w:t>
            </w:r>
          </w:p>
        </w:tc>
      </w:tr>
      <w:tr w:rsidR="0037356B" w:rsidRPr="00277A73" w14:paraId="46EBEB0D" w14:textId="77777777" w:rsidTr="00264748">
        <w:trPr>
          <w:trHeight w:val="315"/>
        </w:trPr>
        <w:tc>
          <w:tcPr>
            <w:tcW w:w="1339" w:type="dxa"/>
            <w:vAlign w:val="center"/>
          </w:tcPr>
          <w:p w14:paraId="1CEEAC4F" w14:textId="77777777" w:rsidR="0037356B" w:rsidRPr="00277A73" w:rsidRDefault="0037356B" w:rsidP="0037356B">
            <w:pPr>
              <w:numPr>
                <w:ilvl w:val="0"/>
                <w:numId w:val="15"/>
              </w:numPr>
              <w:contextualSpacing/>
              <w:rPr>
                <w:color w:val="4C4635"/>
              </w:rPr>
            </w:pPr>
          </w:p>
        </w:tc>
        <w:tc>
          <w:tcPr>
            <w:tcW w:w="2925" w:type="dxa"/>
            <w:vAlign w:val="bottom"/>
            <w:hideMark/>
          </w:tcPr>
          <w:p w14:paraId="0B551B15" w14:textId="77777777" w:rsidR="0037356B" w:rsidRPr="00277A73" w:rsidRDefault="0037356B" w:rsidP="0037356B">
            <w:r w:rsidRPr="00277A73">
              <w:rPr>
                <w:rFonts w:ascii="Arial" w:hAnsi="Arial" w:cs="Arial"/>
                <w:szCs w:val="20"/>
              </w:rPr>
              <w:t>thunderstorm</w:t>
            </w:r>
          </w:p>
        </w:tc>
        <w:tc>
          <w:tcPr>
            <w:tcW w:w="2494" w:type="dxa"/>
            <w:vAlign w:val="bottom"/>
            <w:hideMark/>
          </w:tcPr>
          <w:p w14:paraId="5AFCB9F0" w14:textId="77777777" w:rsidR="0037356B" w:rsidRPr="00277A73" w:rsidRDefault="0037356B" w:rsidP="0037356B">
            <w:r w:rsidRPr="00277A73">
              <w:rPr>
                <w:rFonts w:ascii="Arial" w:hAnsi="Arial" w:cs="Arial"/>
                <w:szCs w:val="20"/>
              </w:rPr>
              <w:t>weather</w:t>
            </w:r>
          </w:p>
        </w:tc>
        <w:tc>
          <w:tcPr>
            <w:tcW w:w="0" w:type="auto"/>
            <w:vAlign w:val="bottom"/>
            <w:hideMark/>
          </w:tcPr>
          <w:p w14:paraId="2C7606B4" w14:textId="77777777" w:rsidR="0037356B" w:rsidRPr="00277A73" w:rsidRDefault="0037356B" w:rsidP="0037356B">
            <w:r w:rsidRPr="00277A73">
              <w:rPr>
                <w:rFonts w:ascii="Arial" w:hAnsi="Arial" w:cs="Arial"/>
                <w:szCs w:val="20"/>
              </w:rPr>
              <w:t>Meteorological</w:t>
            </w:r>
          </w:p>
        </w:tc>
      </w:tr>
      <w:tr w:rsidR="0037356B" w:rsidRPr="00277A73" w14:paraId="719D105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63A52C62" w14:textId="77777777" w:rsidR="0037356B" w:rsidRPr="00277A73" w:rsidRDefault="0037356B" w:rsidP="0037356B">
            <w:pPr>
              <w:numPr>
                <w:ilvl w:val="0"/>
                <w:numId w:val="15"/>
              </w:numPr>
              <w:contextualSpacing/>
              <w:rPr>
                <w:color w:val="4C4635"/>
              </w:rPr>
            </w:pPr>
          </w:p>
        </w:tc>
        <w:tc>
          <w:tcPr>
            <w:tcW w:w="2925" w:type="dxa"/>
            <w:vAlign w:val="bottom"/>
            <w:hideMark/>
          </w:tcPr>
          <w:p w14:paraId="52A4A390" w14:textId="77777777" w:rsidR="0037356B" w:rsidRPr="00277A73" w:rsidRDefault="0037356B" w:rsidP="0037356B">
            <w:r w:rsidRPr="00277A73">
              <w:rPr>
                <w:rFonts w:ascii="Arial" w:hAnsi="Arial" w:cs="Arial"/>
                <w:szCs w:val="20"/>
              </w:rPr>
              <w:t>tornadic waterspout</w:t>
            </w:r>
          </w:p>
        </w:tc>
        <w:tc>
          <w:tcPr>
            <w:tcW w:w="2494" w:type="dxa"/>
            <w:vAlign w:val="bottom"/>
            <w:hideMark/>
          </w:tcPr>
          <w:p w14:paraId="11239DBD" w14:textId="77777777" w:rsidR="0037356B" w:rsidRPr="00277A73" w:rsidRDefault="0037356B" w:rsidP="0037356B">
            <w:r w:rsidRPr="00277A73">
              <w:rPr>
                <w:rFonts w:ascii="Arial" w:hAnsi="Arial" w:cs="Arial"/>
                <w:szCs w:val="20"/>
              </w:rPr>
              <w:t>severe weather</w:t>
            </w:r>
          </w:p>
        </w:tc>
        <w:tc>
          <w:tcPr>
            <w:tcW w:w="0" w:type="auto"/>
            <w:vAlign w:val="bottom"/>
            <w:hideMark/>
          </w:tcPr>
          <w:p w14:paraId="1E6707A5" w14:textId="77777777" w:rsidR="0037356B" w:rsidRPr="00277A73" w:rsidRDefault="0037356B" w:rsidP="0037356B">
            <w:r w:rsidRPr="00277A73">
              <w:rPr>
                <w:rFonts w:ascii="Arial" w:hAnsi="Arial" w:cs="Arial"/>
                <w:szCs w:val="20"/>
              </w:rPr>
              <w:t>Meteorological</w:t>
            </w:r>
          </w:p>
        </w:tc>
      </w:tr>
      <w:tr w:rsidR="0037356B" w:rsidRPr="00277A73" w14:paraId="1090336C" w14:textId="77777777" w:rsidTr="00264748">
        <w:trPr>
          <w:trHeight w:val="315"/>
        </w:trPr>
        <w:tc>
          <w:tcPr>
            <w:tcW w:w="1339" w:type="dxa"/>
            <w:vAlign w:val="center"/>
          </w:tcPr>
          <w:p w14:paraId="3187E94A" w14:textId="77777777" w:rsidR="0037356B" w:rsidRPr="00277A73" w:rsidRDefault="0037356B" w:rsidP="0037356B">
            <w:pPr>
              <w:numPr>
                <w:ilvl w:val="0"/>
                <w:numId w:val="15"/>
              </w:numPr>
              <w:contextualSpacing/>
              <w:rPr>
                <w:color w:val="4C4635"/>
              </w:rPr>
            </w:pPr>
          </w:p>
        </w:tc>
        <w:tc>
          <w:tcPr>
            <w:tcW w:w="2925" w:type="dxa"/>
            <w:vAlign w:val="bottom"/>
            <w:hideMark/>
          </w:tcPr>
          <w:p w14:paraId="460D8B15" w14:textId="77777777" w:rsidR="0037356B" w:rsidRPr="00277A73" w:rsidRDefault="0037356B" w:rsidP="0037356B">
            <w:r w:rsidRPr="00277A73">
              <w:rPr>
                <w:rFonts w:ascii="Arial" w:hAnsi="Arial" w:cs="Arial"/>
                <w:szCs w:val="20"/>
              </w:rPr>
              <w:t>tornado</w:t>
            </w:r>
          </w:p>
        </w:tc>
        <w:tc>
          <w:tcPr>
            <w:tcW w:w="2494" w:type="dxa"/>
            <w:vAlign w:val="bottom"/>
            <w:hideMark/>
          </w:tcPr>
          <w:p w14:paraId="109D7E3F" w14:textId="77777777" w:rsidR="0037356B" w:rsidRPr="00277A73" w:rsidRDefault="0037356B" w:rsidP="0037356B">
            <w:r w:rsidRPr="00277A73">
              <w:rPr>
                <w:rFonts w:ascii="Arial" w:hAnsi="Arial" w:cs="Arial"/>
                <w:szCs w:val="20"/>
              </w:rPr>
              <w:t>severe weather; tornado</w:t>
            </w:r>
          </w:p>
        </w:tc>
        <w:tc>
          <w:tcPr>
            <w:tcW w:w="0" w:type="auto"/>
            <w:vAlign w:val="bottom"/>
            <w:hideMark/>
          </w:tcPr>
          <w:p w14:paraId="0500F3A8" w14:textId="77777777" w:rsidR="0037356B" w:rsidRPr="00277A73" w:rsidRDefault="0037356B" w:rsidP="0037356B">
            <w:r w:rsidRPr="00277A73">
              <w:rPr>
                <w:rFonts w:ascii="Arial" w:hAnsi="Arial" w:cs="Arial"/>
                <w:szCs w:val="20"/>
              </w:rPr>
              <w:t>Meteorological</w:t>
            </w:r>
          </w:p>
        </w:tc>
      </w:tr>
      <w:tr w:rsidR="0037356B" w:rsidRPr="00277A73" w14:paraId="63B38EA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7118357" w14:textId="77777777" w:rsidR="0037356B" w:rsidRPr="00277A73" w:rsidRDefault="0037356B" w:rsidP="0037356B">
            <w:pPr>
              <w:numPr>
                <w:ilvl w:val="0"/>
                <w:numId w:val="15"/>
              </w:numPr>
              <w:contextualSpacing/>
              <w:rPr>
                <w:color w:val="4C4635"/>
              </w:rPr>
            </w:pPr>
          </w:p>
        </w:tc>
        <w:tc>
          <w:tcPr>
            <w:tcW w:w="2925" w:type="dxa"/>
            <w:vAlign w:val="bottom"/>
            <w:hideMark/>
          </w:tcPr>
          <w:p w14:paraId="45E8508F" w14:textId="77777777" w:rsidR="0037356B" w:rsidRPr="00277A73" w:rsidRDefault="0037356B" w:rsidP="0037356B">
            <w:r w:rsidRPr="00277A73">
              <w:rPr>
                <w:rFonts w:ascii="Arial" w:hAnsi="Arial" w:cs="Arial"/>
                <w:szCs w:val="20"/>
              </w:rPr>
              <w:t>toxic plume</w:t>
            </w:r>
          </w:p>
        </w:tc>
        <w:tc>
          <w:tcPr>
            <w:tcW w:w="2494" w:type="dxa"/>
            <w:vAlign w:val="bottom"/>
            <w:hideMark/>
          </w:tcPr>
          <w:p w14:paraId="7C676160" w14:textId="77777777" w:rsidR="0037356B" w:rsidRPr="00277A73" w:rsidRDefault="0037356B" w:rsidP="0037356B">
            <w:r w:rsidRPr="00277A73">
              <w:rPr>
                <w:rFonts w:ascii="Arial" w:hAnsi="Arial" w:cs="Arial"/>
                <w:szCs w:val="20"/>
              </w:rPr>
              <w:t>contamination hazard</w:t>
            </w:r>
          </w:p>
        </w:tc>
        <w:tc>
          <w:tcPr>
            <w:tcW w:w="0" w:type="auto"/>
            <w:vAlign w:val="bottom"/>
            <w:hideMark/>
          </w:tcPr>
          <w:p w14:paraId="250FA181" w14:textId="77777777" w:rsidR="0037356B" w:rsidRPr="00277A73" w:rsidRDefault="0037356B" w:rsidP="0037356B">
            <w:r w:rsidRPr="00277A73">
              <w:rPr>
                <w:rFonts w:ascii="Arial" w:hAnsi="Arial" w:cs="Arial"/>
                <w:szCs w:val="20"/>
              </w:rPr>
              <w:t>CBRNE</w:t>
            </w:r>
          </w:p>
        </w:tc>
      </w:tr>
      <w:tr w:rsidR="0037356B" w:rsidRPr="00277A73" w14:paraId="386B1CD6" w14:textId="77777777" w:rsidTr="00264748">
        <w:trPr>
          <w:trHeight w:val="315"/>
        </w:trPr>
        <w:tc>
          <w:tcPr>
            <w:tcW w:w="1339" w:type="dxa"/>
            <w:vAlign w:val="center"/>
          </w:tcPr>
          <w:p w14:paraId="7A739C3D" w14:textId="77777777" w:rsidR="0037356B" w:rsidRPr="00277A73" w:rsidRDefault="0037356B" w:rsidP="0037356B">
            <w:pPr>
              <w:numPr>
                <w:ilvl w:val="0"/>
                <w:numId w:val="15"/>
              </w:numPr>
              <w:contextualSpacing/>
              <w:rPr>
                <w:color w:val="4C4635"/>
              </w:rPr>
            </w:pPr>
          </w:p>
        </w:tc>
        <w:tc>
          <w:tcPr>
            <w:tcW w:w="2925" w:type="dxa"/>
            <w:vAlign w:val="bottom"/>
            <w:hideMark/>
          </w:tcPr>
          <w:p w14:paraId="403DC3A0" w14:textId="77777777" w:rsidR="0037356B" w:rsidRPr="00277A73" w:rsidRDefault="0037356B" w:rsidP="0037356B">
            <w:r w:rsidRPr="00277A73">
              <w:rPr>
                <w:rFonts w:ascii="Arial" w:hAnsi="Arial" w:cs="Arial"/>
                <w:szCs w:val="20"/>
              </w:rPr>
              <w:t>toxic spill</w:t>
            </w:r>
          </w:p>
        </w:tc>
        <w:tc>
          <w:tcPr>
            <w:tcW w:w="2494" w:type="dxa"/>
            <w:vAlign w:val="bottom"/>
            <w:hideMark/>
          </w:tcPr>
          <w:p w14:paraId="1C86A785" w14:textId="77777777" w:rsidR="0037356B" w:rsidRPr="00277A73" w:rsidRDefault="0037356B" w:rsidP="0037356B">
            <w:r w:rsidRPr="00277A73">
              <w:rPr>
                <w:rFonts w:ascii="Arial" w:hAnsi="Arial" w:cs="Arial"/>
                <w:szCs w:val="20"/>
              </w:rPr>
              <w:t>contamination hazard</w:t>
            </w:r>
          </w:p>
        </w:tc>
        <w:tc>
          <w:tcPr>
            <w:tcW w:w="0" w:type="auto"/>
            <w:vAlign w:val="bottom"/>
            <w:hideMark/>
          </w:tcPr>
          <w:p w14:paraId="74D55D59" w14:textId="77777777" w:rsidR="0037356B" w:rsidRPr="00277A73" w:rsidRDefault="0037356B" w:rsidP="0037356B">
            <w:r w:rsidRPr="00277A73">
              <w:rPr>
                <w:rFonts w:ascii="Arial" w:hAnsi="Arial" w:cs="Arial"/>
                <w:szCs w:val="20"/>
              </w:rPr>
              <w:t>CBRNE</w:t>
            </w:r>
          </w:p>
        </w:tc>
      </w:tr>
      <w:tr w:rsidR="0037356B" w:rsidRPr="00277A73" w14:paraId="563618B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03E212D" w14:textId="77777777" w:rsidR="0037356B" w:rsidRPr="00277A73" w:rsidRDefault="0037356B" w:rsidP="0037356B">
            <w:pPr>
              <w:numPr>
                <w:ilvl w:val="0"/>
                <w:numId w:val="15"/>
              </w:numPr>
              <w:contextualSpacing/>
              <w:rPr>
                <w:color w:val="4C4635"/>
              </w:rPr>
            </w:pPr>
          </w:p>
        </w:tc>
        <w:tc>
          <w:tcPr>
            <w:tcW w:w="2925" w:type="dxa"/>
            <w:vAlign w:val="bottom"/>
            <w:hideMark/>
          </w:tcPr>
          <w:p w14:paraId="6A8B703F" w14:textId="77777777" w:rsidR="0037356B" w:rsidRPr="00277A73" w:rsidRDefault="0037356B" w:rsidP="0037356B">
            <w:r w:rsidRPr="00277A73">
              <w:rPr>
                <w:rFonts w:ascii="Arial" w:hAnsi="Arial" w:cs="Arial"/>
                <w:szCs w:val="20"/>
              </w:rPr>
              <w:t>traffic</w:t>
            </w:r>
          </w:p>
        </w:tc>
        <w:tc>
          <w:tcPr>
            <w:tcW w:w="2494" w:type="dxa"/>
            <w:vAlign w:val="bottom"/>
            <w:hideMark/>
          </w:tcPr>
          <w:p w14:paraId="025E03DF" w14:textId="77777777" w:rsidR="0037356B" w:rsidRPr="00277A73" w:rsidRDefault="0037356B" w:rsidP="0037356B">
            <w:r w:rsidRPr="00277A73">
              <w:rPr>
                <w:rFonts w:ascii="Arial" w:hAnsi="Arial" w:cs="Arial"/>
                <w:szCs w:val="20"/>
              </w:rPr>
              <w:t>road hazard</w:t>
            </w:r>
          </w:p>
        </w:tc>
        <w:tc>
          <w:tcPr>
            <w:tcW w:w="0" w:type="auto"/>
            <w:vAlign w:val="bottom"/>
            <w:hideMark/>
          </w:tcPr>
          <w:p w14:paraId="6BC741D9" w14:textId="77777777" w:rsidR="0037356B" w:rsidRPr="00277A73" w:rsidRDefault="0037356B" w:rsidP="0037356B">
            <w:r w:rsidRPr="00277A73">
              <w:rPr>
                <w:rFonts w:ascii="Arial" w:hAnsi="Arial" w:cs="Arial"/>
                <w:szCs w:val="20"/>
              </w:rPr>
              <w:t>Transport</w:t>
            </w:r>
          </w:p>
        </w:tc>
      </w:tr>
      <w:tr w:rsidR="0037356B" w:rsidRPr="00277A73" w14:paraId="3AEFF15F" w14:textId="77777777" w:rsidTr="00264748">
        <w:trPr>
          <w:trHeight w:val="315"/>
        </w:trPr>
        <w:tc>
          <w:tcPr>
            <w:tcW w:w="1339" w:type="dxa"/>
            <w:vAlign w:val="center"/>
          </w:tcPr>
          <w:p w14:paraId="74602BFA" w14:textId="77777777" w:rsidR="0037356B" w:rsidRPr="00277A73" w:rsidRDefault="0037356B" w:rsidP="0037356B">
            <w:pPr>
              <w:numPr>
                <w:ilvl w:val="0"/>
                <w:numId w:val="15"/>
              </w:numPr>
              <w:contextualSpacing/>
              <w:rPr>
                <w:color w:val="4C4635"/>
              </w:rPr>
            </w:pPr>
          </w:p>
        </w:tc>
        <w:tc>
          <w:tcPr>
            <w:tcW w:w="2925" w:type="dxa"/>
            <w:vAlign w:val="bottom"/>
            <w:hideMark/>
          </w:tcPr>
          <w:p w14:paraId="288418CC" w14:textId="591520DA" w:rsidR="0037356B" w:rsidRPr="00277A73" w:rsidRDefault="0037356B" w:rsidP="0037356B">
            <w:r w:rsidRPr="00277A73">
              <w:rPr>
                <w:rFonts w:ascii="Arial" w:hAnsi="Arial" w:cs="Arial"/>
                <w:szCs w:val="20"/>
              </w:rPr>
              <w:t>transport issue</w:t>
            </w:r>
          </w:p>
        </w:tc>
        <w:tc>
          <w:tcPr>
            <w:tcW w:w="2494" w:type="dxa"/>
            <w:vAlign w:val="bottom"/>
            <w:hideMark/>
          </w:tcPr>
          <w:p w14:paraId="6EB81110" w14:textId="77777777" w:rsidR="0037356B" w:rsidRPr="00277A73" w:rsidRDefault="0037356B" w:rsidP="0037356B">
            <w:r w:rsidRPr="00277A73">
              <w:rPr>
                <w:rFonts w:ascii="Arial" w:hAnsi="Arial" w:cs="Arial"/>
                <w:szCs w:val="20"/>
              </w:rPr>
              <w:t>transport</w:t>
            </w:r>
          </w:p>
        </w:tc>
        <w:tc>
          <w:tcPr>
            <w:tcW w:w="0" w:type="auto"/>
            <w:vAlign w:val="bottom"/>
            <w:hideMark/>
          </w:tcPr>
          <w:p w14:paraId="2673938B" w14:textId="77777777" w:rsidR="0037356B" w:rsidRPr="00277A73" w:rsidRDefault="0037356B" w:rsidP="0037356B">
            <w:r w:rsidRPr="00277A73">
              <w:rPr>
                <w:rFonts w:ascii="Arial" w:hAnsi="Arial" w:cs="Arial"/>
                <w:szCs w:val="20"/>
              </w:rPr>
              <w:t>Transport</w:t>
            </w:r>
          </w:p>
        </w:tc>
      </w:tr>
      <w:tr w:rsidR="0037356B" w:rsidRPr="00277A73" w14:paraId="54016A9B"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20B93FE" w14:textId="77777777" w:rsidR="0037356B" w:rsidRPr="00277A73" w:rsidRDefault="0037356B" w:rsidP="0037356B">
            <w:pPr>
              <w:numPr>
                <w:ilvl w:val="0"/>
                <w:numId w:val="15"/>
              </w:numPr>
              <w:contextualSpacing/>
              <w:rPr>
                <w:color w:val="4C4635"/>
              </w:rPr>
            </w:pPr>
          </w:p>
        </w:tc>
        <w:tc>
          <w:tcPr>
            <w:tcW w:w="2925" w:type="dxa"/>
            <w:vAlign w:val="bottom"/>
            <w:hideMark/>
          </w:tcPr>
          <w:p w14:paraId="31393FE1" w14:textId="77777777" w:rsidR="0037356B" w:rsidRPr="00277A73" w:rsidRDefault="0037356B" w:rsidP="0037356B">
            <w:r w:rsidRPr="00277A73">
              <w:rPr>
                <w:rFonts w:ascii="Arial" w:hAnsi="Arial" w:cs="Arial"/>
                <w:szCs w:val="20"/>
              </w:rPr>
              <w:t>tropical depression</w:t>
            </w:r>
          </w:p>
        </w:tc>
        <w:tc>
          <w:tcPr>
            <w:tcW w:w="2494" w:type="dxa"/>
            <w:vAlign w:val="bottom"/>
            <w:hideMark/>
          </w:tcPr>
          <w:p w14:paraId="7C5474F3" w14:textId="77777777" w:rsidR="0037356B" w:rsidRPr="00277A73" w:rsidRDefault="0037356B" w:rsidP="0037356B">
            <w:r w:rsidRPr="00277A73">
              <w:rPr>
                <w:rFonts w:ascii="Arial" w:hAnsi="Arial" w:cs="Arial"/>
                <w:szCs w:val="20"/>
              </w:rPr>
              <w:t>tropical storm; tropical cyclone</w:t>
            </w:r>
          </w:p>
        </w:tc>
        <w:tc>
          <w:tcPr>
            <w:tcW w:w="0" w:type="auto"/>
            <w:vAlign w:val="bottom"/>
            <w:hideMark/>
          </w:tcPr>
          <w:p w14:paraId="4F1782CA" w14:textId="77777777" w:rsidR="0037356B" w:rsidRPr="00277A73" w:rsidRDefault="0037356B" w:rsidP="0037356B">
            <w:r w:rsidRPr="00277A73">
              <w:rPr>
                <w:rFonts w:ascii="Arial" w:hAnsi="Arial" w:cs="Arial"/>
                <w:szCs w:val="20"/>
              </w:rPr>
              <w:t>Meteorological</w:t>
            </w:r>
          </w:p>
        </w:tc>
      </w:tr>
      <w:tr w:rsidR="0037356B" w:rsidRPr="00277A73" w14:paraId="5A8C0D11" w14:textId="77777777" w:rsidTr="00264748">
        <w:trPr>
          <w:trHeight w:val="315"/>
        </w:trPr>
        <w:tc>
          <w:tcPr>
            <w:tcW w:w="1339" w:type="dxa"/>
            <w:vAlign w:val="center"/>
          </w:tcPr>
          <w:p w14:paraId="55639360" w14:textId="77777777" w:rsidR="0037356B" w:rsidRPr="00277A73" w:rsidRDefault="0037356B" w:rsidP="0037356B">
            <w:pPr>
              <w:numPr>
                <w:ilvl w:val="0"/>
                <w:numId w:val="15"/>
              </w:numPr>
              <w:contextualSpacing/>
              <w:rPr>
                <w:color w:val="4C4635"/>
              </w:rPr>
            </w:pPr>
          </w:p>
        </w:tc>
        <w:tc>
          <w:tcPr>
            <w:tcW w:w="2925" w:type="dxa"/>
            <w:vAlign w:val="bottom"/>
            <w:hideMark/>
          </w:tcPr>
          <w:p w14:paraId="6819A642" w14:textId="77777777" w:rsidR="0037356B" w:rsidRPr="00277A73" w:rsidRDefault="0037356B" w:rsidP="0037356B">
            <w:r w:rsidRPr="00277A73">
              <w:rPr>
                <w:rFonts w:ascii="Arial" w:hAnsi="Arial" w:cs="Arial"/>
                <w:szCs w:val="20"/>
              </w:rPr>
              <w:t>tropical storm</w:t>
            </w:r>
          </w:p>
        </w:tc>
        <w:tc>
          <w:tcPr>
            <w:tcW w:w="2494" w:type="dxa"/>
            <w:vAlign w:val="bottom"/>
            <w:hideMark/>
          </w:tcPr>
          <w:p w14:paraId="3B0C30C1" w14:textId="77777777" w:rsidR="0037356B" w:rsidRPr="00277A73" w:rsidRDefault="0037356B" w:rsidP="0037356B">
            <w:r w:rsidRPr="00277A73">
              <w:rPr>
                <w:rFonts w:ascii="Arial" w:hAnsi="Arial" w:cs="Arial"/>
                <w:szCs w:val="20"/>
              </w:rPr>
              <w:t>weather; tropical cyclone</w:t>
            </w:r>
          </w:p>
        </w:tc>
        <w:tc>
          <w:tcPr>
            <w:tcW w:w="0" w:type="auto"/>
            <w:vAlign w:val="bottom"/>
            <w:hideMark/>
          </w:tcPr>
          <w:p w14:paraId="5DB742D7" w14:textId="77777777" w:rsidR="0037356B" w:rsidRPr="00277A73" w:rsidRDefault="0037356B" w:rsidP="0037356B">
            <w:r w:rsidRPr="00277A73">
              <w:rPr>
                <w:rFonts w:ascii="Arial" w:hAnsi="Arial" w:cs="Arial"/>
                <w:szCs w:val="20"/>
              </w:rPr>
              <w:t>Meteorological</w:t>
            </w:r>
          </w:p>
        </w:tc>
      </w:tr>
      <w:tr w:rsidR="0037356B" w:rsidRPr="00277A73" w14:paraId="58458783"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9DE32A5" w14:textId="77777777" w:rsidR="0037356B" w:rsidRPr="00277A73" w:rsidRDefault="0037356B" w:rsidP="0037356B">
            <w:pPr>
              <w:numPr>
                <w:ilvl w:val="0"/>
                <w:numId w:val="15"/>
              </w:numPr>
              <w:contextualSpacing/>
              <w:rPr>
                <w:color w:val="4C4635"/>
              </w:rPr>
            </w:pPr>
          </w:p>
        </w:tc>
        <w:tc>
          <w:tcPr>
            <w:tcW w:w="2925" w:type="dxa"/>
            <w:vAlign w:val="bottom"/>
            <w:hideMark/>
          </w:tcPr>
          <w:p w14:paraId="6C49CC3D" w14:textId="77777777" w:rsidR="0037356B" w:rsidRPr="00277A73" w:rsidRDefault="0037356B" w:rsidP="0037356B">
            <w:r w:rsidRPr="00277A73">
              <w:rPr>
                <w:rFonts w:ascii="Arial" w:hAnsi="Arial" w:cs="Arial"/>
                <w:szCs w:val="20"/>
              </w:rPr>
              <w:t>tsunami</w:t>
            </w:r>
          </w:p>
        </w:tc>
        <w:tc>
          <w:tcPr>
            <w:tcW w:w="2494" w:type="dxa"/>
            <w:vAlign w:val="bottom"/>
            <w:hideMark/>
          </w:tcPr>
          <w:p w14:paraId="662D3A5E" w14:textId="77777777" w:rsidR="0037356B" w:rsidRPr="00277A73" w:rsidRDefault="0037356B" w:rsidP="0037356B">
            <w:r w:rsidRPr="00277A73">
              <w:rPr>
                <w:rFonts w:ascii="Arial" w:hAnsi="Arial" w:cs="Arial"/>
                <w:szCs w:val="20"/>
              </w:rPr>
              <w:t>marine</w:t>
            </w:r>
          </w:p>
        </w:tc>
        <w:tc>
          <w:tcPr>
            <w:tcW w:w="0" w:type="auto"/>
            <w:vAlign w:val="bottom"/>
            <w:hideMark/>
          </w:tcPr>
          <w:p w14:paraId="70250BE0" w14:textId="77777777" w:rsidR="0037356B" w:rsidRPr="00277A73" w:rsidRDefault="0037356B" w:rsidP="0037356B">
            <w:r w:rsidRPr="00277A73">
              <w:rPr>
                <w:rFonts w:ascii="Arial" w:hAnsi="Arial" w:cs="Arial"/>
                <w:szCs w:val="20"/>
              </w:rPr>
              <w:t>Geological</w:t>
            </w:r>
          </w:p>
        </w:tc>
      </w:tr>
      <w:tr w:rsidR="0037356B" w:rsidRPr="00277A73" w14:paraId="360060DC" w14:textId="77777777" w:rsidTr="00264748">
        <w:trPr>
          <w:trHeight w:val="315"/>
        </w:trPr>
        <w:tc>
          <w:tcPr>
            <w:tcW w:w="1339" w:type="dxa"/>
            <w:vAlign w:val="center"/>
          </w:tcPr>
          <w:p w14:paraId="7E6C7F3B" w14:textId="77777777" w:rsidR="0037356B" w:rsidRPr="00277A73" w:rsidRDefault="0037356B" w:rsidP="0037356B">
            <w:pPr>
              <w:numPr>
                <w:ilvl w:val="0"/>
                <w:numId w:val="15"/>
              </w:numPr>
              <w:contextualSpacing/>
              <w:rPr>
                <w:color w:val="4C4635"/>
              </w:rPr>
            </w:pPr>
          </w:p>
        </w:tc>
        <w:tc>
          <w:tcPr>
            <w:tcW w:w="2925" w:type="dxa"/>
            <w:vAlign w:val="bottom"/>
            <w:hideMark/>
          </w:tcPr>
          <w:p w14:paraId="235A080D" w14:textId="77777777" w:rsidR="0037356B" w:rsidRPr="00277A73" w:rsidRDefault="0037356B" w:rsidP="0037356B">
            <w:r w:rsidRPr="00277A73">
              <w:rPr>
                <w:rFonts w:ascii="Arial" w:hAnsi="Arial" w:cs="Arial"/>
                <w:szCs w:val="20"/>
              </w:rPr>
              <w:t>typhoon</w:t>
            </w:r>
          </w:p>
        </w:tc>
        <w:tc>
          <w:tcPr>
            <w:tcW w:w="2494" w:type="dxa"/>
            <w:vAlign w:val="bottom"/>
            <w:hideMark/>
          </w:tcPr>
          <w:p w14:paraId="4FF399E3" w14:textId="77777777" w:rsidR="0037356B" w:rsidRPr="00277A73" w:rsidRDefault="0037356B" w:rsidP="0037356B">
            <w:r w:rsidRPr="00277A73">
              <w:rPr>
                <w:rFonts w:ascii="Arial" w:hAnsi="Arial" w:cs="Arial"/>
                <w:szCs w:val="20"/>
              </w:rPr>
              <w:t>tropical cyclone</w:t>
            </w:r>
          </w:p>
        </w:tc>
        <w:tc>
          <w:tcPr>
            <w:tcW w:w="0" w:type="auto"/>
            <w:vAlign w:val="bottom"/>
            <w:hideMark/>
          </w:tcPr>
          <w:p w14:paraId="4F637806" w14:textId="77777777" w:rsidR="0037356B" w:rsidRPr="00277A73" w:rsidRDefault="0037356B" w:rsidP="0037356B">
            <w:r w:rsidRPr="00277A73">
              <w:rPr>
                <w:rFonts w:ascii="Arial" w:hAnsi="Arial" w:cs="Arial"/>
                <w:szCs w:val="20"/>
              </w:rPr>
              <w:t>Meteorological</w:t>
            </w:r>
          </w:p>
        </w:tc>
      </w:tr>
      <w:tr w:rsidR="0037356B" w:rsidRPr="00277A73" w14:paraId="13D9F4AC"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790BA3A" w14:textId="77777777" w:rsidR="0037356B" w:rsidRPr="00277A73" w:rsidRDefault="0037356B" w:rsidP="0037356B">
            <w:pPr>
              <w:numPr>
                <w:ilvl w:val="0"/>
                <w:numId w:val="15"/>
              </w:numPr>
              <w:contextualSpacing/>
              <w:rPr>
                <w:color w:val="4C4635"/>
              </w:rPr>
            </w:pPr>
          </w:p>
        </w:tc>
        <w:tc>
          <w:tcPr>
            <w:tcW w:w="2925" w:type="dxa"/>
            <w:vAlign w:val="bottom"/>
            <w:hideMark/>
          </w:tcPr>
          <w:p w14:paraId="164528E7" w14:textId="77777777" w:rsidR="0037356B" w:rsidRPr="00277A73" w:rsidRDefault="0037356B" w:rsidP="0037356B">
            <w:r w:rsidRPr="00277A73">
              <w:rPr>
                <w:rFonts w:ascii="Arial" w:hAnsi="Arial" w:cs="Arial"/>
                <w:szCs w:val="20"/>
              </w:rPr>
              <w:t>ultraviolet</w:t>
            </w:r>
          </w:p>
        </w:tc>
        <w:tc>
          <w:tcPr>
            <w:tcW w:w="2494" w:type="dxa"/>
            <w:vAlign w:val="bottom"/>
            <w:hideMark/>
          </w:tcPr>
          <w:p w14:paraId="763ED39F" w14:textId="77777777" w:rsidR="0037356B" w:rsidRPr="00277A73" w:rsidRDefault="0037356B" w:rsidP="0037356B">
            <w:r w:rsidRPr="00277A73">
              <w:rPr>
                <w:rFonts w:ascii="Arial" w:hAnsi="Arial" w:cs="Arial"/>
                <w:szCs w:val="20"/>
              </w:rPr>
              <w:t>safety</w:t>
            </w:r>
          </w:p>
        </w:tc>
        <w:tc>
          <w:tcPr>
            <w:tcW w:w="0" w:type="auto"/>
            <w:vAlign w:val="bottom"/>
            <w:hideMark/>
          </w:tcPr>
          <w:p w14:paraId="63497352" w14:textId="77777777" w:rsidR="0037356B" w:rsidRPr="00277A73" w:rsidRDefault="0037356B" w:rsidP="0037356B">
            <w:r w:rsidRPr="00277A73">
              <w:rPr>
                <w:rFonts w:ascii="Arial" w:hAnsi="Arial" w:cs="Arial"/>
                <w:szCs w:val="20"/>
              </w:rPr>
              <w:t>Safety</w:t>
            </w:r>
          </w:p>
        </w:tc>
      </w:tr>
      <w:tr w:rsidR="0037356B" w:rsidRPr="00277A73" w14:paraId="065D6D86" w14:textId="77777777" w:rsidTr="00264748">
        <w:trPr>
          <w:trHeight w:val="315"/>
        </w:trPr>
        <w:tc>
          <w:tcPr>
            <w:tcW w:w="1339" w:type="dxa"/>
            <w:vAlign w:val="center"/>
          </w:tcPr>
          <w:p w14:paraId="2B8C22D5" w14:textId="77777777" w:rsidR="0037356B" w:rsidRPr="00277A73" w:rsidRDefault="0037356B" w:rsidP="0037356B">
            <w:pPr>
              <w:numPr>
                <w:ilvl w:val="0"/>
                <w:numId w:val="15"/>
              </w:numPr>
              <w:contextualSpacing/>
              <w:rPr>
                <w:color w:val="4C4635"/>
              </w:rPr>
            </w:pPr>
          </w:p>
        </w:tc>
        <w:tc>
          <w:tcPr>
            <w:tcW w:w="2925" w:type="dxa"/>
            <w:vAlign w:val="bottom"/>
            <w:hideMark/>
          </w:tcPr>
          <w:p w14:paraId="3A210FA2" w14:textId="77777777" w:rsidR="0037356B" w:rsidRPr="00277A73" w:rsidRDefault="0037356B" w:rsidP="0037356B">
            <w:r w:rsidRPr="00277A73">
              <w:rPr>
                <w:rFonts w:ascii="Arial" w:hAnsi="Arial" w:cs="Arial"/>
                <w:szCs w:val="20"/>
              </w:rPr>
              <w:t>utility</w:t>
            </w:r>
          </w:p>
        </w:tc>
        <w:tc>
          <w:tcPr>
            <w:tcW w:w="2494" w:type="dxa"/>
            <w:vAlign w:val="bottom"/>
            <w:hideMark/>
          </w:tcPr>
          <w:p w14:paraId="216193EB" w14:textId="77777777" w:rsidR="0037356B" w:rsidRPr="00277A73" w:rsidRDefault="0037356B" w:rsidP="0037356B">
            <w:r w:rsidRPr="00277A73">
              <w:rPr>
                <w:rFonts w:ascii="Arial" w:hAnsi="Arial" w:cs="Arial"/>
                <w:szCs w:val="20"/>
              </w:rPr>
              <w:t>utility issue</w:t>
            </w:r>
          </w:p>
        </w:tc>
        <w:tc>
          <w:tcPr>
            <w:tcW w:w="0" w:type="auto"/>
            <w:vAlign w:val="bottom"/>
            <w:hideMark/>
          </w:tcPr>
          <w:p w14:paraId="37745E96" w14:textId="77777777" w:rsidR="0037356B" w:rsidRPr="00277A73" w:rsidRDefault="0037356B" w:rsidP="0037356B">
            <w:r w:rsidRPr="00277A73">
              <w:rPr>
                <w:rFonts w:ascii="Arial" w:hAnsi="Arial" w:cs="Arial"/>
                <w:szCs w:val="20"/>
              </w:rPr>
              <w:t>Infrastructure</w:t>
            </w:r>
          </w:p>
        </w:tc>
      </w:tr>
      <w:tr w:rsidR="0037356B" w:rsidRPr="00277A73" w14:paraId="4633F0B2"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93F56AA" w14:textId="77777777" w:rsidR="0037356B" w:rsidRPr="00277A73" w:rsidRDefault="0037356B" w:rsidP="0037356B">
            <w:pPr>
              <w:numPr>
                <w:ilvl w:val="0"/>
                <w:numId w:val="15"/>
              </w:numPr>
              <w:contextualSpacing/>
              <w:rPr>
                <w:color w:val="4C4635"/>
              </w:rPr>
            </w:pPr>
          </w:p>
        </w:tc>
        <w:tc>
          <w:tcPr>
            <w:tcW w:w="2925" w:type="dxa"/>
            <w:vAlign w:val="bottom"/>
            <w:hideMark/>
          </w:tcPr>
          <w:p w14:paraId="1DEC9F50" w14:textId="77777777" w:rsidR="0037356B" w:rsidRPr="00277A73" w:rsidRDefault="0037356B" w:rsidP="0037356B">
            <w:r w:rsidRPr="00277A73">
              <w:rPr>
                <w:rFonts w:ascii="Arial" w:hAnsi="Arial" w:cs="Arial"/>
                <w:szCs w:val="20"/>
              </w:rPr>
              <w:t>vehicle crime</w:t>
            </w:r>
          </w:p>
        </w:tc>
        <w:tc>
          <w:tcPr>
            <w:tcW w:w="2494" w:type="dxa"/>
            <w:vAlign w:val="bottom"/>
            <w:hideMark/>
          </w:tcPr>
          <w:p w14:paraId="19A87497" w14:textId="77777777" w:rsidR="0037356B" w:rsidRPr="00277A73" w:rsidRDefault="0037356B" w:rsidP="0037356B">
            <w:r w:rsidRPr="00277A73">
              <w:rPr>
                <w:rFonts w:ascii="Arial" w:hAnsi="Arial" w:cs="Arial"/>
                <w:szCs w:val="20"/>
              </w:rPr>
              <w:t>criminal activity</w:t>
            </w:r>
          </w:p>
        </w:tc>
        <w:tc>
          <w:tcPr>
            <w:tcW w:w="0" w:type="auto"/>
            <w:vAlign w:val="bottom"/>
            <w:hideMark/>
          </w:tcPr>
          <w:p w14:paraId="6E8D84FE" w14:textId="77777777" w:rsidR="0037356B" w:rsidRPr="00277A73" w:rsidRDefault="0037356B" w:rsidP="0037356B">
            <w:r w:rsidRPr="00277A73">
              <w:rPr>
                <w:rFonts w:ascii="Arial" w:hAnsi="Arial" w:cs="Arial"/>
                <w:szCs w:val="20"/>
              </w:rPr>
              <w:t>Safety</w:t>
            </w:r>
          </w:p>
        </w:tc>
      </w:tr>
      <w:tr w:rsidR="0037356B" w:rsidRPr="00277A73" w14:paraId="70E58A04" w14:textId="77777777" w:rsidTr="00264748">
        <w:trPr>
          <w:trHeight w:val="315"/>
        </w:trPr>
        <w:tc>
          <w:tcPr>
            <w:tcW w:w="1339" w:type="dxa"/>
            <w:vAlign w:val="center"/>
          </w:tcPr>
          <w:p w14:paraId="51A5B035" w14:textId="77777777" w:rsidR="0037356B" w:rsidRPr="00277A73" w:rsidRDefault="0037356B" w:rsidP="0037356B">
            <w:pPr>
              <w:numPr>
                <w:ilvl w:val="0"/>
                <w:numId w:val="15"/>
              </w:numPr>
              <w:contextualSpacing/>
              <w:rPr>
                <w:color w:val="4C4635"/>
              </w:rPr>
            </w:pPr>
          </w:p>
        </w:tc>
        <w:tc>
          <w:tcPr>
            <w:tcW w:w="2925" w:type="dxa"/>
            <w:vAlign w:val="bottom"/>
            <w:hideMark/>
          </w:tcPr>
          <w:p w14:paraId="5C65CF66" w14:textId="77777777" w:rsidR="0037356B" w:rsidRPr="00277A73" w:rsidRDefault="0037356B" w:rsidP="0037356B">
            <w:r w:rsidRPr="00277A73">
              <w:rPr>
                <w:rFonts w:ascii="Arial" w:hAnsi="Arial" w:cs="Arial"/>
                <w:szCs w:val="20"/>
              </w:rPr>
              <w:t>volcanic activity</w:t>
            </w:r>
          </w:p>
        </w:tc>
        <w:tc>
          <w:tcPr>
            <w:tcW w:w="2494" w:type="dxa"/>
            <w:vAlign w:val="bottom"/>
            <w:hideMark/>
          </w:tcPr>
          <w:p w14:paraId="48D25658" w14:textId="77777777" w:rsidR="0037356B" w:rsidRPr="00277A73" w:rsidRDefault="0037356B" w:rsidP="0037356B">
            <w:r w:rsidRPr="00277A73">
              <w:rPr>
                <w:rFonts w:ascii="Arial" w:hAnsi="Arial" w:cs="Arial"/>
                <w:szCs w:val="20"/>
              </w:rPr>
              <w:t>volcano hazard</w:t>
            </w:r>
          </w:p>
        </w:tc>
        <w:tc>
          <w:tcPr>
            <w:tcW w:w="0" w:type="auto"/>
            <w:vAlign w:val="bottom"/>
            <w:hideMark/>
          </w:tcPr>
          <w:p w14:paraId="48474316" w14:textId="77777777" w:rsidR="0037356B" w:rsidRPr="00277A73" w:rsidRDefault="0037356B" w:rsidP="0037356B">
            <w:r w:rsidRPr="00277A73">
              <w:rPr>
                <w:rFonts w:ascii="Arial" w:hAnsi="Arial" w:cs="Arial"/>
                <w:szCs w:val="20"/>
              </w:rPr>
              <w:t>Geological</w:t>
            </w:r>
          </w:p>
        </w:tc>
      </w:tr>
      <w:tr w:rsidR="0037356B" w:rsidRPr="00277A73" w14:paraId="24299236"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30ECB24A" w14:textId="77777777" w:rsidR="0037356B" w:rsidRPr="00277A73" w:rsidRDefault="0037356B" w:rsidP="0037356B">
            <w:pPr>
              <w:numPr>
                <w:ilvl w:val="0"/>
                <w:numId w:val="15"/>
              </w:numPr>
              <w:contextualSpacing/>
              <w:rPr>
                <w:color w:val="4C4635"/>
              </w:rPr>
            </w:pPr>
          </w:p>
        </w:tc>
        <w:tc>
          <w:tcPr>
            <w:tcW w:w="2925" w:type="dxa"/>
            <w:vAlign w:val="bottom"/>
            <w:hideMark/>
          </w:tcPr>
          <w:p w14:paraId="03809E06" w14:textId="77777777" w:rsidR="0037356B" w:rsidRPr="00277A73" w:rsidRDefault="0037356B" w:rsidP="0037356B">
            <w:r w:rsidRPr="00277A73">
              <w:rPr>
                <w:rFonts w:ascii="Arial" w:hAnsi="Arial" w:cs="Arial"/>
                <w:szCs w:val="20"/>
              </w:rPr>
              <w:t>volcanic eruption</w:t>
            </w:r>
          </w:p>
        </w:tc>
        <w:tc>
          <w:tcPr>
            <w:tcW w:w="2494" w:type="dxa"/>
            <w:vAlign w:val="bottom"/>
            <w:hideMark/>
          </w:tcPr>
          <w:p w14:paraId="783AF72F" w14:textId="77777777" w:rsidR="0037356B" w:rsidRPr="00277A73" w:rsidRDefault="0037356B" w:rsidP="0037356B">
            <w:r w:rsidRPr="00277A73">
              <w:rPr>
                <w:rFonts w:ascii="Arial" w:hAnsi="Arial" w:cs="Arial"/>
                <w:szCs w:val="20"/>
              </w:rPr>
              <w:t>volcano hazard</w:t>
            </w:r>
          </w:p>
        </w:tc>
        <w:tc>
          <w:tcPr>
            <w:tcW w:w="0" w:type="auto"/>
            <w:vAlign w:val="bottom"/>
            <w:hideMark/>
          </w:tcPr>
          <w:p w14:paraId="0929D052" w14:textId="77777777" w:rsidR="0037356B" w:rsidRPr="00277A73" w:rsidRDefault="0037356B" w:rsidP="0037356B">
            <w:r w:rsidRPr="00277A73">
              <w:rPr>
                <w:rFonts w:ascii="Arial" w:hAnsi="Arial" w:cs="Arial"/>
                <w:szCs w:val="20"/>
              </w:rPr>
              <w:t>Geological</w:t>
            </w:r>
          </w:p>
        </w:tc>
      </w:tr>
      <w:tr w:rsidR="0037356B" w:rsidRPr="00277A73" w14:paraId="4E26ECDB" w14:textId="77777777" w:rsidTr="00264748">
        <w:trPr>
          <w:trHeight w:val="315"/>
        </w:trPr>
        <w:tc>
          <w:tcPr>
            <w:tcW w:w="1339" w:type="dxa"/>
            <w:vAlign w:val="center"/>
          </w:tcPr>
          <w:p w14:paraId="69DAF2D6" w14:textId="77777777" w:rsidR="0037356B" w:rsidRPr="00277A73" w:rsidRDefault="0037356B" w:rsidP="0037356B">
            <w:pPr>
              <w:numPr>
                <w:ilvl w:val="0"/>
                <w:numId w:val="15"/>
              </w:numPr>
              <w:contextualSpacing/>
              <w:rPr>
                <w:color w:val="4C4635"/>
              </w:rPr>
            </w:pPr>
          </w:p>
        </w:tc>
        <w:tc>
          <w:tcPr>
            <w:tcW w:w="2925" w:type="dxa"/>
            <w:vAlign w:val="bottom"/>
            <w:hideMark/>
          </w:tcPr>
          <w:p w14:paraId="0FA2F80D" w14:textId="77777777" w:rsidR="0037356B" w:rsidRPr="00277A73" w:rsidRDefault="0037356B" w:rsidP="0037356B">
            <w:r w:rsidRPr="00277A73">
              <w:rPr>
                <w:rFonts w:ascii="Arial" w:hAnsi="Arial" w:cs="Arial"/>
                <w:szCs w:val="20"/>
              </w:rPr>
              <w:t>volcanic lahar</w:t>
            </w:r>
          </w:p>
        </w:tc>
        <w:tc>
          <w:tcPr>
            <w:tcW w:w="2494" w:type="dxa"/>
            <w:vAlign w:val="bottom"/>
            <w:hideMark/>
          </w:tcPr>
          <w:p w14:paraId="7A12CB4F" w14:textId="77777777" w:rsidR="0037356B" w:rsidRPr="00277A73" w:rsidRDefault="0037356B" w:rsidP="0037356B">
            <w:r w:rsidRPr="00277A73">
              <w:rPr>
                <w:rFonts w:ascii="Arial" w:hAnsi="Arial" w:cs="Arial"/>
                <w:szCs w:val="20"/>
              </w:rPr>
              <w:t>volcano hazard</w:t>
            </w:r>
          </w:p>
        </w:tc>
        <w:tc>
          <w:tcPr>
            <w:tcW w:w="0" w:type="auto"/>
            <w:vAlign w:val="bottom"/>
            <w:hideMark/>
          </w:tcPr>
          <w:p w14:paraId="3E0E8591" w14:textId="77777777" w:rsidR="0037356B" w:rsidRPr="00277A73" w:rsidRDefault="0037356B" w:rsidP="0037356B">
            <w:r w:rsidRPr="00277A73">
              <w:rPr>
                <w:rFonts w:ascii="Arial" w:hAnsi="Arial" w:cs="Arial"/>
                <w:szCs w:val="20"/>
              </w:rPr>
              <w:t>Geological</w:t>
            </w:r>
          </w:p>
        </w:tc>
      </w:tr>
      <w:tr w:rsidR="0037356B" w:rsidRPr="00277A73" w14:paraId="02CEBCC9"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46597DF3" w14:textId="77777777" w:rsidR="0037356B" w:rsidRPr="00277A73" w:rsidRDefault="0037356B" w:rsidP="0037356B">
            <w:pPr>
              <w:numPr>
                <w:ilvl w:val="0"/>
                <w:numId w:val="15"/>
              </w:numPr>
              <w:contextualSpacing/>
              <w:rPr>
                <w:color w:val="4C4635"/>
              </w:rPr>
            </w:pPr>
          </w:p>
        </w:tc>
        <w:tc>
          <w:tcPr>
            <w:tcW w:w="2925" w:type="dxa"/>
            <w:vAlign w:val="bottom"/>
          </w:tcPr>
          <w:p w14:paraId="7241BECC" w14:textId="77777777" w:rsidR="0037356B" w:rsidRPr="00277A73" w:rsidRDefault="0037356B" w:rsidP="0037356B">
            <w:pPr>
              <w:rPr>
                <w:rFonts w:ascii="Arial" w:hAnsi="Arial" w:cs="Arial"/>
                <w:szCs w:val="20"/>
              </w:rPr>
            </w:pPr>
            <w:r w:rsidRPr="00277A73">
              <w:rPr>
                <w:rFonts w:ascii="Arial" w:hAnsi="Arial" w:cs="Arial"/>
                <w:szCs w:val="20"/>
              </w:rPr>
              <w:t>volcanic lava</w:t>
            </w:r>
          </w:p>
        </w:tc>
        <w:tc>
          <w:tcPr>
            <w:tcW w:w="2494" w:type="dxa"/>
            <w:vAlign w:val="bottom"/>
          </w:tcPr>
          <w:p w14:paraId="5F418B0C" w14:textId="77777777" w:rsidR="0037356B" w:rsidRPr="00277A73" w:rsidRDefault="0037356B" w:rsidP="0037356B">
            <w:r w:rsidRPr="00277A73">
              <w:rPr>
                <w:rFonts w:ascii="Arial" w:hAnsi="Arial" w:cs="Arial"/>
                <w:szCs w:val="20"/>
              </w:rPr>
              <w:t>volcano hazard</w:t>
            </w:r>
          </w:p>
        </w:tc>
        <w:tc>
          <w:tcPr>
            <w:tcW w:w="0" w:type="auto"/>
            <w:vAlign w:val="bottom"/>
          </w:tcPr>
          <w:p w14:paraId="70803DC6" w14:textId="77777777" w:rsidR="0037356B" w:rsidRPr="00277A73" w:rsidRDefault="0037356B" w:rsidP="0037356B">
            <w:pPr>
              <w:rPr>
                <w:rFonts w:ascii="Arial" w:hAnsi="Arial" w:cs="Arial"/>
                <w:szCs w:val="20"/>
              </w:rPr>
            </w:pPr>
            <w:r w:rsidRPr="00277A73">
              <w:rPr>
                <w:rFonts w:ascii="Arial" w:hAnsi="Arial" w:cs="Arial"/>
                <w:szCs w:val="20"/>
              </w:rPr>
              <w:t>Geological</w:t>
            </w:r>
          </w:p>
        </w:tc>
      </w:tr>
      <w:tr w:rsidR="0037356B" w:rsidRPr="00277A73" w14:paraId="3C57F80F" w14:textId="77777777" w:rsidTr="00264748">
        <w:trPr>
          <w:trHeight w:val="315"/>
        </w:trPr>
        <w:tc>
          <w:tcPr>
            <w:tcW w:w="1339" w:type="dxa"/>
            <w:vAlign w:val="center"/>
          </w:tcPr>
          <w:p w14:paraId="502D1534" w14:textId="77777777" w:rsidR="0037356B" w:rsidRPr="00277A73" w:rsidRDefault="0037356B" w:rsidP="0037356B">
            <w:pPr>
              <w:numPr>
                <w:ilvl w:val="0"/>
                <w:numId w:val="15"/>
              </w:numPr>
              <w:contextualSpacing/>
              <w:rPr>
                <w:color w:val="4C4635"/>
              </w:rPr>
            </w:pPr>
          </w:p>
        </w:tc>
        <w:tc>
          <w:tcPr>
            <w:tcW w:w="2925" w:type="dxa"/>
            <w:vAlign w:val="bottom"/>
          </w:tcPr>
          <w:p w14:paraId="6C934FD8" w14:textId="77777777" w:rsidR="0037356B" w:rsidRPr="00277A73" w:rsidRDefault="0037356B" w:rsidP="0037356B">
            <w:pPr>
              <w:rPr>
                <w:rFonts w:ascii="Arial" w:hAnsi="Arial" w:cs="Arial"/>
                <w:szCs w:val="20"/>
              </w:rPr>
            </w:pPr>
            <w:r w:rsidRPr="00277A73">
              <w:rPr>
                <w:rFonts w:ascii="Arial" w:hAnsi="Arial" w:cs="Arial"/>
                <w:szCs w:val="20"/>
              </w:rPr>
              <w:t>waste management</w:t>
            </w:r>
          </w:p>
        </w:tc>
        <w:tc>
          <w:tcPr>
            <w:tcW w:w="2494" w:type="dxa"/>
            <w:vAlign w:val="bottom"/>
          </w:tcPr>
          <w:p w14:paraId="6A6B0E26" w14:textId="77777777" w:rsidR="0037356B" w:rsidRPr="00277A73" w:rsidRDefault="0037356B" w:rsidP="0037356B">
            <w:r w:rsidRPr="00277A73">
              <w:rPr>
                <w:rFonts w:ascii="Arial" w:hAnsi="Arial" w:cs="Arial"/>
                <w:szCs w:val="20"/>
              </w:rPr>
              <w:t>utility issue</w:t>
            </w:r>
          </w:p>
        </w:tc>
        <w:tc>
          <w:tcPr>
            <w:tcW w:w="0" w:type="auto"/>
            <w:vAlign w:val="bottom"/>
          </w:tcPr>
          <w:p w14:paraId="280AAB3C" w14:textId="77777777" w:rsidR="0037356B" w:rsidRPr="00277A73" w:rsidRDefault="0037356B" w:rsidP="0037356B">
            <w:pPr>
              <w:rPr>
                <w:rFonts w:ascii="Arial" w:hAnsi="Arial" w:cs="Arial"/>
                <w:szCs w:val="20"/>
              </w:rPr>
            </w:pPr>
            <w:r w:rsidRPr="00277A73">
              <w:rPr>
                <w:rFonts w:ascii="Arial" w:hAnsi="Arial" w:cs="Arial"/>
                <w:szCs w:val="20"/>
              </w:rPr>
              <w:t>Infrastructure</w:t>
            </w:r>
          </w:p>
        </w:tc>
      </w:tr>
      <w:tr w:rsidR="0037356B" w:rsidRPr="00277A73" w14:paraId="394BF52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15D43A6F" w14:textId="77777777" w:rsidR="0037356B" w:rsidRPr="00277A73" w:rsidRDefault="0037356B" w:rsidP="0037356B">
            <w:pPr>
              <w:numPr>
                <w:ilvl w:val="0"/>
                <w:numId w:val="15"/>
              </w:numPr>
              <w:contextualSpacing/>
              <w:rPr>
                <w:color w:val="4C4635"/>
              </w:rPr>
            </w:pPr>
          </w:p>
        </w:tc>
        <w:tc>
          <w:tcPr>
            <w:tcW w:w="2925" w:type="dxa"/>
            <w:vAlign w:val="bottom"/>
          </w:tcPr>
          <w:p w14:paraId="09D265C8" w14:textId="77777777" w:rsidR="0037356B" w:rsidRPr="00277A73" w:rsidRDefault="0037356B" w:rsidP="0037356B">
            <w:pPr>
              <w:rPr>
                <w:rFonts w:ascii="Arial" w:hAnsi="Arial" w:cs="Arial"/>
                <w:szCs w:val="20"/>
              </w:rPr>
            </w:pPr>
            <w:r w:rsidRPr="00277A73">
              <w:rPr>
                <w:rFonts w:ascii="Arial" w:hAnsi="Arial" w:cs="Arial"/>
                <w:szCs w:val="20"/>
              </w:rPr>
              <w:t>water</w:t>
            </w:r>
          </w:p>
        </w:tc>
        <w:tc>
          <w:tcPr>
            <w:tcW w:w="2494" w:type="dxa"/>
            <w:vAlign w:val="bottom"/>
          </w:tcPr>
          <w:p w14:paraId="679758A2" w14:textId="77777777" w:rsidR="0037356B" w:rsidRPr="00277A73" w:rsidRDefault="0037356B" w:rsidP="0037356B">
            <w:r w:rsidRPr="00277A73">
              <w:rPr>
                <w:rFonts w:ascii="Arial" w:hAnsi="Arial" w:cs="Arial"/>
                <w:szCs w:val="20"/>
              </w:rPr>
              <w:t>utility issue; water hazard</w:t>
            </w:r>
          </w:p>
        </w:tc>
        <w:tc>
          <w:tcPr>
            <w:tcW w:w="0" w:type="auto"/>
            <w:vAlign w:val="bottom"/>
          </w:tcPr>
          <w:p w14:paraId="34303AC9" w14:textId="77777777" w:rsidR="0037356B" w:rsidRPr="00277A73" w:rsidRDefault="0037356B" w:rsidP="0037356B">
            <w:pPr>
              <w:rPr>
                <w:rFonts w:ascii="Arial" w:hAnsi="Arial" w:cs="Arial"/>
                <w:szCs w:val="20"/>
              </w:rPr>
            </w:pPr>
            <w:r w:rsidRPr="00277A73">
              <w:rPr>
                <w:rFonts w:ascii="Arial" w:hAnsi="Arial" w:cs="Arial"/>
                <w:szCs w:val="20"/>
              </w:rPr>
              <w:t>Geological; Transport</w:t>
            </w:r>
          </w:p>
        </w:tc>
      </w:tr>
      <w:tr w:rsidR="0037356B" w:rsidRPr="00277A73" w14:paraId="7A71878C" w14:textId="77777777" w:rsidTr="00264748">
        <w:trPr>
          <w:trHeight w:val="315"/>
        </w:trPr>
        <w:tc>
          <w:tcPr>
            <w:tcW w:w="1339" w:type="dxa"/>
            <w:vAlign w:val="center"/>
          </w:tcPr>
          <w:p w14:paraId="3207D119" w14:textId="77777777" w:rsidR="0037356B" w:rsidRPr="00277A73" w:rsidRDefault="0037356B" w:rsidP="0037356B">
            <w:pPr>
              <w:numPr>
                <w:ilvl w:val="0"/>
                <w:numId w:val="15"/>
              </w:numPr>
              <w:contextualSpacing/>
              <w:rPr>
                <w:color w:val="4C4635"/>
              </w:rPr>
            </w:pPr>
          </w:p>
        </w:tc>
        <w:tc>
          <w:tcPr>
            <w:tcW w:w="2925" w:type="dxa"/>
            <w:vAlign w:val="bottom"/>
          </w:tcPr>
          <w:p w14:paraId="70ED8B50" w14:textId="77777777" w:rsidR="0037356B" w:rsidRPr="00277A73" w:rsidRDefault="0037356B" w:rsidP="0037356B">
            <w:pPr>
              <w:rPr>
                <w:rFonts w:ascii="Arial" w:hAnsi="Arial" w:cs="Arial"/>
                <w:szCs w:val="20"/>
              </w:rPr>
            </w:pPr>
            <w:r w:rsidRPr="00277A73">
              <w:rPr>
                <w:rFonts w:ascii="Arial" w:hAnsi="Arial" w:cs="Arial"/>
                <w:szCs w:val="20"/>
              </w:rPr>
              <w:t>water main break</w:t>
            </w:r>
          </w:p>
        </w:tc>
        <w:tc>
          <w:tcPr>
            <w:tcW w:w="2494" w:type="dxa"/>
            <w:vAlign w:val="bottom"/>
          </w:tcPr>
          <w:p w14:paraId="64067718" w14:textId="77777777" w:rsidR="0037356B" w:rsidRPr="00277A73" w:rsidRDefault="0037356B" w:rsidP="0037356B">
            <w:r w:rsidRPr="00277A73">
              <w:rPr>
                <w:rFonts w:ascii="Arial" w:hAnsi="Arial" w:cs="Arial"/>
                <w:szCs w:val="20"/>
              </w:rPr>
              <w:t>utility issue; water hazard</w:t>
            </w:r>
          </w:p>
        </w:tc>
        <w:tc>
          <w:tcPr>
            <w:tcW w:w="0" w:type="auto"/>
            <w:vAlign w:val="bottom"/>
          </w:tcPr>
          <w:p w14:paraId="6713B772" w14:textId="77777777" w:rsidR="0037356B" w:rsidRPr="00277A73" w:rsidRDefault="0037356B" w:rsidP="0037356B">
            <w:pPr>
              <w:rPr>
                <w:rFonts w:ascii="Arial" w:hAnsi="Arial" w:cs="Arial"/>
                <w:szCs w:val="20"/>
              </w:rPr>
            </w:pPr>
            <w:r w:rsidRPr="00277A73">
              <w:rPr>
                <w:rFonts w:ascii="Arial" w:hAnsi="Arial" w:cs="Arial"/>
                <w:szCs w:val="20"/>
              </w:rPr>
              <w:t>Infrastructure</w:t>
            </w:r>
          </w:p>
        </w:tc>
      </w:tr>
      <w:tr w:rsidR="0037356B" w:rsidRPr="00277A73" w14:paraId="4153F9B1"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7069FEB7" w14:textId="77777777" w:rsidR="0037356B" w:rsidRPr="00277A73" w:rsidRDefault="0037356B" w:rsidP="0037356B">
            <w:pPr>
              <w:numPr>
                <w:ilvl w:val="0"/>
                <w:numId w:val="15"/>
              </w:numPr>
              <w:contextualSpacing/>
              <w:rPr>
                <w:color w:val="4C4635"/>
              </w:rPr>
            </w:pPr>
          </w:p>
        </w:tc>
        <w:tc>
          <w:tcPr>
            <w:tcW w:w="2925" w:type="dxa"/>
            <w:vAlign w:val="bottom"/>
          </w:tcPr>
          <w:p w14:paraId="2D5DB23C" w14:textId="77777777" w:rsidR="0037356B" w:rsidRPr="00277A73" w:rsidRDefault="0037356B" w:rsidP="0037356B">
            <w:pPr>
              <w:rPr>
                <w:rFonts w:ascii="Arial" w:hAnsi="Arial" w:cs="Arial"/>
                <w:szCs w:val="20"/>
              </w:rPr>
            </w:pPr>
            <w:r w:rsidRPr="00277A73">
              <w:rPr>
                <w:rFonts w:ascii="Arial" w:hAnsi="Arial" w:cs="Arial"/>
                <w:szCs w:val="20"/>
              </w:rPr>
              <w:t>waterspout</w:t>
            </w:r>
          </w:p>
        </w:tc>
        <w:tc>
          <w:tcPr>
            <w:tcW w:w="2494" w:type="dxa"/>
            <w:vAlign w:val="bottom"/>
          </w:tcPr>
          <w:p w14:paraId="7E8B7618" w14:textId="77777777" w:rsidR="0037356B" w:rsidRPr="00277A73" w:rsidRDefault="0037356B" w:rsidP="0037356B">
            <w:r w:rsidRPr="00277A73">
              <w:rPr>
                <w:rFonts w:ascii="Arial" w:hAnsi="Arial" w:cs="Arial"/>
                <w:szCs w:val="20"/>
              </w:rPr>
              <w:t>marine</w:t>
            </w:r>
          </w:p>
        </w:tc>
        <w:tc>
          <w:tcPr>
            <w:tcW w:w="0" w:type="auto"/>
            <w:vAlign w:val="bottom"/>
          </w:tcPr>
          <w:p w14:paraId="473E6FCE"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0D75169F" w14:textId="77777777" w:rsidTr="00264748">
        <w:trPr>
          <w:trHeight w:val="315"/>
        </w:trPr>
        <w:tc>
          <w:tcPr>
            <w:tcW w:w="1339" w:type="dxa"/>
            <w:vAlign w:val="center"/>
          </w:tcPr>
          <w:p w14:paraId="4D9EDC8F" w14:textId="77777777" w:rsidR="0037356B" w:rsidRPr="00277A73" w:rsidRDefault="0037356B" w:rsidP="0037356B">
            <w:pPr>
              <w:numPr>
                <w:ilvl w:val="0"/>
                <w:numId w:val="15"/>
              </w:numPr>
              <w:contextualSpacing/>
              <w:rPr>
                <w:color w:val="4C4635"/>
              </w:rPr>
            </w:pPr>
          </w:p>
        </w:tc>
        <w:tc>
          <w:tcPr>
            <w:tcW w:w="2925" w:type="dxa"/>
            <w:vAlign w:val="bottom"/>
          </w:tcPr>
          <w:p w14:paraId="62802AF2" w14:textId="77777777" w:rsidR="0037356B" w:rsidRPr="00277A73" w:rsidRDefault="0037356B" w:rsidP="0037356B">
            <w:pPr>
              <w:rPr>
                <w:rFonts w:ascii="Arial" w:hAnsi="Arial" w:cs="Arial"/>
                <w:szCs w:val="20"/>
              </w:rPr>
            </w:pPr>
            <w:r w:rsidRPr="00277A73">
              <w:rPr>
                <w:rFonts w:ascii="Arial" w:hAnsi="Arial" w:cs="Arial"/>
                <w:szCs w:val="20"/>
              </w:rPr>
              <w:t>weather</w:t>
            </w:r>
          </w:p>
        </w:tc>
        <w:tc>
          <w:tcPr>
            <w:tcW w:w="2494" w:type="dxa"/>
            <w:vAlign w:val="bottom"/>
          </w:tcPr>
          <w:p w14:paraId="69FC6D50" w14:textId="77777777" w:rsidR="0037356B" w:rsidRPr="00277A73" w:rsidRDefault="0037356B" w:rsidP="0037356B">
            <w:r w:rsidRPr="00277A73">
              <w:rPr>
                <w:rFonts w:ascii="Arial" w:hAnsi="Arial" w:cs="Arial"/>
                <w:szCs w:val="20"/>
              </w:rPr>
              <w:t>weather</w:t>
            </w:r>
          </w:p>
        </w:tc>
        <w:tc>
          <w:tcPr>
            <w:tcW w:w="0" w:type="auto"/>
            <w:vAlign w:val="bottom"/>
          </w:tcPr>
          <w:p w14:paraId="13FA8961"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48C5DA52"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5FF19712" w14:textId="77777777" w:rsidR="0037356B" w:rsidRPr="00277A73" w:rsidRDefault="0037356B" w:rsidP="0037356B">
            <w:pPr>
              <w:numPr>
                <w:ilvl w:val="0"/>
                <w:numId w:val="15"/>
              </w:numPr>
              <w:contextualSpacing/>
              <w:rPr>
                <w:color w:val="4C4635"/>
              </w:rPr>
            </w:pPr>
          </w:p>
        </w:tc>
        <w:tc>
          <w:tcPr>
            <w:tcW w:w="2925" w:type="dxa"/>
            <w:vAlign w:val="bottom"/>
          </w:tcPr>
          <w:p w14:paraId="523D680D" w14:textId="77777777" w:rsidR="0037356B" w:rsidRPr="00277A73" w:rsidRDefault="0037356B" w:rsidP="0037356B">
            <w:pPr>
              <w:rPr>
                <w:rFonts w:ascii="Arial" w:hAnsi="Arial" w:cs="Arial"/>
                <w:szCs w:val="20"/>
              </w:rPr>
            </w:pPr>
            <w:r w:rsidRPr="00277A73">
              <w:rPr>
                <w:rFonts w:ascii="Arial" w:hAnsi="Arial" w:cs="Arial"/>
                <w:szCs w:val="20"/>
              </w:rPr>
              <w:t>wildfire</w:t>
            </w:r>
          </w:p>
        </w:tc>
        <w:tc>
          <w:tcPr>
            <w:tcW w:w="2494" w:type="dxa"/>
            <w:vAlign w:val="bottom"/>
          </w:tcPr>
          <w:p w14:paraId="18CDA4C0" w14:textId="77777777" w:rsidR="0037356B" w:rsidRPr="00277A73" w:rsidRDefault="0037356B" w:rsidP="0037356B">
            <w:pPr>
              <w:rPr>
                <w:rFonts w:ascii="Arial" w:hAnsi="Arial" w:cs="Arial"/>
                <w:szCs w:val="20"/>
              </w:rPr>
            </w:pPr>
            <w:r w:rsidRPr="00277A73">
              <w:rPr>
                <w:rFonts w:ascii="Arial" w:hAnsi="Arial" w:cs="Arial"/>
                <w:szCs w:val="20"/>
              </w:rPr>
              <w:t>fire</w:t>
            </w:r>
          </w:p>
        </w:tc>
        <w:tc>
          <w:tcPr>
            <w:tcW w:w="0" w:type="auto"/>
            <w:vAlign w:val="bottom"/>
          </w:tcPr>
          <w:p w14:paraId="24360E0D" w14:textId="77777777" w:rsidR="0037356B" w:rsidRPr="00277A73" w:rsidRDefault="0037356B" w:rsidP="0037356B">
            <w:pPr>
              <w:rPr>
                <w:rFonts w:ascii="Arial" w:hAnsi="Arial" w:cs="Arial"/>
                <w:szCs w:val="20"/>
              </w:rPr>
            </w:pPr>
            <w:r w:rsidRPr="00277A73">
              <w:rPr>
                <w:rFonts w:ascii="Arial" w:hAnsi="Arial" w:cs="Arial"/>
                <w:szCs w:val="20"/>
              </w:rPr>
              <w:t>Fire</w:t>
            </w:r>
          </w:p>
        </w:tc>
      </w:tr>
      <w:tr w:rsidR="0037356B" w:rsidRPr="00277A73" w14:paraId="00DFB4B0" w14:textId="77777777" w:rsidTr="00264748">
        <w:trPr>
          <w:trHeight w:val="315"/>
        </w:trPr>
        <w:tc>
          <w:tcPr>
            <w:tcW w:w="1339" w:type="dxa"/>
            <w:vAlign w:val="center"/>
          </w:tcPr>
          <w:p w14:paraId="69554E35"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08A63FF8" w14:textId="77777777" w:rsidR="0037356B" w:rsidRPr="00277A73" w:rsidRDefault="0037356B" w:rsidP="0037356B">
            <w:pPr>
              <w:rPr>
                <w:rFonts w:ascii="Arial" w:hAnsi="Arial" w:cs="Arial"/>
                <w:szCs w:val="20"/>
              </w:rPr>
            </w:pPr>
            <w:r w:rsidRPr="00277A73">
              <w:rPr>
                <w:rFonts w:ascii="Arial" w:hAnsi="Arial" w:cs="Arial"/>
                <w:szCs w:val="20"/>
              </w:rPr>
              <w:t>wind</w:t>
            </w:r>
          </w:p>
        </w:tc>
        <w:tc>
          <w:tcPr>
            <w:tcW w:w="2494" w:type="dxa"/>
            <w:vAlign w:val="bottom"/>
          </w:tcPr>
          <w:p w14:paraId="6CF0B21B" w14:textId="77777777" w:rsidR="0037356B" w:rsidRPr="00277A73" w:rsidRDefault="0037356B" w:rsidP="0037356B">
            <w:pPr>
              <w:rPr>
                <w:rFonts w:ascii="Arial" w:hAnsi="Arial" w:cs="Arial"/>
                <w:szCs w:val="20"/>
              </w:rPr>
            </w:pPr>
            <w:r w:rsidRPr="00277A73">
              <w:rPr>
                <w:rFonts w:ascii="Arial" w:hAnsi="Arial" w:cs="Arial"/>
                <w:szCs w:val="20"/>
              </w:rPr>
              <w:t>air hazard</w:t>
            </w:r>
          </w:p>
        </w:tc>
        <w:tc>
          <w:tcPr>
            <w:tcW w:w="0" w:type="auto"/>
            <w:vAlign w:val="bottom"/>
          </w:tcPr>
          <w:p w14:paraId="68EDABAB"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10E8FA6A"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21237731"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68A04F91" w14:textId="77777777" w:rsidR="0037356B" w:rsidRPr="00277A73" w:rsidRDefault="0037356B" w:rsidP="0037356B">
            <w:pPr>
              <w:rPr>
                <w:rFonts w:ascii="Arial" w:hAnsi="Arial" w:cs="Arial"/>
                <w:szCs w:val="20"/>
              </w:rPr>
            </w:pPr>
            <w:r w:rsidRPr="00277A73">
              <w:rPr>
                <w:rFonts w:ascii="Arial" w:hAnsi="Arial" w:cs="Arial"/>
                <w:szCs w:val="20"/>
              </w:rPr>
              <w:t>wind change</w:t>
            </w:r>
          </w:p>
        </w:tc>
        <w:tc>
          <w:tcPr>
            <w:tcW w:w="2494" w:type="dxa"/>
            <w:vAlign w:val="bottom"/>
          </w:tcPr>
          <w:p w14:paraId="69195EED" w14:textId="77777777" w:rsidR="0037356B" w:rsidRPr="00277A73" w:rsidRDefault="0037356B" w:rsidP="0037356B">
            <w:pPr>
              <w:rPr>
                <w:rFonts w:ascii="Arial" w:hAnsi="Arial" w:cs="Arial"/>
                <w:szCs w:val="20"/>
              </w:rPr>
            </w:pPr>
            <w:r w:rsidRPr="00277A73">
              <w:rPr>
                <w:rFonts w:ascii="Arial" w:hAnsi="Arial" w:cs="Arial"/>
                <w:szCs w:val="20"/>
              </w:rPr>
              <w:t>air hazard</w:t>
            </w:r>
          </w:p>
        </w:tc>
        <w:tc>
          <w:tcPr>
            <w:tcW w:w="0" w:type="auto"/>
            <w:vAlign w:val="bottom"/>
          </w:tcPr>
          <w:p w14:paraId="0D5BAC2D"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4F2D14A1" w14:textId="77777777" w:rsidTr="00264748">
        <w:trPr>
          <w:trHeight w:val="315"/>
        </w:trPr>
        <w:tc>
          <w:tcPr>
            <w:tcW w:w="1339" w:type="dxa"/>
            <w:vAlign w:val="center"/>
          </w:tcPr>
          <w:p w14:paraId="54DB7399"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01EE8C2D" w14:textId="77777777" w:rsidR="0037356B" w:rsidRPr="00277A73" w:rsidRDefault="0037356B" w:rsidP="0037356B">
            <w:pPr>
              <w:rPr>
                <w:rFonts w:ascii="Arial" w:hAnsi="Arial" w:cs="Arial"/>
                <w:szCs w:val="20"/>
              </w:rPr>
            </w:pPr>
            <w:r w:rsidRPr="00277A73">
              <w:rPr>
                <w:rFonts w:ascii="Arial" w:hAnsi="Arial" w:cs="Arial"/>
                <w:szCs w:val="20"/>
              </w:rPr>
              <w:t>wind chill</w:t>
            </w:r>
          </w:p>
        </w:tc>
        <w:tc>
          <w:tcPr>
            <w:tcW w:w="2494" w:type="dxa"/>
            <w:vAlign w:val="bottom"/>
          </w:tcPr>
          <w:p w14:paraId="37845AC9" w14:textId="77777777" w:rsidR="0037356B" w:rsidRPr="00277A73" w:rsidRDefault="0037356B" w:rsidP="0037356B">
            <w:pPr>
              <w:rPr>
                <w:rFonts w:ascii="Arial" w:hAnsi="Arial" w:cs="Arial"/>
                <w:szCs w:val="20"/>
              </w:rPr>
            </w:pPr>
            <w:r w:rsidRPr="00277A73">
              <w:rPr>
                <w:rFonts w:ascii="Arial" w:hAnsi="Arial" w:cs="Arial"/>
                <w:szCs w:val="20"/>
              </w:rPr>
              <w:t>temperature hazard</w:t>
            </w:r>
          </w:p>
        </w:tc>
        <w:tc>
          <w:tcPr>
            <w:tcW w:w="0" w:type="auto"/>
            <w:vAlign w:val="bottom"/>
          </w:tcPr>
          <w:p w14:paraId="6B9BB2F3"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03299C10"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F7D442D"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53AD2419" w14:textId="77777777" w:rsidR="0037356B" w:rsidRPr="00277A73" w:rsidRDefault="0037356B" w:rsidP="0037356B">
            <w:pPr>
              <w:rPr>
                <w:rFonts w:ascii="Arial" w:hAnsi="Arial" w:cs="Arial"/>
                <w:szCs w:val="20"/>
              </w:rPr>
            </w:pPr>
            <w:r w:rsidRPr="00277A73">
              <w:rPr>
                <w:rFonts w:ascii="Arial" w:hAnsi="Arial" w:cs="Arial"/>
                <w:szCs w:val="20"/>
              </w:rPr>
              <w:t>wind shear</w:t>
            </w:r>
          </w:p>
        </w:tc>
        <w:tc>
          <w:tcPr>
            <w:tcW w:w="2494" w:type="dxa"/>
            <w:vAlign w:val="bottom"/>
          </w:tcPr>
          <w:p w14:paraId="344EC44D" w14:textId="77777777" w:rsidR="0037356B" w:rsidRPr="00277A73" w:rsidRDefault="0037356B" w:rsidP="0037356B">
            <w:pPr>
              <w:rPr>
                <w:rFonts w:ascii="Arial" w:hAnsi="Arial" w:cs="Arial"/>
                <w:szCs w:val="20"/>
              </w:rPr>
            </w:pPr>
            <w:r w:rsidRPr="00277A73">
              <w:rPr>
                <w:rFonts w:ascii="Arial" w:hAnsi="Arial" w:cs="Arial"/>
                <w:szCs w:val="20"/>
              </w:rPr>
              <w:t>air hazard</w:t>
            </w:r>
          </w:p>
        </w:tc>
        <w:tc>
          <w:tcPr>
            <w:tcW w:w="0" w:type="auto"/>
            <w:vAlign w:val="bottom"/>
          </w:tcPr>
          <w:p w14:paraId="4CCD830E"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674CED34" w14:textId="77777777" w:rsidTr="00264748">
        <w:trPr>
          <w:trHeight w:val="315"/>
        </w:trPr>
        <w:tc>
          <w:tcPr>
            <w:tcW w:w="1339" w:type="dxa"/>
            <w:vAlign w:val="center"/>
          </w:tcPr>
          <w:p w14:paraId="6E54BB78"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43A8EA80" w14:textId="77777777" w:rsidR="0037356B" w:rsidRPr="00277A73" w:rsidRDefault="0037356B" w:rsidP="0037356B">
            <w:pPr>
              <w:rPr>
                <w:rFonts w:ascii="Arial" w:hAnsi="Arial" w:cs="Arial"/>
                <w:szCs w:val="20"/>
              </w:rPr>
            </w:pPr>
            <w:r w:rsidRPr="00277A73">
              <w:rPr>
                <w:rFonts w:ascii="Arial" w:hAnsi="Arial" w:cs="Arial"/>
                <w:szCs w:val="20"/>
              </w:rPr>
              <w:t>winter storm</w:t>
            </w:r>
          </w:p>
        </w:tc>
        <w:tc>
          <w:tcPr>
            <w:tcW w:w="2494" w:type="dxa"/>
            <w:vAlign w:val="bottom"/>
          </w:tcPr>
          <w:p w14:paraId="4238FD4D" w14:textId="77777777" w:rsidR="0037356B" w:rsidRPr="00277A73" w:rsidRDefault="0037356B" w:rsidP="0037356B">
            <w:pPr>
              <w:rPr>
                <w:rFonts w:ascii="Arial" w:hAnsi="Arial" w:cs="Arial"/>
                <w:szCs w:val="20"/>
              </w:rPr>
            </w:pPr>
            <w:r w:rsidRPr="00277A73">
              <w:rPr>
                <w:rFonts w:ascii="Arial" w:hAnsi="Arial" w:cs="Arial"/>
                <w:szCs w:val="20"/>
              </w:rPr>
              <w:t>winter weather</w:t>
            </w:r>
          </w:p>
        </w:tc>
        <w:tc>
          <w:tcPr>
            <w:tcW w:w="0" w:type="auto"/>
            <w:vAlign w:val="bottom"/>
          </w:tcPr>
          <w:p w14:paraId="1F5A53C8"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tr w:rsidR="0037356B" w:rsidRPr="00277A73" w14:paraId="78A756FF" w14:textId="77777777" w:rsidTr="00264748">
        <w:trPr>
          <w:cnfStyle w:val="000000100000" w:firstRow="0" w:lastRow="0" w:firstColumn="0" w:lastColumn="0" w:oddVBand="0" w:evenVBand="0" w:oddHBand="1" w:evenHBand="0" w:firstRowFirstColumn="0" w:firstRowLastColumn="0" w:lastRowFirstColumn="0" w:lastRowLastColumn="0"/>
          <w:trHeight w:val="315"/>
        </w:trPr>
        <w:tc>
          <w:tcPr>
            <w:tcW w:w="1339" w:type="dxa"/>
            <w:vAlign w:val="center"/>
          </w:tcPr>
          <w:p w14:paraId="0D34E405" w14:textId="77777777" w:rsidR="0037356B" w:rsidRPr="00277A73" w:rsidRDefault="0037356B" w:rsidP="0037356B">
            <w:pPr>
              <w:numPr>
                <w:ilvl w:val="0"/>
                <w:numId w:val="15"/>
              </w:numPr>
              <w:contextualSpacing/>
              <w:rPr>
                <w:rFonts w:ascii="Arial" w:hAnsi="Arial" w:cs="Arial"/>
                <w:color w:val="4C4635"/>
                <w:szCs w:val="20"/>
              </w:rPr>
            </w:pPr>
          </w:p>
        </w:tc>
        <w:tc>
          <w:tcPr>
            <w:tcW w:w="2925" w:type="dxa"/>
            <w:vAlign w:val="bottom"/>
          </w:tcPr>
          <w:p w14:paraId="411C5E85" w14:textId="77777777" w:rsidR="0037356B" w:rsidRPr="00277A73" w:rsidRDefault="0037356B" w:rsidP="0037356B">
            <w:pPr>
              <w:rPr>
                <w:rFonts w:ascii="Arial" w:hAnsi="Arial" w:cs="Arial"/>
                <w:szCs w:val="20"/>
              </w:rPr>
            </w:pPr>
            <w:r w:rsidRPr="00277A73">
              <w:rPr>
                <w:rFonts w:ascii="Arial" w:hAnsi="Arial" w:cs="Arial"/>
                <w:szCs w:val="20"/>
              </w:rPr>
              <w:t>winter weather</w:t>
            </w:r>
          </w:p>
        </w:tc>
        <w:tc>
          <w:tcPr>
            <w:tcW w:w="2494" w:type="dxa"/>
            <w:vAlign w:val="bottom"/>
          </w:tcPr>
          <w:p w14:paraId="7862F1D3" w14:textId="77777777" w:rsidR="0037356B" w:rsidRPr="00277A73" w:rsidRDefault="0037356B" w:rsidP="0037356B">
            <w:pPr>
              <w:rPr>
                <w:rFonts w:ascii="Arial" w:hAnsi="Arial" w:cs="Arial"/>
                <w:szCs w:val="20"/>
              </w:rPr>
            </w:pPr>
            <w:r w:rsidRPr="00277A73">
              <w:rPr>
                <w:rFonts w:ascii="Arial" w:hAnsi="Arial" w:cs="Arial"/>
                <w:szCs w:val="20"/>
              </w:rPr>
              <w:t>weather</w:t>
            </w:r>
          </w:p>
        </w:tc>
        <w:tc>
          <w:tcPr>
            <w:tcW w:w="0" w:type="auto"/>
            <w:vAlign w:val="bottom"/>
          </w:tcPr>
          <w:p w14:paraId="06E41FDF" w14:textId="77777777" w:rsidR="0037356B" w:rsidRPr="00277A73" w:rsidRDefault="0037356B" w:rsidP="0037356B">
            <w:pPr>
              <w:rPr>
                <w:rFonts w:ascii="Arial" w:hAnsi="Arial" w:cs="Arial"/>
                <w:szCs w:val="20"/>
              </w:rPr>
            </w:pPr>
            <w:r w:rsidRPr="00277A73">
              <w:rPr>
                <w:rFonts w:ascii="Arial" w:hAnsi="Arial" w:cs="Arial"/>
                <w:szCs w:val="20"/>
              </w:rPr>
              <w:t>Meteorological</w:t>
            </w:r>
          </w:p>
        </w:tc>
      </w:tr>
      <w:bookmarkEnd w:id="69"/>
    </w:tbl>
    <w:p w14:paraId="106595F5" w14:textId="77777777" w:rsidR="00854045" w:rsidRPr="00671089" w:rsidRDefault="00854045" w:rsidP="00E81CE5">
      <w:pPr>
        <w:rPr>
          <w:rFonts w:ascii="Times New Roman" w:hAnsi="Times New Roman"/>
          <w:sz w:val="24"/>
        </w:rPr>
      </w:pPr>
    </w:p>
    <w:p w14:paraId="0ABF91C8" w14:textId="77777777" w:rsidR="00E81CE5" w:rsidRPr="00787A7F" w:rsidRDefault="00E81CE5" w:rsidP="00E81CE5">
      <w:pPr>
        <w:pStyle w:val="AppendixHeading1"/>
        <w:numPr>
          <w:ilvl w:val="0"/>
          <w:numId w:val="1"/>
        </w:numPr>
      </w:pPr>
      <w:bookmarkStart w:id="71" w:name="_Toc89948526"/>
      <w:bookmarkStart w:id="72" w:name="_Toc53052288"/>
      <w:bookmarkStart w:id="73" w:name="_Toc54700307"/>
      <w:r w:rsidRPr="00787A7F">
        <w:lastRenderedPageBreak/>
        <w:t>Revision History</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04"/>
        <w:gridCol w:w="2113"/>
        <w:gridCol w:w="4308"/>
      </w:tblGrid>
      <w:tr w:rsidR="00E81CE5" w14:paraId="2B18CD94" w14:textId="77777777" w:rsidTr="00E81CE5">
        <w:tc>
          <w:tcPr>
            <w:tcW w:w="1548" w:type="dxa"/>
          </w:tcPr>
          <w:p w14:paraId="72484EA4" w14:textId="77777777" w:rsidR="00E81CE5" w:rsidRPr="00C7321D" w:rsidRDefault="00E81CE5" w:rsidP="00E81CE5">
            <w:pPr>
              <w:jc w:val="center"/>
              <w:rPr>
                <w:b/>
              </w:rPr>
            </w:pPr>
            <w:r w:rsidRPr="00C7321D">
              <w:rPr>
                <w:b/>
              </w:rPr>
              <w:t>Revision</w:t>
            </w:r>
          </w:p>
        </w:tc>
        <w:tc>
          <w:tcPr>
            <w:tcW w:w="1440" w:type="dxa"/>
          </w:tcPr>
          <w:p w14:paraId="5AFDD121" w14:textId="77777777" w:rsidR="00E81CE5" w:rsidRPr="00C7321D" w:rsidRDefault="00E81CE5" w:rsidP="00E81CE5">
            <w:pPr>
              <w:jc w:val="center"/>
              <w:rPr>
                <w:b/>
              </w:rPr>
            </w:pPr>
            <w:r w:rsidRPr="00C7321D">
              <w:rPr>
                <w:b/>
              </w:rPr>
              <w:t>Date</w:t>
            </w:r>
          </w:p>
        </w:tc>
        <w:tc>
          <w:tcPr>
            <w:tcW w:w="2160" w:type="dxa"/>
          </w:tcPr>
          <w:p w14:paraId="564CBA06" w14:textId="77777777" w:rsidR="00E81CE5" w:rsidRPr="00C7321D" w:rsidRDefault="00E81CE5" w:rsidP="00E81CE5">
            <w:pPr>
              <w:jc w:val="center"/>
              <w:rPr>
                <w:b/>
              </w:rPr>
            </w:pPr>
            <w:r w:rsidRPr="00C7321D">
              <w:rPr>
                <w:b/>
              </w:rPr>
              <w:t>Editor</w:t>
            </w:r>
          </w:p>
        </w:tc>
        <w:tc>
          <w:tcPr>
            <w:tcW w:w="4428" w:type="dxa"/>
          </w:tcPr>
          <w:p w14:paraId="58896C9E" w14:textId="77777777" w:rsidR="00E81CE5" w:rsidRPr="00C7321D" w:rsidRDefault="00E81CE5" w:rsidP="00E81CE5">
            <w:pPr>
              <w:rPr>
                <w:b/>
              </w:rPr>
            </w:pPr>
            <w:r w:rsidRPr="00C7321D">
              <w:rPr>
                <w:b/>
              </w:rPr>
              <w:t>Changes Made</w:t>
            </w:r>
          </w:p>
        </w:tc>
      </w:tr>
      <w:tr w:rsidR="00E81CE5" w14:paraId="77315559" w14:textId="77777777" w:rsidTr="00E81CE5">
        <w:tc>
          <w:tcPr>
            <w:tcW w:w="1548" w:type="dxa"/>
            <w:tcBorders>
              <w:bottom w:val="single" w:sz="4" w:space="0" w:color="auto"/>
            </w:tcBorders>
          </w:tcPr>
          <w:p w14:paraId="71937AFB" w14:textId="77777777" w:rsidR="00E81CE5" w:rsidRDefault="00E81CE5" w:rsidP="00E81CE5">
            <w:r>
              <w:t>02</w:t>
            </w:r>
          </w:p>
          <w:p w14:paraId="41E1F5AE" w14:textId="77777777" w:rsidR="00E81CE5" w:rsidRDefault="00E81CE5" w:rsidP="00E81CE5"/>
          <w:p w14:paraId="149AEFDA" w14:textId="77777777" w:rsidR="00E81CE5" w:rsidRDefault="00E81CE5" w:rsidP="00E81CE5"/>
          <w:p w14:paraId="16F0374B" w14:textId="77777777" w:rsidR="00E81CE5" w:rsidRDefault="00E81CE5" w:rsidP="00E81CE5"/>
          <w:p w14:paraId="1885FB76" w14:textId="77777777" w:rsidR="00E81CE5" w:rsidRDefault="00E81CE5" w:rsidP="00E81CE5"/>
        </w:tc>
        <w:tc>
          <w:tcPr>
            <w:tcW w:w="1440" w:type="dxa"/>
            <w:tcBorders>
              <w:bottom w:val="single" w:sz="4" w:space="0" w:color="auto"/>
            </w:tcBorders>
          </w:tcPr>
          <w:p w14:paraId="670C8EB8" w14:textId="77777777" w:rsidR="00E81CE5" w:rsidRDefault="00E81CE5" w:rsidP="00E81CE5">
            <w:r>
              <w:t>09-23-2020</w:t>
            </w:r>
          </w:p>
          <w:p w14:paraId="67CC132A" w14:textId="77777777" w:rsidR="00E81CE5" w:rsidRDefault="00E81CE5" w:rsidP="00E81CE5"/>
          <w:p w14:paraId="1B0828CC" w14:textId="77777777" w:rsidR="00E81CE5" w:rsidRDefault="00E81CE5" w:rsidP="00E81CE5"/>
          <w:p w14:paraId="2311DB39" w14:textId="77777777" w:rsidR="00E81CE5" w:rsidRDefault="00E81CE5" w:rsidP="00E81CE5"/>
        </w:tc>
        <w:tc>
          <w:tcPr>
            <w:tcW w:w="2160" w:type="dxa"/>
            <w:tcBorders>
              <w:bottom w:val="single" w:sz="4" w:space="0" w:color="auto"/>
            </w:tcBorders>
          </w:tcPr>
          <w:p w14:paraId="7F13EDA0" w14:textId="77777777" w:rsidR="00E81CE5" w:rsidRDefault="00E81CE5" w:rsidP="00E81CE5"/>
          <w:p w14:paraId="3A8FFDC0" w14:textId="77777777" w:rsidR="00E81CE5" w:rsidRDefault="00E81CE5" w:rsidP="00E81CE5">
            <w:r>
              <w:t>Scott Robertson</w:t>
            </w:r>
          </w:p>
          <w:p w14:paraId="41067482" w14:textId="77777777" w:rsidR="00E81CE5" w:rsidRDefault="00E81CE5" w:rsidP="00E81CE5"/>
          <w:p w14:paraId="2FB07D30" w14:textId="77777777" w:rsidR="00E81CE5" w:rsidRDefault="00E81CE5" w:rsidP="00E81CE5"/>
          <w:p w14:paraId="20BF6BBD" w14:textId="77777777" w:rsidR="00E81CE5" w:rsidRDefault="00E81CE5" w:rsidP="00E81CE5"/>
        </w:tc>
        <w:tc>
          <w:tcPr>
            <w:tcW w:w="4428" w:type="dxa"/>
            <w:tcBorders>
              <w:bottom w:val="single" w:sz="4" w:space="0" w:color="auto"/>
            </w:tcBorders>
          </w:tcPr>
          <w:p w14:paraId="6A94E835" w14:textId="2435DF45" w:rsidR="00E81CE5" w:rsidRDefault="00E81CE5" w:rsidP="00E81CE5">
            <w:r>
              <w:t>Appendix A Acknowledgments added</w:t>
            </w:r>
          </w:p>
          <w:p w14:paraId="6D9D1C15" w14:textId="77777777" w:rsidR="00E81CE5" w:rsidRDefault="00E81CE5" w:rsidP="00E81CE5">
            <w:r>
              <w:t>Appendix B Event Terms. added</w:t>
            </w:r>
          </w:p>
          <w:p w14:paraId="3F4B41DF" w14:textId="77777777" w:rsidR="00E81CE5" w:rsidRDefault="00E81CE5" w:rsidP="00E81CE5">
            <w:r>
              <w:t xml:space="preserve">Appendix </w:t>
            </w:r>
            <w:proofErr w:type="gramStart"/>
            <w:r>
              <w:t>C  Revision</w:t>
            </w:r>
            <w:proofErr w:type="gramEnd"/>
            <w:r>
              <w:t xml:space="preserve"> History added</w:t>
            </w:r>
          </w:p>
          <w:p w14:paraId="452AE5BF" w14:textId="77777777" w:rsidR="00E81CE5" w:rsidRDefault="00E81CE5" w:rsidP="00E81CE5">
            <w:r>
              <w:t>First Complete Draft</w:t>
            </w:r>
          </w:p>
          <w:p w14:paraId="19BCB325" w14:textId="77777777" w:rsidR="00E81CE5" w:rsidRDefault="00E81CE5" w:rsidP="00E81CE5"/>
        </w:tc>
      </w:tr>
      <w:tr w:rsidR="00E81CE5" w14:paraId="58561A5D" w14:textId="77777777" w:rsidTr="00E81CE5">
        <w:tc>
          <w:tcPr>
            <w:tcW w:w="1548" w:type="dxa"/>
            <w:shd w:val="clear" w:color="auto" w:fill="auto"/>
          </w:tcPr>
          <w:p w14:paraId="3AA43F67" w14:textId="77777777" w:rsidR="00E81CE5" w:rsidRPr="00CC1F65" w:rsidDel="002009D4" w:rsidRDefault="00E81CE5" w:rsidP="00E81CE5">
            <w:r>
              <w:t>03</w:t>
            </w:r>
          </w:p>
        </w:tc>
        <w:tc>
          <w:tcPr>
            <w:tcW w:w="1440" w:type="dxa"/>
          </w:tcPr>
          <w:p w14:paraId="4A2126DD" w14:textId="77777777" w:rsidR="00E81CE5" w:rsidRPr="00CC1F65" w:rsidDel="002009D4" w:rsidRDefault="00E81CE5" w:rsidP="00E81CE5">
            <w:r>
              <w:t>10-28-2020</w:t>
            </w:r>
          </w:p>
        </w:tc>
        <w:tc>
          <w:tcPr>
            <w:tcW w:w="2160" w:type="dxa"/>
          </w:tcPr>
          <w:p w14:paraId="74DCBAF5" w14:textId="77777777" w:rsidR="00E81CE5" w:rsidRDefault="00E81CE5" w:rsidP="00E81CE5">
            <w:r>
              <w:t>Rex Brooks</w:t>
            </w:r>
          </w:p>
        </w:tc>
        <w:tc>
          <w:tcPr>
            <w:tcW w:w="4428" w:type="dxa"/>
          </w:tcPr>
          <w:p w14:paraId="52FD3E91" w14:textId="77777777" w:rsidR="00E81CE5" w:rsidRPr="00CC1F65" w:rsidDel="002009D4" w:rsidRDefault="00E81CE5" w:rsidP="00E81CE5">
            <w:r>
              <w:t>First Complete Edited Draft</w:t>
            </w:r>
          </w:p>
        </w:tc>
      </w:tr>
      <w:tr w:rsidR="00265016" w14:paraId="0E564C10" w14:textId="77777777" w:rsidTr="00E81CE5">
        <w:tc>
          <w:tcPr>
            <w:tcW w:w="1548" w:type="dxa"/>
            <w:shd w:val="clear" w:color="auto" w:fill="auto"/>
          </w:tcPr>
          <w:p w14:paraId="47D160C5" w14:textId="2314BD5E" w:rsidR="00265016" w:rsidRDefault="00265016" w:rsidP="00E81CE5">
            <w:r>
              <w:t>04</w:t>
            </w:r>
          </w:p>
        </w:tc>
        <w:tc>
          <w:tcPr>
            <w:tcW w:w="1440" w:type="dxa"/>
          </w:tcPr>
          <w:p w14:paraId="467A3AC3" w14:textId="3264D7F4" w:rsidR="00265016" w:rsidRDefault="00265016" w:rsidP="00E81CE5">
            <w:r>
              <w:t>10-01-2021</w:t>
            </w:r>
          </w:p>
        </w:tc>
        <w:tc>
          <w:tcPr>
            <w:tcW w:w="2160" w:type="dxa"/>
          </w:tcPr>
          <w:p w14:paraId="3EB4247A" w14:textId="77777777" w:rsidR="00265016" w:rsidRDefault="00265016" w:rsidP="00E81CE5">
            <w:r>
              <w:t>Norm Paulsen,</w:t>
            </w:r>
          </w:p>
          <w:p w14:paraId="5A2D1278" w14:textId="4719AAA4" w:rsidR="00265016" w:rsidRDefault="00265016" w:rsidP="00E81CE5">
            <w:r>
              <w:t>Rex Brooks</w:t>
            </w:r>
          </w:p>
        </w:tc>
        <w:tc>
          <w:tcPr>
            <w:tcW w:w="4428" w:type="dxa"/>
          </w:tcPr>
          <w:p w14:paraId="4B8BEF4F" w14:textId="77777777" w:rsidR="00265016" w:rsidRDefault="00265016" w:rsidP="00E81CE5">
            <w:r>
              <w:t>Multiple additions</w:t>
            </w:r>
          </w:p>
          <w:p w14:paraId="2F995809" w14:textId="77777777" w:rsidR="00265016" w:rsidRDefault="00265016" w:rsidP="00E81CE5">
            <w:r>
              <w:t>Appendix A Acknowledgments edited</w:t>
            </w:r>
          </w:p>
          <w:p w14:paraId="0E2A7850" w14:textId="49F9CD6C" w:rsidR="00265016" w:rsidRDefault="00265016" w:rsidP="00E81CE5">
            <w:r>
              <w:t>Second Complete Edited Draft</w:t>
            </w:r>
          </w:p>
        </w:tc>
      </w:tr>
      <w:bookmarkEnd w:id="72"/>
      <w:bookmarkEnd w:id="73"/>
    </w:tbl>
    <w:p w14:paraId="7A3E4BE1" w14:textId="77777777" w:rsidR="00E81CE5" w:rsidRDefault="00E81CE5" w:rsidP="00E81CE5"/>
    <w:sectPr w:rsidR="00E81CE5" w:rsidSect="00042711">
      <w:footerReference w:type="first" r:id="rId48"/>
      <w:type w:val="continuous"/>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686E" w14:textId="77777777" w:rsidR="00EC016F" w:rsidRDefault="00EC016F">
      <w:pPr>
        <w:spacing w:after="0"/>
      </w:pPr>
      <w:r>
        <w:separator/>
      </w:r>
    </w:p>
  </w:endnote>
  <w:endnote w:type="continuationSeparator" w:id="0">
    <w:p w14:paraId="2F0E229C" w14:textId="77777777" w:rsidR="00EC016F" w:rsidRDefault="00EC01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A26" w14:textId="5ACFD30B" w:rsidR="003C75CA" w:rsidRDefault="0072540B" w:rsidP="006443A0">
    <w:pPr>
      <w:pStyle w:val="Footer"/>
      <w:jc w:val="center"/>
    </w:pPr>
    <w:r>
      <w:rPr>
        <w:noProof/>
      </w:rPr>
      <mc:AlternateContent>
        <mc:Choice Requires="wps">
          <w:drawing>
            <wp:anchor distT="0" distB="0" distL="114300" distR="114300" simplePos="0" relativeHeight="251659264" behindDoc="1" locked="0" layoutInCell="1" allowOverlap="1" wp14:anchorId="4CA54A20" wp14:editId="7E388EEB">
              <wp:simplePos x="0" y="0"/>
              <wp:positionH relativeFrom="page">
                <wp:posOffset>0</wp:posOffset>
              </wp:positionH>
              <wp:positionV relativeFrom="page">
                <wp:posOffset>0</wp:posOffset>
              </wp:positionV>
              <wp:extent cx="699770" cy="100584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wps:spPr>
                    <wps:txbx>
                      <w:txbxContent>
                        <w:p w14:paraId="432CD6F2"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4CA54A20"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" fillcolor="#675e47" stroked="f">
              <v:textbox>
                <w:txbxContent>
                  <w:p w14:paraId="432CD6F2" w14:textId="77777777" w:rsidR="003C75CA" w:rsidRDefault="003C75CA"/>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4D12810C" wp14:editId="590732AD">
              <wp:simplePos x="0" y="0"/>
              <wp:positionH relativeFrom="page">
                <wp:posOffset>0</wp:posOffset>
              </wp:positionH>
              <wp:positionV relativeFrom="page">
                <wp:posOffset>0</wp:posOffset>
              </wp:positionV>
              <wp:extent cx="69977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wps:spPr>
                    <wps:txbx>
                      <w:txbxContent>
                        <w:p w14:paraId="48369026"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4D12810C"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" fillcolor="#a9a57c" stroked="f">
              <v:textbox>
                <w:txbxContent>
                  <w:p w14:paraId="48369026" w14:textId="77777777" w:rsidR="003C75CA" w:rsidRDefault="003C75CA"/>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129200C2" wp14:editId="4C09EE8C">
              <wp:simplePos x="0" y="0"/>
              <wp:positionH relativeFrom="page">
                <wp:posOffset>0</wp:posOffset>
              </wp:positionH>
              <wp:positionV relativeFrom="page">
                <wp:posOffset>0</wp:posOffset>
              </wp:positionV>
              <wp:extent cx="457200" cy="365760"/>
              <wp:effectExtent l="0" t="0" r="0" b="0"/>
              <wp:wrapNone/>
              <wp:docPr id="10"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3C75CA" w:rsidRPr="00AE2D85" w:rsidRDefault="003C75C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200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" filled="t" fillcolor="#a9a57c" strokecolor="white" strokeweight="1pt">
              <v:path arrowok="t"/>
              <v:textbox inset="0,,0">
                <w:txbxContent>
                  <w:p w14:paraId="1B69291A" w14:textId="77777777" w:rsidR="003C75CA" w:rsidRPr="00AE2D85" w:rsidRDefault="003C75C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3C75CA" w:rsidRPr="006443A0">
      <w:rPr>
        <w:sz w:val="18"/>
        <w:szCs w:val="18"/>
      </w:rPr>
      <w:t>This is a Non-Standards Track Work Product. The patent provisions of the OASIS IPR Policy do not apply</w:t>
    </w:r>
    <w:r w:rsidR="003C75C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F66" w14:textId="37FB2C21" w:rsidR="003C75CA" w:rsidRPr="005474C8" w:rsidRDefault="003C75CA" w:rsidP="005474C8">
    <w:pPr>
      <w:pStyle w:val="Footer"/>
      <w:rPr>
        <w:szCs w:val="16"/>
      </w:rPr>
    </w:pPr>
    <w:r>
      <w:rPr>
        <w:szCs w:val="16"/>
      </w:rPr>
      <w:t>etl-v1.0-cn0</w:t>
    </w:r>
    <w:r w:rsidR="00426748">
      <w:rPr>
        <w:szCs w:val="16"/>
      </w:rPr>
      <w:t>2</w:t>
    </w:r>
    <w:r w:rsidRPr="005474C8">
      <w:rPr>
        <w:szCs w:val="16"/>
      </w:rPr>
      <w:tab/>
    </w:r>
    <w:r w:rsidRPr="005474C8">
      <w:rPr>
        <w:szCs w:val="16"/>
      </w:rPr>
      <w:tab/>
    </w:r>
    <w:r w:rsidR="00426748">
      <w:rPr>
        <w:szCs w:val="16"/>
      </w:rPr>
      <w:t>12</w:t>
    </w:r>
    <w:r w:rsidR="00161514">
      <w:rPr>
        <w:szCs w:val="16"/>
      </w:rPr>
      <w:t xml:space="preserve"> October</w:t>
    </w:r>
    <w:r w:rsidR="00227218">
      <w:rPr>
        <w:szCs w:val="16"/>
      </w:rPr>
      <w:t xml:space="preserve"> 2021</w:t>
    </w:r>
  </w:p>
  <w:p w14:paraId="3B88D0AE" w14:textId="0DCE5198" w:rsidR="003C75CA" w:rsidRPr="00F25859" w:rsidRDefault="003C75CA" w:rsidP="000359CF">
    <w:pPr>
      <w:pStyle w:val="Footer"/>
      <w:rPr>
        <w:sz w:val="18"/>
        <w:szCs w:val="18"/>
      </w:rPr>
    </w:pPr>
    <w:r w:rsidRPr="005474C8">
      <w:rPr>
        <w:szCs w:val="16"/>
      </w:rPr>
      <w:t>Non-Standards Track</w:t>
    </w:r>
    <w:r w:rsidRPr="005474C8">
      <w:rPr>
        <w:szCs w:val="16"/>
      </w:rPr>
      <w:tab/>
      <w:t>Copyright © OASIS Open 20</w:t>
    </w:r>
    <w:r>
      <w:rPr>
        <w:szCs w:val="16"/>
      </w:rPr>
      <w:t>2</w:t>
    </w:r>
    <w:r w:rsidR="00426748">
      <w:rPr>
        <w:szCs w:val="16"/>
      </w:rPr>
      <w:t>1</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F33C" w14:textId="49607460" w:rsidR="003C75CA" w:rsidRPr="00F25859" w:rsidRDefault="003C75CA"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3C75CA" w:rsidRPr="00D231A6" w:rsidRDefault="003C75C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BE70" w14:textId="2150C4CC" w:rsidR="003C75CA" w:rsidRPr="00F25859" w:rsidRDefault="003C75CA" w:rsidP="000359CF">
    <w:pPr>
      <w:pStyle w:val="Footer"/>
      <w:rPr>
        <w:sz w:val="18"/>
        <w:szCs w:val="18"/>
      </w:rPr>
    </w:pPr>
    <w:r>
      <w:rPr>
        <w:szCs w:val="16"/>
      </w:rPr>
      <w:t>cap-etl-v1.2-cn01</w:t>
    </w:r>
    <w:r w:rsidRPr="005474C8">
      <w:rPr>
        <w:szCs w:val="16"/>
      </w:rPr>
      <w:tab/>
    </w:r>
    <w:r w:rsidRPr="005474C8">
      <w:rPr>
        <w:szCs w:val="16"/>
      </w:rPr>
      <w:tab/>
    </w:r>
    <w:r>
      <w:rPr>
        <w:szCs w:val="16"/>
      </w:rPr>
      <w:t>19 November</w:t>
    </w:r>
    <w:r w:rsidRPr="005474C8">
      <w:rPr>
        <w:szCs w:val="16"/>
      </w:rPr>
      <w:t xml:space="preserve"> 20</w:t>
    </w:r>
    <w:r>
      <w:rPr>
        <w:szCs w:val="16"/>
      </w:rPr>
      <w:t>20</w:t>
    </w:r>
  </w:p>
  <w:p w14:paraId="27F191D3" w14:textId="77777777" w:rsidR="003C75CA" w:rsidRPr="00D231A6" w:rsidRDefault="003C75C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2BE9" w14:textId="77777777" w:rsidR="00EC016F" w:rsidRDefault="00EC016F">
      <w:pPr>
        <w:spacing w:after="0"/>
      </w:pPr>
      <w:r>
        <w:separator/>
      </w:r>
    </w:p>
  </w:footnote>
  <w:footnote w:type="continuationSeparator" w:id="0">
    <w:p w14:paraId="581E8833" w14:textId="77777777" w:rsidR="00EC016F" w:rsidRDefault="00EC01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B2B5" w14:textId="1F8EA65E" w:rsidR="003C75CA" w:rsidRDefault="0072540B">
    <w:pPr>
      <w:pStyle w:val="Header"/>
    </w:pPr>
    <w:r>
      <w:rPr>
        <w:noProof/>
      </w:rPr>
      <mc:AlternateContent>
        <mc:Choice Requires="wps">
          <w:drawing>
            <wp:anchor distT="0" distB="0" distL="114300" distR="114300" simplePos="0" relativeHeight="251657216" behindDoc="0" locked="0" layoutInCell="1" allowOverlap="1" wp14:anchorId="558DEF07" wp14:editId="52C66146">
              <wp:simplePos x="0" y="0"/>
              <wp:positionH relativeFrom="page">
                <wp:posOffset>271145</wp:posOffset>
              </wp:positionH>
              <wp:positionV relativeFrom="page">
                <wp:posOffset>2763520</wp:posOffset>
              </wp:positionV>
              <wp:extent cx="411480" cy="4526280"/>
              <wp:effectExtent l="0" t="0" r="0" b="0"/>
              <wp:wrapNone/>
              <wp:docPr id="2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wps:spPr>
                    <wps:txbx>
                      <w:txbxContent>
                        <w:p w14:paraId="60B2421F" w14:textId="77777777" w:rsidR="003C75CA" w:rsidRPr="00AE2D85" w:rsidRDefault="003C75CA">
                          <w:pPr>
                            <w:jc w:val="center"/>
                            <w:rPr>
                              <w:color w:val="FFFFFF"/>
                            </w:rPr>
                          </w:pPr>
                          <w:r w:rsidRPr="00AE2D85">
                            <w:rPr>
                              <w:color w:val="FFFFFF"/>
                            </w:rPr>
                            <w:t>[Type the document title]</w:t>
                          </w:r>
                        </w:p>
                        <w:p w14:paraId="319F944D" w14:textId="77777777" w:rsidR="003C75CA" w:rsidRPr="00AE2D85" w:rsidRDefault="003C75CA">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58DEF07"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" fillcolor="#675e47" stroked="f">
              <v:textbox style="layout-flow:vertical;mso-layout-flow-alt:bottom-to-top">
                <w:txbxContent>
                  <w:p w14:paraId="60B2421F" w14:textId="77777777" w:rsidR="003C75CA" w:rsidRPr="00AE2D85" w:rsidRDefault="003C75CA">
                    <w:pPr>
                      <w:jc w:val="center"/>
                      <w:rPr>
                        <w:color w:val="FFFFFF"/>
                      </w:rPr>
                    </w:pPr>
                    <w:r w:rsidRPr="00AE2D85">
                      <w:rPr>
                        <w:color w:val="FFFFFF"/>
                      </w:rPr>
                      <w:t>[Type the document title]</w:t>
                    </w:r>
                  </w:p>
                  <w:p w14:paraId="319F944D" w14:textId="77777777" w:rsidR="003C75CA" w:rsidRPr="00AE2D85" w:rsidRDefault="003C75CA">
                    <w:pPr>
                      <w:jc w:val="center"/>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385990D" wp14:editId="4BDEDAB6">
              <wp:simplePos x="0" y="0"/>
              <wp:positionH relativeFrom="page">
                <wp:posOffset>0</wp:posOffset>
              </wp:positionH>
              <wp:positionV relativeFrom="page">
                <wp:posOffset>0</wp:posOffset>
              </wp:positionV>
              <wp:extent cx="7072630" cy="100584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1768BB95"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" filled="f"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3B59D5B3" wp14:editId="560FAC56">
              <wp:simplePos x="0" y="0"/>
              <wp:positionH relativeFrom="page">
                <wp:posOffset>0</wp:posOffset>
              </wp:positionH>
              <wp:positionV relativeFrom="page">
                <wp:posOffset>0</wp:posOffset>
              </wp:positionV>
              <wp:extent cx="699770" cy="90551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wps:spPr>
                    <wps:txbx>
                      <w:txbxContent>
                        <w:p w14:paraId="42B0FA99"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3B59D5B3"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" fillcolor="#a9a57c" stroked="f">
              <v:textbox>
                <w:txbxContent>
                  <w:p w14:paraId="42B0FA99" w14:textId="77777777" w:rsidR="003C75CA" w:rsidRDefault="003C75CA"/>
                </w:txbxContent>
              </v:textbox>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14:anchorId="1DF2CC40" wp14:editId="07747264">
              <wp:simplePos x="0" y="0"/>
              <wp:positionH relativeFrom="page">
                <wp:posOffset>0</wp:posOffset>
              </wp:positionH>
              <wp:positionV relativeFrom="page">
                <wp:posOffset>0</wp:posOffset>
              </wp:positionV>
              <wp:extent cx="699770" cy="1005840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wps:spPr>
                    <wps:txbx>
                      <w:txbxContent>
                        <w:p w14:paraId="539105DE"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1DF2CC40"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" fillcolor="#675e47" stroked="f">
              <v:textbox>
                <w:txbxContent>
                  <w:p w14:paraId="539105DE" w14:textId="77777777" w:rsidR="003C75CA" w:rsidRDefault="003C75CA"/>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A73" w14:textId="1E36E3D6" w:rsidR="003C75CA" w:rsidRDefault="003C75CA"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24C5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981293"/>
    <w:multiLevelType w:val="hybridMultilevel"/>
    <w:tmpl w:val="C5D4E3C2"/>
    <w:lvl w:ilvl="0" w:tplc="BE065D24">
      <w:start w:val="5"/>
      <w:numFmt w:val="bullet"/>
      <w:lvlText w:val="-"/>
      <w:lvlJc w:val="left"/>
      <w:pPr>
        <w:ind w:left="900" w:hanging="360"/>
      </w:pPr>
      <w:rPr>
        <w:rFonts w:ascii="Calibri" w:eastAsiaTheme="minorHAnsi" w:hAnsi="Calibri" w:cs="Calibri"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C61609"/>
    <w:multiLevelType w:val="hybridMultilevel"/>
    <w:tmpl w:val="38B620CC"/>
    <w:lvl w:ilvl="0" w:tplc="EE28366E">
      <w:start w:val="1"/>
      <mc:AlternateContent>
        <mc:Choice Requires="w14">
          <w:numFmt w:val="custom" w:format="001, 002, 003, ..."/>
        </mc:Choice>
        <mc:Fallback>
          <w:numFmt w:val="decimal"/>
        </mc:Fallback>
      </mc:AlternateContent>
      <w:lvlText w:val="OET-%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309F9"/>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B31357"/>
    <w:multiLevelType w:val="multilevel"/>
    <w:tmpl w:val="4CF0023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0C525DB"/>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rPr>
        <w:b w:val="0"/>
        <w:bCs w:val="0"/>
        <w:i w:val="0"/>
        <w:iCs w:val="0"/>
        <w:caps w:val="0"/>
        <w:smallCaps w:val="0"/>
        <w:strike w:val="0"/>
        <w:dstrike w:val="0"/>
        <w:noProof w:val="0"/>
        <w:vanish w:val="0"/>
        <w:color w:val="446CAA"/>
        <w:spacing w:val="0"/>
        <w:kern w:val="0"/>
        <w:position w:val="0"/>
        <w:u w:val="none"/>
        <w:effect w:val="none"/>
        <w:vertAlign w:val="baseline"/>
        <w:em w:val="none"/>
        <w:specVanish w: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4670610"/>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FD5FE6"/>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797A14"/>
    <w:multiLevelType w:val="hybridMultilevel"/>
    <w:tmpl w:val="28F6ABFC"/>
    <w:lvl w:ilvl="0" w:tplc="EE28366E">
      <w:start w:val="1"/>
      <mc:AlternateContent>
        <mc:Choice Requires="w14">
          <w:numFmt w:val="custom" w:format="001, 002, 003, ..."/>
        </mc:Choice>
        <mc:Fallback>
          <w:numFmt w:val="decimal"/>
        </mc:Fallback>
      </mc:AlternateContent>
      <w:lvlText w:val="OE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04C8"/>
    <w:multiLevelType w:val="hybridMultilevel"/>
    <w:tmpl w:val="20549C6A"/>
    <w:lvl w:ilvl="0" w:tplc="1332E49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9E24EF"/>
    <w:multiLevelType w:val="hybridMultilevel"/>
    <w:tmpl w:val="EA0C53BE"/>
    <w:lvl w:ilvl="0" w:tplc="D1CC097A">
      <w:numFmt w:val="bullet"/>
      <w:lvlText w:val="-"/>
      <w:lvlJc w:val="left"/>
      <w:pPr>
        <w:ind w:left="720" w:hanging="360"/>
      </w:pPr>
      <w:rPr>
        <w:rFonts w:ascii="Liberation Sans" w:eastAsia="Times New Roman" w:hAnsi="Liberation Sans" w:cs="Liberatio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7"/>
  </w:num>
  <w:num w:numId="5">
    <w:abstractNumId w:val="4"/>
  </w:num>
  <w:num w:numId="6">
    <w:abstractNumId w:val="11"/>
  </w:num>
  <w:num w:numId="7">
    <w:abstractNumId w:val="6"/>
  </w:num>
  <w:num w:numId="8">
    <w:abstractNumId w:val="9"/>
  </w:num>
  <w:num w:numId="9">
    <w:abstractNumId w:val="1"/>
  </w:num>
  <w:num w:numId="10">
    <w:abstractNumId w:val="8"/>
  </w:num>
  <w:num w:numId="11">
    <w:abstractNumId w:val="7"/>
  </w:num>
  <w:num w:numId="12">
    <w:abstractNumId w:val="7"/>
  </w:num>
  <w:num w:numId="13">
    <w:abstractNumId w:val="12"/>
  </w:num>
  <w:num w:numId="14">
    <w:abstractNumId w:val="10"/>
  </w:num>
  <w:num w:numId="15">
    <w:abstractNumId w:val="3"/>
  </w:num>
  <w:num w:numId="16">
    <w:abstractNumId w:val="0"/>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0FC"/>
    <w:rsid w:val="000126D9"/>
    <w:rsid w:val="00015DF6"/>
    <w:rsid w:val="000177C4"/>
    <w:rsid w:val="000256D4"/>
    <w:rsid w:val="00034451"/>
    <w:rsid w:val="000359CF"/>
    <w:rsid w:val="00042711"/>
    <w:rsid w:val="00044FB9"/>
    <w:rsid w:val="00050E79"/>
    <w:rsid w:val="00055338"/>
    <w:rsid w:val="00070397"/>
    <w:rsid w:val="000715F4"/>
    <w:rsid w:val="0007287D"/>
    <w:rsid w:val="00073734"/>
    <w:rsid w:val="00076318"/>
    <w:rsid w:val="000847ED"/>
    <w:rsid w:val="00094403"/>
    <w:rsid w:val="000B783B"/>
    <w:rsid w:val="000C1B06"/>
    <w:rsid w:val="000C6CD4"/>
    <w:rsid w:val="000C7882"/>
    <w:rsid w:val="000D0271"/>
    <w:rsid w:val="000D4536"/>
    <w:rsid w:val="000E530F"/>
    <w:rsid w:val="00107143"/>
    <w:rsid w:val="00115CC7"/>
    <w:rsid w:val="00116C23"/>
    <w:rsid w:val="00124AC2"/>
    <w:rsid w:val="00145B71"/>
    <w:rsid w:val="001536D3"/>
    <w:rsid w:val="00154E17"/>
    <w:rsid w:val="00157904"/>
    <w:rsid w:val="00161514"/>
    <w:rsid w:val="00161D00"/>
    <w:rsid w:val="00162C3F"/>
    <w:rsid w:val="001668DC"/>
    <w:rsid w:val="001778D3"/>
    <w:rsid w:val="00177A4F"/>
    <w:rsid w:val="00191170"/>
    <w:rsid w:val="0019542C"/>
    <w:rsid w:val="00197D4B"/>
    <w:rsid w:val="001A006B"/>
    <w:rsid w:val="001A0D16"/>
    <w:rsid w:val="001A54E0"/>
    <w:rsid w:val="001A5BF3"/>
    <w:rsid w:val="001A669D"/>
    <w:rsid w:val="001B0181"/>
    <w:rsid w:val="001B3F38"/>
    <w:rsid w:val="001B5F6B"/>
    <w:rsid w:val="001B7F98"/>
    <w:rsid w:val="001D219A"/>
    <w:rsid w:val="001D26C7"/>
    <w:rsid w:val="001D37A3"/>
    <w:rsid w:val="001D4E8C"/>
    <w:rsid w:val="001D550D"/>
    <w:rsid w:val="001E5F6D"/>
    <w:rsid w:val="001F0410"/>
    <w:rsid w:val="001F2316"/>
    <w:rsid w:val="001F752F"/>
    <w:rsid w:val="002006F5"/>
    <w:rsid w:val="00202091"/>
    <w:rsid w:val="00205521"/>
    <w:rsid w:val="0021021A"/>
    <w:rsid w:val="002131E4"/>
    <w:rsid w:val="00215C5E"/>
    <w:rsid w:val="00227218"/>
    <w:rsid w:val="002320EE"/>
    <w:rsid w:val="002420D7"/>
    <w:rsid w:val="00251856"/>
    <w:rsid w:val="00253794"/>
    <w:rsid w:val="00265016"/>
    <w:rsid w:val="00277A73"/>
    <w:rsid w:val="002B1E0F"/>
    <w:rsid w:val="002B3435"/>
    <w:rsid w:val="002B3B60"/>
    <w:rsid w:val="002D21A5"/>
    <w:rsid w:val="002D2D99"/>
    <w:rsid w:val="002F0F1E"/>
    <w:rsid w:val="00304E0E"/>
    <w:rsid w:val="00305C39"/>
    <w:rsid w:val="00314D9F"/>
    <w:rsid w:val="00327FEB"/>
    <w:rsid w:val="0034158D"/>
    <w:rsid w:val="00344E91"/>
    <w:rsid w:val="00350AB0"/>
    <w:rsid w:val="00352075"/>
    <w:rsid w:val="00352C9D"/>
    <w:rsid w:val="0035492E"/>
    <w:rsid w:val="00365757"/>
    <w:rsid w:val="00371DF8"/>
    <w:rsid w:val="0037356B"/>
    <w:rsid w:val="0038030C"/>
    <w:rsid w:val="003862B0"/>
    <w:rsid w:val="003A0501"/>
    <w:rsid w:val="003A1C26"/>
    <w:rsid w:val="003C6174"/>
    <w:rsid w:val="003C6DE4"/>
    <w:rsid w:val="003C75CA"/>
    <w:rsid w:val="003D276D"/>
    <w:rsid w:val="003D4F4A"/>
    <w:rsid w:val="003E1DE2"/>
    <w:rsid w:val="003E2A7F"/>
    <w:rsid w:val="003E337D"/>
    <w:rsid w:val="003E7892"/>
    <w:rsid w:val="003F394C"/>
    <w:rsid w:val="003F58CE"/>
    <w:rsid w:val="00400B37"/>
    <w:rsid w:val="00411F3A"/>
    <w:rsid w:val="004208EB"/>
    <w:rsid w:val="0042128B"/>
    <w:rsid w:val="00421FC1"/>
    <w:rsid w:val="00424BB2"/>
    <w:rsid w:val="00426748"/>
    <w:rsid w:val="00430D22"/>
    <w:rsid w:val="00433B2C"/>
    <w:rsid w:val="00443C1E"/>
    <w:rsid w:val="00454125"/>
    <w:rsid w:val="004556AB"/>
    <w:rsid w:val="004620BE"/>
    <w:rsid w:val="00462900"/>
    <w:rsid w:val="004716F6"/>
    <w:rsid w:val="00472BBB"/>
    <w:rsid w:val="004746B5"/>
    <w:rsid w:val="00475C39"/>
    <w:rsid w:val="0048075A"/>
    <w:rsid w:val="0048573F"/>
    <w:rsid w:val="0049356B"/>
    <w:rsid w:val="00493810"/>
    <w:rsid w:val="004B0720"/>
    <w:rsid w:val="004B2076"/>
    <w:rsid w:val="004B6288"/>
    <w:rsid w:val="004D37D1"/>
    <w:rsid w:val="004D46AF"/>
    <w:rsid w:val="004E1B04"/>
    <w:rsid w:val="004E5AF0"/>
    <w:rsid w:val="004F022D"/>
    <w:rsid w:val="004F2A6B"/>
    <w:rsid w:val="004F5B64"/>
    <w:rsid w:val="004F683E"/>
    <w:rsid w:val="00500821"/>
    <w:rsid w:val="005024C4"/>
    <w:rsid w:val="005132DA"/>
    <w:rsid w:val="0051401E"/>
    <w:rsid w:val="00514526"/>
    <w:rsid w:val="005202E9"/>
    <w:rsid w:val="00522DDF"/>
    <w:rsid w:val="00524FC2"/>
    <w:rsid w:val="00534378"/>
    <w:rsid w:val="00546769"/>
    <w:rsid w:val="00546E2A"/>
    <w:rsid w:val="005474C8"/>
    <w:rsid w:val="00551481"/>
    <w:rsid w:val="005633AC"/>
    <w:rsid w:val="0056681F"/>
    <w:rsid w:val="0057213B"/>
    <w:rsid w:val="005727B6"/>
    <w:rsid w:val="005762B7"/>
    <w:rsid w:val="00576FA2"/>
    <w:rsid w:val="005775C3"/>
    <w:rsid w:val="00593946"/>
    <w:rsid w:val="005B2640"/>
    <w:rsid w:val="005B36B4"/>
    <w:rsid w:val="005B6B7D"/>
    <w:rsid w:val="005B7A9D"/>
    <w:rsid w:val="005C6C84"/>
    <w:rsid w:val="005D0C9A"/>
    <w:rsid w:val="005D1002"/>
    <w:rsid w:val="005D6511"/>
    <w:rsid w:val="005E02D5"/>
    <w:rsid w:val="005E50A2"/>
    <w:rsid w:val="005E6D8C"/>
    <w:rsid w:val="005E75B0"/>
    <w:rsid w:val="005E7648"/>
    <w:rsid w:val="005F220C"/>
    <w:rsid w:val="005F2514"/>
    <w:rsid w:val="006039DA"/>
    <w:rsid w:val="00607C69"/>
    <w:rsid w:val="0061374F"/>
    <w:rsid w:val="0062286C"/>
    <w:rsid w:val="00624DB7"/>
    <w:rsid w:val="00625D2F"/>
    <w:rsid w:val="00640CFE"/>
    <w:rsid w:val="006443A0"/>
    <w:rsid w:val="006453B4"/>
    <w:rsid w:val="006531C3"/>
    <w:rsid w:val="0066028A"/>
    <w:rsid w:val="00663319"/>
    <w:rsid w:val="006701A1"/>
    <w:rsid w:val="00676840"/>
    <w:rsid w:val="00681BD6"/>
    <w:rsid w:val="0069347D"/>
    <w:rsid w:val="006A2032"/>
    <w:rsid w:val="006C056E"/>
    <w:rsid w:val="006C07D8"/>
    <w:rsid w:val="006D1C34"/>
    <w:rsid w:val="006D2F5E"/>
    <w:rsid w:val="006D608A"/>
    <w:rsid w:val="006D64C3"/>
    <w:rsid w:val="006E022D"/>
    <w:rsid w:val="006E1B13"/>
    <w:rsid w:val="006E50DE"/>
    <w:rsid w:val="00703F45"/>
    <w:rsid w:val="007067E6"/>
    <w:rsid w:val="00715A53"/>
    <w:rsid w:val="00724FF0"/>
    <w:rsid w:val="0072540B"/>
    <w:rsid w:val="007266DB"/>
    <w:rsid w:val="007339EB"/>
    <w:rsid w:val="007536A5"/>
    <w:rsid w:val="007607EB"/>
    <w:rsid w:val="007712DC"/>
    <w:rsid w:val="007743FA"/>
    <w:rsid w:val="00783090"/>
    <w:rsid w:val="00787A7F"/>
    <w:rsid w:val="00795ED6"/>
    <w:rsid w:val="007A0556"/>
    <w:rsid w:val="007A1878"/>
    <w:rsid w:val="007A6097"/>
    <w:rsid w:val="007B1B46"/>
    <w:rsid w:val="007B2B8C"/>
    <w:rsid w:val="007B51A2"/>
    <w:rsid w:val="007B6F0B"/>
    <w:rsid w:val="007B73EE"/>
    <w:rsid w:val="007C1EDA"/>
    <w:rsid w:val="007C2CFF"/>
    <w:rsid w:val="007C43B9"/>
    <w:rsid w:val="007D2693"/>
    <w:rsid w:val="007D613D"/>
    <w:rsid w:val="007E6377"/>
    <w:rsid w:val="007F3312"/>
    <w:rsid w:val="007F613B"/>
    <w:rsid w:val="008042FB"/>
    <w:rsid w:val="00807FFC"/>
    <w:rsid w:val="00817DD2"/>
    <w:rsid w:val="00821C4F"/>
    <w:rsid w:val="00845E6E"/>
    <w:rsid w:val="00854045"/>
    <w:rsid w:val="0089561C"/>
    <w:rsid w:val="008966D6"/>
    <w:rsid w:val="008B7B9C"/>
    <w:rsid w:val="008C20D9"/>
    <w:rsid w:val="008C3D8A"/>
    <w:rsid w:val="008C4C6D"/>
    <w:rsid w:val="008E03DB"/>
    <w:rsid w:val="008E224B"/>
    <w:rsid w:val="008E69F0"/>
    <w:rsid w:val="008F45F9"/>
    <w:rsid w:val="00902E4A"/>
    <w:rsid w:val="009111DF"/>
    <w:rsid w:val="00923E1A"/>
    <w:rsid w:val="009272FF"/>
    <w:rsid w:val="00933C77"/>
    <w:rsid w:val="00934E50"/>
    <w:rsid w:val="00935CBE"/>
    <w:rsid w:val="009501E4"/>
    <w:rsid w:val="00951B70"/>
    <w:rsid w:val="00951B78"/>
    <w:rsid w:val="009634C9"/>
    <w:rsid w:val="00965042"/>
    <w:rsid w:val="00975B05"/>
    <w:rsid w:val="00990544"/>
    <w:rsid w:val="0099058A"/>
    <w:rsid w:val="00990CDB"/>
    <w:rsid w:val="009A2CC9"/>
    <w:rsid w:val="009B2F0C"/>
    <w:rsid w:val="009C39F6"/>
    <w:rsid w:val="009C60EA"/>
    <w:rsid w:val="009D657D"/>
    <w:rsid w:val="009E2B1B"/>
    <w:rsid w:val="009E2BDC"/>
    <w:rsid w:val="009E5C40"/>
    <w:rsid w:val="009F07AB"/>
    <w:rsid w:val="009F2E75"/>
    <w:rsid w:val="00A0066D"/>
    <w:rsid w:val="00A0762A"/>
    <w:rsid w:val="00A12514"/>
    <w:rsid w:val="00A13C29"/>
    <w:rsid w:val="00A16431"/>
    <w:rsid w:val="00A1720B"/>
    <w:rsid w:val="00A27BB1"/>
    <w:rsid w:val="00A47CC1"/>
    <w:rsid w:val="00A50406"/>
    <w:rsid w:val="00A51B36"/>
    <w:rsid w:val="00A57751"/>
    <w:rsid w:val="00A614FD"/>
    <w:rsid w:val="00A76BCB"/>
    <w:rsid w:val="00A77AD7"/>
    <w:rsid w:val="00A84043"/>
    <w:rsid w:val="00AA670B"/>
    <w:rsid w:val="00AA7AE7"/>
    <w:rsid w:val="00AB12B9"/>
    <w:rsid w:val="00AB5116"/>
    <w:rsid w:val="00AB5CFF"/>
    <w:rsid w:val="00AB62C9"/>
    <w:rsid w:val="00AC357A"/>
    <w:rsid w:val="00AC3953"/>
    <w:rsid w:val="00AC49AE"/>
    <w:rsid w:val="00AC4B3B"/>
    <w:rsid w:val="00AD546A"/>
    <w:rsid w:val="00AD6606"/>
    <w:rsid w:val="00AE2D85"/>
    <w:rsid w:val="00AE4AE4"/>
    <w:rsid w:val="00AF4B56"/>
    <w:rsid w:val="00B00BE4"/>
    <w:rsid w:val="00B0662B"/>
    <w:rsid w:val="00B07977"/>
    <w:rsid w:val="00B11FB2"/>
    <w:rsid w:val="00B20CF1"/>
    <w:rsid w:val="00B26E39"/>
    <w:rsid w:val="00B27985"/>
    <w:rsid w:val="00B324E1"/>
    <w:rsid w:val="00B32A4F"/>
    <w:rsid w:val="00B36947"/>
    <w:rsid w:val="00B43314"/>
    <w:rsid w:val="00B654CA"/>
    <w:rsid w:val="00B655B8"/>
    <w:rsid w:val="00B71696"/>
    <w:rsid w:val="00B73D02"/>
    <w:rsid w:val="00B73D59"/>
    <w:rsid w:val="00B74183"/>
    <w:rsid w:val="00BB2D3F"/>
    <w:rsid w:val="00BB65BA"/>
    <w:rsid w:val="00BB74C6"/>
    <w:rsid w:val="00BB7D50"/>
    <w:rsid w:val="00BC6E2B"/>
    <w:rsid w:val="00BC748C"/>
    <w:rsid w:val="00BE1616"/>
    <w:rsid w:val="00BE1FBC"/>
    <w:rsid w:val="00BF19B0"/>
    <w:rsid w:val="00C05405"/>
    <w:rsid w:val="00C22EAB"/>
    <w:rsid w:val="00C314B2"/>
    <w:rsid w:val="00C46287"/>
    <w:rsid w:val="00C50AE5"/>
    <w:rsid w:val="00C53A6C"/>
    <w:rsid w:val="00C553F4"/>
    <w:rsid w:val="00C653E1"/>
    <w:rsid w:val="00C844E7"/>
    <w:rsid w:val="00CA074F"/>
    <w:rsid w:val="00CA2BCA"/>
    <w:rsid w:val="00CA5AD0"/>
    <w:rsid w:val="00CA7FD1"/>
    <w:rsid w:val="00CC03D7"/>
    <w:rsid w:val="00CC1F65"/>
    <w:rsid w:val="00CE2CB7"/>
    <w:rsid w:val="00CE374B"/>
    <w:rsid w:val="00CE7498"/>
    <w:rsid w:val="00CF049A"/>
    <w:rsid w:val="00D10F3B"/>
    <w:rsid w:val="00D12138"/>
    <w:rsid w:val="00D16156"/>
    <w:rsid w:val="00D20840"/>
    <w:rsid w:val="00D231A6"/>
    <w:rsid w:val="00D40315"/>
    <w:rsid w:val="00D414A3"/>
    <w:rsid w:val="00D552B0"/>
    <w:rsid w:val="00D704B6"/>
    <w:rsid w:val="00D7163A"/>
    <w:rsid w:val="00D7593D"/>
    <w:rsid w:val="00D9153B"/>
    <w:rsid w:val="00D96827"/>
    <w:rsid w:val="00D96AEB"/>
    <w:rsid w:val="00DA266D"/>
    <w:rsid w:val="00DA4DB5"/>
    <w:rsid w:val="00DA6AC3"/>
    <w:rsid w:val="00DB0F63"/>
    <w:rsid w:val="00DB2313"/>
    <w:rsid w:val="00DC43C2"/>
    <w:rsid w:val="00DD4B2B"/>
    <w:rsid w:val="00DD5B7D"/>
    <w:rsid w:val="00DE2D7C"/>
    <w:rsid w:val="00DE7562"/>
    <w:rsid w:val="00DF1812"/>
    <w:rsid w:val="00DF67F4"/>
    <w:rsid w:val="00E04E29"/>
    <w:rsid w:val="00E1418A"/>
    <w:rsid w:val="00E147F7"/>
    <w:rsid w:val="00E1565B"/>
    <w:rsid w:val="00E207AB"/>
    <w:rsid w:val="00E4282D"/>
    <w:rsid w:val="00E43A7D"/>
    <w:rsid w:val="00E57322"/>
    <w:rsid w:val="00E6510F"/>
    <w:rsid w:val="00E6613D"/>
    <w:rsid w:val="00E70669"/>
    <w:rsid w:val="00E778A8"/>
    <w:rsid w:val="00E8142F"/>
    <w:rsid w:val="00E81CE5"/>
    <w:rsid w:val="00E86744"/>
    <w:rsid w:val="00E86DFC"/>
    <w:rsid w:val="00E9197B"/>
    <w:rsid w:val="00E9633B"/>
    <w:rsid w:val="00EC016F"/>
    <w:rsid w:val="00EC3C78"/>
    <w:rsid w:val="00EE0EF7"/>
    <w:rsid w:val="00EE5F7C"/>
    <w:rsid w:val="00EF713C"/>
    <w:rsid w:val="00F07943"/>
    <w:rsid w:val="00F10132"/>
    <w:rsid w:val="00F145CF"/>
    <w:rsid w:val="00F2102E"/>
    <w:rsid w:val="00F25859"/>
    <w:rsid w:val="00F33FCD"/>
    <w:rsid w:val="00F36FB3"/>
    <w:rsid w:val="00F37ADD"/>
    <w:rsid w:val="00F402D2"/>
    <w:rsid w:val="00F44C84"/>
    <w:rsid w:val="00F45603"/>
    <w:rsid w:val="00F5151F"/>
    <w:rsid w:val="00F715B4"/>
    <w:rsid w:val="00F75F4A"/>
    <w:rsid w:val="00F767FD"/>
    <w:rsid w:val="00F80491"/>
    <w:rsid w:val="00F9062A"/>
    <w:rsid w:val="00F91F19"/>
    <w:rsid w:val="00F921E9"/>
    <w:rsid w:val="00FB6C97"/>
    <w:rsid w:val="00FB7B0C"/>
    <w:rsid w:val="00FD078E"/>
    <w:rsid w:val="00FD30B7"/>
    <w:rsid w:val="00FD6F8C"/>
    <w:rsid w:val="00FE1843"/>
    <w:rsid w:val="00FE2395"/>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9D3A4"/>
  <w15:docId w15:val="{CA7F5E5F-4450-4069-B178-375BC128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8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17"/>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uiPriority w:val="9"/>
    <w:qFormat/>
    <w:rsid w:val="00CA2BCA"/>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uiPriority w:val="9"/>
    <w:rsid w:val="00CA2BCA"/>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Liberation Sans" w:eastAsia="Times New Roman" w:hAnsi="Liberation Sans"/>
      <w:bCs/>
      <w:iCs/>
      <w:color w:val="446CAA"/>
      <w:kern w:val="32"/>
      <w:sz w:val="26"/>
      <w:szCs w:val="26"/>
    </w:rPr>
  </w:style>
  <w:style w:type="character" w:customStyle="1" w:styleId="Heading4Char">
    <w:name w:val="Heading 4 Char"/>
    <w:aliases w:val="H4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Liberation Sans" w:eastAsia="Times New Roman" w:hAnsi="Liberation Sans"/>
      <w:color w:val="446CAA"/>
      <w:kern w:val="32"/>
      <w:szCs w:val="22"/>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Liberation Sans" w:eastAsia="Times New Roman" w:hAnsi="Liberation Sans"/>
      <w:iCs/>
      <w:color w:val="446CAA"/>
      <w:kern w:val="32"/>
      <w:szCs w:val="22"/>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251856"/>
    <w:pPr>
      <w:keepLines w:val="0"/>
      <w:pageBreakBefore/>
      <w:numPr>
        <w:numId w:val="1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12"/>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12"/>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LineNumber">
    <w:name w:val="line number"/>
    <w:basedOn w:val="DefaultParagraphFont"/>
    <w:uiPriority w:val="99"/>
    <w:semiHidden/>
    <w:unhideWhenUsed/>
    <w:rsid w:val="00E81CE5"/>
  </w:style>
  <w:style w:type="table" w:styleId="TableGrid">
    <w:name w:val="Table Grid"/>
    <w:basedOn w:val="TableNormal"/>
    <w:uiPriority w:val="39"/>
    <w:rsid w:val="00E81CE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CE5"/>
    <w:rPr>
      <w:sz w:val="16"/>
      <w:szCs w:val="16"/>
    </w:rPr>
  </w:style>
  <w:style w:type="paragraph" w:styleId="CommentText">
    <w:name w:val="annotation text"/>
    <w:basedOn w:val="Normal"/>
    <w:link w:val="CommentTextChar"/>
    <w:uiPriority w:val="99"/>
    <w:semiHidden/>
    <w:unhideWhenUsed/>
    <w:rsid w:val="00E81CE5"/>
    <w:pPr>
      <w:spacing w:before="0" w:after="16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uiPriority w:val="99"/>
    <w:semiHidden/>
    <w:rsid w:val="00E81CE5"/>
    <w:rPr>
      <w:rFonts w:asciiTheme="minorHAnsi" w:eastAsiaTheme="minorHAnsi" w:hAnsiTheme="minorHAnsi" w:cstheme="minorBidi"/>
      <w:lang w:val="en-CA"/>
    </w:rPr>
  </w:style>
  <w:style w:type="table" w:customStyle="1" w:styleId="GridTable4-Accent11">
    <w:name w:val="Grid Table 4 - Accent 11"/>
    <w:basedOn w:val="TableNormal"/>
    <w:uiPriority w:val="49"/>
    <w:rsid w:val="00E81C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SubjectChar">
    <w:name w:val="Comment Subject Char"/>
    <w:basedOn w:val="CommentTextChar"/>
    <w:link w:val="CommentSubject"/>
    <w:uiPriority w:val="99"/>
    <w:semiHidden/>
    <w:rsid w:val="00E81CE5"/>
    <w:rPr>
      <w:rFonts w:asciiTheme="minorHAnsi" w:eastAsiaTheme="minorHAnsi" w:hAnsiTheme="minorHAnsi" w:cstheme="minorBidi"/>
      <w:b/>
      <w:bCs/>
      <w:lang w:val="en-CA"/>
    </w:rPr>
  </w:style>
  <w:style w:type="paragraph" w:styleId="CommentSubject">
    <w:name w:val="annotation subject"/>
    <w:basedOn w:val="CommentText"/>
    <w:next w:val="CommentText"/>
    <w:link w:val="CommentSubjectChar"/>
    <w:uiPriority w:val="99"/>
    <w:semiHidden/>
    <w:unhideWhenUsed/>
    <w:rsid w:val="00E81CE5"/>
    <w:pPr>
      <w:spacing w:before="80" w:after="80"/>
    </w:pPr>
    <w:rPr>
      <w:b/>
      <w:bCs/>
    </w:rPr>
  </w:style>
  <w:style w:type="character" w:customStyle="1" w:styleId="CommentSubjectChar1">
    <w:name w:val="Comment Subject Char1"/>
    <w:basedOn w:val="CommentTextChar"/>
    <w:uiPriority w:val="99"/>
    <w:semiHidden/>
    <w:rsid w:val="00E81CE5"/>
    <w:rPr>
      <w:rFonts w:asciiTheme="minorHAnsi" w:eastAsiaTheme="minorHAnsi" w:hAnsiTheme="minorHAnsi" w:cstheme="minorBidi"/>
      <w:b/>
      <w:bCs/>
      <w:lang w:val="en-CA"/>
    </w:rPr>
  </w:style>
  <w:style w:type="paragraph" w:styleId="TOCHeading">
    <w:name w:val="TOC Heading"/>
    <w:basedOn w:val="Heading1"/>
    <w:next w:val="Normal"/>
    <w:uiPriority w:val="39"/>
    <w:unhideWhenUsed/>
    <w:qFormat/>
    <w:rsid w:val="00E81CE5"/>
    <w:pPr>
      <w:numPr>
        <w:numId w:val="0"/>
      </w:numPr>
      <w:spacing w:before="240" w:line="259" w:lineRule="auto"/>
      <w:outlineLvl w:val="9"/>
    </w:pPr>
    <w:rPr>
      <w:rFonts w:asciiTheme="majorHAnsi" w:eastAsiaTheme="majorEastAsia" w:hAnsiTheme="majorHAnsi" w:cstheme="majorBidi"/>
      <w:bCs w:val="0"/>
      <w:color w:val="365F91" w:themeColor="accent1" w:themeShade="BF"/>
      <w:szCs w:val="32"/>
    </w:rPr>
  </w:style>
  <w:style w:type="paragraph" w:styleId="Revision">
    <w:name w:val="Revision"/>
    <w:hidden/>
    <w:uiPriority w:val="99"/>
    <w:semiHidden/>
    <w:rsid w:val="00A76BCB"/>
    <w:rPr>
      <w:rFonts w:ascii="Liberation Sans" w:eastAsia="Times New Roman" w:hAnsi="Liberation Sans" w:cs="Times New Roman"/>
      <w:szCs w:val="24"/>
    </w:rPr>
  </w:style>
  <w:style w:type="numbering" w:customStyle="1" w:styleId="NoList1">
    <w:name w:val="No List1"/>
    <w:next w:val="NoList"/>
    <w:uiPriority w:val="99"/>
    <w:semiHidden/>
    <w:unhideWhenUsed/>
    <w:rsid w:val="00277A73"/>
  </w:style>
  <w:style w:type="table" w:customStyle="1" w:styleId="TableGrid1">
    <w:name w:val="Table Grid1"/>
    <w:basedOn w:val="TableNormal"/>
    <w:next w:val="TableGrid"/>
    <w:uiPriority w:val="39"/>
    <w:rsid w:val="00277A73"/>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277A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1">
    <w:name w:val="No List11"/>
    <w:next w:val="NoList"/>
    <w:uiPriority w:val="99"/>
    <w:semiHidden/>
    <w:unhideWhenUsed/>
    <w:rsid w:val="00277A73"/>
  </w:style>
  <w:style w:type="character" w:styleId="FollowedHyperlink">
    <w:name w:val="FollowedHyperlink"/>
    <w:basedOn w:val="DefaultParagraphFont"/>
    <w:uiPriority w:val="99"/>
    <w:semiHidden/>
    <w:unhideWhenUsed/>
    <w:rsid w:val="00277A73"/>
    <w:rPr>
      <w:color w:val="800080" w:themeColor="followedHyperlink"/>
      <w:u w:val="single"/>
    </w:rPr>
  </w:style>
  <w:style w:type="paragraph" w:styleId="ListBullet">
    <w:name w:val="List Bullet"/>
    <w:basedOn w:val="Normal"/>
    <w:uiPriority w:val="99"/>
    <w:unhideWhenUsed/>
    <w:rsid w:val="00277A73"/>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5908">
      <w:bodyDiv w:val="1"/>
      <w:marLeft w:val="0"/>
      <w:marRight w:val="0"/>
      <w:marTop w:val="0"/>
      <w:marBottom w:val="0"/>
      <w:divBdr>
        <w:top w:val="none" w:sz="0" w:space="0" w:color="auto"/>
        <w:left w:val="none" w:sz="0" w:space="0" w:color="auto"/>
        <w:bottom w:val="none" w:sz="0" w:space="0" w:color="auto"/>
        <w:right w:val="none" w:sz="0" w:space="0" w:color="auto"/>
      </w:divBdr>
    </w:div>
    <w:div w:id="1441099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mergency/etl/v1.0/cn01/etl-v1.0-cn01.html" TargetMode="External"/><Relationship Id="rId18" Type="http://schemas.openxmlformats.org/officeDocument/2006/relationships/hyperlink" Target="https://www.oasis-open.org/committees/emergency/" TargetMode="External"/><Relationship Id="rId26" Type="http://schemas.openxmlformats.org/officeDocument/2006/relationships/hyperlink" Target="https://www.oasis-open.org/committees/tc_home.php?wg_abbrev=emergency" TargetMode="External"/><Relationship Id="rId39" Type="http://schemas.openxmlformats.org/officeDocument/2006/relationships/hyperlink" Target="http://ardictionary.com/Preparation/11009" TargetMode="External"/><Relationship Id="rId21" Type="http://schemas.openxmlformats.org/officeDocument/2006/relationships/hyperlink" Target="mailto:norm.paulsen@canada.ca" TargetMode="External"/><Relationship Id="rId34" Type="http://schemas.openxmlformats.org/officeDocument/2006/relationships/footer" Target="footer1.xml"/><Relationship Id="rId42" Type="http://schemas.openxmlformats.org/officeDocument/2006/relationships/image" Target="media/image2.png"/><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emergency/etl/v1.0/etl-v1.0.html" TargetMode="External"/><Relationship Id="rId29" Type="http://schemas.openxmlformats.org/officeDocument/2006/relationships/hyperlink" Target="https://docs.oasis-open.org/emergency/etl/v1.0/cn02/etl-v1.0-cn02.html" TargetMode="External"/><Relationship Id="rId11" Type="http://schemas.openxmlformats.org/officeDocument/2006/relationships/hyperlink" Target="https://docs.oasis-open.org/emergency/etl/v1.0/cn02/etl-v1.0-cn02.pdf" TargetMode="External"/><Relationship Id="rId24" Type="http://schemas.openxmlformats.org/officeDocument/2006/relationships/hyperlink" Target="http://www.kp.org" TargetMode="External"/><Relationship Id="rId32" Type="http://schemas.openxmlformats.org/officeDocument/2006/relationships/header" Target="header1.xml"/><Relationship Id="rId37" Type="http://schemas.openxmlformats.org/officeDocument/2006/relationships/hyperlink" Target="http://ardictionary.com/Heightened/2049" TargetMode="External"/><Relationship Id="rId40" Type="http://schemas.openxmlformats.org/officeDocument/2006/relationships/hyperlink" Target="http://ardictionary.com/For/4655"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s.oasis-open.org/emergency/etl/v1.0/etl-v1.0.docx" TargetMode="External"/><Relationship Id="rId23" Type="http://schemas.openxmlformats.org/officeDocument/2006/relationships/hyperlink" Target="mailto:scott.m.robertson@kp.org" TargetMode="External"/><Relationship Id="rId28" Type="http://schemas.openxmlformats.org/officeDocument/2006/relationships/hyperlink" Target="https://www.oasis-open.org/committees/emergency/"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docs.oasis-open.org/emergency/etl/v1.0/cn02/etl-v1.0-cn02.html" TargetMode="External"/><Relationship Id="rId19" Type="http://schemas.openxmlformats.org/officeDocument/2006/relationships/hyperlink" Target="mailto:elysajones@yahoo.com" TargetMode="External"/><Relationship Id="rId31" Type="http://schemas.openxmlformats.org/officeDocument/2006/relationships/hyperlink" Target="https://www.oasis-open.org/policies-guidelines/ipr/"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cs.oasis-open.org/emergency/etl/v1.0/cn02/etl-v1.0-cn02.docx" TargetMode="External"/><Relationship Id="rId14" Type="http://schemas.openxmlformats.org/officeDocument/2006/relationships/hyperlink" Target="https://docs.oasis-open.org/emergency/etl/v1.0/cn01/etl-v1.0-cn01.pdf" TargetMode="External"/><Relationship Id="rId22" Type="http://schemas.openxmlformats.org/officeDocument/2006/relationships/hyperlink" Target="http://www.ec.gc.ca/" TargetMode="External"/><Relationship Id="rId27" Type="http://schemas.openxmlformats.org/officeDocument/2006/relationships/hyperlink" Target="https://www.oasis-open.org/committees/comments/index.php?wg_abbrev=emergency" TargetMode="External"/><Relationship Id="rId30" Type="http://schemas.openxmlformats.org/officeDocument/2006/relationships/hyperlink" Target="https://docs.oasis-open.org/emergency/etl/v1.0/etl-v1.0.html" TargetMode="External"/><Relationship Id="rId35" Type="http://schemas.openxmlformats.org/officeDocument/2006/relationships/footer" Target="footer2.xml"/><Relationship Id="rId43" Type="http://schemas.openxmlformats.org/officeDocument/2006/relationships/image" Target="media/image3.png"/><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emergency/etl/v1.0/cn01/etl-v1.0-cn01.docx" TargetMode="External"/><Relationship Id="rId17" Type="http://schemas.openxmlformats.org/officeDocument/2006/relationships/hyperlink" Target="https://docs.oasis-open.org/emergency/etl/v1.0/etl-v1.0.pdf" TargetMode="External"/><Relationship Id="rId25" Type="http://schemas.openxmlformats.org/officeDocument/2006/relationships/hyperlink" Target="http://docs.oasis-open.org/emergency/cap/v1.2/CAP-v1.2.html" TargetMode="External"/><Relationship Id="rId33" Type="http://schemas.openxmlformats.org/officeDocument/2006/relationships/header" Target="header2.xml"/><Relationship Id="rId38" Type="http://schemas.openxmlformats.org/officeDocument/2006/relationships/hyperlink" Target="http://ardictionary.com/Or/1924" TargetMode="External"/><Relationship Id="rId46" Type="http://schemas.openxmlformats.org/officeDocument/2006/relationships/image" Target="media/image6.png"/><Relationship Id="rId20" Type="http://schemas.openxmlformats.org/officeDocument/2006/relationships/hyperlink" Target="mailto:rexb@starbourne.com" TargetMode="External"/><Relationship Id="rId41" Type="http://schemas.openxmlformats.org/officeDocument/2006/relationships/hyperlink" Target="http://ardictionary.com/Preparation/110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4A4C-0CFD-4CD5-B378-CA7EF13E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634</TotalTime>
  <Pages>1</Pages>
  <Words>11764</Words>
  <Characters>67058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Event Terms List Version 1.0</vt:lpstr>
    </vt:vector>
  </TitlesOfParts>
  <Company/>
  <LinksUpToDate>false</LinksUpToDate>
  <CharactersWithSpaces>78665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Terms List Version 1.0</dc:title>
  <dc:subject/>
  <dc:creator>OASIS Emergency Management TC</dc:creator>
  <cp:keywords/>
  <dc:description/>
  <cp:lastModifiedBy>Paul</cp:lastModifiedBy>
  <cp:revision>27</cp:revision>
  <cp:lastPrinted>2020-12-07T22:30:00Z</cp:lastPrinted>
  <dcterms:created xsi:type="dcterms:W3CDTF">2021-10-08T15:54:00Z</dcterms:created>
  <dcterms:modified xsi:type="dcterms:W3CDTF">2021-12-09T21:17:00Z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