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32B551A9" w:rsidR="00C71349" w:rsidRDefault="0090480F" w:rsidP="008C100C">
      <w:pPr>
        <w:pStyle w:val="Title"/>
      </w:pPr>
      <w:r w:rsidRPr="0090480F">
        <w:t>CybOX™ Version 2.1.1</w:t>
      </w:r>
      <w:r>
        <w:t>.</w:t>
      </w:r>
      <w:r w:rsidRPr="0090480F">
        <w:t xml:space="preserve"> Part</w:t>
      </w:r>
      <w:r w:rsidR="00B312DC">
        <w:t xml:space="preserve"> </w:t>
      </w:r>
      <w:r w:rsidR="00B312DC" w:rsidRPr="00B312DC">
        <w:t>54: Unix File Object</w:t>
      </w:r>
    </w:p>
    <w:p w14:paraId="60FA4F6B" w14:textId="4B14BD69" w:rsidR="00E4299F" w:rsidRDefault="00B03FBA" w:rsidP="008C100C">
      <w:pPr>
        <w:pStyle w:val="Subtitle"/>
      </w:pPr>
      <w:r>
        <w:t xml:space="preserve">Committee Specification Draft </w:t>
      </w:r>
      <w:r w:rsidR="0090480F">
        <w:t>01</w:t>
      </w:r>
      <w:r w:rsidR="00E875E9">
        <w:t xml:space="preserve"> /</w:t>
      </w:r>
      <w:r w:rsidR="00E875E9">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3CA21179" w:rsidR="00D54431" w:rsidRPr="003707E2" w:rsidRDefault="00BA2C87" w:rsidP="00D54431">
      <w:pPr>
        <w:pStyle w:val="Titlepageinfodescription"/>
        <w:rPr>
          <w:rStyle w:val="Hyperlink"/>
          <w:color w:val="auto"/>
        </w:rPr>
      </w:pPr>
      <w:hyperlink r:id="rId10" w:history="1">
        <w:r w:rsidR="007671A8" w:rsidRPr="00F0671A">
          <w:rPr>
            <w:rStyle w:val="Hyperlink"/>
          </w:rPr>
          <w:t>http://docs.oasis-open.org/cti/cybox/v2.1.1/csprd01/part54-unix-file/cybox-v2.1.1-csprd01-part54-unix-file.docx</w:t>
        </w:r>
      </w:hyperlink>
      <w:r w:rsidR="007671A8">
        <w:t xml:space="preserve"> </w:t>
      </w:r>
      <w:r w:rsidR="002659E9">
        <w:rPr>
          <w:rStyle w:val="Hyperlink"/>
          <w:color w:val="auto"/>
        </w:rPr>
        <w:t>(Authoritative)</w:t>
      </w:r>
    </w:p>
    <w:p w14:paraId="114DAE8B" w14:textId="30852F04" w:rsidR="00FC06F0" w:rsidRDefault="00BA2C87" w:rsidP="00CF629C">
      <w:pPr>
        <w:pStyle w:val="Titlepageinfodescription"/>
        <w:rPr>
          <w:rStyle w:val="Hyperlink"/>
          <w:color w:val="auto"/>
        </w:rPr>
      </w:pPr>
      <w:hyperlink r:id="rId11" w:history="1">
        <w:r w:rsidR="007671A8" w:rsidRPr="00F0671A">
          <w:rPr>
            <w:rStyle w:val="Hyperlink"/>
          </w:rPr>
          <w:t>http://docs.oasis-open.org/cti/cybox/v2.1.1/csprd01/part54-unix-file/cybox-v2.1.1-csprd01-part54-unix-file.html</w:t>
        </w:r>
      </w:hyperlink>
    </w:p>
    <w:p w14:paraId="6C2DBDBF" w14:textId="0069810D" w:rsidR="00CF629C" w:rsidRPr="00FC06F0" w:rsidRDefault="00BA2C87" w:rsidP="00CF629C">
      <w:pPr>
        <w:pStyle w:val="Titlepageinfodescription"/>
        <w:rPr>
          <w:rStyle w:val="Hyperlink"/>
          <w:color w:val="auto"/>
        </w:rPr>
      </w:pPr>
      <w:hyperlink r:id="rId12" w:history="1">
        <w:r w:rsidR="007671A8" w:rsidRPr="00F0671A">
          <w:rPr>
            <w:rStyle w:val="Hyperlink"/>
          </w:rPr>
          <w:t>http://docs.oasis-open.org/cti/cybox/v2.1.1/csprd01/part54-unix-file/cybox-v2.1.1-csprd01-part54-unix-file.pdf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25CB3539" w:rsidR="00FC06F0" w:rsidRPr="003707E2" w:rsidRDefault="00BA2C87" w:rsidP="00FC06F0">
      <w:pPr>
        <w:pStyle w:val="Titlepageinfodescription"/>
        <w:rPr>
          <w:rStyle w:val="Hyperlink"/>
          <w:color w:val="auto"/>
        </w:rPr>
      </w:pPr>
      <w:hyperlink r:id="rId13" w:history="1">
        <w:r w:rsidR="00CF6DE0">
          <w:rPr>
            <w:rStyle w:val="Hyperlink"/>
          </w:rPr>
          <w:t>http://docs.oasis-open.org/cti/cybox/v2.1.1/part54-unix-file/cybox-v2.1.1-part54-unix-file.docx</w:t>
        </w:r>
      </w:hyperlink>
      <w:r w:rsidR="00FC06F0">
        <w:rPr>
          <w:rStyle w:val="Hyperlink"/>
          <w:color w:val="auto"/>
        </w:rPr>
        <w:t xml:space="preserve"> (Authoritative)</w:t>
      </w:r>
    </w:p>
    <w:p w14:paraId="1D8F3803" w14:textId="7900D8BD" w:rsidR="00FC06F0" w:rsidRDefault="00BA2C87" w:rsidP="00FC06F0">
      <w:pPr>
        <w:pStyle w:val="Titlepageinfodescription"/>
        <w:rPr>
          <w:rStyle w:val="Hyperlink"/>
          <w:color w:val="auto"/>
        </w:rPr>
      </w:pPr>
      <w:hyperlink r:id="rId14" w:history="1">
        <w:r w:rsidR="00CF6DE0">
          <w:rPr>
            <w:rStyle w:val="Hyperlink"/>
          </w:rPr>
          <w:t>http://docs.oasis-open.org/cti/cybox/v2.1.1/part54-unix-file/cybox-v2.1.1-part54-unix-file.html</w:t>
        </w:r>
      </w:hyperlink>
    </w:p>
    <w:p w14:paraId="1A647C78" w14:textId="5A14063B" w:rsidR="00FC06F0" w:rsidRPr="00FC06F0" w:rsidRDefault="00BA2C87" w:rsidP="00FC06F0">
      <w:pPr>
        <w:pStyle w:val="Titlepageinfodescription"/>
        <w:rPr>
          <w:rStyle w:val="Hyperlink"/>
          <w:color w:val="auto"/>
        </w:rPr>
      </w:pPr>
      <w:hyperlink r:id="rId15" w:history="1">
        <w:r w:rsidR="00CF6DE0">
          <w:rPr>
            <w:rStyle w:val="Hyperlink"/>
          </w:rPr>
          <w:t>http://docs.oasis-open.org/cti/cybox/v2.1.1/part54-unix-file/cybox-v2.1.1-part54-unix-file.pdf</w:t>
        </w:r>
      </w:hyperlink>
    </w:p>
    <w:p w14:paraId="1C07D5F9" w14:textId="77777777" w:rsidR="00024C43" w:rsidRDefault="00024C43" w:rsidP="008C100C">
      <w:pPr>
        <w:pStyle w:val="Titlepageinfo"/>
      </w:pPr>
      <w:r>
        <w:t>Technical Committee:</w:t>
      </w:r>
    </w:p>
    <w:p w14:paraId="74BEBC9B" w14:textId="77777777" w:rsidR="00600A43" w:rsidRDefault="00BA2C87"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31CEA717"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2357CE69"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3B05E1">
          <w:rPr>
            <w:rStyle w:val="Hyperlink"/>
          </w:rPr>
          <w:t>http://docs.oasis-open.org/cti/cybox/v2.1.1/csprd01/cybox-v2.1.1-csprd01-additional-artifacts.html</w:t>
        </w:r>
      </w:hyperlink>
      <w:r w:rsidR="001A148F">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lastRenderedPageBreak/>
        <w:t>Abstract:</w:t>
      </w:r>
    </w:p>
    <w:p w14:paraId="7545894F" w14:textId="42C82953" w:rsidR="00974BD6" w:rsidRPr="00974BD6" w:rsidRDefault="00974BD6" w:rsidP="00974BD6">
      <w:pPr>
        <w:pStyle w:val="Abstract"/>
        <w:rPr>
          <w:lang w:val="en"/>
        </w:rPr>
      </w:pPr>
      <w:r w:rsidRPr="00974BD6">
        <w:rPr>
          <w:iCs/>
        </w:rPr>
        <w:t>The Cyber Observable Expression (CybOX)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detection and analysis heuristics. This specification document defines the Unix File Object data model</w:t>
      </w:r>
      <w:r w:rsidRPr="00974BD6">
        <w:t>,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65EBF8F8" w:rsidR="00995E1B" w:rsidRDefault="00560795" w:rsidP="00AC0AAD">
      <w:pPr>
        <w:pStyle w:val="Abstract"/>
      </w:pPr>
      <w:r>
        <w:rPr>
          <w:rStyle w:val="Refterm"/>
        </w:rPr>
        <w:t>[</w:t>
      </w:r>
      <w:r w:rsidR="00924E53">
        <w:rPr>
          <w:rStyle w:val="Refterm"/>
        </w:rPr>
        <w:t>CybOX-v2.1.1-unix-file</w:t>
      </w:r>
      <w:r>
        <w:rPr>
          <w:rStyle w:val="Refterm"/>
        </w:rPr>
        <w:t>]</w:t>
      </w:r>
    </w:p>
    <w:p w14:paraId="50D2243D" w14:textId="69F7053E" w:rsidR="000449B0" w:rsidRPr="00F7247B" w:rsidRDefault="00F7247B" w:rsidP="008C100C">
      <w:pPr>
        <w:pStyle w:val="Abstract"/>
      </w:pPr>
      <w:r w:rsidRPr="00F7247B">
        <w:rPr>
          <w:i/>
        </w:rPr>
        <w:t>CybOX™ Version 2.1.1. Part 54: Unix File Object</w:t>
      </w:r>
      <w:r>
        <w:t xml:space="preserve">. </w:t>
      </w:r>
      <w:r w:rsidRPr="00F7247B">
        <w:t>Edited by Desiree Beck, Trey Darley, Ivan Kirillov, and Rich Piazza. 20 June 2016. OASIS Committee Specification Draft 01</w:t>
      </w:r>
      <w:r w:rsidR="001A148F">
        <w:t xml:space="preserve"> / Public Review Draft 01</w:t>
      </w:r>
      <w:r w:rsidRPr="00F7247B">
        <w:t>.</w:t>
      </w:r>
      <w:r>
        <w:t xml:space="preserve"> </w:t>
      </w:r>
      <w:hyperlink r:id="rId32" w:history="1">
        <w:r w:rsidR="001A148F" w:rsidRPr="00F0671A">
          <w:rPr>
            <w:rStyle w:val="Hyperlink"/>
          </w:rPr>
          <w:t>http://docs.oasis-open.org/cti/cybox/v2.1.1/csprd01/part54-unix-file/cybox-v2.1.1-csprd01-part54-unix-file.html</w:t>
        </w:r>
      </w:hyperlink>
      <w:r w:rsidR="001A148F">
        <w:t xml:space="preserve">. </w:t>
      </w:r>
      <w:r>
        <w:rPr>
          <w:rStyle w:val="Hyperlink"/>
          <w:color w:val="auto"/>
        </w:rPr>
        <w:t xml:space="preserve">Latest version: </w:t>
      </w:r>
      <w:hyperlink r:id="rId33" w:history="1">
        <w:r>
          <w:rPr>
            <w:rStyle w:val="Hyperlink"/>
          </w:rPr>
          <w:t>http://docs.oasis-open.org/cti/cybox/v2.1.1/part54-unix-file/cybox-v2.1.1-part54-unix-file.html</w:t>
        </w:r>
      </w:hyperlink>
      <w:r>
        <w:rPr>
          <w:rStyle w:val="Hyperlink"/>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154DCB4A" w:rsidR="00077E86" w:rsidRPr="003B05E1"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771C8BF2" w14:textId="77777777" w:rsidR="00713540"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8613935" w:history="1">
        <w:r w:rsidR="00713540" w:rsidRPr="00884B33">
          <w:rPr>
            <w:rStyle w:val="Hyperlink"/>
            <w:noProof/>
          </w:rPr>
          <w:t>1</w:t>
        </w:r>
        <w:r w:rsidR="00713540">
          <w:rPr>
            <w:rFonts w:asciiTheme="minorHAnsi" w:eastAsiaTheme="minorEastAsia" w:hAnsiTheme="minorHAnsi" w:cstheme="minorBidi"/>
            <w:noProof/>
            <w:sz w:val="22"/>
            <w:szCs w:val="22"/>
          </w:rPr>
          <w:tab/>
        </w:r>
        <w:r w:rsidR="00713540" w:rsidRPr="00884B33">
          <w:rPr>
            <w:rStyle w:val="Hyperlink"/>
            <w:noProof/>
          </w:rPr>
          <w:t>Introduction</w:t>
        </w:r>
        <w:r w:rsidR="00713540">
          <w:rPr>
            <w:noProof/>
            <w:webHidden/>
          </w:rPr>
          <w:tab/>
        </w:r>
        <w:r w:rsidR="00713540">
          <w:rPr>
            <w:noProof/>
            <w:webHidden/>
          </w:rPr>
          <w:fldChar w:fldCharType="begin"/>
        </w:r>
        <w:r w:rsidR="00713540">
          <w:rPr>
            <w:noProof/>
            <w:webHidden/>
          </w:rPr>
          <w:instrText xml:space="preserve"> PAGEREF _Toc458613935 \h </w:instrText>
        </w:r>
        <w:r w:rsidR="00713540">
          <w:rPr>
            <w:noProof/>
            <w:webHidden/>
          </w:rPr>
        </w:r>
        <w:r w:rsidR="00713540">
          <w:rPr>
            <w:noProof/>
            <w:webHidden/>
          </w:rPr>
          <w:fldChar w:fldCharType="separate"/>
        </w:r>
        <w:r w:rsidR="00B72681">
          <w:rPr>
            <w:noProof/>
            <w:webHidden/>
          </w:rPr>
          <w:t>6</w:t>
        </w:r>
        <w:r w:rsidR="00713540">
          <w:rPr>
            <w:noProof/>
            <w:webHidden/>
          </w:rPr>
          <w:fldChar w:fldCharType="end"/>
        </w:r>
      </w:hyperlink>
    </w:p>
    <w:p w14:paraId="1D31C584" w14:textId="77777777" w:rsidR="00713540" w:rsidRDefault="00BA2C87">
      <w:pPr>
        <w:pStyle w:val="TOC2"/>
        <w:tabs>
          <w:tab w:val="left" w:pos="960"/>
          <w:tab w:val="right" w:leader="dot" w:pos="9350"/>
        </w:tabs>
        <w:rPr>
          <w:rFonts w:asciiTheme="minorHAnsi" w:eastAsiaTheme="minorEastAsia" w:hAnsiTheme="minorHAnsi" w:cstheme="minorBidi"/>
          <w:noProof/>
          <w:sz w:val="22"/>
          <w:szCs w:val="22"/>
        </w:rPr>
      </w:pPr>
      <w:hyperlink w:anchor="_Toc458613936" w:history="1">
        <w:r w:rsidR="00713540" w:rsidRPr="00884B33">
          <w:rPr>
            <w:rStyle w:val="Hyperlink"/>
            <w:noProof/>
          </w:rPr>
          <w:t>1.1</w:t>
        </w:r>
        <w:r w:rsidR="00713540">
          <w:rPr>
            <w:rFonts w:asciiTheme="minorHAnsi" w:eastAsiaTheme="minorEastAsia" w:hAnsiTheme="minorHAnsi" w:cstheme="minorBidi"/>
            <w:noProof/>
            <w:sz w:val="22"/>
            <w:szCs w:val="22"/>
          </w:rPr>
          <w:tab/>
        </w:r>
        <w:r w:rsidR="00713540" w:rsidRPr="00884B33">
          <w:rPr>
            <w:rStyle w:val="Hyperlink"/>
            <w:noProof/>
          </w:rPr>
          <w:t>CybOX</w:t>
        </w:r>
        <w:r w:rsidR="00713540" w:rsidRPr="00884B33">
          <w:rPr>
            <w:rStyle w:val="Hyperlink"/>
            <w:noProof/>
            <w:vertAlign w:val="superscript"/>
          </w:rPr>
          <w:t>TM</w:t>
        </w:r>
        <w:r w:rsidR="00713540" w:rsidRPr="00884B33">
          <w:rPr>
            <w:rStyle w:val="Hyperlink"/>
            <w:noProof/>
          </w:rPr>
          <w:t xml:space="preserve"> Specification Documents</w:t>
        </w:r>
        <w:r w:rsidR="00713540">
          <w:rPr>
            <w:noProof/>
            <w:webHidden/>
          </w:rPr>
          <w:tab/>
        </w:r>
        <w:r w:rsidR="00713540">
          <w:rPr>
            <w:noProof/>
            <w:webHidden/>
          </w:rPr>
          <w:fldChar w:fldCharType="begin"/>
        </w:r>
        <w:r w:rsidR="00713540">
          <w:rPr>
            <w:noProof/>
            <w:webHidden/>
          </w:rPr>
          <w:instrText xml:space="preserve"> PAGEREF _Toc458613936 \h </w:instrText>
        </w:r>
        <w:r w:rsidR="00713540">
          <w:rPr>
            <w:noProof/>
            <w:webHidden/>
          </w:rPr>
        </w:r>
        <w:r w:rsidR="00713540">
          <w:rPr>
            <w:noProof/>
            <w:webHidden/>
          </w:rPr>
          <w:fldChar w:fldCharType="separate"/>
        </w:r>
        <w:r w:rsidR="00B72681">
          <w:rPr>
            <w:noProof/>
            <w:webHidden/>
          </w:rPr>
          <w:t>6</w:t>
        </w:r>
        <w:r w:rsidR="00713540">
          <w:rPr>
            <w:noProof/>
            <w:webHidden/>
          </w:rPr>
          <w:fldChar w:fldCharType="end"/>
        </w:r>
      </w:hyperlink>
    </w:p>
    <w:p w14:paraId="19732382" w14:textId="77777777" w:rsidR="00713540" w:rsidRDefault="00BA2C87">
      <w:pPr>
        <w:pStyle w:val="TOC2"/>
        <w:tabs>
          <w:tab w:val="left" w:pos="960"/>
          <w:tab w:val="right" w:leader="dot" w:pos="9350"/>
        </w:tabs>
        <w:rPr>
          <w:rFonts w:asciiTheme="minorHAnsi" w:eastAsiaTheme="minorEastAsia" w:hAnsiTheme="minorHAnsi" w:cstheme="minorBidi"/>
          <w:noProof/>
          <w:sz w:val="22"/>
          <w:szCs w:val="22"/>
        </w:rPr>
      </w:pPr>
      <w:hyperlink w:anchor="_Toc458613937" w:history="1">
        <w:r w:rsidR="00713540" w:rsidRPr="00884B33">
          <w:rPr>
            <w:rStyle w:val="Hyperlink"/>
            <w:noProof/>
          </w:rPr>
          <w:t>1.2</w:t>
        </w:r>
        <w:r w:rsidR="00713540">
          <w:rPr>
            <w:rFonts w:asciiTheme="minorHAnsi" w:eastAsiaTheme="minorEastAsia" w:hAnsiTheme="minorHAnsi" w:cstheme="minorBidi"/>
            <w:noProof/>
            <w:sz w:val="22"/>
            <w:szCs w:val="22"/>
          </w:rPr>
          <w:tab/>
        </w:r>
        <w:r w:rsidR="00713540" w:rsidRPr="00884B33">
          <w:rPr>
            <w:rStyle w:val="Hyperlink"/>
            <w:noProof/>
          </w:rPr>
          <w:t>Document Conventions</w:t>
        </w:r>
        <w:r w:rsidR="00713540">
          <w:rPr>
            <w:noProof/>
            <w:webHidden/>
          </w:rPr>
          <w:tab/>
        </w:r>
        <w:r w:rsidR="00713540">
          <w:rPr>
            <w:noProof/>
            <w:webHidden/>
          </w:rPr>
          <w:fldChar w:fldCharType="begin"/>
        </w:r>
        <w:r w:rsidR="00713540">
          <w:rPr>
            <w:noProof/>
            <w:webHidden/>
          </w:rPr>
          <w:instrText xml:space="preserve"> PAGEREF _Toc458613937 \h </w:instrText>
        </w:r>
        <w:r w:rsidR="00713540">
          <w:rPr>
            <w:noProof/>
            <w:webHidden/>
          </w:rPr>
        </w:r>
        <w:r w:rsidR="00713540">
          <w:rPr>
            <w:noProof/>
            <w:webHidden/>
          </w:rPr>
          <w:fldChar w:fldCharType="separate"/>
        </w:r>
        <w:r w:rsidR="00B72681">
          <w:rPr>
            <w:noProof/>
            <w:webHidden/>
          </w:rPr>
          <w:t>6</w:t>
        </w:r>
        <w:r w:rsidR="00713540">
          <w:rPr>
            <w:noProof/>
            <w:webHidden/>
          </w:rPr>
          <w:fldChar w:fldCharType="end"/>
        </w:r>
      </w:hyperlink>
    </w:p>
    <w:p w14:paraId="712601CC" w14:textId="77777777" w:rsidR="00713540" w:rsidRDefault="00BA2C87">
      <w:pPr>
        <w:pStyle w:val="TOC3"/>
        <w:tabs>
          <w:tab w:val="left" w:pos="1200"/>
          <w:tab w:val="right" w:leader="dot" w:pos="9350"/>
        </w:tabs>
        <w:rPr>
          <w:rFonts w:asciiTheme="minorHAnsi" w:eastAsiaTheme="minorEastAsia" w:hAnsiTheme="minorHAnsi" w:cstheme="minorBidi"/>
          <w:noProof/>
          <w:sz w:val="22"/>
          <w:szCs w:val="22"/>
        </w:rPr>
      </w:pPr>
      <w:hyperlink w:anchor="_Toc458613938" w:history="1">
        <w:r w:rsidR="00713540" w:rsidRPr="00884B33">
          <w:rPr>
            <w:rStyle w:val="Hyperlink"/>
            <w:noProof/>
          </w:rPr>
          <w:t>1.2.1</w:t>
        </w:r>
        <w:r w:rsidR="00713540">
          <w:rPr>
            <w:rFonts w:asciiTheme="minorHAnsi" w:eastAsiaTheme="minorEastAsia" w:hAnsiTheme="minorHAnsi" w:cstheme="minorBidi"/>
            <w:noProof/>
            <w:sz w:val="22"/>
            <w:szCs w:val="22"/>
          </w:rPr>
          <w:tab/>
        </w:r>
        <w:r w:rsidR="00713540" w:rsidRPr="00884B33">
          <w:rPr>
            <w:rStyle w:val="Hyperlink"/>
            <w:noProof/>
          </w:rPr>
          <w:t>Fonts</w:t>
        </w:r>
        <w:r w:rsidR="00713540">
          <w:rPr>
            <w:noProof/>
            <w:webHidden/>
          </w:rPr>
          <w:tab/>
        </w:r>
        <w:r w:rsidR="00713540">
          <w:rPr>
            <w:noProof/>
            <w:webHidden/>
          </w:rPr>
          <w:fldChar w:fldCharType="begin"/>
        </w:r>
        <w:r w:rsidR="00713540">
          <w:rPr>
            <w:noProof/>
            <w:webHidden/>
          </w:rPr>
          <w:instrText xml:space="preserve"> PAGEREF _Toc458613938 \h </w:instrText>
        </w:r>
        <w:r w:rsidR="00713540">
          <w:rPr>
            <w:noProof/>
            <w:webHidden/>
          </w:rPr>
        </w:r>
        <w:r w:rsidR="00713540">
          <w:rPr>
            <w:noProof/>
            <w:webHidden/>
          </w:rPr>
          <w:fldChar w:fldCharType="separate"/>
        </w:r>
        <w:r w:rsidR="00B72681">
          <w:rPr>
            <w:noProof/>
            <w:webHidden/>
          </w:rPr>
          <w:t>6</w:t>
        </w:r>
        <w:r w:rsidR="00713540">
          <w:rPr>
            <w:noProof/>
            <w:webHidden/>
          </w:rPr>
          <w:fldChar w:fldCharType="end"/>
        </w:r>
      </w:hyperlink>
    </w:p>
    <w:p w14:paraId="5A1FEB90" w14:textId="77777777" w:rsidR="00713540" w:rsidRDefault="00BA2C87">
      <w:pPr>
        <w:pStyle w:val="TOC3"/>
        <w:tabs>
          <w:tab w:val="left" w:pos="1200"/>
          <w:tab w:val="right" w:leader="dot" w:pos="9350"/>
        </w:tabs>
        <w:rPr>
          <w:rFonts w:asciiTheme="minorHAnsi" w:eastAsiaTheme="minorEastAsia" w:hAnsiTheme="minorHAnsi" w:cstheme="minorBidi"/>
          <w:noProof/>
          <w:sz w:val="22"/>
          <w:szCs w:val="22"/>
        </w:rPr>
      </w:pPr>
      <w:hyperlink w:anchor="_Toc458613939" w:history="1">
        <w:r w:rsidR="00713540" w:rsidRPr="00884B33">
          <w:rPr>
            <w:rStyle w:val="Hyperlink"/>
            <w:noProof/>
          </w:rPr>
          <w:t>1.2.2</w:t>
        </w:r>
        <w:r w:rsidR="00713540">
          <w:rPr>
            <w:rFonts w:asciiTheme="minorHAnsi" w:eastAsiaTheme="minorEastAsia" w:hAnsiTheme="minorHAnsi" w:cstheme="minorBidi"/>
            <w:noProof/>
            <w:sz w:val="22"/>
            <w:szCs w:val="22"/>
          </w:rPr>
          <w:tab/>
        </w:r>
        <w:r w:rsidR="00713540" w:rsidRPr="00884B33">
          <w:rPr>
            <w:rStyle w:val="Hyperlink"/>
            <w:noProof/>
          </w:rPr>
          <w:t>UML Package References</w:t>
        </w:r>
        <w:r w:rsidR="00713540">
          <w:rPr>
            <w:noProof/>
            <w:webHidden/>
          </w:rPr>
          <w:tab/>
        </w:r>
        <w:r w:rsidR="00713540">
          <w:rPr>
            <w:noProof/>
            <w:webHidden/>
          </w:rPr>
          <w:fldChar w:fldCharType="begin"/>
        </w:r>
        <w:r w:rsidR="00713540">
          <w:rPr>
            <w:noProof/>
            <w:webHidden/>
          </w:rPr>
          <w:instrText xml:space="preserve"> PAGEREF _Toc458613939 \h </w:instrText>
        </w:r>
        <w:r w:rsidR="00713540">
          <w:rPr>
            <w:noProof/>
            <w:webHidden/>
          </w:rPr>
        </w:r>
        <w:r w:rsidR="00713540">
          <w:rPr>
            <w:noProof/>
            <w:webHidden/>
          </w:rPr>
          <w:fldChar w:fldCharType="separate"/>
        </w:r>
        <w:r w:rsidR="00B72681">
          <w:rPr>
            <w:noProof/>
            <w:webHidden/>
          </w:rPr>
          <w:t>7</w:t>
        </w:r>
        <w:r w:rsidR="00713540">
          <w:rPr>
            <w:noProof/>
            <w:webHidden/>
          </w:rPr>
          <w:fldChar w:fldCharType="end"/>
        </w:r>
      </w:hyperlink>
    </w:p>
    <w:p w14:paraId="159CE847" w14:textId="77777777" w:rsidR="00713540" w:rsidRDefault="00BA2C87">
      <w:pPr>
        <w:pStyle w:val="TOC3"/>
        <w:tabs>
          <w:tab w:val="left" w:pos="1200"/>
          <w:tab w:val="right" w:leader="dot" w:pos="9350"/>
        </w:tabs>
        <w:rPr>
          <w:rFonts w:asciiTheme="minorHAnsi" w:eastAsiaTheme="minorEastAsia" w:hAnsiTheme="minorHAnsi" w:cstheme="minorBidi"/>
          <w:noProof/>
          <w:sz w:val="22"/>
          <w:szCs w:val="22"/>
        </w:rPr>
      </w:pPr>
      <w:hyperlink w:anchor="_Toc458613940" w:history="1">
        <w:r w:rsidR="00713540" w:rsidRPr="00884B33">
          <w:rPr>
            <w:rStyle w:val="Hyperlink"/>
            <w:noProof/>
          </w:rPr>
          <w:t>1.2.3</w:t>
        </w:r>
        <w:r w:rsidR="00713540">
          <w:rPr>
            <w:rFonts w:asciiTheme="minorHAnsi" w:eastAsiaTheme="minorEastAsia" w:hAnsiTheme="minorHAnsi" w:cstheme="minorBidi"/>
            <w:noProof/>
            <w:sz w:val="22"/>
            <w:szCs w:val="22"/>
          </w:rPr>
          <w:tab/>
        </w:r>
        <w:r w:rsidR="00713540" w:rsidRPr="00884B33">
          <w:rPr>
            <w:rStyle w:val="Hyperlink"/>
            <w:noProof/>
          </w:rPr>
          <w:t>UML Diagrams</w:t>
        </w:r>
        <w:r w:rsidR="00713540">
          <w:rPr>
            <w:noProof/>
            <w:webHidden/>
          </w:rPr>
          <w:tab/>
        </w:r>
        <w:r w:rsidR="00713540">
          <w:rPr>
            <w:noProof/>
            <w:webHidden/>
          </w:rPr>
          <w:fldChar w:fldCharType="begin"/>
        </w:r>
        <w:r w:rsidR="00713540">
          <w:rPr>
            <w:noProof/>
            <w:webHidden/>
          </w:rPr>
          <w:instrText xml:space="preserve"> PAGEREF _Toc458613940 \h </w:instrText>
        </w:r>
        <w:r w:rsidR="00713540">
          <w:rPr>
            <w:noProof/>
            <w:webHidden/>
          </w:rPr>
        </w:r>
        <w:r w:rsidR="00713540">
          <w:rPr>
            <w:noProof/>
            <w:webHidden/>
          </w:rPr>
          <w:fldChar w:fldCharType="separate"/>
        </w:r>
        <w:r w:rsidR="00B72681">
          <w:rPr>
            <w:noProof/>
            <w:webHidden/>
          </w:rPr>
          <w:t>7</w:t>
        </w:r>
        <w:r w:rsidR="00713540">
          <w:rPr>
            <w:noProof/>
            <w:webHidden/>
          </w:rPr>
          <w:fldChar w:fldCharType="end"/>
        </w:r>
      </w:hyperlink>
    </w:p>
    <w:p w14:paraId="3F87B406" w14:textId="77777777" w:rsidR="00713540" w:rsidRDefault="00BA2C87">
      <w:pPr>
        <w:pStyle w:val="TOC3"/>
        <w:tabs>
          <w:tab w:val="left" w:pos="1200"/>
          <w:tab w:val="right" w:leader="dot" w:pos="9350"/>
        </w:tabs>
        <w:rPr>
          <w:rFonts w:asciiTheme="minorHAnsi" w:eastAsiaTheme="minorEastAsia" w:hAnsiTheme="minorHAnsi" w:cstheme="minorBidi"/>
          <w:noProof/>
          <w:sz w:val="22"/>
          <w:szCs w:val="22"/>
        </w:rPr>
      </w:pPr>
      <w:hyperlink w:anchor="_Toc458613941" w:history="1">
        <w:r w:rsidR="00713540" w:rsidRPr="00884B33">
          <w:rPr>
            <w:rStyle w:val="Hyperlink"/>
            <w:noProof/>
          </w:rPr>
          <w:t>1.2.4</w:t>
        </w:r>
        <w:r w:rsidR="00713540">
          <w:rPr>
            <w:rFonts w:asciiTheme="minorHAnsi" w:eastAsiaTheme="minorEastAsia" w:hAnsiTheme="minorHAnsi" w:cstheme="minorBidi"/>
            <w:noProof/>
            <w:sz w:val="22"/>
            <w:szCs w:val="22"/>
          </w:rPr>
          <w:tab/>
        </w:r>
        <w:r w:rsidR="00713540" w:rsidRPr="00884B33">
          <w:rPr>
            <w:rStyle w:val="Hyperlink"/>
            <w:noProof/>
          </w:rPr>
          <w:t>Property Table Notation</w:t>
        </w:r>
        <w:r w:rsidR="00713540">
          <w:rPr>
            <w:noProof/>
            <w:webHidden/>
          </w:rPr>
          <w:tab/>
        </w:r>
        <w:r w:rsidR="00713540">
          <w:rPr>
            <w:noProof/>
            <w:webHidden/>
          </w:rPr>
          <w:fldChar w:fldCharType="begin"/>
        </w:r>
        <w:r w:rsidR="00713540">
          <w:rPr>
            <w:noProof/>
            <w:webHidden/>
          </w:rPr>
          <w:instrText xml:space="preserve"> PAGEREF _Toc458613941 \h </w:instrText>
        </w:r>
        <w:r w:rsidR="00713540">
          <w:rPr>
            <w:noProof/>
            <w:webHidden/>
          </w:rPr>
        </w:r>
        <w:r w:rsidR="00713540">
          <w:rPr>
            <w:noProof/>
            <w:webHidden/>
          </w:rPr>
          <w:fldChar w:fldCharType="separate"/>
        </w:r>
        <w:r w:rsidR="00B72681">
          <w:rPr>
            <w:noProof/>
            <w:webHidden/>
          </w:rPr>
          <w:t>8</w:t>
        </w:r>
        <w:r w:rsidR="00713540">
          <w:rPr>
            <w:noProof/>
            <w:webHidden/>
          </w:rPr>
          <w:fldChar w:fldCharType="end"/>
        </w:r>
      </w:hyperlink>
    </w:p>
    <w:p w14:paraId="541227EA" w14:textId="77777777" w:rsidR="00713540" w:rsidRDefault="00BA2C87">
      <w:pPr>
        <w:pStyle w:val="TOC3"/>
        <w:tabs>
          <w:tab w:val="left" w:pos="1200"/>
          <w:tab w:val="right" w:leader="dot" w:pos="9350"/>
        </w:tabs>
        <w:rPr>
          <w:rFonts w:asciiTheme="minorHAnsi" w:eastAsiaTheme="minorEastAsia" w:hAnsiTheme="minorHAnsi" w:cstheme="minorBidi"/>
          <w:noProof/>
          <w:sz w:val="22"/>
          <w:szCs w:val="22"/>
        </w:rPr>
      </w:pPr>
      <w:hyperlink w:anchor="_Toc458613942" w:history="1">
        <w:r w:rsidR="00713540" w:rsidRPr="00884B33">
          <w:rPr>
            <w:rStyle w:val="Hyperlink"/>
            <w:noProof/>
          </w:rPr>
          <w:t>1.2.5</w:t>
        </w:r>
        <w:r w:rsidR="00713540">
          <w:rPr>
            <w:rFonts w:asciiTheme="minorHAnsi" w:eastAsiaTheme="minorEastAsia" w:hAnsiTheme="minorHAnsi" w:cstheme="minorBidi"/>
            <w:noProof/>
            <w:sz w:val="22"/>
            <w:szCs w:val="22"/>
          </w:rPr>
          <w:tab/>
        </w:r>
        <w:r w:rsidR="00713540" w:rsidRPr="00884B33">
          <w:rPr>
            <w:rStyle w:val="Hyperlink"/>
            <w:noProof/>
          </w:rPr>
          <w:t>Property and Class Descriptions</w:t>
        </w:r>
        <w:r w:rsidR="00713540">
          <w:rPr>
            <w:noProof/>
            <w:webHidden/>
          </w:rPr>
          <w:tab/>
        </w:r>
        <w:r w:rsidR="00713540">
          <w:rPr>
            <w:noProof/>
            <w:webHidden/>
          </w:rPr>
          <w:fldChar w:fldCharType="begin"/>
        </w:r>
        <w:r w:rsidR="00713540">
          <w:rPr>
            <w:noProof/>
            <w:webHidden/>
          </w:rPr>
          <w:instrText xml:space="preserve"> PAGEREF _Toc458613942 \h </w:instrText>
        </w:r>
        <w:r w:rsidR="00713540">
          <w:rPr>
            <w:noProof/>
            <w:webHidden/>
          </w:rPr>
        </w:r>
        <w:r w:rsidR="00713540">
          <w:rPr>
            <w:noProof/>
            <w:webHidden/>
          </w:rPr>
          <w:fldChar w:fldCharType="separate"/>
        </w:r>
        <w:r w:rsidR="00B72681">
          <w:rPr>
            <w:noProof/>
            <w:webHidden/>
          </w:rPr>
          <w:t>8</w:t>
        </w:r>
        <w:r w:rsidR="00713540">
          <w:rPr>
            <w:noProof/>
            <w:webHidden/>
          </w:rPr>
          <w:fldChar w:fldCharType="end"/>
        </w:r>
      </w:hyperlink>
    </w:p>
    <w:p w14:paraId="57921EC3" w14:textId="77777777" w:rsidR="00713540" w:rsidRDefault="00BA2C87">
      <w:pPr>
        <w:pStyle w:val="TOC2"/>
        <w:tabs>
          <w:tab w:val="left" w:pos="960"/>
          <w:tab w:val="right" w:leader="dot" w:pos="9350"/>
        </w:tabs>
        <w:rPr>
          <w:rFonts w:asciiTheme="minorHAnsi" w:eastAsiaTheme="minorEastAsia" w:hAnsiTheme="minorHAnsi" w:cstheme="minorBidi"/>
          <w:noProof/>
          <w:sz w:val="22"/>
          <w:szCs w:val="22"/>
        </w:rPr>
      </w:pPr>
      <w:hyperlink w:anchor="_Toc458613943" w:history="1">
        <w:r w:rsidR="00713540" w:rsidRPr="00884B33">
          <w:rPr>
            <w:rStyle w:val="Hyperlink"/>
            <w:noProof/>
          </w:rPr>
          <w:t>1.3</w:t>
        </w:r>
        <w:r w:rsidR="00713540">
          <w:rPr>
            <w:rFonts w:asciiTheme="minorHAnsi" w:eastAsiaTheme="minorEastAsia" w:hAnsiTheme="minorHAnsi" w:cstheme="minorBidi"/>
            <w:noProof/>
            <w:sz w:val="22"/>
            <w:szCs w:val="22"/>
          </w:rPr>
          <w:tab/>
        </w:r>
        <w:r w:rsidR="00713540" w:rsidRPr="00884B33">
          <w:rPr>
            <w:rStyle w:val="Hyperlink"/>
            <w:noProof/>
          </w:rPr>
          <w:t>Terminology</w:t>
        </w:r>
        <w:r w:rsidR="00713540">
          <w:rPr>
            <w:noProof/>
            <w:webHidden/>
          </w:rPr>
          <w:tab/>
        </w:r>
        <w:r w:rsidR="00713540">
          <w:rPr>
            <w:noProof/>
            <w:webHidden/>
          </w:rPr>
          <w:fldChar w:fldCharType="begin"/>
        </w:r>
        <w:r w:rsidR="00713540">
          <w:rPr>
            <w:noProof/>
            <w:webHidden/>
          </w:rPr>
          <w:instrText xml:space="preserve"> PAGEREF _Toc458613943 \h </w:instrText>
        </w:r>
        <w:r w:rsidR="00713540">
          <w:rPr>
            <w:noProof/>
            <w:webHidden/>
          </w:rPr>
        </w:r>
        <w:r w:rsidR="00713540">
          <w:rPr>
            <w:noProof/>
            <w:webHidden/>
          </w:rPr>
          <w:fldChar w:fldCharType="separate"/>
        </w:r>
        <w:r w:rsidR="00B72681">
          <w:rPr>
            <w:noProof/>
            <w:webHidden/>
          </w:rPr>
          <w:t>9</w:t>
        </w:r>
        <w:r w:rsidR="00713540">
          <w:rPr>
            <w:noProof/>
            <w:webHidden/>
          </w:rPr>
          <w:fldChar w:fldCharType="end"/>
        </w:r>
      </w:hyperlink>
    </w:p>
    <w:p w14:paraId="1BB3081E" w14:textId="77777777" w:rsidR="00713540" w:rsidRDefault="00BA2C87">
      <w:pPr>
        <w:pStyle w:val="TOC2"/>
        <w:tabs>
          <w:tab w:val="left" w:pos="960"/>
          <w:tab w:val="right" w:leader="dot" w:pos="9350"/>
        </w:tabs>
        <w:rPr>
          <w:rFonts w:asciiTheme="minorHAnsi" w:eastAsiaTheme="minorEastAsia" w:hAnsiTheme="minorHAnsi" w:cstheme="minorBidi"/>
          <w:noProof/>
          <w:sz w:val="22"/>
          <w:szCs w:val="22"/>
        </w:rPr>
      </w:pPr>
      <w:hyperlink w:anchor="_Toc458613944" w:history="1">
        <w:r w:rsidR="00713540" w:rsidRPr="00884B33">
          <w:rPr>
            <w:rStyle w:val="Hyperlink"/>
            <w:noProof/>
          </w:rPr>
          <w:t>1.4</w:t>
        </w:r>
        <w:r w:rsidR="00713540">
          <w:rPr>
            <w:rFonts w:asciiTheme="minorHAnsi" w:eastAsiaTheme="minorEastAsia" w:hAnsiTheme="minorHAnsi" w:cstheme="minorBidi"/>
            <w:noProof/>
            <w:sz w:val="22"/>
            <w:szCs w:val="22"/>
          </w:rPr>
          <w:tab/>
        </w:r>
        <w:r w:rsidR="00713540" w:rsidRPr="00884B33">
          <w:rPr>
            <w:rStyle w:val="Hyperlink"/>
            <w:noProof/>
          </w:rPr>
          <w:t>Normative References</w:t>
        </w:r>
        <w:r w:rsidR="00713540">
          <w:rPr>
            <w:noProof/>
            <w:webHidden/>
          </w:rPr>
          <w:tab/>
        </w:r>
        <w:r w:rsidR="00713540">
          <w:rPr>
            <w:noProof/>
            <w:webHidden/>
          </w:rPr>
          <w:fldChar w:fldCharType="begin"/>
        </w:r>
        <w:r w:rsidR="00713540">
          <w:rPr>
            <w:noProof/>
            <w:webHidden/>
          </w:rPr>
          <w:instrText xml:space="preserve"> PAGEREF _Toc458613944 \h </w:instrText>
        </w:r>
        <w:r w:rsidR="00713540">
          <w:rPr>
            <w:noProof/>
            <w:webHidden/>
          </w:rPr>
        </w:r>
        <w:r w:rsidR="00713540">
          <w:rPr>
            <w:noProof/>
            <w:webHidden/>
          </w:rPr>
          <w:fldChar w:fldCharType="separate"/>
        </w:r>
        <w:r w:rsidR="00B72681">
          <w:rPr>
            <w:noProof/>
            <w:webHidden/>
          </w:rPr>
          <w:t>9</w:t>
        </w:r>
        <w:r w:rsidR="00713540">
          <w:rPr>
            <w:noProof/>
            <w:webHidden/>
          </w:rPr>
          <w:fldChar w:fldCharType="end"/>
        </w:r>
      </w:hyperlink>
    </w:p>
    <w:p w14:paraId="3E4B223E" w14:textId="77777777" w:rsidR="00713540" w:rsidRDefault="00BA2C87">
      <w:pPr>
        <w:pStyle w:val="TOC1"/>
        <w:tabs>
          <w:tab w:val="left" w:pos="480"/>
          <w:tab w:val="right" w:leader="dot" w:pos="9350"/>
        </w:tabs>
        <w:rPr>
          <w:rFonts w:asciiTheme="minorHAnsi" w:eastAsiaTheme="minorEastAsia" w:hAnsiTheme="minorHAnsi" w:cstheme="minorBidi"/>
          <w:noProof/>
          <w:sz w:val="22"/>
          <w:szCs w:val="22"/>
        </w:rPr>
      </w:pPr>
      <w:hyperlink w:anchor="_Toc458613945" w:history="1">
        <w:r w:rsidR="00713540" w:rsidRPr="00884B33">
          <w:rPr>
            <w:rStyle w:val="Hyperlink"/>
            <w:noProof/>
          </w:rPr>
          <w:t>2</w:t>
        </w:r>
        <w:r w:rsidR="00713540">
          <w:rPr>
            <w:rFonts w:asciiTheme="minorHAnsi" w:eastAsiaTheme="minorEastAsia" w:hAnsiTheme="minorHAnsi" w:cstheme="minorBidi"/>
            <w:noProof/>
            <w:sz w:val="22"/>
            <w:szCs w:val="22"/>
          </w:rPr>
          <w:tab/>
        </w:r>
        <w:r w:rsidR="00713540" w:rsidRPr="00884B33">
          <w:rPr>
            <w:rStyle w:val="Hyperlink"/>
            <w:noProof/>
          </w:rPr>
          <w:t>Background Information</w:t>
        </w:r>
        <w:r w:rsidR="00713540">
          <w:rPr>
            <w:noProof/>
            <w:webHidden/>
          </w:rPr>
          <w:tab/>
        </w:r>
        <w:r w:rsidR="00713540">
          <w:rPr>
            <w:noProof/>
            <w:webHidden/>
          </w:rPr>
          <w:fldChar w:fldCharType="begin"/>
        </w:r>
        <w:r w:rsidR="00713540">
          <w:rPr>
            <w:noProof/>
            <w:webHidden/>
          </w:rPr>
          <w:instrText xml:space="preserve"> PAGEREF _Toc458613945 \h </w:instrText>
        </w:r>
        <w:r w:rsidR="00713540">
          <w:rPr>
            <w:noProof/>
            <w:webHidden/>
          </w:rPr>
        </w:r>
        <w:r w:rsidR="00713540">
          <w:rPr>
            <w:noProof/>
            <w:webHidden/>
          </w:rPr>
          <w:fldChar w:fldCharType="separate"/>
        </w:r>
        <w:r w:rsidR="00B72681">
          <w:rPr>
            <w:noProof/>
            <w:webHidden/>
          </w:rPr>
          <w:t>10</w:t>
        </w:r>
        <w:r w:rsidR="00713540">
          <w:rPr>
            <w:noProof/>
            <w:webHidden/>
          </w:rPr>
          <w:fldChar w:fldCharType="end"/>
        </w:r>
      </w:hyperlink>
    </w:p>
    <w:p w14:paraId="636D78F7" w14:textId="77777777" w:rsidR="00713540" w:rsidRDefault="00BA2C87">
      <w:pPr>
        <w:pStyle w:val="TOC2"/>
        <w:tabs>
          <w:tab w:val="left" w:pos="960"/>
          <w:tab w:val="right" w:leader="dot" w:pos="9350"/>
        </w:tabs>
        <w:rPr>
          <w:rFonts w:asciiTheme="minorHAnsi" w:eastAsiaTheme="minorEastAsia" w:hAnsiTheme="minorHAnsi" w:cstheme="minorBidi"/>
          <w:noProof/>
          <w:sz w:val="22"/>
          <w:szCs w:val="22"/>
        </w:rPr>
      </w:pPr>
      <w:hyperlink w:anchor="_Toc458613946" w:history="1">
        <w:r w:rsidR="00713540" w:rsidRPr="00884B33">
          <w:rPr>
            <w:rStyle w:val="Hyperlink"/>
            <w:noProof/>
          </w:rPr>
          <w:t>2.1</w:t>
        </w:r>
        <w:r w:rsidR="00713540">
          <w:rPr>
            <w:rFonts w:asciiTheme="minorHAnsi" w:eastAsiaTheme="minorEastAsia" w:hAnsiTheme="minorHAnsi" w:cstheme="minorBidi"/>
            <w:noProof/>
            <w:sz w:val="22"/>
            <w:szCs w:val="22"/>
          </w:rPr>
          <w:tab/>
        </w:r>
        <w:r w:rsidR="00713540" w:rsidRPr="00884B33">
          <w:rPr>
            <w:rStyle w:val="Hyperlink"/>
            <w:noProof/>
          </w:rPr>
          <w:t>Cyber Observables</w:t>
        </w:r>
        <w:r w:rsidR="00713540">
          <w:rPr>
            <w:noProof/>
            <w:webHidden/>
          </w:rPr>
          <w:tab/>
        </w:r>
        <w:r w:rsidR="00713540">
          <w:rPr>
            <w:noProof/>
            <w:webHidden/>
          </w:rPr>
          <w:fldChar w:fldCharType="begin"/>
        </w:r>
        <w:r w:rsidR="00713540">
          <w:rPr>
            <w:noProof/>
            <w:webHidden/>
          </w:rPr>
          <w:instrText xml:space="preserve"> PAGEREF _Toc458613946 \h </w:instrText>
        </w:r>
        <w:r w:rsidR="00713540">
          <w:rPr>
            <w:noProof/>
            <w:webHidden/>
          </w:rPr>
        </w:r>
        <w:r w:rsidR="00713540">
          <w:rPr>
            <w:noProof/>
            <w:webHidden/>
          </w:rPr>
          <w:fldChar w:fldCharType="separate"/>
        </w:r>
        <w:r w:rsidR="00B72681">
          <w:rPr>
            <w:noProof/>
            <w:webHidden/>
          </w:rPr>
          <w:t>10</w:t>
        </w:r>
        <w:r w:rsidR="00713540">
          <w:rPr>
            <w:noProof/>
            <w:webHidden/>
          </w:rPr>
          <w:fldChar w:fldCharType="end"/>
        </w:r>
      </w:hyperlink>
    </w:p>
    <w:p w14:paraId="79C690C4" w14:textId="77777777" w:rsidR="00713540" w:rsidRDefault="00BA2C87">
      <w:pPr>
        <w:pStyle w:val="TOC2"/>
        <w:tabs>
          <w:tab w:val="left" w:pos="960"/>
          <w:tab w:val="right" w:leader="dot" w:pos="9350"/>
        </w:tabs>
        <w:rPr>
          <w:rFonts w:asciiTheme="minorHAnsi" w:eastAsiaTheme="minorEastAsia" w:hAnsiTheme="minorHAnsi" w:cstheme="minorBidi"/>
          <w:noProof/>
          <w:sz w:val="22"/>
          <w:szCs w:val="22"/>
        </w:rPr>
      </w:pPr>
      <w:hyperlink w:anchor="_Toc458613947" w:history="1">
        <w:r w:rsidR="00713540" w:rsidRPr="00884B33">
          <w:rPr>
            <w:rStyle w:val="Hyperlink"/>
            <w:noProof/>
          </w:rPr>
          <w:t>2.2</w:t>
        </w:r>
        <w:r w:rsidR="00713540">
          <w:rPr>
            <w:rFonts w:asciiTheme="minorHAnsi" w:eastAsiaTheme="minorEastAsia" w:hAnsiTheme="minorHAnsi" w:cstheme="minorBidi"/>
            <w:noProof/>
            <w:sz w:val="22"/>
            <w:szCs w:val="22"/>
          </w:rPr>
          <w:tab/>
        </w:r>
        <w:r w:rsidR="00713540" w:rsidRPr="00884B33">
          <w:rPr>
            <w:rStyle w:val="Hyperlink"/>
            <w:noProof/>
          </w:rPr>
          <w:t>Objects</w:t>
        </w:r>
        <w:r w:rsidR="00713540">
          <w:rPr>
            <w:noProof/>
            <w:webHidden/>
          </w:rPr>
          <w:tab/>
        </w:r>
        <w:r w:rsidR="00713540">
          <w:rPr>
            <w:noProof/>
            <w:webHidden/>
          </w:rPr>
          <w:fldChar w:fldCharType="begin"/>
        </w:r>
        <w:r w:rsidR="00713540">
          <w:rPr>
            <w:noProof/>
            <w:webHidden/>
          </w:rPr>
          <w:instrText xml:space="preserve"> PAGEREF _Toc458613947 \h </w:instrText>
        </w:r>
        <w:r w:rsidR="00713540">
          <w:rPr>
            <w:noProof/>
            <w:webHidden/>
          </w:rPr>
        </w:r>
        <w:r w:rsidR="00713540">
          <w:rPr>
            <w:noProof/>
            <w:webHidden/>
          </w:rPr>
          <w:fldChar w:fldCharType="separate"/>
        </w:r>
        <w:r w:rsidR="00B72681">
          <w:rPr>
            <w:noProof/>
            <w:webHidden/>
          </w:rPr>
          <w:t>10</w:t>
        </w:r>
        <w:r w:rsidR="00713540">
          <w:rPr>
            <w:noProof/>
            <w:webHidden/>
          </w:rPr>
          <w:fldChar w:fldCharType="end"/>
        </w:r>
      </w:hyperlink>
    </w:p>
    <w:p w14:paraId="51ACA4C4" w14:textId="77777777" w:rsidR="00713540" w:rsidRDefault="00BA2C87">
      <w:pPr>
        <w:pStyle w:val="TOC1"/>
        <w:tabs>
          <w:tab w:val="left" w:pos="480"/>
          <w:tab w:val="right" w:leader="dot" w:pos="9350"/>
        </w:tabs>
        <w:rPr>
          <w:rFonts w:asciiTheme="minorHAnsi" w:eastAsiaTheme="minorEastAsia" w:hAnsiTheme="minorHAnsi" w:cstheme="minorBidi"/>
          <w:noProof/>
          <w:sz w:val="22"/>
          <w:szCs w:val="22"/>
        </w:rPr>
      </w:pPr>
      <w:hyperlink w:anchor="_Toc458613948" w:history="1">
        <w:r w:rsidR="00713540" w:rsidRPr="00884B33">
          <w:rPr>
            <w:rStyle w:val="Hyperlink"/>
            <w:noProof/>
          </w:rPr>
          <w:t>3</w:t>
        </w:r>
        <w:r w:rsidR="00713540">
          <w:rPr>
            <w:rFonts w:asciiTheme="minorHAnsi" w:eastAsiaTheme="minorEastAsia" w:hAnsiTheme="minorHAnsi" w:cstheme="minorBidi"/>
            <w:noProof/>
            <w:sz w:val="22"/>
            <w:szCs w:val="22"/>
          </w:rPr>
          <w:tab/>
        </w:r>
        <w:r w:rsidR="00713540" w:rsidRPr="00884B33">
          <w:rPr>
            <w:rStyle w:val="Hyperlink"/>
            <w:noProof/>
          </w:rPr>
          <w:t>Data Model</w:t>
        </w:r>
        <w:r w:rsidR="00713540">
          <w:rPr>
            <w:noProof/>
            <w:webHidden/>
          </w:rPr>
          <w:tab/>
        </w:r>
        <w:r w:rsidR="00713540">
          <w:rPr>
            <w:noProof/>
            <w:webHidden/>
          </w:rPr>
          <w:fldChar w:fldCharType="begin"/>
        </w:r>
        <w:r w:rsidR="00713540">
          <w:rPr>
            <w:noProof/>
            <w:webHidden/>
          </w:rPr>
          <w:instrText xml:space="preserve"> PAGEREF _Toc458613948 \h </w:instrText>
        </w:r>
        <w:r w:rsidR="00713540">
          <w:rPr>
            <w:noProof/>
            <w:webHidden/>
          </w:rPr>
        </w:r>
        <w:r w:rsidR="00713540">
          <w:rPr>
            <w:noProof/>
            <w:webHidden/>
          </w:rPr>
          <w:fldChar w:fldCharType="separate"/>
        </w:r>
        <w:r w:rsidR="00B72681">
          <w:rPr>
            <w:noProof/>
            <w:webHidden/>
          </w:rPr>
          <w:t>11</w:t>
        </w:r>
        <w:r w:rsidR="00713540">
          <w:rPr>
            <w:noProof/>
            <w:webHidden/>
          </w:rPr>
          <w:fldChar w:fldCharType="end"/>
        </w:r>
      </w:hyperlink>
    </w:p>
    <w:p w14:paraId="6739CCE4" w14:textId="77777777" w:rsidR="00713540" w:rsidRDefault="00BA2C87">
      <w:pPr>
        <w:pStyle w:val="TOC2"/>
        <w:tabs>
          <w:tab w:val="left" w:pos="960"/>
          <w:tab w:val="right" w:leader="dot" w:pos="9350"/>
        </w:tabs>
        <w:rPr>
          <w:rFonts w:asciiTheme="minorHAnsi" w:eastAsiaTheme="minorEastAsia" w:hAnsiTheme="minorHAnsi" w:cstheme="minorBidi"/>
          <w:noProof/>
          <w:sz w:val="22"/>
          <w:szCs w:val="22"/>
        </w:rPr>
      </w:pPr>
      <w:hyperlink w:anchor="_Toc458613949" w:history="1">
        <w:r w:rsidR="00713540" w:rsidRPr="00884B33">
          <w:rPr>
            <w:rStyle w:val="Hyperlink"/>
            <w:noProof/>
          </w:rPr>
          <w:t>3.1</w:t>
        </w:r>
        <w:r w:rsidR="00713540">
          <w:rPr>
            <w:rFonts w:asciiTheme="minorHAnsi" w:eastAsiaTheme="minorEastAsia" w:hAnsiTheme="minorHAnsi" w:cstheme="minorBidi"/>
            <w:noProof/>
            <w:sz w:val="22"/>
            <w:szCs w:val="22"/>
          </w:rPr>
          <w:tab/>
        </w:r>
        <w:r w:rsidR="00713540" w:rsidRPr="00884B33">
          <w:rPr>
            <w:rStyle w:val="Hyperlink"/>
            <w:noProof/>
          </w:rPr>
          <w:t>UnixFileObjectType Class</w:t>
        </w:r>
        <w:r w:rsidR="00713540">
          <w:rPr>
            <w:noProof/>
            <w:webHidden/>
          </w:rPr>
          <w:tab/>
        </w:r>
        <w:r w:rsidR="00713540">
          <w:rPr>
            <w:noProof/>
            <w:webHidden/>
          </w:rPr>
          <w:fldChar w:fldCharType="begin"/>
        </w:r>
        <w:r w:rsidR="00713540">
          <w:rPr>
            <w:noProof/>
            <w:webHidden/>
          </w:rPr>
          <w:instrText xml:space="preserve"> PAGEREF _Toc458613949 \h </w:instrText>
        </w:r>
        <w:r w:rsidR="00713540">
          <w:rPr>
            <w:noProof/>
            <w:webHidden/>
          </w:rPr>
        </w:r>
        <w:r w:rsidR="00713540">
          <w:rPr>
            <w:noProof/>
            <w:webHidden/>
          </w:rPr>
          <w:fldChar w:fldCharType="separate"/>
        </w:r>
        <w:r w:rsidR="00B72681">
          <w:rPr>
            <w:noProof/>
            <w:webHidden/>
          </w:rPr>
          <w:t>11</w:t>
        </w:r>
        <w:r w:rsidR="00713540">
          <w:rPr>
            <w:noProof/>
            <w:webHidden/>
          </w:rPr>
          <w:fldChar w:fldCharType="end"/>
        </w:r>
      </w:hyperlink>
    </w:p>
    <w:p w14:paraId="2F7630EE" w14:textId="77777777" w:rsidR="00713540" w:rsidRDefault="00BA2C87">
      <w:pPr>
        <w:pStyle w:val="TOC2"/>
        <w:tabs>
          <w:tab w:val="left" w:pos="960"/>
          <w:tab w:val="right" w:leader="dot" w:pos="9350"/>
        </w:tabs>
        <w:rPr>
          <w:rFonts w:asciiTheme="minorHAnsi" w:eastAsiaTheme="minorEastAsia" w:hAnsiTheme="minorHAnsi" w:cstheme="minorBidi"/>
          <w:noProof/>
          <w:sz w:val="22"/>
          <w:szCs w:val="22"/>
        </w:rPr>
      </w:pPr>
      <w:hyperlink w:anchor="_Toc458613950" w:history="1">
        <w:r w:rsidR="00713540" w:rsidRPr="00884B33">
          <w:rPr>
            <w:rStyle w:val="Hyperlink"/>
            <w:noProof/>
          </w:rPr>
          <w:t>3.2</w:t>
        </w:r>
        <w:r w:rsidR="00713540">
          <w:rPr>
            <w:rFonts w:asciiTheme="minorHAnsi" w:eastAsiaTheme="minorEastAsia" w:hAnsiTheme="minorHAnsi" w:cstheme="minorBidi"/>
            <w:noProof/>
            <w:sz w:val="22"/>
            <w:szCs w:val="22"/>
          </w:rPr>
          <w:tab/>
        </w:r>
        <w:r w:rsidR="00713540" w:rsidRPr="00884B33">
          <w:rPr>
            <w:rStyle w:val="Hyperlink"/>
            <w:noProof/>
          </w:rPr>
          <w:t>UnixFilePermissionsType Class</w:t>
        </w:r>
        <w:r w:rsidR="00713540">
          <w:rPr>
            <w:noProof/>
            <w:webHidden/>
          </w:rPr>
          <w:tab/>
        </w:r>
        <w:r w:rsidR="00713540">
          <w:rPr>
            <w:noProof/>
            <w:webHidden/>
          </w:rPr>
          <w:fldChar w:fldCharType="begin"/>
        </w:r>
        <w:r w:rsidR="00713540">
          <w:rPr>
            <w:noProof/>
            <w:webHidden/>
          </w:rPr>
          <w:instrText xml:space="preserve"> PAGEREF _Toc458613950 \h </w:instrText>
        </w:r>
        <w:r w:rsidR="00713540">
          <w:rPr>
            <w:noProof/>
            <w:webHidden/>
          </w:rPr>
        </w:r>
        <w:r w:rsidR="00713540">
          <w:rPr>
            <w:noProof/>
            <w:webHidden/>
          </w:rPr>
          <w:fldChar w:fldCharType="separate"/>
        </w:r>
        <w:r w:rsidR="00B72681">
          <w:rPr>
            <w:noProof/>
            <w:webHidden/>
          </w:rPr>
          <w:t>12</w:t>
        </w:r>
        <w:r w:rsidR="00713540">
          <w:rPr>
            <w:noProof/>
            <w:webHidden/>
          </w:rPr>
          <w:fldChar w:fldCharType="end"/>
        </w:r>
      </w:hyperlink>
    </w:p>
    <w:p w14:paraId="643FD5BA" w14:textId="77777777" w:rsidR="00713540" w:rsidRDefault="00BA2C87">
      <w:pPr>
        <w:pStyle w:val="TOC2"/>
        <w:tabs>
          <w:tab w:val="left" w:pos="960"/>
          <w:tab w:val="right" w:leader="dot" w:pos="9350"/>
        </w:tabs>
        <w:rPr>
          <w:rFonts w:asciiTheme="minorHAnsi" w:eastAsiaTheme="minorEastAsia" w:hAnsiTheme="minorHAnsi" w:cstheme="minorBidi"/>
          <w:noProof/>
          <w:sz w:val="22"/>
          <w:szCs w:val="22"/>
        </w:rPr>
      </w:pPr>
      <w:hyperlink w:anchor="_Toc458613951" w:history="1">
        <w:r w:rsidR="00713540" w:rsidRPr="00884B33">
          <w:rPr>
            <w:rStyle w:val="Hyperlink"/>
            <w:noProof/>
          </w:rPr>
          <w:t>3.3</w:t>
        </w:r>
        <w:r w:rsidR="00713540">
          <w:rPr>
            <w:rFonts w:asciiTheme="minorHAnsi" w:eastAsiaTheme="minorEastAsia" w:hAnsiTheme="minorHAnsi" w:cstheme="minorBidi"/>
            <w:noProof/>
            <w:sz w:val="22"/>
            <w:szCs w:val="22"/>
          </w:rPr>
          <w:tab/>
        </w:r>
        <w:r w:rsidR="00713540" w:rsidRPr="00884B33">
          <w:rPr>
            <w:rStyle w:val="Hyperlink"/>
            <w:noProof/>
          </w:rPr>
          <w:t>UnixFileType Data Type</w:t>
        </w:r>
        <w:r w:rsidR="00713540">
          <w:rPr>
            <w:noProof/>
            <w:webHidden/>
          </w:rPr>
          <w:tab/>
        </w:r>
        <w:r w:rsidR="00713540">
          <w:rPr>
            <w:noProof/>
            <w:webHidden/>
          </w:rPr>
          <w:fldChar w:fldCharType="begin"/>
        </w:r>
        <w:r w:rsidR="00713540">
          <w:rPr>
            <w:noProof/>
            <w:webHidden/>
          </w:rPr>
          <w:instrText xml:space="preserve"> PAGEREF _Toc458613951 \h </w:instrText>
        </w:r>
        <w:r w:rsidR="00713540">
          <w:rPr>
            <w:noProof/>
            <w:webHidden/>
          </w:rPr>
        </w:r>
        <w:r w:rsidR="00713540">
          <w:rPr>
            <w:noProof/>
            <w:webHidden/>
          </w:rPr>
          <w:fldChar w:fldCharType="separate"/>
        </w:r>
        <w:r w:rsidR="00B72681">
          <w:rPr>
            <w:noProof/>
            <w:webHidden/>
          </w:rPr>
          <w:t>13</w:t>
        </w:r>
        <w:r w:rsidR="00713540">
          <w:rPr>
            <w:noProof/>
            <w:webHidden/>
          </w:rPr>
          <w:fldChar w:fldCharType="end"/>
        </w:r>
      </w:hyperlink>
    </w:p>
    <w:p w14:paraId="7FF73468" w14:textId="77777777" w:rsidR="00713540" w:rsidRDefault="00BA2C87">
      <w:pPr>
        <w:pStyle w:val="TOC2"/>
        <w:tabs>
          <w:tab w:val="left" w:pos="960"/>
          <w:tab w:val="right" w:leader="dot" w:pos="9350"/>
        </w:tabs>
        <w:rPr>
          <w:rFonts w:asciiTheme="minorHAnsi" w:eastAsiaTheme="minorEastAsia" w:hAnsiTheme="minorHAnsi" w:cstheme="minorBidi"/>
          <w:noProof/>
          <w:sz w:val="22"/>
          <w:szCs w:val="22"/>
        </w:rPr>
      </w:pPr>
      <w:hyperlink w:anchor="_Toc458613952" w:history="1">
        <w:r w:rsidR="00713540" w:rsidRPr="00884B33">
          <w:rPr>
            <w:rStyle w:val="Hyperlink"/>
            <w:noProof/>
          </w:rPr>
          <w:t>3.4</w:t>
        </w:r>
        <w:r w:rsidR="00713540">
          <w:rPr>
            <w:rFonts w:asciiTheme="minorHAnsi" w:eastAsiaTheme="minorEastAsia" w:hAnsiTheme="minorHAnsi" w:cstheme="minorBidi"/>
            <w:noProof/>
            <w:sz w:val="22"/>
            <w:szCs w:val="22"/>
          </w:rPr>
          <w:tab/>
        </w:r>
        <w:r w:rsidR="00713540" w:rsidRPr="00884B33">
          <w:rPr>
            <w:rStyle w:val="Hyperlink"/>
            <w:noProof/>
          </w:rPr>
          <w:t>UnixFileTypeEnum Enumeration</w:t>
        </w:r>
        <w:r w:rsidR="00713540">
          <w:rPr>
            <w:noProof/>
            <w:webHidden/>
          </w:rPr>
          <w:tab/>
        </w:r>
        <w:r w:rsidR="00713540">
          <w:rPr>
            <w:noProof/>
            <w:webHidden/>
          </w:rPr>
          <w:fldChar w:fldCharType="begin"/>
        </w:r>
        <w:r w:rsidR="00713540">
          <w:rPr>
            <w:noProof/>
            <w:webHidden/>
          </w:rPr>
          <w:instrText xml:space="preserve"> PAGEREF _Toc458613952 \h </w:instrText>
        </w:r>
        <w:r w:rsidR="00713540">
          <w:rPr>
            <w:noProof/>
            <w:webHidden/>
          </w:rPr>
        </w:r>
        <w:r w:rsidR="00713540">
          <w:rPr>
            <w:noProof/>
            <w:webHidden/>
          </w:rPr>
          <w:fldChar w:fldCharType="separate"/>
        </w:r>
        <w:r w:rsidR="00B72681">
          <w:rPr>
            <w:noProof/>
            <w:webHidden/>
          </w:rPr>
          <w:t>13</w:t>
        </w:r>
        <w:r w:rsidR="00713540">
          <w:rPr>
            <w:noProof/>
            <w:webHidden/>
          </w:rPr>
          <w:fldChar w:fldCharType="end"/>
        </w:r>
      </w:hyperlink>
    </w:p>
    <w:p w14:paraId="49A272F1" w14:textId="77777777" w:rsidR="00713540" w:rsidRDefault="00BA2C87">
      <w:pPr>
        <w:pStyle w:val="TOC1"/>
        <w:tabs>
          <w:tab w:val="left" w:pos="480"/>
          <w:tab w:val="right" w:leader="dot" w:pos="9350"/>
        </w:tabs>
        <w:rPr>
          <w:rFonts w:asciiTheme="minorHAnsi" w:eastAsiaTheme="minorEastAsia" w:hAnsiTheme="minorHAnsi" w:cstheme="minorBidi"/>
          <w:noProof/>
          <w:sz w:val="22"/>
          <w:szCs w:val="22"/>
        </w:rPr>
      </w:pPr>
      <w:hyperlink w:anchor="_Toc458613953" w:history="1">
        <w:r w:rsidR="00713540" w:rsidRPr="00884B33">
          <w:rPr>
            <w:rStyle w:val="Hyperlink"/>
            <w:noProof/>
          </w:rPr>
          <w:t>4</w:t>
        </w:r>
        <w:r w:rsidR="00713540">
          <w:rPr>
            <w:rFonts w:asciiTheme="minorHAnsi" w:eastAsiaTheme="minorEastAsia" w:hAnsiTheme="minorHAnsi" w:cstheme="minorBidi"/>
            <w:noProof/>
            <w:sz w:val="22"/>
            <w:szCs w:val="22"/>
          </w:rPr>
          <w:tab/>
        </w:r>
        <w:r w:rsidR="00713540" w:rsidRPr="00884B33">
          <w:rPr>
            <w:rStyle w:val="Hyperlink"/>
            <w:noProof/>
          </w:rPr>
          <w:t>Conformance</w:t>
        </w:r>
        <w:r w:rsidR="00713540">
          <w:rPr>
            <w:noProof/>
            <w:webHidden/>
          </w:rPr>
          <w:tab/>
        </w:r>
        <w:r w:rsidR="00713540">
          <w:rPr>
            <w:noProof/>
            <w:webHidden/>
          </w:rPr>
          <w:fldChar w:fldCharType="begin"/>
        </w:r>
        <w:r w:rsidR="00713540">
          <w:rPr>
            <w:noProof/>
            <w:webHidden/>
          </w:rPr>
          <w:instrText xml:space="preserve"> PAGEREF _Toc458613953 \h </w:instrText>
        </w:r>
        <w:r w:rsidR="00713540">
          <w:rPr>
            <w:noProof/>
            <w:webHidden/>
          </w:rPr>
        </w:r>
        <w:r w:rsidR="00713540">
          <w:rPr>
            <w:noProof/>
            <w:webHidden/>
          </w:rPr>
          <w:fldChar w:fldCharType="separate"/>
        </w:r>
        <w:r w:rsidR="00B72681">
          <w:rPr>
            <w:noProof/>
            <w:webHidden/>
          </w:rPr>
          <w:t>15</w:t>
        </w:r>
        <w:r w:rsidR="00713540">
          <w:rPr>
            <w:noProof/>
            <w:webHidden/>
          </w:rPr>
          <w:fldChar w:fldCharType="end"/>
        </w:r>
      </w:hyperlink>
    </w:p>
    <w:p w14:paraId="78205672" w14:textId="77777777" w:rsidR="00713540" w:rsidRDefault="00BA2C87">
      <w:pPr>
        <w:pStyle w:val="TOC1"/>
        <w:tabs>
          <w:tab w:val="right" w:leader="dot" w:pos="9350"/>
        </w:tabs>
        <w:rPr>
          <w:rFonts w:asciiTheme="minorHAnsi" w:eastAsiaTheme="minorEastAsia" w:hAnsiTheme="minorHAnsi" w:cstheme="minorBidi"/>
          <w:noProof/>
          <w:sz w:val="22"/>
          <w:szCs w:val="22"/>
        </w:rPr>
      </w:pPr>
      <w:hyperlink w:anchor="_Toc458613954" w:history="1">
        <w:r w:rsidR="00713540" w:rsidRPr="00884B33">
          <w:rPr>
            <w:rStyle w:val="Hyperlink"/>
            <w:noProof/>
          </w:rPr>
          <w:t>Appendix A. Acknowledgments</w:t>
        </w:r>
        <w:r w:rsidR="00713540">
          <w:rPr>
            <w:noProof/>
            <w:webHidden/>
          </w:rPr>
          <w:tab/>
        </w:r>
        <w:r w:rsidR="00713540">
          <w:rPr>
            <w:noProof/>
            <w:webHidden/>
          </w:rPr>
          <w:fldChar w:fldCharType="begin"/>
        </w:r>
        <w:r w:rsidR="00713540">
          <w:rPr>
            <w:noProof/>
            <w:webHidden/>
          </w:rPr>
          <w:instrText xml:space="preserve"> PAGEREF _Toc458613954 \h </w:instrText>
        </w:r>
        <w:r w:rsidR="00713540">
          <w:rPr>
            <w:noProof/>
            <w:webHidden/>
          </w:rPr>
        </w:r>
        <w:r w:rsidR="00713540">
          <w:rPr>
            <w:noProof/>
            <w:webHidden/>
          </w:rPr>
          <w:fldChar w:fldCharType="separate"/>
        </w:r>
        <w:r w:rsidR="00B72681">
          <w:rPr>
            <w:noProof/>
            <w:webHidden/>
          </w:rPr>
          <w:t>16</w:t>
        </w:r>
        <w:r w:rsidR="00713540">
          <w:rPr>
            <w:noProof/>
            <w:webHidden/>
          </w:rPr>
          <w:fldChar w:fldCharType="end"/>
        </w:r>
      </w:hyperlink>
    </w:p>
    <w:p w14:paraId="0BA15DE3" w14:textId="77777777" w:rsidR="00713540" w:rsidRDefault="00BA2C87">
      <w:pPr>
        <w:pStyle w:val="TOC1"/>
        <w:tabs>
          <w:tab w:val="right" w:leader="dot" w:pos="9350"/>
        </w:tabs>
        <w:rPr>
          <w:rFonts w:asciiTheme="minorHAnsi" w:eastAsiaTheme="minorEastAsia" w:hAnsiTheme="minorHAnsi" w:cstheme="minorBidi"/>
          <w:noProof/>
          <w:sz w:val="22"/>
          <w:szCs w:val="22"/>
        </w:rPr>
      </w:pPr>
      <w:hyperlink w:anchor="_Toc458613955" w:history="1">
        <w:r w:rsidR="00713540" w:rsidRPr="00884B33">
          <w:rPr>
            <w:rStyle w:val="Hyperlink"/>
            <w:noProof/>
          </w:rPr>
          <w:t>Appendix B. Revision History</w:t>
        </w:r>
        <w:r w:rsidR="00713540">
          <w:rPr>
            <w:noProof/>
            <w:webHidden/>
          </w:rPr>
          <w:tab/>
        </w:r>
        <w:r w:rsidR="00713540">
          <w:rPr>
            <w:noProof/>
            <w:webHidden/>
          </w:rPr>
          <w:fldChar w:fldCharType="begin"/>
        </w:r>
        <w:r w:rsidR="00713540">
          <w:rPr>
            <w:noProof/>
            <w:webHidden/>
          </w:rPr>
          <w:instrText xml:space="preserve"> PAGEREF _Toc458613955 \h </w:instrText>
        </w:r>
        <w:r w:rsidR="00713540">
          <w:rPr>
            <w:noProof/>
            <w:webHidden/>
          </w:rPr>
        </w:r>
        <w:r w:rsidR="00713540">
          <w:rPr>
            <w:noProof/>
            <w:webHidden/>
          </w:rPr>
          <w:fldChar w:fldCharType="separate"/>
        </w:r>
        <w:r w:rsidR="00B72681">
          <w:rPr>
            <w:noProof/>
            <w:webHidden/>
          </w:rPr>
          <w:t>20</w:t>
        </w:r>
        <w:r w:rsidR="00713540">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headerReference w:type="default" r:id="rId38"/>
          <w:footerReference w:type="even" r:id="rId39"/>
          <w:footerReference w:type="default" r:id="rId40"/>
          <w:headerReference w:type="first" r:id="rId41"/>
          <w:footerReference w:type="first" r:id="rId42"/>
          <w:pgSz w:w="12240" w:h="15840" w:code="1"/>
          <w:pgMar w:top="1440" w:right="1440" w:bottom="720" w:left="1440" w:header="720" w:footer="720" w:gutter="0"/>
          <w:cols w:space="720"/>
          <w:docGrid w:linePitch="360"/>
        </w:sectPr>
      </w:pPr>
    </w:p>
    <w:p w14:paraId="16CBA571" w14:textId="77777777" w:rsidR="00604B3F" w:rsidRDefault="00604B3F" w:rsidP="00604B3F">
      <w:pPr>
        <w:pStyle w:val="Heading1"/>
        <w:numPr>
          <w:ilvl w:val="0"/>
          <w:numId w:val="39"/>
        </w:numPr>
      </w:pPr>
      <w:bookmarkStart w:id="2" w:name="_Toc424631595"/>
      <w:bookmarkStart w:id="3" w:name="_Toc450225896"/>
      <w:bookmarkStart w:id="4" w:name="_Toc458613935"/>
      <w:r>
        <w:lastRenderedPageBreak/>
        <w:t>Introduction</w:t>
      </w:r>
      <w:bookmarkEnd w:id="2"/>
      <w:bookmarkEnd w:id="3"/>
      <w:bookmarkEnd w:id="4"/>
    </w:p>
    <w:p w14:paraId="1D96A7E9" w14:textId="77777777" w:rsidR="00604B3F" w:rsidRDefault="00604B3F" w:rsidP="00604B3F">
      <w:pPr>
        <w:autoSpaceDE w:val="0"/>
        <w:autoSpaceDN w:val="0"/>
        <w:adjustRightInd w:val="0"/>
        <w:spacing w:after="240"/>
        <w:ind w:right="-270"/>
      </w:pPr>
      <w:r w:rsidRPr="00EE3C80">
        <w:t>[All text is norm</w:t>
      </w:r>
      <w:r>
        <w:t>ative unless otherwise labeled]</w:t>
      </w:r>
    </w:p>
    <w:p w14:paraId="37B4508A" w14:textId="77777777" w:rsidR="00604B3F" w:rsidRDefault="00604B3F" w:rsidP="00604B3F">
      <w:pPr>
        <w:autoSpaceDE w:val="0"/>
        <w:autoSpaceDN w:val="0"/>
        <w:adjustRightInd w:val="0"/>
        <w:spacing w:after="240"/>
        <w:ind w:right="-270"/>
      </w:pPr>
      <w:r w:rsidRPr="00B92F54">
        <w:t>The Cyber Observable Expression (CybOX</w:t>
      </w:r>
      <w:r w:rsidRPr="00CA1415">
        <w:rPr>
          <w:vertAlign w:val="superscript"/>
        </w:rPr>
        <w:t>TM</w:t>
      </w:r>
      <w:r w:rsidRPr="00B92F54">
        <w:t>)</w:t>
      </w:r>
      <w:r>
        <w:t xml:space="preserv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1B828F22" w14:textId="77777777" w:rsidR="00604B3F" w:rsidRDefault="00604B3F" w:rsidP="00604B3F">
      <w:pPr>
        <w:autoSpaceDE w:val="0"/>
        <w:autoSpaceDN w:val="0"/>
        <w:adjustRightInd w:val="0"/>
        <w:spacing w:after="240"/>
        <w:ind w:right="-270"/>
      </w:pPr>
      <w:r>
        <w:t>This document serves as the specification for the CybOX Unix File Object Version 2.1.1 data model, which is one of eighty-eight CybOX Object data models.</w:t>
      </w:r>
    </w:p>
    <w:p w14:paraId="7AB9CC63" w14:textId="77777777" w:rsidR="00604B3F" w:rsidRDefault="00604B3F" w:rsidP="00604B3F">
      <w:pPr>
        <w:autoSpaceDE w:val="0"/>
        <w:autoSpaceDN w:val="0"/>
        <w:adjustRightInd w:val="0"/>
        <w:spacing w:after="240"/>
        <w:ind w:right="-270"/>
      </w:pPr>
      <w:bookmarkStart w:id="5" w:name="_Toc401131317"/>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B72681">
        <w:rPr>
          <w:b/>
          <w:color w:val="0000EE"/>
        </w:rPr>
        <w:t>1.1</w:t>
      </w:r>
      <w:r w:rsidRPr="00FB67E2">
        <w:rPr>
          <w:b/>
          <w:color w:val="0000EE"/>
        </w:rPr>
        <w:fldChar w:fldCharType="end"/>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B72681">
        <w:rPr>
          <w:b/>
          <w:color w:val="0000EE"/>
        </w:rPr>
        <w:t>1.2</w:t>
      </w:r>
      <w:r w:rsidRPr="00FB67E2">
        <w:rPr>
          <w:b/>
          <w:color w:val="0000EE"/>
        </w:rPr>
        <w:fldChar w:fldCharType="end"/>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B72681">
        <w:rPr>
          <w:b/>
          <w:color w:val="0000EE"/>
        </w:rPr>
        <w:t>1.3</w:t>
      </w:r>
      <w:r w:rsidRPr="00FB67E2">
        <w:rPr>
          <w:b/>
          <w:color w:val="0000EE"/>
        </w:rPr>
        <w:fldChar w:fldCharType="end"/>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B72681" w:rsidRPr="00B72681">
        <w:rPr>
          <w:b/>
          <w:color w:val="0000EE"/>
        </w:rPr>
        <w:t>1.4</w:t>
      </w:r>
      <w:r>
        <w:fldChar w:fldCharType="end"/>
      </w:r>
      <w:r>
        <w:t xml:space="preserve">. </w:t>
      </w:r>
      <w:bookmarkEnd w:id="5"/>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B72681">
        <w:rPr>
          <w:b/>
          <w:color w:val="0000EE"/>
        </w:rPr>
        <w:t>2</w:t>
      </w:r>
      <w:r w:rsidRPr="00FB67E2">
        <w:rPr>
          <w:b/>
          <w:color w:val="0000EE"/>
        </w:rPr>
        <w:fldChar w:fldCharType="end"/>
      </w:r>
      <w:r>
        <w:t xml:space="preserve">, we give background information necessary to fully understand the Unix File Object data model. We present the Unix File Object data model specification details in Section </w:t>
      </w:r>
      <w:r w:rsidRPr="00CA1415">
        <w:rPr>
          <w:b/>
          <w:color w:val="0000EE"/>
        </w:rPr>
        <w:fldChar w:fldCharType="begin"/>
      </w:r>
      <w:r w:rsidRPr="00CA1415">
        <w:rPr>
          <w:b/>
          <w:color w:val="0000EE"/>
        </w:rPr>
        <w:instrText xml:space="preserve"> REF _Ref435692957 \r \h </w:instrText>
      </w:r>
      <w:r>
        <w:rPr>
          <w:b/>
          <w:color w:val="0000EE"/>
        </w:rPr>
        <w:instrText xml:space="preserve"> \* MERGEFORMAT </w:instrText>
      </w:r>
      <w:r w:rsidRPr="00CA1415">
        <w:rPr>
          <w:b/>
          <w:color w:val="0000EE"/>
        </w:rPr>
      </w:r>
      <w:r w:rsidRPr="00CA1415">
        <w:rPr>
          <w:b/>
          <w:color w:val="0000EE"/>
        </w:rPr>
        <w:fldChar w:fldCharType="separate"/>
      </w:r>
      <w:r w:rsidR="00B72681">
        <w:rPr>
          <w:b/>
          <w:color w:val="0000EE"/>
        </w:rPr>
        <w:t>3</w:t>
      </w:r>
      <w:r w:rsidRPr="00CA1415">
        <w:rPr>
          <w:b/>
          <w:color w:val="0000EE"/>
        </w:rPr>
        <w:fldChar w:fldCharType="end"/>
      </w:r>
      <w:r>
        <w:rPr>
          <w:b/>
          <w:color w:val="0000EE"/>
        </w:rPr>
        <w:t xml:space="preserve"> </w:t>
      </w:r>
      <w:r>
        <w:t xml:space="preserve">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B72681">
        <w:rPr>
          <w:b/>
          <w:color w:val="0000EE"/>
        </w:rPr>
        <w:t>4</w:t>
      </w:r>
      <w:r w:rsidRPr="00FB67E2">
        <w:rPr>
          <w:b/>
          <w:color w:val="0000EE"/>
        </w:rPr>
        <w:fldChar w:fldCharType="end"/>
      </w:r>
      <w:r>
        <w:t>.</w:t>
      </w:r>
    </w:p>
    <w:p w14:paraId="44E2E548" w14:textId="77777777" w:rsidR="00604B3F" w:rsidRPr="002D7380" w:rsidRDefault="00604B3F" w:rsidP="00604B3F">
      <w:pPr>
        <w:pStyle w:val="Heading2"/>
        <w:numPr>
          <w:ilvl w:val="1"/>
          <w:numId w:val="39"/>
        </w:numPr>
      </w:pPr>
      <w:bookmarkStart w:id="6" w:name="_Toc412205405"/>
      <w:bookmarkStart w:id="7" w:name="_Ref412300941"/>
      <w:bookmarkStart w:id="8" w:name="_Ref412622367"/>
      <w:bookmarkStart w:id="9" w:name="_Toc424631596"/>
      <w:bookmarkStart w:id="10" w:name="_Toc450225897"/>
      <w:bookmarkStart w:id="11" w:name="_Toc458613936"/>
      <w:r>
        <w:t>CybOX</w:t>
      </w:r>
      <w:r w:rsidRPr="00CA1415">
        <w:rPr>
          <w:vertAlign w:val="superscript"/>
        </w:rPr>
        <w:t>TM</w:t>
      </w:r>
      <w:r>
        <w:t xml:space="preserve"> Specification Documents</w:t>
      </w:r>
      <w:bookmarkEnd w:id="6"/>
      <w:bookmarkEnd w:id="7"/>
      <w:bookmarkEnd w:id="8"/>
      <w:bookmarkEnd w:id="9"/>
      <w:bookmarkEnd w:id="10"/>
      <w:bookmarkEnd w:id="11"/>
    </w:p>
    <w:p w14:paraId="4F82C39C" w14:textId="77777777" w:rsidR="00604B3F" w:rsidRDefault="00604B3F" w:rsidP="00604B3F">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66972A4F" w14:textId="77777777" w:rsidR="00604B3F" w:rsidRDefault="00604B3F" w:rsidP="00604B3F">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503F1574" w14:textId="77777777" w:rsidR="00604B3F" w:rsidRDefault="00604B3F" w:rsidP="00604B3F">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1F26ED8B" w14:textId="77777777" w:rsidR="00604B3F" w:rsidRDefault="00604B3F" w:rsidP="00604B3F">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which in addition to the Core, Common, and numerous Object data models, includes 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33739E47" w14:textId="77777777" w:rsidR="00604B3F" w:rsidRDefault="00604B3F" w:rsidP="00604B3F">
      <w:pPr>
        <w:pStyle w:val="Heading2"/>
        <w:numPr>
          <w:ilvl w:val="1"/>
          <w:numId w:val="39"/>
        </w:numPr>
        <w:tabs>
          <w:tab w:val="num" w:pos="864"/>
        </w:tabs>
        <w:spacing w:before="360" w:after="60"/>
        <w:ind w:left="720" w:hanging="720"/>
      </w:pPr>
      <w:bookmarkStart w:id="12" w:name="_Ref394437867"/>
      <w:bookmarkStart w:id="13" w:name="_Toc426119868"/>
      <w:bookmarkStart w:id="14" w:name="_Toc450225898"/>
      <w:bookmarkStart w:id="15" w:name="_Toc458613937"/>
      <w:r>
        <w:t>Document Conventions</w:t>
      </w:r>
      <w:bookmarkEnd w:id="12"/>
      <w:bookmarkEnd w:id="13"/>
      <w:bookmarkEnd w:id="14"/>
      <w:bookmarkEnd w:id="15"/>
    </w:p>
    <w:p w14:paraId="758BC6C8" w14:textId="77777777" w:rsidR="00604B3F" w:rsidRDefault="00604B3F" w:rsidP="00604B3F">
      <w:r>
        <w:t>The following conventions are used in this document.</w:t>
      </w:r>
    </w:p>
    <w:p w14:paraId="0E55E151" w14:textId="77777777" w:rsidR="00604B3F" w:rsidRDefault="00604B3F" w:rsidP="00604B3F">
      <w:pPr>
        <w:pStyle w:val="Heading3"/>
        <w:numPr>
          <w:ilvl w:val="2"/>
          <w:numId w:val="39"/>
        </w:numPr>
        <w:tabs>
          <w:tab w:val="num" w:pos="720"/>
        </w:tabs>
        <w:spacing w:before="360" w:after="60"/>
      </w:pPr>
      <w:bookmarkStart w:id="16" w:name="_Toc389570603"/>
      <w:bookmarkStart w:id="17" w:name="_Toc389581073"/>
      <w:bookmarkStart w:id="18" w:name="_Toc426119870"/>
      <w:bookmarkStart w:id="19" w:name="_Toc450225899"/>
      <w:bookmarkStart w:id="20" w:name="_Toc458613938"/>
      <w:r>
        <w:t>Fonts</w:t>
      </w:r>
      <w:bookmarkEnd w:id="16"/>
      <w:bookmarkEnd w:id="17"/>
      <w:bookmarkEnd w:id="18"/>
      <w:bookmarkEnd w:id="19"/>
      <w:bookmarkEnd w:id="20"/>
    </w:p>
    <w:p w14:paraId="0FB1A13E" w14:textId="77777777" w:rsidR="00604B3F" w:rsidRPr="002459CF" w:rsidRDefault="00604B3F" w:rsidP="00604B3F">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2C837F92" w14:textId="77777777" w:rsidR="00604B3F" w:rsidRPr="002459CF" w:rsidRDefault="00604B3F" w:rsidP="00604B3F">
      <w:pPr>
        <w:pStyle w:val="Default"/>
        <w:numPr>
          <w:ilvl w:val="0"/>
          <w:numId w:val="45"/>
        </w:numPr>
        <w:spacing w:after="240"/>
        <w:rPr>
          <w:rFonts w:ascii="Arial" w:hAnsi="Arial"/>
          <w:sz w:val="20"/>
          <w:szCs w:val="20"/>
        </w:rPr>
      </w:pPr>
      <w:r w:rsidRPr="00F7784C">
        <w:rPr>
          <w:rFonts w:ascii="Arial" w:hAnsi="Arial" w:cs="Arial"/>
          <w:sz w:val="20"/>
          <w:szCs w:val="20"/>
        </w:rPr>
        <w:t xml:space="preserve">Capitalization is used for CybOX high level concepts, which are defined in </w:t>
      </w:r>
      <w:hyperlink w:anchor="AdditionalArtifacts" w:history="1">
        <w:r w:rsidRPr="00F7784C">
          <w:rPr>
            <w:rStyle w:val="Hyperlink"/>
            <w:rFonts w:ascii="Arial" w:hAnsi="Arial" w:cs="Arial"/>
            <w:i/>
            <w:sz w:val="20"/>
            <w:szCs w:val="20"/>
          </w:rPr>
          <w:t xml:space="preserve">CybOX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4BC1D8C8" w14:textId="77777777" w:rsidR="00604B3F" w:rsidRPr="002459CF" w:rsidRDefault="00604B3F" w:rsidP="00604B3F">
      <w:pPr>
        <w:pStyle w:val="Default"/>
        <w:spacing w:after="240"/>
        <w:ind w:left="720"/>
        <w:rPr>
          <w:rFonts w:ascii="Arial" w:hAnsi="Arial"/>
          <w:sz w:val="20"/>
          <w:szCs w:val="20"/>
        </w:rPr>
      </w:pPr>
      <w:r w:rsidRPr="002459CF">
        <w:rPr>
          <w:rFonts w:ascii="Arial" w:hAnsi="Arial"/>
          <w:sz w:val="20"/>
          <w:szCs w:val="20"/>
          <w:u w:val="single"/>
        </w:rPr>
        <w:t>Examples</w:t>
      </w:r>
      <w:r w:rsidRPr="002459CF">
        <w:rPr>
          <w:rFonts w:ascii="Arial" w:hAnsi="Arial"/>
          <w:sz w:val="20"/>
          <w:szCs w:val="20"/>
        </w:rPr>
        <w:t>: Action, Object, Event, Property</w:t>
      </w:r>
    </w:p>
    <w:p w14:paraId="66A65B34" w14:textId="77777777" w:rsidR="00604B3F" w:rsidRPr="002459CF" w:rsidRDefault="00604B3F" w:rsidP="00604B3F">
      <w:pPr>
        <w:pStyle w:val="Default"/>
        <w:numPr>
          <w:ilvl w:val="0"/>
          <w:numId w:val="45"/>
        </w:numPr>
        <w:spacing w:after="240"/>
        <w:rPr>
          <w:rFonts w:ascii="Arial" w:hAnsi="Arial"/>
          <w:sz w:val="20"/>
          <w:szCs w:val="20"/>
        </w:rPr>
      </w:pPr>
      <w:r w:rsidRPr="002459CF">
        <w:rPr>
          <w:rFonts w:ascii="Arial" w:hAnsi="Arial"/>
          <w:sz w:val="20"/>
          <w:szCs w:val="20"/>
        </w:rPr>
        <w:lastRenderedPageBreak/>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1705BEF9" w14:textId="77777777" w:rsidR="00604B3F" w:rsidRPr="002459CF" w:rsidRDefault="00604B3F" w:rsidP="00604B3F">
      <w:pPr>
        <w:pStyle w:val="Default"/>
        <w:spacing w:after="240"/>
        <w:ind w:left="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527C0B35" w14:textId="77777777" w:rsidR="00604B3F" w:rsidRPr="002459CF" w:rsidRDefault="00604B3F" w:rsidP="00604B3F">
      <w:pPr>
        <w:pStyle w:val="Default"/>
        <w:spacing w:after="240"/>
        <w:ind w:left="720"/>
        <w:rPr>
          <w:rFonts w:asciiTheme="minorHAnsi" w:hAnsiTheme="minorHAnsi" w:cs="Courier New"/>
          <w:sz w:val="20"/>
          <w:szCs w:val="20"/>
        </w:rPr>
      </w:pPr>
      <w:r w:rsidRPr="002459CF">
        <w:rPr>
          <w:rFonts w:ascii="Arial" w:hAnsi="Arial"/>
          <w:sz w:val="20"/>
          <w:szCs w:val="20"/>
        </w:rPr>
        <w:t>Note that all high level concepts have a corresponding UML object.  For example, the Action high level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7BC6C54B" w14:textId="77777777" w:rsidR="00604B3F" w:rsidRPr="002459CF" w:rsidRDefault="00604B3F" w:rsidP="00604B3F">
      <w:pPr>
        <w:pStyle w:val="Default"/>
        <w:numPr>
          <w:ilvl w:val="0"/>
          <w:numId w:val="45"/>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CybOX Language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138BD4AC" w14:textId="77777777" w:rsidR="00604B3F" w:rsidRPr="00A12B91" w:rsidRDefault="00604B3F" w:rsidP="00604B3F">
      <w:pPr>
        <w:spacing w:after="240"/>
        <w:ind w:left="720"/>
        <w:rPr>
          <w:i/>
        </w:rPr>
      </w:pPr>
      <w:r w:rsidRPr="00A12B91">
        <w:rPr>
          <w:u w:val="single"/>
        </w:rPr>
        <w:t>Example</w:t>
      </w:r>
      <w:r w:rsidRPr="002459CF">
        <w:t xml:space="preserve">: </w:t>
      </w:r>
      <w:r w:rsidRPr="00A12B91">
        <w:rPr>
          <w:i/>
        </w:rPr>
        <w:t xml:space="preserve"> ‘HashNameVocab-1.0,’ high, medium, low</w:t>
      </w:r>
    </w:p>
    <w:p w14:paraId="766A78DD" w14:textId="77777777" w:rsidR="00604B3F" w:rsidRDefault="00604B3F" w:rsidP="00604B3F">
      <w:pPr>
        <w:pStyle w:val="Heading3"/>
        <w:numPr>
          <w:ilvl w:val="2"/>
          <w:numId w:val="39"/>
        </w:numPr>
      </w:pPr>
      <w:bookmarkStart w:id="21" w:name="_Ref394486021"/>
      <w:bookmarkStart w:id="22" w:name="_Toc426119871"/>
      <w:bookmarkStart w:id="23" w:name="_Toc450225900"/>
      <w:bookmarkStart w:id="24" w:name="_Toc458613939"/>
      <w:r>
        <w:t>UML Package References</w:t>
      </w:r>
      <w:bookmarkEnd w:id="21"/>
      <w:bookmarkEnd w:id="22"/>
      <w:bookmarkEnd w:id="23"/>
      <w:bookmarkEnd w:id="24"/>
    </w:p>
    <w:p w14:paraId="6DABA0D5" w14:textId="77777777" w:rsidR="00604B3F" w:rsidRDefault="00604B3F" w:rsidP="00604B3F">
      <w:pPr>
        <w:spacing w:after="240"/>
      </w:pPr>
      <w:bookmarkStart w:id="25" w:name="_Toc389570605"/>
      <w:bookmarkStart w:id="26"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w:t>
      </w:r>
    </w:p>
    <w:p w14:paraId="6C45F09B" w14:textId="77777777" w:rsidR="00604B3F" w:rsidRDefault="00604B3F" w:rsidP="00604B3F">
      <w:pPr>
        <w:spacing w:after="240"/>
      </w:pPr>
      <w:r>
        <w:t xml:space="preserve">The package_prefix for the Unix File data model is </w:t>
      </w:r>
      <w:r>
        <w:rPr>
          <w:rFonts w:ascii="Courier New" w:hAnsi="Courier New" w:cs="Courier New"/>
        </w:rPr>
        <w:t>UnixFile</w:t>
      </w:r>
      <w:r w:rsidRPr="008D3D14">
        <w:rPr>
          <w:rFonts w:ascii="Courier New" w:hAnsi="Courier New" w:cs="Courier New"/>
        </w:rPr>
        <w:t>Obj</w:t>
      </w:r>
      <w:r>
        <w:t xml:space="preserve">. Note that in </w:t>
      </w:r>
      <w:r w:rsidRPr="009D1DDD">
        <w:t>this</w:t>
      </w:r>
      <w:r>
        <w:t xml:space="preserve"> specification document, we do not explicitly specify the package prefix for any classes that </w:t>
      </w:r>
      <w:r w:rsidRPr="00B77F78">
        <w:t xml:space="preserve">originate from the </w:t>
      </w:r>
      <w:r>
        <w:t>Unix File Object</w:t>
      </w:r>
      <w:r w:rsidRPr="00B77F78">
        <w:t xml:space="preserve"> </w:t>
      </w:r>
      <w:r>
        <w:t xml:space="preserve">data model.  </w:t>
      </w:r>
    </w:p>
    <w:p w14:paraId="522C536F" w14:textId="77777777" w:rsidR="00604B3F" w:rsidRPr="00904E02" w:rsidRDefault="00604B3F" w:rsidP="00604B3F">
      <w:pPr>
        <w:pStyle w:val="Heading3"/>
        <w:numPr>
          <w:ilvl w:val="2"/>
          <w:numId w:val="39"/>
        </w:numPr>
      </w:pPr>
      <w:bookmarkStart w:id="27" w:name="_Toc426119872"/>
      <w:bookmarkStart w:id="28" w:name="_Toc450225901"/>
      <w:bookmarkStart w:id="29" w:name="_Toc458613940"/>
      <w:r w:rsidRPr="00904E02">
        <w:t>UML Diagrams</w:t>
      </w:r>
      <w:bookmarkEnd w:id="25"/>
      <w:bookmarkEnd w:id="26"/>
      <w:bookmarkEnd w:id="27"/>
      <w:bookmarkEnd w:id="28"/>
      <w:bookmarkEnd w:id="29"/>
    </w:p>
    <w:p w14:paraId="09899D2C" w14:textId="77777777" w:rsidR="00604B3F" w:rsidRDefault="00604B3F" w:rsidP="00604B3F">
      <w:pPr>
        <w:spacing w:after="240"/>
      </w:pPr>
      <w:bookmarkStart w:id="30" w:name="_Toc398719452"/>
      <w:bookmarkStart w:id="31" w:name="_Toc389570606"/>
      <w:bookmarkStart w:id="32" w:name="_Toc389581076"/>
      <w:bookmarkStart w:id="33"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7F5F5E46" w14:textId="77777777" w:rsidR="00604B3F" w:rsidRDefault="00604B3F" w:rsidP="00604B3F">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08B0939A" w14:textId="77777777" w:rsidR="00604B3F" w:rsidRDefault="00604B3F" w:rsidP="00604B3F">
      <w:pPr>
        <w:pStyle w:val="Heading4"/>
        <w:numPr>
          <w:ilvl w:val="3"/>
          <w:numId w:val="39"/>
        </w:numPr>
      </w:pPr>
      <w:bookmarkStart w:id="34" w:name="_Toc426119873"/>
      <w:bookmarkStart w:id="35" w:name="_Toc450225902"/>
      <w:r>
        <w:t>Class Properties</w:t>
      </w:r>
      <w:bookmarkEnd w:id="30"/>
      <w:bookmarkEnd w:id="34"/>
      <w:bookmarkEnd w:id="35"/>
    </w:p>
    <w:p w14:paraId="791B2B45" w14:textId="77777777" w:rsidR="00604B3F" w:rsidRDefault="00604B3F" w:rsidP="00604B3F">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w:t>
      </w:r>
    </w:p>
    <w:p w14:paraId="2257FC57" w14:textId="77777777" w:rsidR="00604B3F" w:rsidRDefault="00604B3F" w:rsidP="00604B3F">
      <w:pPr>
        <w:pStyle w:val="Heading4"/>
        <w:numPr>
          <w:ilvl w:val="3"/>
          <w:numId w:val="39"/>
        </w:numPr>
      </w:pPr>
      <w:bookmarkStart w:id="36" w:name="_Toc398719453"/>
      <w:bookmarkStart w:id="37" w:name="_Toc426119874"/>
      <w:bookmarkStart w:id="38" w:name="_Toc450225903"/>
      <w:r>
        <w:t>Diagram Icons and Arrow Types</w:t>
      </w:r>
      <w:bookmarkEnd w:id="36"/>
      <w:bookmarkEnd w:id="37"/>
      <w:bookmarkEnd w:id="38"/>
    </w:p>
    <w:p w14:paraId="24785C44" w14:textId="77777777" w:rsidR="00604B3F" w:rsidRDefault="00604B3F" w:rsidP="00604B3F">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F51DC8">
        <w:rPr>
          <w:b/>
          <w:color w:val="0000EE"/>
        </w:rPr>
        <w:fldChar w:fldCharType="begin"/>
      </w:r>
      <w:r w:rsidRPr="00F51DC8">
        <w:rPr>
          <w:b/>
          <w:color w:val="0000EE"/>
        </w:rPr>
        <w:instrText xml:space="preserve"> REF _Ref397637630 \h </w:instrText>
      </w:r>
      <w:r>
        <w:rPr>
          <w:b/>
          <w:color w:val="0000EE"/>
        </w:rPr>
        <w:instrText xml:space="preserve"> \* MERGEFORMAT </w:instrText>
      </w:r>
      <w:r w:rsidRPr="00F51DC8">
        <w:rPr>
          <w:b/>
          <w:color w:val="0000EE"/>
        </w:rPr>
      </w:r>
      <w:r w:rsidRPr="00F51DC8">
        <w:rPr>
          <w:b/>
          <w:color w:val="0000EE"/>
        </w:rPr>
        <w:fldChar w:fldCharType="separate"/>
      </w:r>
      <w:r w:rsidR="00B72681" w:rsidRPr="00B72681">
        <w:rPr>
          <w:b/>
          <w:color w:val="0000EE"/>
        </w:rPr>
        <w:t xml:space="preserve">Table </w:t>
      </w:r>
      <w:r w:rsidR="00B72681" w:rsidRPr="00B72681">
        <w:rPr>
          <w:b/>
          <w:noProof/>
          <w:color w:val="0000EE"/>
        </w:rPr>
        <w:t>1</w:t>
      </w:r>
      <w:r w:rsidR="00B72681" w:rsidRPr="00B72681">
        <w:rPr>
          <w:b/>
          <w:noProof/>
          <w:color w:val="0000EE"/>
        </w:rPr>
        <w:noBreakHyphen/>
        <w:t>1</w:t>
      </w:r>
      <w:r w:rsidRPr="00F51DC8">
        <w:rPr>
          <w:b/>
          <w:color w:val="0000EE"/>
        </w:rPr>
        <w:fldChar w:fldCharType="end"/>
      </w:r>
    </w:p>
    <w:p w14:paraId="38785B32" w14:textId="77777777" w:rsidR="00604B3F" w:rsidRDefault="00604B3F" w:rsidP="00604B3F">
      <w:pPr>
        <w:keepNext/>
        <w:keepLines/>
        <w:spacing w:after="120"/>
        <w:jc w:val="center"/>
      </w:pPr>
      <w:bookmarkStart w:id="39" w:name="_Ref397637630"/>
      <w:bookmarkStart w:id="40" w:name="_Toc426119876"/>
      <w:r w:rsidRPr="00305518">
        <w:lastRenderedPageBreak/>
        <w:t xml:space="preserve">Table </w:t>
      </w:r>
      <w:fldSimple w:instr=" STYLEREF 1 \s ">
        <w:r w:rsidR="00B72681">
          <w:rPr>
            <w:noProof/>
          </w:rPr>
          <w:t>1</w:t>
        </w:r>
      </w:fldSimple>
      <w:r>
        <w:noBreakHyphen/>
      </w:r>
      <w:fldSimple w:instr=" SEQ Table \* ARABIC \s 1 ">
        <w:r w:rsidR="00B72681">
          <w:rPr>
            <w:noProof/>
          </w:rPr>
          <w:t>1</w:t>
        </w:r>
      </w:fldSimple>
      <w:bookmarkEnd w:id="39"/>
      <w:r w:rsidRPr="00305518">
        <w:t xml:space="preserve">.  </w:t>
      </w:r>
      <w:r>
        <w:t>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604B3F" w14:paraId="11E6CA4F" w14:textId="77777777" w:rsidTr="003940FA">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7C4F535E" w14:textId="77777777" w:rsidR="00604B3F" w:rsidRDefault="00604B3F" w:rsidP="003940FA">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0A3E44EC" w14:textId="77777777" w:rsidR="00604B3F" w:rsidRDefault="00604B3F" w:rsidP="003940FA">
            <w:pPr>
              <w:keepNext/>
              <w:keepLines/>
              <w:rPr>
                <w:rFonts w:ascii="Times New Roman" w:hAnsi="Times New Roman"/>
                <w:b/>
                <w:bCs/>
              </w:rPr>
            </w:pPr>
            <w:r w:rsidRPr="00DD35BA">
              <w:rPr>
                <w:b/>
              </w:rPr>
              <w:t>Description</w:t>
            </w:r>
          </w:p>
        </w:tc>
      </w:tr>
      <w:tr w:rsidR="00604B3F" w14:paraId="6D889371" w14:textId="77777777" w:rsidTr="003940FA">
        <w:trPr>
          <w:trHeight w:val="611"/>
          <w:jc w:val="center"/>
        </w:trPr>
        <w:tc>
          <w:tcPr>
            <w:tcW w:w="2065" w:type="dxa"/>
            <w:tcMar>
              <w:top w:w="0" w:type="dxa"/>
              <w:left w:w="108" w:type="dxa"/>
              <w:bottom w:w="0" w:type="dxa"/>
              <w:right w:w="108" w:type="dxa"/>
            </w:tcMar>
            <w:vAlign w:val="center"/>
          </w:tcPr>
          <w:p w14:paraId="5DEBF17E" w14:textId="77777777" w:rsidR="00604B3F" w:rsidRDefault="00604B3F" w:rsidP="003940FA">
            <w:pPr>
              <w:keepNext/>
              <w:keepLines/>
              <w:jc w:val="center"/>
              <w:rPr>
                <w:rFonts w:ascii="Times New Roman" w:hAnsi="Times New Roman"/>
                <w:noProof/>
              </w:rPr>
            </w:pPr>
            <w:r>
              <w:rPr>
                <w:noProof/>
              </w:rPr>
              <w:drawing>
                <wp:inline distT="0" distB="0" distL="0" distR="0" wp14:anchorId="7C4E375B" wp14:editId="5FAE9BB6">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3F9C62D6" w14:textId="77777777" w:rsidR="00604B3F" w:rsidRPr="008B2787" w:rsidRDefault="00604B3F" w:rsidP="003940FA">
            <w:pPr>
              <w:keepNext/>
              <w:keepLines/>
              <w:rPr>
                <w:szCs w:val="22"/>
              </w:rPr>
            </w:pPr>
            <w:r w:rsidRPr="008B2787">
              <w:rPr>
                <w:szCs w:val="22"/>
              </w:rPr>
              <w:t>This diagram icon indicates a class.  If the name is in italics, it is an abstract class.</w:t>
            </w:r>
          </w:p>
        </w:tc>
      </w:tr>
      <w:tr w:rsidR="00604B3F" w14:paraId="1A2C14E5" w14:textId="77777777" w:rsidTr="003940FA">
        <w:trPr>
          <w:trHeight w:val="611"/>
          <w:jc w:val="center"/>
        </w:trPr>
        <w:tc>
          <w:tcPr>
            <w:tcW w:w="2065" w:type="dxa"/>
            <w:tcMar>
              <w:top w:w="0" w:type="dxa"/>
              <w:left w:w="108" w:type="dxa"/>
              <w:bottom w:w="0" w:type="dxa"/>
              <w:right w:w="108" w:type="dxa"/>
            </w:tcMar>
            <w:vAlign w:val="center"/>
          </w:tcPr>
          <w:p w14:paraId="2B8D3EE1" w14:textId="77777777" w:rsidR="00604B3F" w:rsidRDefault="00604B3F" w:rsidP="003940FA">
            <w:pPr>
              <w:jc w:val="center"/>
              <w:rPr>
                <w:rFonts w:ascii="Times New Roman" w:hAnsi="Times New Roman"/>
                <w:noProof/>
              </w:rPr>
            </w:pPr>
            <w:r>
              <w:object w:dxaOrig="225" w:dyaOrig="180" w14:anchorId="61E7DD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5pt;height:21.05pt" o:ole="">
                  <v:imagedata r:id="rId44" o:title=""/>
                </v:shape>
                <o:OLEObject Type="Embed" ProgID="PBrush" ShapeID="_x0000_i1025" DrawAspect="Content" ObjectID="_1535963675" r:id="rId45"/>
              </w:object>
            </w:r>
          </w:p>
        </w:tc>
        <w:tc>
          <w:tcPr>
            <w:tcW w:w="4770" w:type="dxa"/>
            <w:tcMar>
              <w:top w:w="0" w:type="dxa"/>
              <w:left w:w="108" w:type="dxa"/>
              <w:bottom w:w="0" w:type="dxa"/>
              <w:right w:w="108" w:type="dxa"/>
            </w:tcMar>
            <w:vAlign w:val="center"/>
          </w:tcPr>
          <w:p w14:paraId="64B1F5B5" w14:textId="77777777" w:rsidR="00604B3F" w:rsidRPr="008B2787" w:rsidRDefault="00604B3F" w:rsidP="003940FA">
            <w:pPr>
              <w:rPr>
                <w:szCs w:val="22"/>
              </w:rPr>
            </w:pPr>
            <w:r w:rsidRPr="008B2787">
              <w:rPr>
                <w:szCs w:val="22"/>
              </w:rPr>
              <w:t>This diagram icon indicates an enumeration.</w:t>
            </w:r>
          </w:p>
        </w:tc>
      </w:tr>
      <w:tr w:rsidR="00604B3F" w14:paraId="65B9D7BD" w14:textId="77777777" w:rsidTr="003940FA">
        <w:trPr>
          <w:trHeight w:val="611"/>
          <w:jc w:val="center"/>
        </w:trPr>
        <w:tc>
          <w:tcPr>
            <w:tcW w:w="2065" w:type="dxa"/>
            <w:tcMar>
              <w:top w:w="0" w:type="dxa"/>
              <w:left w:w="108" w:type="dxa"/>
              <w:bottom w:w="0" w:type="dxa"/>
              <w:right w:w="108" w:type="dxa"/>
            </w:tcMar>
            <w:vAlign w:val="center"/>
          </w:tcPr>
          <w:p w14:paraId="282A5D80" w14:textId="77777777" w:rsidR="00604B3F" w:rsidRDefault="00604B3F" w:rsidP="003940FA">
            <w:pPr>
              <w:jc w:val="center"/>
            </w:pPr>
            <w:r w:rsidRPr="008B2787">
              <w:rPr>
                <w:noProof/>
                <w:szCs w:val="22"/>
              </w:rPr>
              <w:drawing>
                <wp:inline distT="0" distB="0" distL="0" distR="0" wp14:anchorId="4898867C" wp14:editId="1E6C1612">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6"/>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7C51B5D6" w14:textId="77777777" w:rsidR="00604B3F" w:rsidRPr="008B2787" w:rsidRDefault="00604B3F" w:rsidP="003940FA">
            <w:pPr>
              <w:rPr>
                <w:szCs w:val="22"/>
              </w:rPr>
            </w:pPr>
            <w:r w:rsidRPr="008B2787">
              <w:rPr>
                <w:szCs w:val="22"/>
              </w:rPr>
              <w:t>This diagram icon indicates a data type.</w:t>
            </w:r>
            <w:r w:rsidRPr="00974896">
              <w:rPr>
                <w:noProof/>
              </w:rPr>
              <w:t xml:space="preserve"> </w:t>
            </w:r>
          </w:p>
        </w:tc>
      </w:tr>
      <w:tr w:rsidR="00604B3F" w14:paraId="766BE131" w14:textId="77777777" w:rsidTr="003940FA">
        <w:trPr>
          <w:trHeight w:val="611"/>
          <w:jc w:val="center"/>
        </w:trPr>
        <w:tc>
          <w:tcPr>
            <w:tcW w:w="2065" w:type="dxa"/>
            <w:tcMar>
              <w:top w:w="0" w:type="dxa"/>
              <w:left w:w="108" w:type="dxa"/>
              <w:bottom w:w="0" w:type="dxa"/>
              <w:right w:w="108" w:type="dxa"/>
            </w:tcMar>
            <w:vAlign w:val="center"/>
          </w:tcPr>
          <w:p w14:paraId="25965763" w14:textId="77777777" w:rsidR="00604B3F" w:rsidRDefault="00604B3F" w:rsidP="003940FA">
            <w:pPr>
              <w:jc w:val="center"/>
              <w:rPr>
                <w:rFonts w:ascii="Times New Roman" w:hAnsi="Times New Roman"/>
                <w:noProof/>
              </w:rPr>
            </w:pPr>
            <w:r>
              <w:object w:dxaOrig="270" w:dyaOrig="195" w14:anchorId="171BAF2F">
                <v:shape id="_x0000_i1026" type="#_x0000_t75" style="width:14.95pt;height:14.95pt" o:ole="">
                  <v:imagedata r:id="rId47" o:title=""/>
                </v:shape>
                <o:OLEObject Type="Embed" ProgID="PBrush" ShapeID="_x0000_i1026" DrawAspect="Content" ObjectID="_1535963676" r:id="rId48"/>
              </w:object>
            </w:r>
          </w:p>
        </w:tc>
        <w:tc>
          <w:tcPr>
            <w:tcW w:w="4770" w:type="dxa"/>
            <w:tcMar>
              <w:top w:w="0" w:type="dxa"/>
              <w:left w:w="108" w:type="dxa"/>
              <w:bottom w:w="0" w:type="dxa"/>
              <w:right w:w="108" w:type="dxa"/>
            </w:tcMar>
            <w:vAlign w:val="center"/>
          </w:tcPr>
          <w:p w14:paraId="13A32FC2" w14:textId="77777777" w:rsidR="00604B3F" w:rsidRPr="008B2787" w:rsidRDefault="00604B3F" w:rsidP="003940FA">
            <w:pPr>
              <w:rPr>
                <w:szCs w:val="22"/>
              </w:rPr>
            </w:pPr>
            <w:r w:rsidRPr="008B2787">
              <w:rPr>
                <w:szCs w:val="22"/>
              </w:rPr>
              <w:t>This decorator icon indicates an attribute of a class.  The green circle means its visibility is public.  If the circle is red or yellow, it means its visibility is private or protected.</w:t>
            </w:r>
          </w:p>
        </w:tc>
      </w:tr>
      <w:tr w:rsidR="00604B3F" w14:paraId="13AD8EAC" w14:textId="77777777" w:rsidTr="003940FA">
        <w:trPr>
          <w:trHeight w:val="611"/>
          <w:jc w:val="center"/>
        </w:trPr>
        <w:tc>
          <w:tcPr>
            <w:tcW w:w="2065" w:type="dxa"/>
            <w:tcMar>
              <w:top w:w="0" w:type="dxa"/>
              <w:left w:w="108" w:type="dxa"/>
              <w:bottom w:w="0" w:type="dxa"/>
              <w:right w:w="108" w:type="dxa"/>
            </w:tcMar>
            <w:vAlign w:val="center"/>
          </w:tcPr>
          <w:p w14:paraId="23AB0C17" w14:textId="77777777" w:rsidR="00604B3F" w:rsidRDefault="00604B3F" w:rsidP="003940FA">
            <w:pPr>
              <w:jc w:val="center"/>
              <w:rPr>
                <w:rFonts w:ascii="Times New Roman" w:hAnsi="Times New Roman"/>
                <w:noProof/>
              </w:rPr>
            </w:pPr>
            <w:r>
              <w:object w:dxaOrig="210" w:dyaOrig="150" w14:anchorId="1C1C5047">
                <v:shape id="_x0000_i1027" type="#_x0000_t75" style="width:13.6pt;height:14.95pt" o:ole="">
                  <v:imagedata r:id="rId49" o:title=""/>
                </v:shape>
                <o:OLEObject Type="Embed" ProgID="PBrush" ShapeID="_x0000_i1027" DrawAspect="Content" ObjectID="_1535963677" r:id="rId50"/>
              </w:object>
            </w:r>
          </w:p>
        </w:tc>
        <w:tc>
          <w:tcPr>
            <w:tcW w:w="4770" w:type="dxa"/>
            <w:tcMar>
              <w:top w:w="0" w:type="dxa"/>
              <w:left w:w="108" w:type="dxa"/>
              <w:bottom w:w="0" w:type="dxa"/>
              <w:right w:w="108" w:type="dxa"/>
            </w:tcMar>
            <w:vAlign w:val="center"/>
          </w:tcPr>
          <w:p w14:paraId="73FB886C" w14:textId="77777777" w:rsidR="00604B3F" w:rsidRPr="008B2787" w:rsidRDefault="00604B3F" w:rsidP="003940FA">
            <w:pPr>
              <w:rPr>
                <w:szCs w:val="22"/>
              </w:rPr>
            </w:pPr>
            <w:r w:rsidRPr="008B2787">
              <w:rPr>
                <w:szCs w:val="22"/>
              </w:rPr>
              <w:t>This decorator icon indicates an enumeration literal.</w:t>
            </w:r>
          </w:p>
        </w:tc>
      </w:tr>
      <w:tr w:rsidR="00604B3F" w14:paraId="42DCDCD8" w14:textId="77777777" w:rsidTr="003940FA">
        <w:trPr>
          <w:trHeight w:val="620"/>
          <w:jc w:val="center"/>
        </w:trPr>
        <w:tc>
          <w:tcPr>
            <w:tcW w:w="2065" w:type="dxa"/>
            <w:tcMar>
              <w:top w:w="0" w:type="dxa"/>
              <w:left w:w="108" w:type="dxa"/>
              <w:bottom w:w="0" w:type="dxa"/>
              <w:right w:w="108" w:type="dxa"/>
            </w:tcMar>
            <w:vAlign w:val="center"/>
          </w:tcPr>
          <w:p w14:paraId="044724A5" w14:textId="1B33C447" w:rsidR="00604B3F" w:rsidRDefault="003B05E1" w:rsidP="003940FA">
            <w:pPr>
              <w:jc w:val="center"/>
            </w:pPr>
            <w:r>
              <w:pict w14:anchorId="2BFD995B">
                <v:shape id="_x0000_i1029" type="#_x0000_t75" style="width:62.5pt;height:14.95pt">
                  <v:imagedata r:id="rId51" o:title="arrow-for-cybox"/>
                </v:shape>
              </w:pict>
            </w:r>
          </w:p>
        </w:tc>
        <w:tc>
          <w:tcPr>
            <w:tcW w:w="4770" w:type="dxa"/>
            <w:tcMar>
              <w:top w:w="0" w:type="dxa"/>
              <w:left w:w="108" w:type="dxa"/>
              <w:bottom w:w="0" w:type="dxa"/>
              <w:right w:w="108" w:type="dxa"/>
            </w:tcMar>
            <w:vAlign w:val="center"/>
          </w:tcPr>
          <w:p w14:paraId="38557E59" w14:textId="77777777" w:rsidR="00604B3F" w:rsidRPr="008B2787" w:rsidRDefault="00604B3F" w:rsidP="003940FA">
            <w:pPr>
              <w:rPr>
                <w:szCs w:val="22"/>
              </w:rPr>
            </w:pPr>
            <w:r w:rsidRPr="008B2787">
              <w:rPr>
                <w:szCs w:val="22"/>
              </w:rPr>
              <w:t>This arrow type indicates a directed association relationship.</w:t>
            </w:r>
          </w:p>
        </w:tc>
      </w:tr>
      <w:tr w:rsidR="00604B3F" w14:paraId="605285EC" w14:textId="77777777" w:rsidTr="003940FA">
        <w:trPr>
          <w:trHeight w:val="620"/>
          <w:jc w:val="center"/>
        </w:trPr>
        <w:tc>
          <w:tcPr>
            <w:tcW w:w="2065" w:type="dxa"/>
            <w:tcMar>
              <w:top w:w="0" w:type="dxa"/>
              <w:left w:w="108" w:type="dxa"/>
              <w:bottom w:w="0" w:type="dxa"/>
              <w:right w:w="108" w:type="dxa"/>
            </w:tcMar>
            <w:vAlign w:val="center"/>
          </w:tcPr>
          <w:p w14:paraId="2E11335F" w14:textId="77777777" w:rsidR="00604B3F" w:rsidRDefault="00604B3F" w:rsidP="003940FA">
            <w:pPr>
              <w:jc w:val="center"/>
            </w:pPr>
            <w:r w:rsidRPr="00FD2389">
              <w:rPr>
                <w:color w:val="000000" w:themeColor="text1"/>
              </w:rPr>
              <w:object w:dxaOrig="1140" w:dyaOrig="780" w14:anchorId="05408219">
                <v:shape id="_x0000_i1028" type="#_x0000_t75" style="width:57.75pt;height:35.3pt" o:ole="">
                  <v:imagedata r:id="rId52" o:title=""/>
                </v:shape>
                <o:OLEObject Type="Embed" ProgID="PBrush" ShapeID="_x0000_i1028" DrawAspect="Content" ObjectID="_1535963678" r:id="rId53"/>
              </w:object>
            </w:r>
          </w:p>
        </w:tc>
        <w:tc>
          <w:tcPr>
            <w:tcW w:w="4770" w:type="dxa"/>
            <w:tcMar>
              <w:top w:w="0" w:type="dxa"/>
              <w:left w:w="108" w:type="dxa"/>
              <w:bottom w:w="0" w:type="dxa"/>
              <w:right w:w="108" w:type="dxa"/>
            </w:tcMar>
            <w:vAlign w:val="center"/>
          </w:tcPr>
          <w:p w14:paraId="64EC8260" w14:textId="77777777" w:rsidR="00604B3F" w:rsidRPr="008B2787" w:rsidRDefault="00604B3F" w:rsidP="003940FA">
            <w:pPr>
              <w:rPr>
                <w:szCs w:val="22"/>
              </w:rPr>
            </w:pPr>
            <w:r w:rsidRPr="008B2787">
              <w:rPr>
                <w:szCs w:val="22"/>
              </w:rPr>
              <w:t xml:space="preserve">This arrow type indicates a generalization relationship.  </w:t>
            </w:r>
          </w:p>
        </w:tc>
      </w:tr>
    </w:tbl>
    <w:p w14:paraId="58E8A1E6" w14:textId="77777777" w:rsidR="00604B3F" w:rsidRPr="00210E1E" w:rsidRDefault="00604B3F" w:rsidP="00604B3F">
      <w:pPr>
        <w:pStyle w:val="Heading3"/>
        <w:numPr>
          <w:ilvl w:val="2"/>
          <w:numId w:val="39"/>
        </w:numPr>
      </w:pPr>
      <w:bookmarkStart w:id="41" w:name="_Toc450225904"/>
      <w:bookmarkStart w:id="42" w:name="_Toc458613941"/>
      <w:r>
        <w:t>Property Table Notation</w:t>
      </w:r>
      <w:bookmarkEnd w:id="31"/>
      <w:bookmarkEnd w:id="32"/>
      <w:bookmarkEnd w:id="33"/>
      <w:bookmarkEnd w:id="40"/>
      <w:bookmarkEnd w:id="41"/>
      <w:bookmarkEnd w:id="42"/>
    </w:p>
    <w:p w14:paraId="6F97D55C" w14:textId="019890DE" w:rsidR="00604B3F" w:rsidRDefault="00604B3F" w:rsidP="00604B3F">
      <w:pPr>
        <w:spacing w:after="240"/>
      </w:pPr>
      <w:r w:rsidRPr="00210E1E">
        <w:t xml:space="preserve">Throughout </w:t>
      </w:r>
      <w:r>
        <w:t xml:space="preserve">Section </w:t>
      </w:r>
      <w:r w:rsidRPr="00CA1415">
        <w:rPr>
          <w:b/>
          <w:color w:val="0000EE"/>
        </w:rPr>
        <w:fldChar w:fldCharType="begin"/>
      </w:r>
      <w:r w:rsidRPr="00CA1415">
        <w:rPr>
          <w:b/>
          <w:color w:val="0000EE"/>
        </w:rPr>
        <w:instrText xml:space="preserve"> REF _Ref435692957 \r \h </w:instrText>
      </w:r>
      <w:r>
        <w:rPr>
          <w:b/>
          <w:color w:val="0000EE"/>
        </w:rPr>
        <w:instrText xml:space="preserve"> \* MERGEFORMAT </w:instrText>
      </w:r>
      <w:r w:rsidRPr="00CA1415">
        <w:rPr>
          <w:b/>
          <w:color w:val="0000EE"/>
        </w:rPr>
      </w:r>
      <w:r w:rsidRPr="00CA1415">
        <w:rPr>
          <w:b/>
          <w:color w:val="0000EE"/>
        </w:rPr>
        <w:fldChar w:fldCharType="separate"/>
      </w:r>
      <w:r w:rsidR="00B72681">
        <w:rPr>
          <w:b/>
          <w:color w:val="0000EE"/>
        </w:rPr>
        <w:t>3</w:t>
      </w:r>
      <w:r w:rsidRPr="00CA1415">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 Package prefixes are provided for classes outside of the Unix File Object data model (see Section </w:t>
      </w:r>
      <w:r w:rsidRPr="00CA1415">
        <w:rPr>
          <w:b/>
          <w:color w:val="0000EE"/>
        </w:rPr>
        <w:fldChar w:fldCharType="begin"/>
      </w:r>
      <w:r w:rsidRPr="00CA1415">
        <w:rPr>
          <w:b/>
          <w:color w:val="0000EE"/>
        </w:rPr>
        <w:instrText xml:space="preserve"> REF _Ref394486021 \r \h </w:instrText>
      </w:r>
      <w:r>
        <w:rPr>
          <w:b/>
          <w:color w:val="0000EE"/>
        </w:rPr>
        <w:instrText xml:space="preserve"> \* MERGEFORMAT </w:instrText>
      </w:r>
      <w:r w:rsidRPr="00CA1415">
        <w:rPr>
          <w:b/>
          <w:color w:val="0000EE"/>
        </w:rPr>
      </w:r>
      <w:r w:rsidRPr="00CA1415">
        <w:rPr>
          <w:b/>
          <w:color w:val="0000EE"/>
        </w:rPr>
        <w:fldChar w:fldCharType="separate"/>
      </w:r>
      <w:r w:rsidR="00B72681">
        <w:rPr>
          <w:b/>
          <w:color w:val="0000EE"/>
        </w:rPr>
        <w:t>1.2.2</w:t>
      </w:r>
      <w:r w:rsidRPr="00CA1415">
        <w:rPr>
          <w:b/>
          <w:color w:val="0000EE"/>
        </w:rPr>
        <w:fldChar w:fldCharType="end"/>
      </w:r>
      <w:r w:rsidR="003B05E1">
        <w:t>).</w:t>
      </w:r>
    </w:p>
    <w:p w14:paraId="2EE11E56" w14:textId="53B9C6FD" w:rsidR="00604B3F" w:rsidRDefault="00604B3F" w:rsidP="00604B3F">
      <w:pPr>
        <w:spacing w:after="240"/>
      </w:pPr>
      <w:r>
        <w:t>Note that if a class is a specialization of a superclass, only the properties that constitute the specialization are shown in the property table (i.e., properties of the superclass will not be shown).  However, details of the superclass may be shown in the UML diagram.</w:t>
      </w:r>
    </w:p>
    <w:p w14:paraId="0D55A316" w14:textId="77777777" w:rsidR="00604B3F" w:rsidRDefault="00604B3F" w:rsidP="00604B3F">
      <w:pPr>
        <w:pStyle w:val="Heading3"/>
        <w:numPr>
          <w:ilvl w:val="2"/>
          <w:numId w:val="39"/>
        </w:numPr>
      </w:pPr>
      <w:bookmarkStart w:id="43" w:name="_Toc412205415"/>
      <w:bookmarkStart w:id="44" w:name="_Toc426119877"/>
      <w:bookmarkStart w:id="45" w:name="_Toc450225905"/>
      <w:bookmarkStart w:id="46" w:name="_Toc458613942"/>
      <w:r>
        <w:t>Property and Class Descriptions</w:t>
      </w:r>
      <w:bookmarkEnd w:id="43"/>
      <w:bookmarkEnd w:id="44"/>
      <w:bookmarkEnd w:id="45"/>
      <w:bookmarkEnd w:id="46"/>
    </w:p>
    <w:p w14:paraId="295E2E4D" w14:textId="77777777" w:rsidR="00604B3F" w:rsidRDefault="00604B3F" w:rsidP="00604B3F">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1D23195D" w14:textId="77777777" w:rsidR="00604B3F" w:rsidRDefault="00604B3F" w:rsidP="00604B3F">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CybOX.  </w:t>
      </w:r>
    </w:p>
    <w:p w14:paraId="6690D302" w14:textId="77777777" w:rsidR="00604B3F" w:rsidRDefault="00604B3F" w:rsidP="00604B3F">
      <w:pPr>
        <w:spacing w:after="240"/>
      </w:pPr>
      <w:r>
        <w:t>Consequently, we have chosen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604B3F" w14:paraId="039A054D" w14:textId="77777777" w:rsidTr="003940FA">
        <w:tc>
          <w:tcPr>
            <w:tcW w:w="1506" w:type="dxa"/>
            <w:shd w:val="clear" w:color="auto" w:fill="BFBFBF" w:themeFill="background1" w:themeFillShade="BF"/>
            <w:vAlign w:val="center"/>
          </w:tcPr>
          <w:p w14:paraId="5CFBE5D7" w14:textId="77777777" w:rsidR="00604B3F" w:rsidRPr="005330B0" w:rsidRDefault="00604B3F" w:rsidP="003940FA">
            <w:pPr>
              <w:rPr>
                <w:b/>
              </w:rPr>
            </w:pPr>
            <w:r w:rsidRPr="005330B0">
              <w:rPr>
                <w:b/>
              </w:rPr>
              <w:lastRenderedPageBreak/>
              <w:t>Verb</w:t>
            </w:r>
          </w:p>
        </w:tc>
        <w:tc>
          <w:tcPr>
            <w:tcW w:w="7512" w:type="dxa"/>
            <w:shd w:val="clear" w:color="auto" w:fill="BFBFBF" w:themeFill="background1" w:themeFillShade="BF"/>
            <w:vAlign w:val="center"/>
          </w:tcPr>
          <w:p w14:paraId="46AD5B72" w14:textId="77777777" w:rsidR="00604B3F" w:rsidRPr="005330B0" w:rsidRDefault="00604B3F" w:rsidP="003940FA">
            <w:pPr>
              <w:rPr>
                <w:b/>
              </w:rPr>
            </w:pPr>
            <w:r>
              <w:rPr>
                <w:b/>
              </w:rPr>
              <w:t>CybOX</w:t>
            </w:r>
            <w:r w:rsidRPr="005330B0">
              <w:rPr>
                <w:b/>
              </w:rPr>
              <w:t xml:space="preserve"> Definition</w:t>
            </w:r>
          </w:p>
        </w:tc>
      </w:tr>
      <w:tr w:rsidR="00604B3F" w14:paraId="086A6DEF" w14:textId="77777777" w:rsidTr="003940FA">
        <w:tc>
          <w:tcPr>
            <w:tcW w:w="1506" w:type="dxa"/>
            <w:vAlign w:val="center"/>
          </w:tcPr>
          <w:p w14:paraId="46CA0921" w14:textId="77777777" w:rsidR="00604B3F" w:rsidRPr="00366C71" w:rsidRDefault="00604B3F" w:rsidP="003940FA">
            <w:pPr>
              <w:rPr>
                <w:u w:val="single"/>
              </w:rPr>
            </w:pPr>
            <w:r w:rsidRPr="00366C71">
              <w:rPr>
                <w:u w:val="single"/>
              </w:rPr>
              <w:t>capture</w:t>
            </w:r>
            <w:r>
              <w:rPr>
                <w:u w:val="single"/>
              </w:rPr>
              <w:t>s</w:t>
            </w:r>
          </w:p>
        </w:tc>
        <w:tc>
          <w:tcPr>
            <w:tcW w:w="7512" w:type="dxa"/>
            <w:vAlign w:val="center"/>
          </w:tcPr>
          <w:p w14:paraId="4FCD0CA1" w14:textId="77777777" w:rsidR="00604B3F" w:rsidRDefault="00604B3F" w:rsidP="003940FA">
            <w:r>
              <w:t xml:space="preserve">Used to record and preserve information without implying anything about the structure of a class or property.  Often used for properties that encompass general content.  This is the least precise of the three verbs.  </w:t>
            </w:r>
          </w:p>
        </w:tc>
      </w:tr>
      <w:tr w:rsidR="00604B3F" w14:paraId="561FE44C" w14:textId="77777777" w:rsidTr="003940FA">
        <w:tc>
          <w:tcPr>
            <w:tcW w:w="1506" w:type="dxa"/>
            <w:vAlign w:val="center"/>
          </w:tcPr>
          <w:p w14:paraId="76081D72" w14:textId="77777777" w:rsidR="00604B3F" w:rsidRDefault="00604B3F" w:rsidP="003940FA"/>
        </w:tc>
        <w:tc>
          <w:tcPr>
            <w:tcW w:w="7512" w:type="dxa"/>
            <w:vAlign w:val="center"/>
          </w:tcPr>
          <w:p w14:paraId="305EA463" w14:textId="77777777" w:rsidR="00604B3F" w:rsidRDefault="00604B3F" w:rsidP="003940FA">
            <w:r w:rsidRPr="00B67328">
              <w:rPr>
                <w:i/>
              </w:rPr>
              <w:t>Examples</w:t>
            </w:r>
            <w:r>
              <w:t>:</w:t>
            </w:r>
          </w:p>
          <w:p w14:paraId="39D53B1D" w14:textId="77777777" w:rsidR="00604B3F" w:rsidRDefault="00604B3F" w:rsidP="003940FA">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44499682" w14:textId="77777777" w:rsidR="00604B3F" w:rsidRPr="00484328" w:rsidRDefault="00604B3F" w:rsidP="003940FA">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604B3F" w14:paraId="1B44B192" w14:textId="77777777" w:rsidTr="003940FA">
        <w:tc>
          <w:tcPr>
            <w:tcW w:w="1506" w:type="dxa"/>
            <w:vAlign w:val="center"/>
          </w:tcPr>
          <w:p w14:paraId="2086271B" w14:textId="77777777" w:rsidR="00604B3F" w:rsidRPr="00366C71" w:rsidRDefault="00604B3F" w:rsidP="003940FA">
            <w:pPr>
              <w:rPr>
                <w:u w:val="single"/>
              </w:rPr>
            </w:pPr>
            <w:r w:rsidRPr="00366C71">
              <w:rPr>
                <w:u w:val="single"/>
              </w:rPr>
              <w:t>characterize</w:t>
            </w:r>
            <w:r>
              <w:rPr>
                <w:u w:val="single"/>
              </w:rPr>
              <w:t>s</w:t>
            </w:r>
          </w:p>
        </w:tc>
        <w:tc>
          <w:tcPr>
            <w:tcW w:w="7512" w:type="dxa"/>
            <w:vAlign w:val="center"/>
          </w:tcPr>
          <w:p w14:paraId="5596F513" w14:textId="77777777" w:rsidR="00604B3F" w:rsidRPr="005330B0" w:rsidRDefault="00604B3F" w:rsidP="003940FA">
            <w:r>
              <w:t>Describes the distinctive nature or features of a class or property.  Often used to describe classes and properties that themselves comprise one or more other properties.</w:t>
            </w:r>
          </w:p>
        </w:tc>
      </w:tr>
      <w:tr w:rsidR="00604B3F" w14:paraId="45844F9E" w14:textId="77777777" w:rsidTr="003940FA">
        <w:trPr>
          <w:cantSplit/>
        </w:trPr>
        <w:tc>
          <w:tcPr>
            <w:tcW w:w="1506" w:type="dxa"/>
            <w:vAlign w:val="center"/>
          </w:tcPr>
          <w:p w14:paraId="355CF572" w14:textId="77777777" w:rsidR="00604B3F" w:rsidRPr="00DD38CD" w:rsidRDefault="00604B3F" w:rsidP="003940FA"/>
        </w:tc>
        <w:tc>
          <w:tcPr>
            <w:tcW w:w="7512" w:type="dxa"/>
            <w:vAlign w:val="center"/>
          </w:tcPr>
          <w:p w14:paraId="4A40F439" w14:textId="77777777" w:rsidR="00604B3F" w:rsidRDefault="00604B3F" w:rsidP="003940FA">
            <w:r w:rsidRPr="00B67328">
              <w:rPr>
                <w:i/>
              </w:rPr>
              <w:t>Example</w:t>
            </w:r>
            <w:r>
              <w:rPr>
                <w:i/>
              </w:rPr>
              <w:t>s</w:t>
            </w:r>
            <w:r>
              <w:t>:</w:t>
            </w:r>
          </w:p>
          <w:p w14:paraId="38E6186E" w14:textId="77777777" w:rsidR="00604B3F" w:rsidRPr="00B03613" w:rsidRDefault="00604B3F" w:rsidP="003940FA">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6E44191D" w14:textId="77777777" w:rsidR="00604B3F" w:rsidRPr="00EC3C28" w:rsidRDefault="00604B3F" w:rsidP="003940FA">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604B3F" w14:paraId="36B680AC" w14:textId="77777777" w:rsidTr="003940FA">
        <w:tc>
          <w:tcPr>
            <w:tcW w:w="1506" w:type="dxa"/>
            <w:vAlign w:val="center"/>
          </w:tcPr>
          <w:p w14:paraId="7FEF3164" w14:textId="77777777" w:rsidR="00604B3F" w:rsidRPr="00366C71" w:rsidRDefault="00604B3F" w:rsidP="003940FA">
            <w:pPr>
              <w:rPr>
                <w:u w:val="single"/>
              </w:rPr>
            </w:pPr>
            <w:r w:rsidRPr="00366C71">
              <w:rPr>
                <w:u w:val="single"/>
              </w:rPr>
              <w:t>specif</w:t>
            </w:r>
            <w:r>
              <w:rPr>
                <w:u w:val="single"/>
              </w:rPr>
              <w:t>ies</w:t>
            </w:r>
          </w:p>
        </w:tc>
        <w:tc>
          <w:tcPr>
            <w:tcW w:w="7512" w:type="dxa"/>
            <w:vAlign w:val="center"/>
          </w:tcPr>
          <w:p w14:paraId="1646D718" w14:textId="77777777" w:rsidR="00604B3F" w:rsidRPr="00DD38CD" w:rsidRDefault="00604B3F" w:rsidP="003940FA">
            <w:r>
              <w:t>Used to clearly and precisely identify particular instances or values associated with a property.  Often used for properties that are defined by a controlled vocabulary or enumeration; typically used for properties that take on only a single value.</w:t>
            </w:r>
          </w:p>
        </w:tc>
      </w:tr>
      <w:tr w:rsidR="00604B3F" w14:paraId="2BA1B5FA" w14:textId="77777777" w:rsidTr="003940FA">
        <w:tc>
          <w:tcPr>
            <w:tcW w:w="1506" w:type="dxa"/>
            <w:vAlign w:val="center"/>
          </w:tcPr>
          <w:p w14:paraId="12730EDE" w14:textId="77777777" w:rsidR="00604B3F" w:rsidRPr="00D3144C" w:rsidRDefault="00604B3F" w:rsidP="003940FA"/>
        </w:tc>
        <w:tc>
          <w:tcPr>
            <w:tcW w:w="7512" w:type="dxa"/>
            <w:vAlign w:val="center"/>
          </w:tcPr>
          <w:p w14:paraId="630E1FF5" w14:textId="77777777" w:rsidR="00604B3F" w:rsidRDefault="00604B3F" w:rsidP="003940FA">
            <w:r w:rsidRPr="00B67328">
              <w:rPr>
                <w:i/>
              </w:rPr>
              <w:t>Example</w:t>
            </w:r>
            <w:r>
              <w:t>:</w:t>
            </w:r>
          </w:p>
          <w:p w14:paraId="2FECD485" w14:textId="77777777" w:rsidR="00604B3F" w:rsidRPr="00926591" w:rsidRDefault="00604B3F" w:rsidP="003940FA">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CybOX language used for the set of Observables</w:t>
            </w:r>
            <w:r>
              <w:t>.</w:t>
            </w:r>
          </w:p>
        </w:tc>
      </w:tr>
    </w:tbl>
    <w:p w14:paraId="75CF127B" w14:textId="77777777" w:rsidR="00604B3F" w:rsidRDefault="00604B3F" w:rsidP="00604B3F">
      <w:pPr>
        <w:pStyle w:val="Heading2"/>
        <w:numPr>
          <w:ilvl w:val="1"/>
          <w:numId w:val="39"/>
        </w:numPr>
      </w:pPr>
      <w:bookmarkStart w:id="47" w:name="_Ref428537349"/>
      <w:bookmarkStart w:id="48" w:name="_Toc427275785"/>
      <w:bookmarkStart w:id="49" w:name="_Toc450225906"/>
      <w:bookmarkStart w:id="50" w:name="_Toc458613943"/>
      <w:r>
        <w:t>Terminology</w:t>
      </w:r>
      <w:bookmarkEnd w:id="47"/>
      <w:bookmarkEnd w:id="48"/>
      <w:bookmarkEnd w:id="49"/>
      <w:bookmarkEnd w:id="50"/>
    </w:p>
    <w:p w14:paraId="2404F0A5" w14:textId="77777777" w:rsidR="00604B3F" w:rsidRDefault="00604B3F" w:rsidP="00604B3F">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CA1415">
        <w:rPr>
          <w:b/>
          <w:color w:val="0000EE"/>
        </w:rPr>
        <w:t>[</w:t>
      </w:r>
      <w:r w:rsidRPr="00CA1415">
        <w:rPr>
          <w:color w:val="0000EE"/>
        </w:rPr>
        <w:fldChar w:fldCharType="begin"/>
      </w:r>
      <w:r w:rsidRPr="00CA1415">
        <w:rPr>
          <w:color w:val="0000EE"/>
        </w:rPr>
        <w:instrText xml:space="preserve"> REF rfc2119 \h </w:instrText>
      </w:r>
      <w:r w:rsidRPr="00CA1415">
        <w:rPr>
          <w:color w:val="0000EE"/>
        </w:rPr>
      </w:r>
      <w:r w:rsidRPr="00CA1415">
        <w:rPr>
          <w:color w:val="0000EE"/>
        </w:rPr>
        <w:fldChar w:fldCharType="separate"/>
      </w:r>
      <w:r w:rsidR="00B72681">
        <w:rPr>
          <w:rStyle w:val="Refterm"/>
        </w:rPr>
        <w:t>RFC2119</w:t>
      </w:r>
      <w:r w:rsidRPr="00CA1415">
        <w:rPr>
          <w:color w:val="0000EE"/>
        </w:rPr>
        <w:fldChar w:fldCharType="end"/>
      </w:r>
      <w:r w:rsidRPr="00CA1415">
        <w:rPr>
          <w:b/>
          <w:color w:val="0000EE"/>
        </w:rPr>
        <w:t>]</w:t>
      </w:r>
      <w:r>
        <w:t>.</w:t>
      </w:r>
    </w:p>
    <w:p w14:paraId="6C90BC6F" w14:textId="77777777" w:rsidR="00604B3F" w:rsidRDefault="00604B3F" w:rsidP="00604B3F">
      <w:pPr>
        <w:pStyle w:val="Heading2"/>
        <w:numPr>
          <w:ilvl w:val="1"/>
          <w:numId w:val="39"/>
        </w:numPr>
      </w:pPr>
      <w:bookmarkStart w:id="51" w:name="_Ref7502892"/>
      <w:bookmarkStart w:id="52" w:name="_Toc12011611"/>
      <w:bookmarkStart w:id="53" w:name="_Toc85472894"/>
      <w:bookmarkStart w:id="54" w:name="_Toc287332008"/>
      <w:bookmarkStart w:id="55" w:name="_Toc427275786"/>
      <w:bookmarkStart w:id="56" w:name="_Toc450225907"/>
      <w:bookmarkStart w:id="57" w:name="_Toc458613944"/>
      <w:r>
        <w:t>Normative</w:t>
      </w:r>
      <w:bookmarkEnd w:id="51"/>
      <w:bookmarkEnd w:id="52"/>
      <w:r>
        <w:t xml:space="preserve"> References</w:t>
      </w:r>
      <w:bookmarkEnd w:id="53"/>
      <w:bookmarkEnd w:id="54"/>
      <w:bookmarkEnd w:id="55"/>
      <w:bookmarkEnd w:id="56"/>
      <w:bookmarkEnd w:id="57"/>
    </w:p>
    <w:p w14:paraId="0799EE01" w14:textId="77777777" w:rsidR="00604B3F" w:rsidRDefault="00604B3F" w:rsidP="00604B3F">
      <w:pPr>
        <w:pStyle w:val="Ref"/>
      </w:pPr>
      <w:r>
        <w:rPr>
          <w:rStyle w:val="Refterm"/>
        </w:rPr>
        <w:t>[</w:t>
      </w:r>
      <w:bookmarkStart w:id="58" w:name="rfc2119"/>
      <w:r>
        <w:rPr>
          <w:rStyle w:val="Refterm"/>
        </w:rPr>
        <w:t>RFC2119</w:t>
      </w:r>
      <w:bookmarkEnd w:id="58"/>
      <w:r>
        <w:rPr>
          <w:rStyle w:val="Refterm"/>
        </w:rPr>
        <w:t>]</w:t>
      </w:r>
      <w:r>
        <w:tab/>
        <w:t xml:space="preserve">Bradner, S., </w:t>
      </w:r>
      <w:r w:rsidRPr="00B641A5">
        <w:t>“Key words for use in RFCs to Indicate Requirement Levels”</w:t>
      </w:r>
      <w:r>
        <w:t xml:space="preserve">, BCP 14, RFC 2119, March 1997. </w:t>
      </w:r>
      <w:hyperlink r:id="rId54" w:history="1">
        <w:r>
          <w:rPr>
            <w:rStyle w:val="Hyperlink"/>
          </w:rPr>
          <w:t>http://www.ietf.org/rfc/rfc2119.txt</w:t>
        </w:r>
      </w:hyperlink>
      <w:r>
        <w:t>.</w:t>
      </w:r>
    </w:p>
    <w:p w14:paraId="374C639F" w14:textId="77777777" w:rsidR="00604B3F" w:rsidRDefault="00604B3F" w:rsidP="00604B3F">
      <w:pPr>
        <w:pStyle w:val="Heading1"/>
        <w:numPr>
          <w:ilvl w:val="0"/>
          <w:numId w:val="39"/>
        </w:numPr>
      </w:pPr>
      <w:bookmarkStart w:id="59" w:name="_Ref428537380"/>
      <w:bookmarkStart w:id="60" w:name="_Toc450225908"/>
      <w:bookmarkStart w:id="61" w:name="_Toc458613945"/>
      <w:r>
        <w:lastRenderedPageBreak/>
        <w:t>Background Information</w:t>
      </w:r>
      <w:bookmarkEnd w:id="59"/>
      <w:bookmarkEnd w:id="60"/>
      <w:bookmarkEnd w:id="61"/>
    </w:p>
    <w:p w14:paraId="08969AA4" w14:textId="77777777" w:rsidR="00604B3F" w:rsidRDefault="00604B3F" w:rsidP="00604B3F">
      <w:r>
        <w:t xml:space="preserve">In this section, we provide high level information about the Unix File Object data model that is necessary to fully understand the specification details given in Section </w:t>
      </w:r>
      <w:r w:rsidRPr="00CA1415">
        <w:rPr>
          <w:b/>
          <w:color w:val="0000EE"/>
        </w:rPr>
        <w:fldChar w:fldCharType="begin"/>
      </w:r>
      <w:r w:rsidRPr="00CA1415">
        <w:rPr>
          <w:b/>
          <w:color w:val="0000EE"/>
        </w:rPr>
        <w:instrText xml:space="preserve"> REF _Ref435692957 \r \h </w:instrText>
      </w:r>
      <w:r>
        <w:rPr>
          <w:b/>
          <w:color w:val="0000EE"/>
        </w:rPr>
        <w:instrText xml:space="preserve"> \* MERGEFORMAT </w:instrText>
      </w:r>
      <w:r w:rsidRPr="00CA1415">
        <w:rPr>
          <w:b/>
          <w:color w:val="0000EE"/>
        </w:rPr>
      </w:r>
      <w:r w:rsidRPr="00CA1415">
        <w:rPr>
          <w:b/>
          <w:color w:val="0000EE"/>
        </w:rPr>
        <w:fldChar w:fldCharType="separate"/>
      </w:r>
      <w:r w:rsidR="00B72681">
        <w:rPr>
          <w:b/>
          <w:color w:val="0000EE"/>
        </w:rPr>
        <w:t>3</w:t>
      </w:r>
      <w:r w:rsidRPr="00CA1415">
        <w:rPr>
          <w:b/>
          <w:color w:val="0000EE"/>
        </w:rPr>
        <w:fldChar w:fldCharType="end"/>
      </w:r>
      <w:r>
        <w:t>.</w:t>
      </w:r>
    </w:p>
    <w:p w14:paraId="14B72AD2" w14:textId="77777777" w:rsidR="00604B3F" w:rsidRDefault="00604B3F" w:rsidP="00604B3F">
      <w:pPr>
        <w:pStyle w:val="Heading2"/>
        <w:numPr>
          <w:ilvl w:val="1"/>
          <w:numId w:val="39"/>
        </w:numPr>
        <w:tabs>
          <w:tab w:val="num" w:pos="864"/>
        </w:tabs>
        <w:spacing w:before="360" w:after="60"/>
        <w:ind w:left="630" w:hanging="630"/>
      </w:pPr>
      <w:bookmarkStart w:id="62" w:name="_Toc426119879"/>
      <w:bookmarkStart w:id="63" w:name="_Toc450225909"/>
      <w:bookmarkStart w:id="64" w:name="_Toc458613946"/>
      <w:r>
        <w:t>Cyber Observables</w:t>
      </w:r>
      <w:bookmarkEnd w:id="62"/>
      <w:bookmarkEnd w:id="63"/>
      <w:bookmarkEnd w:id="64"/>
    </w:p>
    <w:p w14:paraId="51F27854" w14:textId="77777777" w:rsidR="00604B3F" w:rsidRDefault="00604B3F" w:rsidP="00604B3F">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5DFF17A3" w14:textId="77777777" w:rsidR="00604B3F" w:rsidRDefault="00604B3F" w:rsidP="00604B3F">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1E3AC25A" w14:textId="77777777" w:rsidR="00604B3F" w:rsidRDefault="00604B3F" w:rsidP="00604B3F">
      <w:pPr>
        <w:pStyle w:val="Heading2"/>
        <w:numPr>
          <w:ilvl w:val="1"/>
          <w:numId w:val="39"/>
        </w:numPr>
        <w:tabs>
          <w:tab w:val="num" w:pos="864"/>
        </w:tabs>
        <w:spacing w:before="360" w:after="60"/>
        <w:ind w:left="540" w:hanging="540"/>
      </w:pPr>
      <w:bookmarkStart w:id="65" w:name="_Toc450225910"/>
      <w:bookmarkStart w:id="66" w:name="_Toc458613947"/>
      <w:bookmarkStart w:id="67" w:name="_Toc287332011"/>
      <w:bookmarkStart w:id="68" w:name="_Toc409437263"/>
      <w:r>
        <w:t>Objects</w:t>
      </w:r>
      <w:bookmarkEnd w:id="65"/>
      <w:bookmarkEnd w:id="66"/>
    </w:p>
    <w:p w14:paraId="4F3EAD05" w14:textId="77777777" w:rsidR="00604B3F" w:rsidRDefault="00604B3F" w:rsidP="00604B3F">
      <w:pPr>
        <w:spacing w:after="240"/>
      </w:pPr>
      <w:r>
        <w:t xml:space="preserve">Cyber observable objects (Files, IP Addresses, etc) in CybOX are characterized with a combination of two levels of data models. </w:t>
      </w:r>
    </w:p>
    <w:p w14:paraId="328066BE" w14:textId="77777777" w:rsidR="00604B3F" w:rsidRDefault="00604B3F" w:rsidP="00604B3F">
      <w:pPr>
        <w:spacing w:after="240"/>
      </w:pPr>
      <w:r>
        <w:t xml:space="preserve">The first level is the Object data model which specifies a base set of properties universal to all types of Objects and enables them to integrate with the overall cyber observable framework specified in the CybOX Core data model. </w:t>
      </w:r>
    </w:p>
    <w:p w14:paraId="02F25D45" w14:textId="77777777" w:rsidR="00604B3F" w:rsidRDefault="00604B3F" w:rsidP="00604B3F">
      <w:pPr>
        <w:spacing w:after="240"/>
      </w:pPr>
      <w:r>
        <w:t>The second level are the object property models which specify the properties of a particular type of Object via individual data models each focused on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w:t>
      </w:r>
    </w:p>
    <w:p w14:paraId="26F0D62B" w14:textId="77777777" w:rsidR="00604B3F" w:rsidRDefault="00604B3F" w:rsidP="00604B3F">
      <w:pPr>
        <w:sectPr w:rsidR="00604B3F">
          <w:footerReference w:type="default" r:id="rId55"/>
          <w:pgSz w:w="12240" w:h="15840"/>
          <w:pgMar w:top="1440" w:right="1440" w:bottom="1440" w:left="1440" w:header="720" w:footer="720" w:gutter="0"/>
          <w:cols w:space="720"/>
        </w:sectPr>
      </w:pPr>
      <w:r>
        <w:t>Any specific instance of an Object is represented utilizing the particular object properties data model within the general Object data model.</w:t>
      </w:r>
    </w:p>
    <w:p w14:paraId="0054E8A6" w14:textId="77777777" w:rsidR="00604B3F" w:rsidRDefault="00604B3F" w:rsidP="00604B3F">
      <w:pPr>
        <w:pStyle w:val="Heading1"/>
        <w:numPr>
          <w:ilvl w:val="0"/>
          <w:numId w:val="39"/>
        </w:numPr>
      </w:pPr>
      <w:bookmarkStart w:id="69" w:name="_Ref435692957"/>
      <w:bookmarkStart w:id="70" w:name="_Toc450225911"/>
      <w:bookmarkStart w:id="71" w:name="_Toc458613948"/>
      <w:r>
        <w:lastRenderedPageBreak/>
        <w:t>Data Model</w:t>
      </w:r>
      <w:bookmarkEnd w:id="69"/>
      <w:bookmarkEnd w:id="70"/>
      <w:bookmarkEnd w:id="71"/>
    </w:p>
    <w:p w14:paraId="546DD530" w14:textId="77777777" w:rsidR="00604B3F" w:rsidRDefault="00604B3F" w:rsidP="00604B3F">
      <w:pPr>
        <w:pStyle w:val="Heading2"/>
        <w:numPr>
          <w:ilvl w:val="1"/>
          <w:numId w:val="39"/>
        </w:numPr>
      </w:pPr>
      <w:bookmarkStart w:id="72" w:name="_Toc450225912"/>
      <w:bookmarkStart w:id="73" w:name="_Toc458613949"/>
      <w:r>
        <w:t>UnixFileObjectType Class</w:t>
      </w:r>
      <w:bookmarkEnd w:id="72"/>
      <w:bookmarkEnd w:id="73"/>
    </w:p>
    <w:p w14:paraId="149864B7" w14:textId="77777777" w:rsidR="00604B3F" w:rsidRDefault="00604B3F" w:rsidP="00604B3F">
      <w:pPr>
        <w:pStyle w:val="basicparagraph"/>
        <w:contextualSpacing w:val="0"/>
        <w:rPr>
          <w:rFonts w:cs="Courier New"/>
        </w:rPr>
      </w:pPr>
      <w:r>
        <w:t xml:space="preserve">The </w:t>
      </w:r>
      <w:r>
        <w:rPr>
          <w:rFonts w:ascii="Courier New" w:eastAsia="Courier New" w:hAnsi="Courier New" w:cs="Courier New"/>
        </w:rPr>
        <w:t>UnixFileObjectType</w:t>
      </w:r>
      <w:r>
        <w:t xml:space="preserve"> class is intended to characterize Unix files.</w:t>
      </w:r>
      <w:r w:rsidRPr="004C10FD">
        <w:rPr>
          <w:rFonts w:cs="Courier New"/>
        </w:rPr>
        <w:t xml:space="preserve"> </w:t>
      </w:r>
      <w:r>
        <w:rPr>
          <w:rFonts w:cs="Courier New"/>
        </w:rPr>
        <w:t xml:space="preserve">The UML diagram corresponding to the </w:t>
      </w:r>
      <w:r>
        <w:rPr>
          <w:rFonts w:ascii="Courier New" w:eastAsia="Courier New" w:hAnsi="Courier New" w:cs="Courier New"/>
        </w:rPr>
        <w:t>UnixFileObjectType</w:t>
      </w:r>
      <w:r>
        <w:t xml:space="preserve"> </w:t>
      </w:r>
      <w:r>
        <w:rPr>
          <w:rFonts w:cs="Courier New"/>
        </w:rPr>
        <w:t xml:space="preserve">class is shown in </w:t>
      </w:r>
      <w:r w:rsidRPr="00EA4938">
        <w:rPr>
          <w:rFonts w:cs="Courier New"/>
          <w:b/>
          <w:color w:val="0000EE"/>
        </w:rPr>
        <w:fldChar w:fldCharType="begin"/>
      </w:r>
      <w:r w:rsidRPr="00EA4938">
        <w:rPr>
          <w:rFonts w:cs="Courier New"/>
          <w:b/>
          <w:color w:val="0000EE"/>
        </w:rPr>
        <w:instrText xml:space="preserve"> REF _Ref395023936 \h  \* MERGEFORMAT </w:instrText>
      </w:r>
      <w:r w:rsidRPr="00EA4938">
        <w:rPr>
          <w:rFonts w:cs="Courier New"/>
          <w:b/>
          <w:color w:val="0000EE"/>
        </w:rPr>
      </w:r>
      <w:r w:rsidRPr="00EA4938">
        <w:rPr>
          <w:rFonts w:cs="Courier New"/>
          <w:b/>
          <w:color w:val="0000EE"/>
        </w:rPr>
        <w:fldChar w:fldCharType="separate"/>
      </w:r>
      <w:r w:rsidR="00B72681" w:rsidRPr="00B72681">
        <w:rPr>
          <w:b/>
          <w:color w:val="0000EE"/>
        </w:rPr>
        <w:t xml:space="preserve">Figure </w:t>
      </w:r>
      <w:r w:rsidR="00B72681" w:rsidRPr="00B72681">
        <w:rPr>
          <w:b/>
          <w:noProof/>
          <w:color w:val="0000EE"/>
        </w:rPr>
        <w:t>3</w:t>
      </w:r>
      <w:r w:rsidR="00B72681" w:rsidRPr="00B72681">
        <w:rPr>
          <w:b/>
          <w:noProof/>
          <w:color w:val="0000EE"/>
        </w:rPr>
        <w:noBreakHyphen/>
        <w:t>1</w:t>
      </w:r>
      <w:r w:rsidRPr="00EA4938">
        <w:rPr>
          <w:rFonts w:cs="Courier New"/>
          <w:b/>
          <w:color w:val="0000EE"/>
        </w:rPr>
        <w:fldChar w:fldCharType="end"/>
      </w:r>
      <w:r>
        <w:rPr>
          <w:rFonts w:cs="Courier New"/>
        </w:rPr>
        <w:t xml:space="preserve">.  </w:t>
      </w:r>
    </w:p>
    <w:p w14:paraId="355C6CEA" w14:textId="77777777" w:rsidR="00604B3F" w:rsidRPr="00AA5039" w:rsidRDefault="00604B3F" w:rsidP="00604B3F">
      <w:pPr>
        <w:jc w:val="center"/>
      </w:pPr>
      <w:r>
        <w:rPr>
          <w:noProof/>
        </w:rPr>
        <w:drawing>
          <wp:inline distT="0" distB="0" distL="0" distR="0" wp14:anchorId="2BD3A195" wp14:editId="70EAAA71">
            <wp:extent cx="3803904" cy="2688336"/>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Object.png"/>
                    <pic:cNvPicPr/>
                  </pic:nvPicPr>
                  <pic:blipFill>
                    <a:blip r:embed="rId56">
                      <a:extLst>
                        <a:ext uri="{28A0092B-C50C-407E-A947-70E740481C1C}">
                          <a14:useLocalDpi xmlns:a14="http://schemas.microsoft.com/office/drawing/2010/main" val="0"/>
                        </a:ext>
                      </a:extLst>
                    </a:blip>
                    <a:stretch>
                      <a:fillRect/>
                    </a:stretch>
                  </pic:blipFill>
                  <pic:spPr>
                    <a:xfrm>
                      <a:off x="0" y="0"/>
                      <a:ext cx="3803904" cy="2688336"/>
                    </a:xfrm>
                    <a:prstGeom prst="rect">
                      <a:avLst/>
                    </a:prstGeom>
                  </pic:spPr>
                </pic:pic>
              </a:graphicData>
            </a:graphic>
          </wp:inline>
        </w:drawing>
      </w:r>
    </w:p>
    <w:p w14:paraId="35CB1BD5" w14:textId="77777777" w:rsidR="00604B3F" w:rsidRPr="00247799" w:rsidRDefault="00604B3F" w:rsidP="00604B3F">
      <w:pPr>
        <w:spacing w:after="240"/>
        <w:jc w:val="center"/>
      </w:pPr>
      <w:bookmarkStart w:id="74" w:name="_Ref395023936"/>
      <w:r w:rsidRPr="0086379B">
        <w:t xml:space="preserve">Figure </w:t>
      </w:r>
      <w:fldSimple w:instr=" STYLEREF 1 \s ">
        <w:r w:rsidR="00B72681">
          <w:rPr>
            <w:noProof/>
          </w:rPr>
          <w:t>3</w:t>
        </w:r>
      </w:fldSimple>
      <w:r>
        <w:noBreakHyphen/>
      </w:r>
      <w:fldSimple w:instr=" SEQ Figure \* ARABIC \s 1 ">
        <w:r w:rsidR="00B72681">
          <w:rPr>
            <w:noProof/>
          </w:rPr>
          <w:t>1</w:t>
        </w:r>
      </w:fldSimple>
      <w:bookmarkEnd w:id="74"/>
      <w:r>
        <w:t xml:space="preserve">. UML diagram of the </w:t>
      </w:r>
      <w:r>
        <w:rPr>
          <w:rFonts w:ascii="Courier New" w:eastAsia="Courier New" w:hAnsi="Courier New" w:cs="Courier New"/>
        </w:rPr>
        <w:t>UnixFileObjectType</w:t>
      </w:r>
      <w:r>
        <w:t xml:space="preserve"> class</w:t>
      </w:r>
    </w:p>
    <w:p w14:paraId="4BF79784" w14:textId="77777777" w:rsidR="00604B3F" w:rsidRDefault="00604B3F" w:rsidP="00604B3F">
      <w:pPr>
        <w:pStyle w:val="basicparagraph"/>
        <w:contextualSpacing w:val="0"/>
      </w:pPr>
      <w:r>
        <w:t xml:space="preserve">The property table of the </w:t>
      </w:r>
      <w:r>
        <w:rPr>
          <w:rFonts w:ascii="Courier New" w:eastAsia="Courier New" w:hAnsi="Courier New" w:cs="Courier New"/>
        </w:rPr>
        <w:t>UnixFileObjectType</w:t>
      </w:r>
      <w:r>
        <w:t xml:space="preserve"> class is given in </w:t>
      </w:r>
      <w:r w:rsidRPr="00E94AD3">
        <w:rPr>
          <w:b/>
          <w:color w:val="0000EE"/>
        </w:rPr>
        <w:fldChar w:fldCharType="begin"/>
      </w:r>
      <w:r w:rsidRPr="00E94AD3">
        <w:rPr>
          <w:b/>
          <w:color w:val="0000EE"/>
        </w:rPr>
        <w:instrText xml:space="preserve"> REF _Ref435694257 \h </w:instrText>
      </w:r>
      <w:r>
        <w:rPr>
          <w:b/>
          <w:color w:val="0000EE"/>
        </w:rPr>
        <w:instrText xml:space="preserve"> \* MERGEFORMAT </w:instrText>
      </w:r>
      <w:r w:rsidRPr="00E94AD3">
        <w:rPr>
          <w:b/>
          <w:color w:val="0000EE"/>
        </w:rPr>
      </w:r>
      <w:r w:rsidRPr="00E94AD3">
        <w:rPr>
          <w:b/>
          <w:color w:val="0000EE"/>
        </w:rPr>
        <w:fldChar w:fldCharType="separate"/>
      </w:r>
      <w:r w:rsidR="00B72681" w:rsidRPr="00B72681">
        <w:rPr>
          <w:b/>
          <w:color w:val="0000EE"/>
        </w:rPr>
        <w:t xml:space="preserve">Table </w:t>
      </w:r>
      <w:r w:rsidR="00B72681" w:rsidRPr="00B72681">
        <w:rPr>
          <w:b/>
          <w:noProof/>
          <w:color w:val="0000EE"/>
        </w:rPr>
        <w:t>3</w:t>
      </w:r>
      <w:r w:rsidR="00B72681" w:rsidRPr="00B72681">
        <w:rPr>
          <w:b/>
          <w:noProof/>
          <w:color w:val="0000EE"/>
        </w:rPr>
        <w:noBreakHyphen/>
        <w:t>1</w:t>
      </w:r>
      <w:r w:rsidRPr="00E94AD3">
        <w:rPr>
          <w:b/>
          <w:color w:val="0000EE"/>
        </w:rPr>
        <w:fldChar w:fldCharType="end"/>
      </w:r>
      <w:r>
        <w:t>.</w:t>
      </w:r>
    </w:p>
    <w:p w14:paraId="747C7453" w14:textId="77777777" w:rsidR="00604B3F" w:rsidRDefault="00604B3F" w:rsidP="00604B3F">
      <w:pPr>
        <w:pStyle w:val="tablecaption"/>
        <w:jc w:val="center"/>
      </w:pPr>
      <w:bookmarkStart w:id="75" w:name="_Ref435694257"/>
      <w:r>
        <w:t xml:space="preserve">Table </w:t>
      </w:r>
      <w:fldSimple w:instr=" STYLEREF 1 \s ">
        <w:r w:rsidR="00B72681">
          <w:rPr>
            <w:noProof/>
          </w:rPr>
          <w:t>3</w:t>
        </w:r>
      </w:fldSimple>
      <w:r>
        <w:noBreakHyphen/>
      </w:r>
      <w:fldSimple w:instr=" SEQ Table \* ARABIC \s 1 ">
        <w:r w:rsidR="00B72681">
          <w:rPr>
            <w:noProof/>
          </w:rPr>
          <w:t>1</w:t>
        </w:r>
      </w:fldSimple>
      <w:bookmarkEnd w:id="75"/>
      <w:r>
        <w:t xml:space="preserve">. Properties of the </w:t>
      </w:r>
      <w:r>
        <w:rPr>
          <w:rFonts w:ascii="Courier New" w:eastAsia="Courier New" w:hAnsi="Courier New" w:cs="Courier New"/>
        </w:rPr>
        <w:t>UnixFileObjectType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620"/>
        <w:gridCol w:w="3870"/>
        <w:gridCol w:w="1260"/>
        <w:gridCol w:w="6210"/>
      </w:tblGrid>
      <w:tr w:rsidR="00604B3F" w14:paraId="0B6358B7" w14:textId="77777777" w:rsidTr="003940FA">
        <w:trPr>
          <w:jc w:val="center"/>
        </w:trPr>
        <w:tc>
          <w:tcPr>
            <w:tcW w:w="1620" w:type="dxa"/>
            <w:shd w:val="clear" w:color="auto" w:fill="BFBFBF"/>
            <w:tcMar>
              <w:top w:w="100" w:type="dxa"/>
              <w:left w:w="100" w:type="dxa"/>
              <w:bottom w:w="100" w:type="dxa"/>
              <w:right w:w="100" w:type="dxa"/>
            </w:tcMar>
          </w:tcPr>
          <w:p w14:paraId="65877808" w14:textId="77777777" w:rsidR="00604B3F" w:rsidRDefault="00604B3F" w:rsidP="003940FA">
            <w:pPr>
              <w:rPr>
                <w:b/>
                <w:color w:val="000000"/>
              </w:rPr>
            </w:pPr>
            <w:r>
              <w:rPr>
                <w:b/>
                <w:color w:val="000000"/>
              </w:rPr>
              <w:t>Name</w:t>
            </w:r>
          </w:p>
        </w:tc>
        <w:tc>
          <w:tcPr>
            <w:tcW w:w="3870" w:type="dxa"/>
            <w:shd w:val="clear" w:color="auto" w:fill="BFBFBF"/>
            <w:tcMar>
              <w:top w:w="100" w:type="dxa"/>
              <w:left w:w="100" w:type="dxa"/>
              <w:bottom w:w="100" w:type="dxa"/>
              <w:right w:w="100" w:type="dxa"/>
            </w:tcMar>
          </w:tcPr>
          <w:p w14:paraId="1914A9B1" w14:textId="77777777" w:rsidR="00604B3F" w:rsidRDefault="00604B3F" w:rsidP="003940FA">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48BEBC86" w14:textId="77777777" w:rsidR="00604B3F" w:rsidRDefault="00604B3F" w:rsidP="003940FA">
            <w:pPr>
              <w:jc w:val="center"/>
              <w:rPr>
                <w:b/>
                <w:color w:val="000000"/>
              </w:rPr>
            </w:pPr>
            <w:r>
              <w:rPr>
                <w:b/>
                <w:color w:val="000000"/>
              </w:rPr>
              <w:t>Multiplicity</w:t>
            </w:r>
          </w:p>
        </w:tc>
        <w:tc>
          <w:tcPr>
            <w:tcW w:w="6210" w:type="dxa"/>
            <w:shd w:val="clear" w:color="auto" w:fill="BFBFBF"/>
            <w:tcMar>
              <w:top w:w="100" w:type="dxa"/>
              <w:left w:w="100" w:type="dxa"/>
              <w:bottom w:w="100" w:type="dxa"/>
              <w:right w:w="100" w:type="dxa"/>
            </w:tcMar>
          </w:tcPr>
          <w:p w14:paraId="5853369F" w14:textId="77777777" w:rsidR="00604B3F" w:rsidRDefault="00604B3F" w:rsidP="003940FA">
            <w:pPr>
              <w:rPr>
                <w:b/>
                <w:color w:val="000000"/>
              </w:rPr>
            </w:pPr>
            <w:r>
              <w:rPr>
                <w:b/>
                <w:color w:val="000000"/>
              </w:rPr>
              <w:t>Description</w:t>
            </w:r>
          </w:p>
        </w:tc>
      </w:tr>
      <w:tr w:rsidR="00604B3F" w14:paraId="1829A50F" w14:textId="77777777" w:rsidTr="003940FA">
        <w:trPr>
          <w:jc w:val="center"/>
        </w:trPr>
        <w:tc>
          <w:tcPr>
            <w:tcW w:w="1620" w:type="dxa"/>
            <w:shd w:val="clear" w:color="auto" w:fill="FFFFFF"/>
            <w:tcMar>
              <w:top w:w="100" w:type="dxa"/>
              <w:left w:w="100" w:type="dxa"/>
              <w:bottom w:w="100" w:type="dxa"/>
              <w:right w:w="100" w:type="dxa"/>
            </w:tcMar>
            <w:vAlign w:val="center"/>
          </w:tcPr>
          <w:p w14:paraId="7D4F2DFB" w14:textId="77777777" w:rsidR="00604B3F" w:rsidRDefault="00604B3F" w:rsidP="003940FA">
            <w:r>
              <w:rPr>
                <w:b/>
              </w:rPr>
              <w:t>Group_Owner</w:t>
            </w:r>
          </w:p>
        </w:tc>
        <w:tc>
          <w:tcPr>
            <w:tcW w:w="3870" w:type="dxa"/>
            <w:shd w:val="clear" w:color="auto" w:fill="FFFFFF"/>
            <w:tcMar>
              <w:top w:w="100" w:type="dxa"/>
              <w:left w:w="100" w:type="dxa"/>
              <w:bottom w:w="100" w:type="dxa"/>
              <w:right w:w="100" w:type="dxa"/>
            </w:tcMar>
            <w:vAlign w:val="center"/>
          </w:tcPr>
          <w:p w14:paraId="61A3FDA7" w14:textId="77777777" w:rsidR="00604B3F" w:rsidRDefault="00604B3F" w:rsidP="003940FA">
            <w:pPr>
              <w:rPr>
                <w:rFonts w:ascii="Courier New" w:eastAsia="Courier New" w:hAnsi="Courier New" w:cs="Courier New"/>
              </w:rPr>
            </w:pPr>
            <w:r>
              <w:rPr>
                <w:rFonts w:ascii="Courier New" w:eastAsia="Courier New" w:hAnsi="Courier New" w:cs="Courier New"/>
              </w:rPr>
              <w:t>cyboxCommon:</w:t>
            </w:r>
          </w:p>
          <w:p w14:paraId="6B46D917" w14:textId="77777777" w:rsidR="00604B3F" w:rsidRDefault="00604B3F" w:rsidP="003940FA">
            <w:r>
              <w:rPr>
                <w:rFonts w:ascii="Courier New" w:eastAsia="Courier New" w:hAnsi="Courier New" w:cs="Courier New"/>
              </w:rPr>
              <w:lastRenderedPageBreak/>
              <w:t>StringObjectPropertyType</w:t>
            </w:r>
          </w:p>
        </w:tc>
        <w:tc>
          <w:tcPr>
            <w:tcW w:w="1260" w:type="dxa"/>
            <w:shd w:val="clear" w:color="auto" w:fill="FFFFFF"/>
            <w:tcMar>
              <w:top w:w="100" w:type="dxa"/>
              <w:left w:w="100" w:type="dxa"/>
              <w:bottom w:w="100" w:type="dxa"/>
              <w:right w:w="100" w:type="dxa"/>
            </w:tcMar>
            <w:vAlign w:val="center"/>
          </w:tcPr>
          <w:p w14:paraId="18033700" w14:textId="77777777" w:rsidR="00604B3F" w:rsidRDefault="00604B3F" w:rsidP="003940FA">
            <w:pPr>
              <w:jc w:val="center"/>
            </w:pPr>
            <w:r>
              <w:lastRenderedPageBreak/>
              <w:t>0..1</w:t>
            </w:r>
          </w:p>
        </w:tc>
        <w:tc>
          <w:tcPr>
            <w:tcW w:w="6210" w:type="dxa"/>
            <w:shd w:val="clear" w:color="auto" w:fill="FFFFFF"/>
            <w:tcMar>
              <w:top w:w="100" w:type="dxa"/>
              <w:left w:w="100" w:type="dxa"/>
              <w:bottom w:w="100" w:type="dxa"/>
              <w:right w:w="100" w:type="dxa"/>
            </w:tcMar>
          </w:tcPr>
          <w:p w14:paraId="4E61C75A" w14:textId="77777777" w:rsidR="00604B3F" w:rsidRDefault="00604B3F" w:rsidP="003940FA">
            <w:r>
              <w:t xml:space="preserve">The </w:t>
            </w:r>
            <w:r w:rsidRPr="00E94AD3">
              <w:rPr>
                <w:rFonts w:ascii="Courier New" w:hAnsi="Courier New" w:cs="Courier New"/>
              </w:rPr>
              <w:t>Group_Owner</w:t>
            </w:r>
            <w:r>
              <w:t xml:space="preserve"> property specifies the name of the group which </w:t>
            </w:r>
            <w:r>
              <w:lastRenderedPageBreak/>
              <w:t>owns the file.</w:t>
            </w:r>
          </w:p>
        </w:tc>
      </w:tr>
      <w:tr w:rsidR="00604B3F" w14:paraId="7A65DE28" w14:textId="77777777" w:rsidTr="003940FA">
        <w:trPr>
          <w:jc w:val="center"/>
        </w:trPr>
        <w:tc>
          <w:tcPr>
            <w:tcW w:w="1620" w:type="dxa"/>
            <w:shd w:val="clear" w:color="auto" w:fill="FFFFFF"/>
            <w:tcMar>
              <w:top w:w="100" w:type="dxa"/>
              <w:left w:w="100" w:type="dxa"/>
              <w:bottom w:w="100" w:type="dxa"/>
              <w:right w:w="100" w:type="dxa"/>
            </w:tcMar>
            <w:vAlign w:val="center"/>
          </w:tcPr>
          <w:p w14:paraId="10ADF05E" w14:textId="77777777" w:rsidR="00604B3F" w:rsidRDefault="00604B3F" w:rsidP="003940FA">
            <w:r>
              <w:rPr>
                <w:b/>
              </w:rPr>
              <w:lastRenderedPageBreak/>
              <w:t>INode</w:t>
            </w:r>
          </w:p>
        </w:tc>
        <w:tc>
          <w:tcPr>
            <w:tcW w:w="3870" w:type="dxa"/>
            <w:shd w:val="clear" w:color="auto" w:fill="FFFFFF"/>
            <w:tcMar>
              <w:top w:w="100" w:type="dxa"/>
              <w:left w:w="100" w:type="dxa"/>
              <w:bottom w:w="100" w:type="dxa"/>
              <w:right w:w="100" w:type="dxa"/>
            </w:tcMar>
            <w:vAlign w:val="center"/>
          </w:tcPr>
          <w:p w14:paraId="7BEAF74C" w14:textId="77777777" w:rsidR="00604B3F" w:rsidRDefault="00604B3F" w:rsidP="003940FA">
            <w:pPr>
              <w:rPr>
                <w:rFonts w:ascii="Courier New" w:eastAsia="Courier New" w:hAnsi="Courier New" w:cs="Courier New"/>
              </w:rPr>
            </w:pPr>
            <w:r>
              <w:rPr>
                <w:rFonts w:ascii="Courier New" w:eastAsia="Courier New" w:hAnsi="Courier New" w:cs="Courier New"/>
              </w:rPr>
              <w:t>cyboxCommon:</w:t>
            </w:r>
          </w:p>
          <w:p w14:paraId="001E24CF" w14:textId="77777777" w:rsidR="00604B3F" w:rsidRDefault="00604B3F" w:rsidP="003940FA">
            <w:r>
              <w:rPr>
                <w:rFonts w:ascii="Courier New" w:eastAsia="Courier New" w:hAnsi="Courier New" w:cs="Courier New"/>
              </w:rPr>
              <w:t>UnsignedLongObjectPropertyType</w:t>
            </w:r>
          </w:p>
        </w:tc>
        <w:tc>
          <w:tcPr>
            <w:tcW w:w="1260" w:type="dxa"/>
            <w:shd w:val="clear" w:color="auto" w:fill="FFFFFF"/>
            <w:tcMar>
              <w:top w:w="100" w:type="dxa"/>
              <w:left w:w="100" w:type="dxa"/>
              <w:bottom w:w="100" w:type="dxa"/>
              <w:right w:w="100" w:type="dxa"/>
            </w:tcMar>
            <w:vAlign w:val="center"/>
          </w:tcPr>
          <w:p w14:paraId="1F76D8F7" w14:textId="77777777" w:rsidR="00604B3F" w:rsidRDefault="00604B3F" w:rsidP="003940FA">
            <w:pPr>
              <w:jc w:val="center"/>
            </w:pPr>
            <w:r>
              <w:t>0..1</w:t>
            </w:r>
          </w:p>
        </w:tc>
        <w:tc>
          <w:tcPr>
            <w:tcW w:w="6210" w:type="dxa"/>
            <w:shd w:val="clear" w:color="auto" w:fill="FFFFFF"/>
            <w:tcMar>
              <w:top w:w="100" w:type="dxa"/>
              <w:left w:w="100" w:type="dxa"/>
              <w:bottom w:w="100" w:type="dxa"/>
              <w:right w:w="100" w:type="dxa"/>
            </w:tcMar>
          </w:tcPr>
          <w:p w14:paraId="2D6E4550" w14:textId="77777777" w:rsidR="00604B3F" w:rsidRDefault="00604B3F" w:rsidP="003940FA">
            <w:r>
              <w:t xml:space="preserve">The </w:t>
            </w:r>
            <w:r w:rsidRPr="00E94AD3">
              <w:rPr>
                <w:rFonts w:ascii="Courier New" w:hAnsi="Courier New" w:cs="Courier New"/>
              </w:rPr>
              <w:t>INode</w:t>
            </w:r>
            <w:r>
              <w:t xml:space="preserve"> property specifies the inode, or index node, value of the file.</w:t>
            </w:r>
          </w:p>
        </w:tc>
      </w:tr>
      <w:tr w:rsidR="00604B3F" w14:paraId="06155007" w14:textId="77777777" w:rsidTr="003940FA">
        <w:trPr>
          <w:jc w:val="center"/>
        </w:trPr>
        <w:tc>
          <w:tcPr>
            <w:tcW w:w="1620" w:type="dxa"/>
            <w:shd w:val="clear" w:color="auto" w:fill="FFFFFF"/>
            <w:tcMar>
              <w:top w:w="100" w:type="dxa"/>
              <w:left w:w="100" w:type="dxa"/>
              <w:bottom w:w="100" w:type="dxa"/>
              <w:right w:w="100" w:type="dxa"/>
            </w:tcMar>
            <w:vAlign w:val="center"/>
          </w:tcPr>
          <w:p w14:paraId="3108AB67" w14:textId="77777777" w:rsidR="00604B3F" w:rsidRDefault="00604B3F" w:rsidP="003940FA">
            <w:r>
              <w:rPr>
                <w:b/>
              </w:rPr>
              <w:t>Type</w:t>
            </w:r>
          </w:p>
        </w:tc>
        <w:tc>
          <w:tcPr>
            <w:tcW w:w="3870" w:type="dxa"/>
            <w:shd w:val="clear" w:color="auto" w:fill="FFFFFF"/>
            <w:tcMar>
              <w:top w:w="100" w:type="dxa"/>
              <w:left w:w="100" w:type="dxa"/>
              <w:bottom w:w="100" w:type="dxa"/>
              <w:right w:w="100" w:type="dxa"/>
            </w:tcMar>
            <w:vAlign w:val="center"/>
          </w:tcPr>
          <w:p w14:paraId="34A46676" w14:textId="77777777" w:rsidR="00604B3F" w:rsidRDefault="00604B3F" w:rsidP="003940FA">
            <w:r>
              <w:rPr>
                <w:rFonts w:ascii="Courier New" w:eastAsia="Courier New" w:hAnsi="Courier New" w:cs="Courier New"/>
              </w:rPr>
              <w:t>UnixFileType</w:t>
            </w:r>
          </w:p>
        </w:tc>
        <w:tc>
          <w:tcPr>
            <w:tcW w:w="1260" w:type="dxa"/>
            <w:shd w:val="clear" w:color="auto" w:fill="FFFFFF"/>
            <w:tcMar>
              <w:top w:w="100" w:type="dxa"/>
              <w:left w:w="100" w:type="dxa"/>
              <w:bottom w:w="100" w:type="dxa"/>
              <w:right w:w="100" w:type="dxa"/>
            </w:tcMar>
            <w:vAlign w:val="center"/>
          </w:tcPr>
          <w:p w14:paraId="21FB80C1" w14:textId="77777777" w:rsidR="00604B3F" w:rsidRDefault="00604B3F" w:rsidP="003940FA">
            <w:pPr>
              <w:jc w:val="center"/>
            </w:pPr>
            <w:r>
              <w:t>0..1</w:t>
            </w:r>
          </w:p>
        </w:tc>
        <w:tc>
          <w:tcPr>
            <w:tcW w:w="6210" w:type="dxa"/>
            <w:shd w:val="clear" w:color="auto" w:fill="FFFFFF"/>
            <w:tcMar>
              <w:top w:w="100" w:type="dxa"/>
              <w:left w:w="100" w:type="dxa"/>
              <w:bottom w:w="100" w:type="dxa"/>
              <w:right w:w="100" w:type="dxa"/>
            </w:tcMar>
          </w:tcPr>
          <w:p w14:paraId="48873551" w14:textId="77777777" w:rsidR="00604B3F" w:rsidRDefault="00604B3F" w:rsidP="003940FA">
            <w:r>
              <w:t xml:space="preserve">The </w:t>
            </w:r>
            <w:r>
              <w:rPr>
                <w:rFonts w:ascii="Courier New" w:eastAsia="Courier New" w:hAnsi="Courier New" w:cs="Courier New"/>
              </w:rPr>
              <w:t>Type</w:t>
            </w:r>
            <w:r>
              <w:t xml:space="preserve"> property specifies the file type using the </w:t>
            </w:r>
            <w:r w:rsidRPr="00E94AD3">
              <w:rPr>
                <w:rFonts w:ascii="Courier New" w:hAnsi="Courier New" w:cs="Courier New"/>
              </w:rPr>
              <w:t>UnixFileTypeEnum</w:t>
            </w:r>
            <w:r>
              <w:t xml:space="preserve"> enumeration.</w:t>
            </w:r>
          </w:p>
        </w:tc>
      </w:tr>
    </w:tbl>
    <w:p w14:paraId="7AABC9B9" w14:textId="77777777" w:rsidR="00604B3F" w:rsidRDefault="00604B3F" w:rsidP="00604B3F"/>
    <w:p w14:paraId="2B66AC5A" w14:textId="77777777" w:rsidR="00604B3F" w:rsidRDefault="00604B3F" w:rsidP="00604B3F">
      <w:pPr>
        <w:pStyle w:val="Heading2"/>
        <w:numPr>
          <w:ilvl w:val="1"/>
          <w:numId w:val="39"/>
        </w:numPr>
      </w:pPr>
      <w:bookmarkStart w:id="76" w:name="_Toc450225913"/>
      <w:bookmarkStart w:id="77" w:name="_Toc458613950"/>
      <w:r>
        <w:t>UnixFilePermissionsType Class</w:t>
      </w:r>
      <w:bookmarkEnd w:id="76"/>
      <w:bookmarkEnd w:id="77"/>
    </w:p>
    <w:p w14:paraId="1CEED323" w14:textId="77777777" w:rsidR="00604B3F" w:rsidRDefault="00604B3F" w:rsidP="00604B3F">
      <w:pPr>
        <w:pStyle w:val="basicparagraph"/>
        <w:contextualSpacing w:val="0"/>
      </w:pPr>
      <w:r>
        <w:t xml:space="preserve">The </w:t>
      </w:r>
      <w:r w:rsidRPr="00A540E5">
        <w:rPr>
          <w:rFonts w:ascii="Courier New" w:hAnsi="Courier New" w:cs="Courier New"/>
        </w:rPr>
        <w:t>UnixFilePermissionsType</w:t>
      </w:r>
      <w:r>
        <w:t xml:space="preserve"> class specifies the specific permissions used by the Unix family of operating systems.</w:t>
      </w:r>
    </w:p>
    <w:p w14:paraId="1126A269" w14:textId="77777777" w:rsidR="00604B3F" w:rsidRDefault="00604B3F" w:rsidP="00604B3F">
      <w:pPr>
        <w:pStyle w:val="basicparagraph"/>
        <w:contextualSpacing w:val="0"/>
      </w:pPr>
      <w:r>
        <w:t xml:space="preserve">The property table of the </w:t>
      </w:r>
      <w:r>
        <w:rPr>
          <w:rFonts w:ascii="Courier New" w:eastAsia="Courier New" w:hAnsi="Courier New" w:cs="Courier New"/>
        </w:rPr>
        <w:t>UnixFilePermissionsType</w:t>
      </w:r>
      <w:r>
        <w:t xml:space="preserve"> class is given in </w:t>
      </w:r>
      <w:r w:rsidRPr="00A540E5">
        <w:rPr>
          <w:b/>
          <w:color w:val="0000EE"/>
        </w:rPr>
        <w:fldChar w:fldCharType="begin"/>
      </w:r>
      <w:r w:rsidRPr="00A540E5">
        <w:rPr>
          <w:b/>
          <w:color w:val="0000EE"/>
        </w:rPr>
        <w:instrText xml:space="preserve"> REF _Ref435694351 \h </w:instrText>
      </w:r>
      <w:r>
        <w:rPr>
          <w:b/>
          <w:color w:val="0000EE"/>
        </w:rPr>
        <w:instrText xml:space="preserve"> \* MERGEFORMAT </w:instrText>
      </w:r>
      <w:r w:rsidRPr="00A540E5">
        <w:rPr>
          <w:b/>
          <w:color w:val="0000EE"/>
        </w:rPr>
      </w:r>
      <w:r w:rsidRPr="00A540E5">
        <w:rPr>
          <w:b/>
          <w:color w:val="0000EE"/>
        </w:rPr>
        <w:fldChar w:fldCharType="separate"/>
      </w:r>
      <w:r w:rsidR="00B72681" w:rsidRPr="00B72681">
        <w:rPr>
          <w:b/>
          <w:color w:val="0000EE"/>
        </w:rPr>
        <w:t xml:space="preserve">Table </w:t>
      </w:r>
      <w:r w:rsidR="00B72681" w:rsidRPr="00B72681">
        <w:rPr>
          <w:b/>
          <w:noProof/>
          <w:color w:val="0000EE"/>
        </w:rPr>
        <w:t>3</w:t>
      </w:r>
      <w:r w:rsidR="00B72681" w:rsidRPr="00B72681">
        <w:rPr>
          <w:b/>
          <w:noProof/>
          <w:color w:val="0000EE"/>
        </w:rPr>
        <w:noBreakHyphen/>
        <w:t>2</w:t>
      </w:r>
      <w:r w:rsidRPr="00A540E5">
        <w:rPr>
          <w:b/>
          <w:color w:val="0000EE"/>
        </w:rPr>
        <w:fldChar w:fldCharType="end"/>
      </w:r>
      <w:r>
        <w:t>.</w:t>
      </w:r>
    </w:p>
    <w:p w14:paraId="12314E92" w14:textId="77777777" w:rsidR="00604B3F" w:rsidRDefault="00604B3F" w:rsidP="00604B3F">
      <w:pPr>
        <w:pStyle w:val="tablecaption"/>
        <w:jc w:val="center"/>
      </w:pPr>
      <w:bookmarkStart w:id="78" w:name="_Ref435694351"/>
      <w:r>
        <w:t xml:space="preserve">Table </w:t>
      </w:r>
      <w:fldSimple w:instr=" STYLEREF 1 \s ">
        <w:r w:rsidR="00B72681">
          <w:rPr>
            <w:noProof/>
          </w:rPr>
          <w:t>3</w:t>
        </w:r>
      </w:fldSimple>
      <w:r>
        <w:noBreakHyphen/>
      </w:r>
      <w:fldSimple w:instr=" SEQ Table \* ARABIC \s 1 ">
        <w:r w:rsidR="00B72681">
          <w:rPr>
            <w:noProof/>
          </w:rPr>
          <w:t>2</w:t>
        </w:r>
      </w:fldSimple>
      <w:bookmarkEnd w:id="78"/>
      <w:r>
        <w:t xml:space="preserve">. Properties of the </w:t>
      </w:r>
      <w:r>
        <w:rPr>
          <w:rFonts w:ascii="Courier New" w:eastAsia="Courier New" w:hAnsi="Courier New" w:cs="Courier New"/>
        </w:rPr>
        <w:t>UnixFilePermissionsType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170"/>
        <w:gridCol w:w="2880"/>
        <w:gridCol w:w="1260"/>
        <w:gridCol w:w="7650"/>
      </w:tblGrid>
      <w:tr w:rsidR="00604B3F" w14:paraId="7A82E0C4" w14:textId="77777777" w:rsidTr="003940FA">
        <w:trPr>
          <w:jc w:val="center"/>
        </w:trPr>
        <w:tc>
          <w:tcPr>
            <w:tcW w:w="1170" w:type="dxa"/>
            <w:shd w:val="clear" w:color="auto" w:fill="BFBFBF"/>
            <w:tcMar>
              <w:top w:w="100" w:type="dxa"/>
              <w:left w:w="100" w:type="dxa"/>
              <w:bottom w:w="100" w:type="dxa"/>
              <w:right w:w="100" w:type="dxa"/>
            </w:tcMar>
          </w:tcPr>
          <w:p w14:paraId="089FE1E7" w14:textId="77777777" w:rsidR="00604B3F" w:rsidRDefault="00604B3F" w:rsidP="003940FA">
            <w:pPr>
              <w:rPr>
                <w:b/>
                <w:color w:val="000000"/>
              </w:rPr>
            </w:pPr>
            <w:r>
              <w:rPr>
                <w:b/>
                <w:color w:val="000000"/>
              </w:rPr>
              <w:t>Name</w:t>
            </w:r>
          </w:p>
        </w:tc>
        <w:tc>
          <w:tcPr>
            <w:tcW w:w="2880" w:type="dxa"/>
            <w:shd w:val="clear" w:color="auto" w:fill="BFBFBF"/>
            <w:tcMar>
              <w:top w:w="100" w:type="dxa"/>
              <w:left w:w="100" w:type="dxa"/>
              <w:bottom w:w="100" w:type="dxa"/>
              <w:right w:w="100" w:type="dxa"/>
            </w:tcMar>
          </w:tcPr>
          <w:p w14:paraId="78AA0A7F" w14:textId="77777777" w:rsidR="00604B3F" w:rsidRDefault="00604B3F" w:rsidP="003940FA">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2E619117" w14:textId="77777777" w:rsidR="00604B3F" w:rsidRDefault="00604B3F" w:rsidP="003940FA">
            <w:pPr>
              <w:jc w:val="center"/>
              <w:rPr>
                <w:b/>
                <w:color w:val="000000"/>
              </w:rPr>
            </w:pPr>
            <w:r>
              <w:rPr>
                <w:b/>
                <w:color w:val="000000"/>
              </w:rPr>
              <w:t>Multiplicity</w:t>
            </w:r>
          </w:p>
        </w:tc>
        <w:tc>
          <w:tcPr>
            <w:tcW w:w="7650" w:type="dxa"/>
            <w:shd w:val="clear" w:color="auto" w:fill="BFBFBF"/>
            <w:tcMar>
              <w:top w:w="100" w:type="dxa"/>
              <w:left w:w="100" w:type="dxa"/>
              <w:bottom w:w="100" w:type="dxa"/>
              <w:right w:w="100" w:type="dxa"/>
            </w:tcMar>
          </w:tcPr>
          <w:p w14:paraId="7007E902" w14:textId="77777777" w:rsidR="00604B3F" w:rsidRDefault="00604B3F" w:rsidP="003940FA">
            <w:pPr>
              <w:rPr>
                <w:b/>
                <w:color w:val="000000"/>
              </w:rPr>
            </w:pPr>
            <w:r>
              <w:rPr>
                <w:b/>
                <w:color w:val="000000"/>
              </w:rPr>
              <w:t>Description</w:t>
            </w:r>
          </w:p>
        </w:tc>
      </w:tr>
      <w:tr w:rsidR="00604B3F" w14:paraId="1D18DBB6" w14:textId="77777777" w:rsidTr="003940FA">
        <w:trPr>
          <w:jc w:val="center"/>
        </w:trPr>
        <w:tc>
          <w:tcPr>
            <w:tcW w:w="1170" w:type="dxa"/>
            <w:shd w:val="clear" w:color="auto" w:fill="FFFFFF"/>
            <w:tcMar>
              <w:top w:w="100" w:type="dxa"/>
              <w:left w:w="100" w:type="dxa"/>
              <w:bottom w:w="100" w:type="dxa"/>
              <w:right w:w="100" w:type="dxa"/>
            </w:tcMar>
            <w:vAlign w:val="center"/>
          </w:tcPr>
          <w:p w14:paraId="09F5C6E7" w14:textId="77777777" w:rsidR="00604B3F" w:rsidRDefault="00604B3F" w:rsidP="003940FA">
            <w:r>
              <w:rPr>
                <w:b/>
              </w:rPr>
              <w:t>suid</w:t>
            </w:r>
          </w:p>
        </w:tc>
        <w:tc>
          <w:tcPr>
            <w:tcW w:w="2880" w:type="dxa"/>
            <w:shd w:val="clear" w:color="auto" w:fill="FFFFFF"/>
            <w:tcMar>
              <w:top w:w="100" w:type="dxa"/>
              <w:left w:w="100" w:type="dxa"/>
              <w:bottom w:w="100" w:type="dxa"/>
              <w:right w:w="100" w:type="dxa"/>
            </w:tcMar>
            <w:vAlign w:val="center"/>
          </w:tcPr>
          <w:p w14:paraId="34DC3D99" w14:textId="77777777" w:rsidR="00604B3F" w:rsidRDefault="00604B3F" w:rsidP="003940FA">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0033DA79" w14:textId="77777777" w:rsidR="00604B3F" w:rsidRDefault="00604B3F" w:rsidP="003940FA">
            <w:pPr>
              <w:jc w:val="center"/>
            </w:pPr>
            <w:r>
              <w:t>0..1</w:t>
            </w:r>
          </w:p>
        </w:tc>
        <w:tc>
          <w:tcPr>
            <w:tcW w:w="7650" w:type="dxa"/>
            <w:shd w:val="clear" w:color="auto" w:fill="FFFFFF"/>
            <w:tcMar>
              <w:top w:w="100" w:type="dxa"/>
              <w:left w:w="100" w:type="dxa"/>
              <w:bottom w:w="100" w:type="dxa"/>
              <w:right w:w="100" w:type="dxa"/>
            </w:tcMar>
          </w:tcPr>
          <w:p w14:paraId="6050F6CC" w14:textId="77777777" w:rsidR="00604B3F" w:rsidRDefault="00604B3F" w:rsidP="003940FA">
            <w:r>
              <w:t xml:space="preserve">The </w:t>
            </w:r>
            <w:r w:rsidRPr="00A540E5">
              <w:rPr>
                <w:rFonts w:ascii="Courier New" w:hAnsi="Courier New" w:cs="Courier New"/>
              </w:rPr>
              <w:t>suid</w:t>
            </w:r>
            <w:r>
              <w:t xml:space="preserve"> property specifies whether or not the file may be executed with the privileges of the file's owner.</w:t>
            </w:r>
          </w:p>
        </w:tc>
      </w:tr>
      <w:tr w:rsidR="00604B3F" w14:paraId="7714E447" w14:textId="77777777" w:rsidTr="003940FA">
        <w:trPr>
          <w:jc w:val="center"/>
        </w:trPr>
        <w:tc>
          <w:tcPr>
            <w:tcW w:w="1170" w:type="dxa"/>
            <w:shd w:val="clear" w:color="auto" w:fill="FFFFFF"/>
            <w:tcMar>
              <w:top w:w="100" w:type="dxa"/>
              <w:left w:w="100" w:type="dxa"/>
              <w:bottom w:w="100" w:type="dxa"/>
              <w:right w:w="100" w:type="dxa"/>
            </w:tcMar>
            <w:vAlign w:val="center"/>
          </w:tcPr>
          <w:p w14:paraId="5DB190AF" w14:textId="77777777" w:rsidR="00604B3F" w:rsidRDefault="00604B3F" w:rsidP="003940FA">
            <w:r>
              <w:rPr>
                <w:b/>
              </w:rPr>
              <w:t>sgid</w:t>
            </w:r>
          </w:p>
        </w:tc>
        <w:tc>
          <w:tcPr>
            <w:tcW w:w="2880" w:type="dxa"/>
            <w:shd w:val="clear" w:color="auto" w:fill="FFFFFF"/>
            <w:tcMar>
              <w:top w:w="100" w:type="dxa"/>
              <w:left w:w="100" w:type="dxa"/>
              <w:bottom w:w="100" w:type="dxa"/>
              <w:right w:w="100" w:type="dxa"/>
            </w:tcMar>
            <w:vAlign w:val="center"/>
          </w:tcPr>
          <w:p w14:paraId="000872ED" w14:textId="77777777" w:rsidR="00604B3F" w:rsidRDefault="00604B3F" w:rsidP="003940FA">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5F2DB068" w14:textId="77777777" w:rsidR="00604B3F" w:rsidRDefault="00604B3F" w:rsidP="003940FA">
            <w:pPr>
              <w:jc w:val="center"/>
            </w:pPr>
            <w:r>
              <w:t>0..1</w:t>
            </w:r>
          </w:p>
        </w:tc>
        <w:tc>
          <w:tcPr>
            <w:tcW w:w="7650" w:type="dxa"/>
            <w:shd w:val="clear" w:color="auto" w:fill="FFFFFF"/>
            <w:tcMar>
              <w:top w:w="100" w:type="dxa"/>
              <w:left w:w="100" w:type="dxa"/>
              <w:bottom w:w="100" w:type="dxa"/>
              <w:right w:w="100" w:type="dxa"/>
            </w:tcMar>
          </w:tcPr>
          <w:p w14:paraId="76D57C77" w14:textId="77777777" w:rsidR="00604B3F" w:rsidRDefault="00604B3F" w:rsidP="003940FA">
            <w:r>
              <w:t xml:space="preserve">The </w:t>
            </w:r>
            <w:r w:rsidRPr="00A540E5">
              <w:rPr>
                <w:rFonts w:ascii="Courier New" w:hAnsi="Courier New" w:cs="Courier New"/>
              </w:rPr>
              <w:t>sgid</w:t>
            </w:r>
            <w:r>
              <w:t xml:space="preserve"> property specifies whether or not the file may be executed with the privileges of the file's group owner.</w:t>
            </w:r>
          </w:p>
        </w:tc>
      </w:tr>
      <w:tr w:rsidR="00604B3F" w14:paraId="11148C8C" w14:textId="77777777" w:rsidTr="003940FA">
        <w:trPr>
          <w:jc w:val="center"/>
        </w:trPr>
        <w:tc>
          <w:tcPr>
            <w:tcW w:w="1170" w:type="dxa"/>
            <w:shd w:val="clear" w:color="auto" w:fill="FFFFFF"/>
            <w:tcMar>
              <w:top w:w="100" w:type="dxa"/>
              <w:left w:w="100" w:type="dxa"/>
              <w:bottom w:w="100" w:type="dxa"/>
              <w:right w:w="100" w:type="dxa"/>
            </w:tcMar>
            <w:vAlign w:val="center"/>
          </w:tcPr>
          <w:p w14:paraId="77866C27" w14:textId="77777777" w:rsidR="00604B3F" w:rsidRDefault="00604B3F" w:rsidP="003940FA">
            <w:r>
              <w:rPr>
                <w:b/>
              </w:rPr>
              <w:t>uread</w:t>
            </w:r>
          </w:p>
        </w:tc>
        <w:tc>
          <w:tcPr>
            <w:tcW w:w="2880" w:type="dxa"/>
            <w:shd w:val="clear" w:color="auto" w:fill="FFFFFF"/>
            <w:tcMar>
              <w:top w:w="100" w:type="dxa"/>
              <w:left w:w="100" w:type="dxa"/>
              <w:bottom w:w="100" w:type="dxa"/>
              <w:right w:w="100" w:type="dxa"/>
            </w:tcMar>
            <w:vAlign w:val="center"/>
          </w:tcPr>
          <w:p w14:paraId="7AF017D0" w14:textId="77777777" w:rsidR="00604B3F" w:rsidRDefault="00604B3F" w:rsidP="003940FA">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67CE8C4F" w14:textId="77777777" w:rsidR="00604B3F" w:rsidRDefault="00604B3F" w:rsidP="003940FA">
            <w:pPr>
              <w:jc w:val="center"/>
            </w:pPr>
            <w:r>
              <w:t>0..1</w:t>
            </w:r>
          </w:p>
        </w:tc>
        <w:tc>
          <w:tcPr>
            <w:tcW w:w="7650" w:type="dxa"/>
            <w:shd w:val="clear" w:color="auto" w:fill="FFFFFF"/>
            <w:tcMar>
              <w:top w:w="100" w:type="dxa"/>
              <w:left w:w="100" w:type="dxa"/>
              <w:bottom w:w="100" w:type="dxa"/>
              <w:right w:w="100" w:type="dxa"/>
            </w:tcMar>
          </w:tcPr>
          <w:p w14:paraId="79E99560" w14:textId="77777777" w:rsidR="00604B3F" w:rsidRDefault="00604B3F" w:rsidP="003940FA">
            <w:r>
              <w:t xml:space="preserve">The </w:t>
            </w:r>
            <w:r w:rsidRPr="00A540E5">
              <w:rPr>
                <w:rFonts w:ascii="Courier New" w:hAnsi="Courier New" w:cs="Courier New"/>
              </w:rPr>
              <w:t>uread</w:t>
            </w:r>
            <w:r>
              <w:t xml:space="preserve"> property specifies whether or not the owner of the file can read its contents.</w:t>
            </w:r>
          </w:p>
        </w:tc>
      </w:tr>
      <w:tr w:rsidR="00604B3F" w14:paraId="0D147F7E" w14:textId="77777777" w:rsidTr="003940FA">
        <w:trPr>
          <w:jc w:val="center"/>
        </w:trPr>
        <w:tc>
          <w:tcPr>
            <w:tcW w:w="1170" w:type="dxa"/>
            <w:shd w:val="clear" w:color="auto" w:fill="FFFFFF"/>
            <w:tcMar>
              <w:top w:w="100" w:type="dxa"/>
              <w:left w:w="100" w:type="dxa"/>
              <w:bottom w:w="100" w:type="dxa"/>
              <w:right w:w="100" w:type="dxa"/>
            </w:tcMar>
            <w:vAlign w:val="center"/>
          </w:tcPr>
          <w:p w14:paraId="5C609652" w14:textId="77777777" w:rsidR="00604B3F" w:rsidRDefault="00604B3F" w:rsidP="003940FA">
            <w:r>
              <w:rPr>
                <w:b/>
              </w:rPr>
              <w:t>uwrite</w:t>
            </w:r>
          </w:p>
        </w:tc>
        <w:tc>
          <w:tcPr>
            <w:tcW w:w="2880" w:type="dxa"/>
            <w:shd w:val="clear" w:color="auto" w:fill="FFFFFF"/>
            <w:tcMar>
              <w:top w:w="100" w:type="dxa"/>
              <w:left w:w="100" w:type="dxa"/>
              <w:bottom w:w="100" w:type="dxa"/>
              <w:right w:w="100" w:type="dxa"/>
            </w:tcMar>
            <w:vAlign w:val="center"/>
          </w:tcPr>
          <w:p w14:paraId="0073C23A" w14:textId="77777777" w:rsidR="00604B3F" w:rsidRDefault="00604B3F" w:rsidP="003940FA">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73EED6E7" w14:textId="77777777" w:rsidR="00604B3F" w:rsidRDefault="00604B3F" w:rsidP="003940FA">
            <w:pPr>
              <w:jc w:val="center"/>
            </w:pPr>
            <w:r>
              <w:t>0..1</w:t>
            </w:r>
          </w:p>
        </w:tc>
        <w:tc>
          <w:tcPr>
            <w:tcW w:w="7650" w:type="dxa"/>
            <w:shd w:val="clear" w:color="auto" w:fill="FFFFFF"/>
            <w:tcMar>
              <w:top w:w="100" w:type="dxa"/>
              <w:left w:w="100" w:type="dxa"/>
              <w:bottom w:w="100" w:type="dxa"/>
              <w:right w:w="100" w:type="dxa"/>
            </w:tcMar>
          </w:tcPr>
          <w:p w14:paraId="2CB73FBA" w14:textId="77777777" w:rsidR="00604B3F" w:rsidRDefault="00604B3F" w:rsidP="003940FA">
            <w:r>
              <w:t xml:space="preserve">The </w:t>
            </w:r>
            <w:r w:rsidRPr="00A540E5">
              <w:rPr>
                <w:rFonts w:ascii="Courier New" w:hAnsi="Courier New" w:cs="Courier New"/>
              </w:rPr>
              <w:t>uwrite</w:t>
            </w:r>
            <w:r>
              <w:t xml:space="preserve"> property specifies whether or not the owner of the file can write to it.</w:t>
            </w:r>
          </w:p>
        </w:tc>
      </w:tr>
      <w:tr w:rsidR="00604B3F" w14:paraId="6A7AFC53" w14:textId="77777777" w:rsidTr="003940FA">
        <w:trPr>
          <w:jc w:val="center"/>
        </w:trPr>
        <w:tc>
          <w:tcPr>
            <w:tcW w:w="1170" w:type="dxa"/>
            <w:shd w:val="clear" w:color="auto" w:fill="FFFFFF"/>
            <w:tcMar>
              <w:top w:w="100" w:type="dxa"/>
              <w:left w:w="100" w:type="dxa"/>
              <w:bottom w:w="100" w:type="dxa"/>
              <w:right w:w="100" w:type="dxa"/>
            </w:tcMar>
            <w:vAlign w:val="center"/>
          </w:tcPr>
          <w:p w14:paraId="666BABBC" w14:textId="77777777" w:rsidR="00604B3F" w:rsidRDefault="00604B3F" w:rsidP="003940FA">
            <w:r>
              <w:rPr>
                <w:b/>
              </w:rPr>
              <w:t>uexec</w:t>
            </w:r>
          </w:p>
        </w:tc>
        <w:tc>
          <w:tcPr>
            <w:tcW w:w="2880" w:type="dxa"/>
            <w:shd w:val="clear" w:color="auto" w:fill="FFFFFF"/>
            <w:tcMar>
              <w:top w:w="100" w:type="dxa"/>
              <w:left w:w="100" w:type="dxa"/>
              <w:bottom w:w="100" w:type="dxa"/>
              <w:right w:w="100" w:type="dxa"/>
            </w:tcMar>
            <w:vAlign w:val="center"/>
          </w:tcPr>
          <w:p w14:paraId="4BA83685" w14:textId="77777777" w:rsidR="00604B3F" w:rsidRDefault="00604B3F" w:rsidP="003940FA">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0F406363" w14:textId="77777777" w:rsidR="00604B3F" w:rsidRDefault="00604B3F" w:rsidP="003940FA">
            <w:pPr>
              <w:jc w:val="center"/>
            </w:pPr>
            <w:r>
              <w:t>0..1</w:t>
            </w:r>
          </w:p>
        </w:tc>
        <w:tc>
          <w:tcPr>
            <w:tcW w:w="7650" w:type="dxa"/>
            <w:shd w:val="clear" w:color="auto" w:fill="FFFFFF"/>
            <w:tcMar>
              <w:top w:w="100" w:type="dxa"/>
              <w:left w:w="100" w:type="dxa"/>
              <w:bottom w:w="100" w:type="dxa"/>
              <w:right w:w="100" w:type="dxa"/>
            </w:tcMar>
          </w:tcPr>
          <w:p w14:paraId="343182FD" w14:textId="77777777" w:rsidR="00604B3F" w:rsidRDefault="00604B3F" w:rsidP="003940FA">
            <w:r>
              <w:t xml:space="preserve">The </w:t>
            </w:r>
            <w:r w:rsidRPr="00A540E5">
              <w:rPr>
                <w:rFonts w:ascii="Courier New" w:hAnsi="Courier New" w:cs="Courier New"/>
              </w:rPr>
              <w:t>uexec</w:t>
            </w:r>
            <w:r>
              <w:t xml:space="preserve"> property specifies whether or not the owner of the file can execute it.</w:t>
            </w:r>
          </w:p>
        </w:tc>
      </w:tr>
      <w:tr w:rsidR="00604B3F" w14:paraId="1C7AE889" w14:textId="77777777" w:rsidTr="003940FA">
        <w:trPr>
          <w:jc w:val="center"/>
        </w:trPr>
        <w:tc>
          <w:tcPr>
            <w:tcW w:w="1170" w:type="dxa"/>
            <w:shd w:val="clear" w:color="auto" w:fill="FFFFFF"/>
            <w:tcMar>
              <w:top w:w="100" w:type="dxa"/>
              <w:left w:w="100" w:type="dxa"/>
              <w:bottom w:w="100" w:type="dxa"/>
              <w:right w:w="100" w:type="dxa"/>
            </w:tcMar>
            <w:vAlign w:val="center"/>
          </w:tcPr>
          <w:p w14:paraId="0B2EE2E2" w14:textId="77777777" w:rsidR="00604B3F" w:rsidRDefault="00604B3F" w:rsidP="003940FA">
            <w:r>
              <w:rPr>
                <w:b/>
              </w:rPr>
              <w:lastRenderedPageBreak/>
              <w:t>gread</w:t>
            </w:r>
          </w:p>
        </w:tc>
        <w:tc>
          <w:tcPr>
            <w:tcW w:w="2880" w:type="dxa"/>
            <w:shd w:val="clear" w:color="auto" w:fill="FFFFFF"/>
            <w:tcMar>
              <w:top w:w="100" w:type="dxa"/>
              <w:left w:w="100" w:type="dxa"/>
              <w:bottom w:w="100" w:type="dxa"/>
              <w:right w:w="100" w:type="dxa"/>
            </w:tcMar>
            <w:vAlign w:val="center"/>
          </w:tcPr>
          <w:p w14:paraId="20C2ACB4" w14:textId="77777777" w:rsidR="00604B3F" w:rsidRDefault="00604B3F" w:rsidP="003940FA">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67683C7F" w14:textId="77777777" w:rsidR="00604B3F" w:rsidRDefault="00604B3F" w:rsidP="003940FA">
            <w:pPr>
              <w:jc w:val="center"/>
            </w:pPr>
            <w:r>
              <w:t>0..1</w:t>
            </w:r>
          </w:p>
        </w:tc>
        <w:tc>
          <w:tcPr>
            <w:tcW w:w="7650" w:type="dxa"/>
            <w:shd w:val="clear" w:color="auto" w:fill="FFFFFF"/>
            <w:tcMar>
              <w:top w:w="100" w:type="dxa"/>
              <w:left w:w="100" w:type="dxa"/>
              <w:bottom w:w="100" w:type="dxa"/>
              <w:right w:w="100" w:type="dxa"/>
            </w:tcMar>
          </w:tcPr>
          <w:p w14:paraId="24E5BC70" w14:textId="77777777" w:rsidR="00604B3F" w:rsidRDefault="00604B3F" w:rsidP="003940FA">
            <w:r>
              <w:t xml:space="preserve">The </w:t>
            </w:r>
            <w:r w:rsidRPr="00A540E5">
              <w:rPr>
                <w:rFonts w:ascii="Courier New" w:hAnsi="Courier New" w:cs="Courier New"/>
              </w:rPr>
              <w:t>gread</w:t>
            </w:r>
            <w:r>
              <w:t xml:space="preserve"> property specifies whether or not the group owner of the file can read its contents.</w:t>
            </w:r>
          </w:p>
        </w:tc>
      </w:tr>
      <w:tr w:rsidR="00604B3F" w14:paraId="49230378" w14:textId="77777777" w:rsidTr="003940FA">
        <w:trPr>
          <w:jc w:val="center"/>
        </w:trPr>
        <w:tc>
          <w:tcPr>
            <w:tcW w:w="1170" w:type="dxa"/>
            <w:shd w:val="clear" w:color="auto" w:fill="FFFFFF"/>
            <w:tcMar>
              <w:top w:w="100" w:type="dxa"/>
              <w:left w:w="100" w:type="dxa"/>
              <w:bottom w:w="100" w:type="dxa"/>
              <w:right w:w="100" w:type="dxa"/>
            </w:tcMar>
            <w:vAlign w:val="center"/>
          </w:tcPr>
          <w:p w14:paraId="32378D10" w14:textId="77777777" w:rsidR="00604B3F" w:rsidRDefault="00604B3F" w:rsidP="003940FA">
            <w:r>
              <w:rPr>
                <w:b/>
              </w:rPr>
              <w:t>gwrite</w:t>
            </w:r>
          </w:p>
        </w:tc>
        <w:tc>
          <w:tcPr>
            <w:tcW w:w="2880" w:type="dxa"/>
            <w:shd w:val="clear" w:color="auto" w:fill="FFFFFF"/>
            <w:tcMar>
              <w:top w:w="100" w:type="dxa"/>
              <w:left w:w="100" w:type="dxa"/>
              <w:bottom w:w="100" w:type="dxa"/>
              <w:right w:w="100" w:type="dxa"/>
            </w:tcMar>
            <w:vAlign w:val="center"/>
          </w:tcPr>
          <w:p w14:paraId="182B689F" w14:textId="77777777" w:rsidR="00604B3F" w:rsidRDefault="00604B3F" w:rsidP="003940FA">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54594C04" w14:textId="77777777" w:rsidR="00604B3F" w:rsidRDefault="00604B3F" w:rsidP="003940FA">
            <w:pPr>
              <w:jc w:val="center"/>
            </w:pPr>
            <w:r>
              <w:t>0..1</w:t>
            </w:r>
          </w:p>
        </w:tc>
        <w:tc>
          <w:tcPr>
            <w:tcW w:w="7650" w:type="dxa"/>
            <w:shd w:val="clear" w:color="auto" w:fill="FFFFFF"/>
            <w:tcMar>
              <w:top w:w="100" w:type="dxa"/>
              <w:left w:w="100" w:type="dxa"/>
              <w:bottom w:w="100" w:type="dxa"/>
              <w:right w:w="100" w:type="dxa"/>
            </w:tcMar>
          </w:tcPr>
          <w:p w14:paraId="00C60E66" w14:textId="77777777" w:rsidR="00604B3F" w:rsidRDefault="00604B3F" w:rsidP="003940FA">
            <w:r>
              <w:t xml:space="preserve">The </w:t>
            </w:r>
            <w:r w:rsidRPr="00A540E5">
              <w:rPr>
                <w:rFonts w:ascii="Courier New" w:hAnsi="Courier New" w:cs="Courier New"/>
              </w:rPr>
              <w:t>gwrite</w:t>
            </w:r>
            <w:r>
              <w:t xml:space="preserve"> property specifies whether or not the group owner of the file can write to it.</w:t>
            </w:r>
          </w:p>
        </w:tc>
      </w:tr>
      <w:tr w:rsidR="00604B3F" w14:paraId="153163BE" w14:textId="77777777" w:rsidTr="003940FA">
        <w:trPr>
          <w:jc w:val="center"/>
        </w:trPr>
        <w:tc>
          <w:tcPr>
            <w:tcW w:w="1170" w:type="dxa"/>
            <w:shd w:val="clear" w:color="auto" w:fill="FFFFFF"/>
            <w:tcMar>
              <w:top w:w="100" w:type="dxa"/>
              <w:left w:w="100" w:type="dxa"/>
              <w:bottom w:w="100" w:type="dxa"/>
              <w:right w:w="100" w:type="dxa"/>
            </w:tcMar>
            <w:vAlign w:val="center"/>
          </w:tcPr>
          <w:p w14:paraId="5F48F712" w14:textId="77777777" w:rsidR="00604B3F" w:rsidRDefault="00604B3F" w:rsidP="003940FA">
            <w:r>
              <w:rPr>
                <w:b/>
              </w:rPr>
              <w:t>gexec</w:t>
            </w:r>
          </w:p>
        </w:tc>
        <w:tc>
          <w:tcPr>
            <w:tcW w:w="2880" w:type="dxa"/>
            <w:shd w:val="clear" w:color="auto" w:fill="FFFFFF"/>
            <w:tcMar>
              <w:top w:w="100" w:type="dxa"/>
              <w:left w:w="100" w:type="dxa"/>
              <w:bottom w:w="100" w:type="dxa"/>
              <w:right w:w="100" w:type="dxa"/>
            </w:tcMar>
            <w:vAlign w:val="center"/>
          </w:tcPr>
          <w:p w14:paraId="0D3B6919" w14:textId="77777777" w:rsidR="00604B3F" w:rsidRDefault="00604B3F" w:rsidP="003940FA">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3B3BABB7" w14:textId="77777777" w:rsidR="00604B3F" w:rsidRDefault="00604B3F" w:rsidP="003940FA">
            <w:pPr>
              <w:jc w:val="center"/>
            </w:pPr>
            <w:r>
              <w:t>0..1</w:t>
            </w:r>
          </w:p>
        </w:tc>
        <w:tc>
          <w:tcPr>
            <w:tcW w:w="7650" w:type="dxa"/>
            <w:shd w:val="clear" w:color="auto" w:fill="FFFFFF"/>
            <w:tcMar>
              <w:top w:w="100" w:type="dxa"/>
              <w:left w:w="100" w:type="dxa"/>
              <w:bottom w:w="100" w:type="dxa"/>
              <w:right w:w="100" w:type="dxa"/>
            </w:tcMar>
          </w:tcPr>
          <w:p w14:paraId="7B3757D4" w14:textId="77777777" w:rsidR="00604B3F" w:rsidRDefault="00604B3F" w:rsidP="003940FA">
            <w:r>
              <w:t xml:space="preserve">The </w:t>
            </w:r>
            <w:r w:rsidRPr="00A540E5">
              <w:rPr>
                <w:rFonts w:ascii="Courier New" w:hAnsi="Courier New" w:cs="Courier New"/>
              </w:rPr>
              <w:t>gexec</w:t>
            </w:r>
            <w:r>
              <w:t xml:space="preserve"> property specifies whether or not the group owner of the file can execute it.</w:t>
            </w:r>
          </w:p>
        </w:tc>
      </w:tr>
      <w:tr w:rsidR="00604B3F" w14:paraId="34D32031" w14:textId="77777777" w:rsidTr="003940FA">
        <w:trPr>
          <w:jc w:val="center"/>
        </w:trPr>
        <w:tc>
          <w:tcPr>
            <w:tcW w:w="1170" w:type="dxa"/>
            <w:shd w:val="clear" w:color="auto" w:fill="FFFFFF"/>
            <w:tcMar>
              <w:top w:w="100" w:type="dxa"/>
              <w:left w:w="100" w:type="dxa"/>
              <w:bottom w:w="100" w:type="dxa"/>
              <w:right w:w="100" w:type="dxa"/>
            </w:tcMar>
            <w:vAlign w:val="center"/>
          </w:tcPr>
          <w:p w14:paraId="22CC3017" w14:textId="77777777" w:rsidR="00604B3F" w:rsidRDefault="00604B3F" w:rsidP="003940FA">
            <w:r>
              <w:rPr>
                <w:b/>
              </w:rPr>
              <w:t>oread</w:t>
            </w:r>
          </w:p>
        </w:tc>
        <w:tc>
          <w:tcPr>
            <w:tcW w:w="2880" w:type="dxa"/>
            <w:shd w:val="clear" w:color="auto" w:fill="FFFFFF"/>
            <w:tcMar>
              <w:top w:w="100" w:type="dxa"/>
              <w:left w:w="100" w:type="dxa"/>
              <w:bottom w:w="100" w:type="dxa"/>
              <w:right w:w="100" w:type="dxa"/>
            </w:tcMar>
            <w:vAlign w:val="center"/>
          </w:tcPr>
          <w:p w14:paraId="0E5DA173" w14:textId="77777777" w:rsidR="00604B3F" w:rsidRDefault="00604B3F" w:rsidP="003940FA">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39076A02" w14:textId="77777777" w:rsidR="00604B3F" w:rsidRDefault="00604B3F" w:rsidP="003940FA">
            <w:pPr>
              <w:jc w:val="center"/>
            </w:pPr>
            <w:r>
              <w:t>0..1</w:t>
            </w:r>
          </w:p>
        </w:tc>
        <w:tc>
          <w:tcPr>
            <w:tcW w:w="7650" w:type="dxa"/>
            <w:shd w:val="clear" w:color="auto" w:fill="FFFFFF"/>
            <w:tcMar>
              <w:top w:w="100" w:type="dxa"/>
              <w:left w:w="100" w:type="dxa"/>
              <w:bottom w:w="100" w:type="dxa"/>
              <w:right w:w="100" w:type="dxa"/>
            </w:tcMar>
          </w:tcPr>
          <w:p w14:paraId="6C7A8F2A" w14:textId="77777777" w:rsidR="00604B3F" w:rsidRDefault="00604B3F" w:rsidP="003940FA">
            <w:r>
              <w:t xml:space="preserve">The </w:t>
            </w:r>
            <w:r w:rsidRPr="00A540E5">
              <w:rPr>
                <w:rFonts w:ascii="Courier New" w:hAnsi="Courier New" w:cs="Courier New"/>
              </w:rPr>
              <w:t>oread</w:t>
            </w:r>
            <w:r>
              <w:t xml:space="preserve"> property specifies whether or not all other users can read the contents of the file.</w:t>
            </w:r>
          </w:p>
        </w:tc>
      </w:tr>
      <w:tr w:rsidR="00604B3F" w14:paraId="163EB16B" w14:textId="77777777" w:rsidTr="003940FA">
        <w:trPr>
          <w:jc w:val="center"/>
        </w:trPr>
        <w:tc>
          <w:tcPr>
            <w:tcW w:w="1170" w:type="dxa"/>
            <w:shd w:val="clear" w:color="auto" w:fill="FFFFFF"/>
            <w:tcMar>
              <w:top w:w="100" w:type="dxa"/>
              <w:left w:w="100" w:type="dxa"/>
              <w:bottom w:w="100" w:type="dxa"/>
              <w:right w:w="100" w:type="dxa"/>
            </w:tcMar>
            <w:vAlign w:val="center"/>
          </w:tcPr>
          <w:p w14:paraId="2286BADD" w14:textId="77777777" w:rsidR="00604B3F" w:rsidRDefault="00604B3F" w:rsidP="003940FA">
            <w:r>
              <w:rPr>
                <w:b/>
              </w:rPr>
              <w:t>owrite</w:t>
            </w:r>
          </w:p>
        </w:tc>
        <w:tc>
          <w:tcPr>
            <w:tcW w:w="2880" w:type="dxa"/>
            <w:shd w:val="clear" w:color="auto" w:fill="FFFFFF"/>
            <w:tcMar>
              <w:top w:w="100" w:type="dxa"/>
              <w:left w:w="100" w:type="dxa"/>
              <w:bottom w:w="100" w:type="dxa"/>
              <w:right w:w="100" w:type="dxa"/>
            </w:tcMar>
            <w:vAlign w:val="center"/>
          </w:tcPr>
          <w:p w14:paraId="25BB7991" w14:textId="77777777" w:rsidR="00604B3F" w:rsidRDefault="00604B3F" w:rsidP="003940FA">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24337BE1" w14:textId="77777777" w:rsidR="00604B3F" w:rsidRDefault="00604B3F" w:rsidP="003940FA">
            <w:pPr>
              <w:jc w:val="center"/>
            </w:pPr>
            <w:r>
              <w:t>0..1</w:t>
            </w:r>
          </w:p>
        </w:tc>
        <w:tc>
          <w:tcPr>
            <w:tcW w:w="7650" w:type="dxa"/>
            <w:shd w:val="clear" w:color="auto" w:fill="FFFFFF"/>
            <w:tcMar>
              <w:top w:w="100" w:type="dxa"/>
              <w:left w:w="100" w:type="dxa"/>
              <w:bottom w:w="100" w:type="dxa"/>
              <w:right w:w="100" w:type="dxa"/>
            </w:tcMar>
          </w:tcPr>
          <w:p w14:paraId="66243629" w14:textId="77777777" w:rsidR="00604B3F" w:rsidRDefault="00604B3F" w:rsidP="003940FA">
            <w:r>
              <w:t xml:space="preserve">The </w:t>
            </w:r>
            <w:r w:rsidRPr="00A540E5">
              <w:rPr>
                <w:rFonts w:ascii="Courier New" w:hAnsi="Courier New" w:cs="Courier New"/>
              </w:rPr>
              <w:t>owrite</w:t>
            </w:r>
            <w:r>
              <w:t xml:space="preserve"> property specifies whether or not all other users can write to the file.</w:t>
            </w:r>
          </w:p>
        </w:tc>
      </w:tr>
      <w:tr w:rsidR="00604B3F" w14:paraId="30BBAB1F" w14:textId="77777777" w:rsidTr="003940FA">
        <w:trPr>
          <w:jc w:val="center"/>
        </w:trPr>
        <w:tc>
          <w:tcPr>
            <w:tcW w:w="1170" w:type="dxa"/>
            <w:shd w:val="clear" w:color="auto" w:fill="FFFFFF"/>
            <w:tcMar>
              <w:top w:w="100" w:type="dxa"/>
              <w:left w:w="100" w:type="dxa"/>
              <w:bottom w:w="100" w:type="dxa"/>
              <w:right w:w="100" w:type="dxa"/>
            </w:tcMar>
            <w:vAlign w:val="center"/>
          </w:tcPr>
          <w:p w14:paraId="7E290645" w14:textId="77777777" w:rsidR="00604B3F" w:rsidRDefault="00604B3F" w:rsidP="003940FA">
            <w:r>
              <w:rPr>
                <w:b/>
              </w:rPr>
              <w:t>oexec</w:t>
            </w:r>
          </w:p>
        </w:tc>
        <w:tc>
          <w:tcPr>
            <w:tcW w:w="2880" w:type="dxa"/>
            <w:shd w:val="clear" w:color="auto" w:fill="FFFFFF"/>
            <w:tcMar>
              <w:top w:w="100" w:type="dxa"/>
              <w:left w:w="100" w:type="dxa"/>
              <w:bottom w:w="100" w:type="dxa"/>
              <w:right w:w="100" w:type="dxa"/>
            </w:tcMar>
            <w:vAlign w:val="center"/>
          </w:tcPr>
          <w:p w14:paraId="06E2924F" w14:textId="77777777" w:rsidR="00604B3F" w:rsidRDefault="00604B3F" w:rsidP="003940FA">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3D13A350" w14:textId="77777777" w:rsidR="00604B3F" w:rsidRDefault="00604B3F" w:rsidP="003940FA">
            <w:pPr>
              <w:jc w:val="center"/>
            </w:pPr>
            <w:r>
              <w:t>0..1</w:t>
            </w:r>
          </w:p>
        </w:tc>
        <w:tc>
          <w:tcPr>
            <w:tcW w:w="7650" w:type="dxa"/>
            <w:shd w:val="clear" w:color="auto" w:fill="FFFFFF"/>
            <w:tcMar>
              <w:top w:w="100" w:type="dxa"/>
              <w:left w:w="100" w:type="dxa"/>
              <w:bottom w:w="100" w:type="dxa"/>
              <w:right w:w="100" w:type="dxa"/>
            </w:tcMar>
          </w:tcPr>
          <w:p w14:paraId="356CF9E6" w14:textId="77777777" w:rsidR="00604B3F" w:rsidRDefault="00604B3F" w:rsidP="003940FA">
            <w:r>
              <w:t xml:space="preserve">The </w:t>
            </w:r>
            <w:r w:rsidRPr="00A540E5">
              <w:rPr>
                <w:rFonts w:ascii="Courier New" w:hAnsi="Courier New" w:cs="Courier New"/>
              </w:rPr>
              <w:t>oexec</w:t>
            </w:r>
            <w:r>
              <w:t xml:space="preserve"> property specifies whether or not all other users can execute the file.</w:t>
            </w:r>
          </w:p>
        </w:tc>
      </w:tr>
    </w:tbl>
    <w:p w14:paraId="2AA09171" w14:textId="77777777" w:rsidR="00604B3F" w:rsidRDefault="00604B3F" w:rsidP="00604B3F"/>
    <w:p w14:paraId="6CF852F9" w14:textId="77777777" w:rsidR="00604B3F" w:rsidRDefault="00604B3F" w:rsidP="00604B3F">
      <w:pPr>
        <w:pStyle w:val="Heading2"/>
        <w:numPr>
          <w:ilvl w:val="1"/>
          <w:numId w:val="39"/>
        </w:numPr>
      </w:pPr>
      <w:bookmarkStart w:id="79" w:name="_Toc450225914"/>
      <w:bookmarkStart w:id="80" w:name="_Toc458613951"/>
      <w:r>
        <w:t>UnixFileType Data Type</w:t>
      </w:r>
      <w:bookmarkEnd w:id="79"/>
      <w:bookmarkEnd w:id="80"/>
    </w:p>
    <w:p w14:paraId="0D93F9C5" w14:textId="77777777" w:rsidR="00604B3F" w:rsidRDefault="00604B3F" w:rsidP="00604B3F">
      <w:r>
        <w:t xml:space="preserve">The </w:t>
      </w:r>
      <w:r w:rsidRPr="00734512">
        <w:rPr>
          <w:rFonts w:ascii="Courier New" w:hAnsi="Courier New" w:cs="Courier New"/>
        </w:rPr>
        <w:t>UnixFileType</w:t>
      </w:r>
      <w:r>
        <w:t xml:space="preserve"> data type characterizes the Unix file type. Its core value SHOULD be a literal from the </w:t>
      </w:r>
      <w:r w:rsidRPr="00734512">
        <w:rPr>
          <w:rFonts w:ascii="Courier New" w:hAnsi="Courier New" w:cs="Courier New"/>
        </w:rPr>
        <w:t>UnixFileTypeEnum</w:t>
      </w:r>
      <w:r>
        <w:t xml:space="preserve"> enumeration. It extends the </w:t>
      </w:r>
      <w:r w:rsidRPr="000F76F8">
        <w:rPr>
          <w:rFonts w:ascii="Courier New" w:hAnsi="Courier New" w:cs="Courier New"/>
        </w:rPr>
        <w:t>BaseObjectPropertyType</w:t>
      </w:r>
      <w:r>
        <w:t xml:space="preserve"> data type, in order to permit complex (i.e. regular-expression based) specifications.</w:t>
      </w:r>
    </w:p>
    <w:p w14:paraId="00E1AFD8" w14:textId="77777777" w:rsidR="00604B3F" w:rsidRDefault="00604B3F" w:rsidP="00604B3F">
      <w:pPr>
        <w:pStyle w:val="Heading2"/>
        <w:numPr>
          <w:ilvl w:val="1"/>
          <w:numId w:val="39"/>
        </w:numPr>
      </w:pPr>
      <w:bookmarkStart w:id="81" w:name="_Toc450225915"/>
      <w:bookmarkStart w:id="82" w:name="_Toc458613952"/>
      <w:r>
        <w:t>UnixFileTypeEnum Enumeration</w:t>
      </w:r>
      <w:bookmarkEnd w:id="81"/>
      <w:bookmarkEnd w:id="82"/>
    </w:p>
    <w:p w14:paraId="6D23AA90" w14:textId="77777777" w:rsidR="00604B3F" w:rsidRDefault="00604B3F" w:rsidP="00604B3F">
      <w:pPr>
        <w:pStyle w:val="basicparagraph"/>
        <w:contextualSpacing w:val="0"/>
      </w:pPr>
      <w:r>
        <w:t xml:space="preserve">The literals of the </w:t>
      </w:r>
      <w:r>
        <w:rPr>
          <w:rFonts w:ascii="Courier New" w:eastAsia="Courier New" w:hAnsi="Courier New" w:cs="Courier New"/>
        </w:rPr>
        <w:t>UnixFileTypeEnum</w:t>
      </w:r>
      <w:r>
        <w:t xml:space="preserve"> enumeration are given in </w:t>
      </w:r>
      <w:r w:rsidRPr="00504932">
        <w:rPr>
          <w:b/>
          <w:color w:val="0000EE"/>
        </w:rPr>
        <w:fldChar w:fldCharType="begin"/>
      </w:r>
      <w:r w:rsidRPr="00504932">
        <w:rPr>
          <w:b/>
          <w:color w:val="0000EE"/>
        </w:rPr>
        <w:instrText xml:space="preserve"> REF _Ref435694512 \h </w:instrText>
      </w:r>
      <w:r>
        <w:rPr>
          <w:b/>
          <w:color w:val="0000EE"/>
        </w:rPr>
        <w:instrText xml:space="preserve"> \* MERGEFORMAT </w:instrText>
      </w:r>
      <w:r w:rsidRPr="00504932">
        <w:rPr>
          <w:b/>
          <w:color w:val="0000EE"/>
        </w:rPr>
      </w:r>
      <w:r w:rsidRPr="00504932">
        <w:rPr>
          <w:b/>
          <w:color w:val="0000EE"/>
        </w:rPr>
        <w:fldChar w:fldCharType="separate"/>
      </w:r>
      <w:r w:rsidR="00B72681" w:rsidRPr="00B72681">
        <w:rPr>
          <w:b/>
          <w:color w:val="0000EE"/>
        </w:rPr>
        <w:t xml:space="preserve">Table </w:t>
      </w:r>
      <w:r w:rsidR="00B72681" w:rsidRPr="00B72681">
        <w:rPr>
          <w:b/>
          <w:noProof/>
          <w:color w:val="0000EE"/>
        </w:rPr>
        <w:t>3</w:t>
      </w:r>
      <w:r w:rsidR="00B72681" w:rsidRPr="00B72681">
        <w:rPr>
          <w:b/>
          <w:noProof/>
          <w:color w:val="0000EE"/>
        </w:rPr>
        <w:noBreakHyphen/>
        <w:t>3</w:t>
      </w:r>
      <w:r w:rsidRPr="00504932">
        <w:rPr>
          <w:b/>
          <w:color w:val="0000EE"/>
        </w:rPr>
        <w:fldChar w:fldCharType="end"/>
      </w:r>
      <w:r>
        <w:t>.</w:t>
      </w:r>
    </w:p>
    <w:p w14:paraId="0C533FE4" w14:textId="77777777" w:rsidR="00604B3F" w:rsidRDefault="00604B3F" w:rsidP="00604B3F">
      <w:pPr>
        <w:pStyle w:val="tablecaption"/>
        <w:jc w:val="center"/>
      </w:pPr>
      <w:bookmarkStart w:id="83" w:name="_Ref435694512"/>
      <w:r>
        <w:t xml:space="preserve">Table </w:t>
      </w:r>
      <w:fldSimple w:instr=" STYLEREF 1 \s ">
        <w:r w:rsidR="00B72681">
          <w:rPr>
            <w:noProof/>
          </w:rPr>
          <w:t>3</w:t>
        </w:r>
      </w:fldSimple>
      <w:r>
        <w:noBreakHyphen/>
      </w:r>
      <w:fldSimple w:instr=" SEQ Table \* ARABIC \s 1 ">
        <w:r w:rsidR="00B72681">
          <w:rPr>
            <w:noProof/>
          </w:rPr>
          <w:t>3</w:t>
        </w:r>
      </w:fldSimple>
      <w:bookmarkEnd w:id="83"/>
      <w:r>
        <w:t xml:space="preserve">. Literals of the </w:t>
      </w:r>
      <w:r>
        <w:rPr>
          <w:rFonts w:ascii="Courier New" w:eastAsia="Courier New" w:hAnsi="Courier New" w:cs="Courier New"/>
        </w:rPr>
        <w:t>UnixFileTypeEnum</w:t>
      </w:r>
      <w:r>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790"/>
        <w:gridCol w:w="6570"/>
      </w:tblGrid>
      <w:tr w:rsidR="00604B3F" w14:paraId="0ECC8C26" w14:textId="77777777" w:rsidTr="003940FA">
        <w:trPr>
          <w:jc w:val="center"/>
        </w:trPr>
        <w:tc>
          <w:tcPr>
            <w:tcW w:w="2790" w:type="dxa"/>
            <w:shd w:val="clear" w:color="auto" w:fill="BFBFBF"/>
            <w:tcMar>
              <w:top w:w="100" w:type="dxa"/>
              <w:left w:w="100" w:type="dxa"/>
              <w:bottom w:w="100" w:type="dxa"/>
              <w:right w:w="100" w:type="dxa"/>
            </w:tcMar>
          </w:tcPr>
          <w:p w14:paraId="70C6CA4B" w14:textId="77777777" w:rsidR="00604B3F" w:rsidRDefault="00604B3F" w:rsidP="003940FA">
            <w:pPr>
              <w:rPr>
                <w:b/>
                <w:color w:val="000000"/>
              </w:rPr>
            </w:pPr>
            <w:r>
              <w:rPr>
                <w:b/>
                <w:color w:val="000000"/>
              </w:rPr>
              <w:t>Enumeration Literal</w:t>
            </w:r>
          </w:p>
        </w:tc>
        <w:tc>
          <w:tcPr>
            <w:tcW w:w="6570" w:type="dxa"/>
            <w:shd w:val="clear" w:color="auto" w:fill="BFBFBF"/>
            <w:tcMar>
              <w:top w:w="100" w:type="dxa"/>
              <w:left w:w="100" w:type="dxa"/>
              <w:bottom w:w="100" w:type="dxa"/>
              <w:right w:w="100" w:type="dxa"/>
            </w:tcMar>
          </w:tcPr>
          <w:p w14:paraId="154B8F7E" w14:textId="77777777" w:rsidR="00604B3F" w:rsidRDefault="00604B3F" w:rsidP="003940FA">
            <w:pPr>
              <w:rPr>
                <w:b/>
                <w:color w:val="000000"/>
              </w:rPr>
            </w:pPr>
            <w:r>
              <w:rPr>
                <w:b/>
                <w:color w:val="000000"/>
              </w:rPr>
              <w:t>Description</w:t>
            </w:r>
          </w:p>
        </w:tc>
      </w:tr>
      <w:tr w:rsidR="00604B3F" w14:paraId="62DE2F64" w14:textId="77777777" w:rsidTr="003940FA">
        <w:trPr>
          <w:jc w:val="center"/>
        </w:trPr>
        <w:tc>
          <w:tcPr>
            <w:tcW w:w="2790" w:type="dxa"/>
            <w:shd w:val="clear" w:color="auto" w:fill="FFFFFF"/>
            <w:tcMar>
              <w:top w:w="100" w:type="dxa"/>
              <w:left w:w="100" w:type="dxa"/>
              <w:bottom w:w="100" w:type="dxa"/>
              <w:right w:w="100" w:type="dxa"/>
            </w:tcMar>
          </w:tcPr>
          <w:p w14:paraId="58294A32" w14:textId="77777777" w:rsidR="00604B3F" w:rsidRDefault="00604B3F" w:rsidP="003940FA">
            <w:pPr>
              <w:rPr>
                <w:b/>
              </w:rPr>
            </w:pPr>
            <w:r>
              <w:rPr>
                <w:b/>
              </w:rPr>
              <w:t>regularfile</w:t>
            </w:r>
          </w:p>
        </w:tc>
        <w:tc>
          <w:tcPr>
            <w:tcW w:w="6570" w:type="dxa"/>
            <w:shd w:val="clear" w:color="auto" w:fill="FFFFFF"/>
            <w:tcMar>
              <w:top w:w="100" w:type="dxa"/>
              <w:left w:w="100" w:type="dxa"/>
              <w:bottom w:w="100" w:type="dxa"/>
              <w:right w:w="100" w:type="dxa"/>
            </w:tcMar>
          </w:tcPr>
          <w:p w14:paraId="43104970" w14:textId="77777777" w:rsidR="00604B3F" w:rsidRDefault="00604B3F" w:rsidP="003940FA">
            <w:r>
              <w:t>Specifies a regular file, denoted in UNIX by the first dash (-) in the permissions string.</w:t>
            </w:r>
          </w:p>
        </w:tc>
      </w:tr>
      <w:tr w:rsidR="00604B3F" w14:paraId="15F75E88" w14:textId="77777777" w:rsidTr="003940FA">
        <w:trPr>
          <w:jc w:val="center"/>
        </w:trPr>
        <w:tc>
          <w:tcPr>
            <w:tcW w:w="2790" w:type="dxa"/>
            <w:shd w:val="clear" w:color="auto" w:fill="FFFFFF"/>
            <w:tcMar>
              <w:top w:w="100" w:type="dxa"/>
              <w:left w:w="100" w:type="dxa"/>
              <w:bottom w:w="100" w:type="dxa"/>
              <w:right w:w="100" w:type="dxa"/>
            </w:tcMar>
          </w:tcPr>
          <w:p w14:paraId="00CD0A24" w14:textId="77777777" w:rsidR="00604B3F" w:rsidRDefault="00604B3F" w:rsidP="003940FA">
            <w:pPr>
              <w:rPr>
                <w:b/>
              </w:rPr>
            </w:pPr>
            <w:r>
              <w:rPr>
                <w:b/>
              </w:rPr>
              <w:lastRenderedPageBreak/>
              <w:t>directory</w:t>
            </w:r>
          </w:p>
        </w:tc>
        <w:tc>
          <w:tcPr>
            <w:tcW w:w="6570" w:type="dxa"/>
            <w:shd w:val="clear" w:color="auto" w:fill="FFFFFF"/>
            <w:tcMar>
              <w:top w:w="100" w:type="dxa"/>
              <w:left w:w="100" w:type="dxa"/>
              <w:bottom w:w="100" w:type="dxa"/>
              <w:right w:w="100" w:type="dxa"/>
            </w:tcMar>
          </w:tcPr>
          <w:p w14:paraId="550AAF63" w14:textId="77777777" w:rsidR="00604B3F" w:rsidRDefault="00604B3F" w:rsidP="003940FA">
            <w:r>
              <w:t>Specifies a directory, denoted in UNIX by the d as the first letter of the permissions string.</w:t>
            </w:r>
          </w:p>
        </w:tc>
      </w:tr>
      <w:tr w:rsidR="00604B3F" w14:paraId="545DADEB" w14:textId="77777777" w:rsidTr="003940FA">
        <w:trPr>
          <w:jc w:val="center"/>
        </w:trPr>
        <w:tc>
          <w:tcPr>
            <w:tcW w:w="2790" w:type="dxa"/>
            <w:shd w:val="clear" w:color="auto" w:fill="FFFFFF"/>
            <w:tcMar>
              <w:top w:w="100" w:type="dxa"/>
              <w:left w:w="100" w:type="dxa"/>
              <w:bottom w:w="100" w:type="dxa"/>
              <w:right w:w="100" w:type="dxa"/>
            </w:tcMar>
          </w:tcPr>
          <w:p w14:paraId="4DF2461F" w14:textId="77777777" w:rsidR="00604B3F" w:rsidRDefault="00604B3F" w:rsidP="003940FA">
            <w:pPr>
              <w:rPr>
                <w:b/>
              </w:rPr>
            </w:pPr>
            <w:r>
              <w:rPr>
                <w:b/>
              </w:rPr>
              <w:t>socket</w:t>
            </w:r>
          </w:p>
        </w:tc>
        <w:tc>
          <w:tcPr>
            <w:tcW w:w="6570" w:type="dxa"/>
            <w:shd w:val="clear" w:color="auto" w:fill="FFFFFF"/>
            <w:tcMar>
              <w:top w:w="100" w:type="dxa"/>
              <w:left w:w="100" w:type="dxa"/>
              <w:bottom w:w="100" w:type="dxa"/>
              <w:right w:w="100" w:type="dxa"/>
            </w:tcMar>
          </w:tcPr>
          <w:p w14:paraId="6278EE5F" w14:textId="77777777" w:rsidR="00604B3F" w:rsidRDefault="00604B3F" w:rsidP="003940FA">
            <w:r>
              <w:t>Specifies a socket, denoted in UNIX by the s as the first letter of the permissions string.</w:t>
            </w:r>
          </w:p>
        </w:tc>
      </w:tr>
      <w:tr w:rsidR="00604B3F" w14:paraId="3D61A433" w14:textId="77777777" w:rsidTr="003940FA">
        <w:trPr>
          <w:jc w:val="center"/>
        </w:trPr>
        <w:tc>
          <w:tcPr>
            <w:tcW w:w="2790" w:type="dxa"/>
            <w:shd w:val="clear" w:color="auto" w:fill="FFFFFF"/>
            <w:tcMar>
              <w:top w:w="100" w:type="dxa"/>
              <w:left w:w="100" w:type="dxa"/>
              <w:bottom w:w="100" w:type="dxa"/>
              <w:right w:w="100" w:type="dxa"/>
            </w:tcMar>
          </w:tcPr>
          <w:p w14:paraId="28E5F06E" w14:textId="77777777" w:rsidR="00604B3F" w:rsidRDefault="00604B3F" w:rsidP="003940FA">
            <w:pPr>
              <w:rPr>
                <w:b/>
              </w:rPr>
            </w:pPr>
            <w:r>
              <w:rPr>
                <w:b/>
              </w:rPr>
              <w:t>symboliclink</w:t>
            </w:r>
          </w:p>
        </w:tc>
        <w:tc>
          <w:tcPr>
            <w:tcW w:w="6570" w:type="dxa"/>
            <w:shd w:val="clear" w:color="auto" w:fill="FFFFFF"/>
            <w:tcMar>
              <w:top w:w="100" w:type="dxa"/>
              <w:left w:w="100" w:type="dxa"/>
              <w:bottom w:w="100" w:type="dxa"/>
              <w:right w:w="100" w:type="dxa"/>
            </w:tcMar>
          </w:tcPr>
          <w:p w14:paraId="1845808F" w14:textId="77777777" w:rsidR="00604B3F" w:rsidRDefault="00604B3F" w:rsidP="003940FA">
            <w:r>
              <w:t>Specifies a symbolic link, denoted in UNIX by the l as the first letter of the permissions string.</w:t>
            </w:r>
          </w:p>
        </w:tc>
      </w:tr>
      <w:tr w:rsidR="00604B3F" w14:paraId="7211223B" w14:textId="77777777" w:rsidTr="003940FA">
        <w:trPr>
          <w:jc w:val="center"/>
        </w:trPr>
        <w:tc>
          <w:tcPr>
            <w:tcW w:w="2790" w:type="dxa"/>
            <w:shd w:val="clear" w:color="auto" w:fill="FFFFFF"/>
            <w:tcMar>
              <w:top w:w="100" w:type="dxa"/>
              <w:left w:w="100" w:type="dxa"/>
              <w:bottom w:w="100" w:type="dxa"/>
              <w:right w:w="100" w:type="dxa"/>
            </w:tcMar>
          </w:tcPr>
          <w:p w14:paraId="65E4FF7C" w14:textId="77777777" w:rsidR="00604B3F" w:rsidRDefault="00604B3F" w:rsidP="003940FA">
            <w:pPr>
              <w:rPr>
                <w:b/>
              </w:rPr>
            </w:pPr>
            <w:r>
              <w:rPr>
                <w:b/>
              </w:rPr>
              <w:t>blockspecialfile</w:t>
            </w:r>
          </w:p>
        </w:tc>
        <w:tc>
          <w:tcPr>
            <w:tcW w:w="6570" w:type="dxa"/>
            <w:shd w:val="clear" w:color="auto" w:fill="FFFFFF"/>
            <w:tcMar>
              <w:top w:w="100" w:type="dxa"/>
              <w:left w:w="100" w:type="dxa"/>
              <w:bottom w:w="100" w:type="dxa"/>
              <w:right w:w="100" w:type="dxa"/>
            </w:tcMar>
          </w:tcPr>
          <w:p w14:paraId="1D2A126A" w14:textId="77777777" w:rsidR="00604B3F" w:rsidRDefault="00604B3F" w:rsidP="003940FA">
            <w:r>
              <w:t>Specifies a block device, such as /dev/sda, denoted in UNIX by the b as the first letter of the permissions string.</w:t>
            </w:r>
          </w:p>
        </w:tc>
      </w:tr>
      <w:tr w:rsidR="00604B3F" w14:paraId="0125219C" w14:textId="77777777" w:rsidTr="003940FA">
        <w:trPr>
          <w:jc w:val="center"/>
        </w:trPr>
        <w:tc>
          <w:tcPr>
            <w:tcW w:w="2790" w:type="dxa"/>
            <w:shd w:val="clear" w:color="auto" w:fill="FFFFFF"/>
            <w:tcMar>
              <w:top w:w="100" w:type="dxa"/>
              <w:left w:w="100" w:type="dxa"/>
              <w:bottom w:w="100" w:type="dxa"/>
              <w:right w:w="100" w:type="dxa"/>
            </w:tcMar>
          </w:tcPr>
          <w:p w14:paraId="165B1458" w14:textId="77777777" w:rsidR="00604B3F" w:rsidRDefault="00604B3F" w:rsidP="003940FA">
            <w:pPr>
              <w:rPr>
                <w:b/>
              </w:rPr>
            </w:pPr>
            <w:r>
              <w:rPr>
                <w:b/>
              </w:rPr>
              <w:t>characterspecialfile</w:t>
            </w:r>
          </w:p>
        </w:tc>
        <w:tc>
          <w:tcPr>
            <w:tcW w:w="6570" w:type="dxa"/>
            <w:shd w:val="clear" w:color="auto" w:fill="FFFFFF"/>
            <w:tcMar>
              <w:top w:w="100" w:type="dxa"/>
              <w:left w:w="100" w:type="dxa"/>
              <w:bottom w:w="100" w:type="dxa"/>
              <w:right w:w="100" w:type="dxa"/>
            </w:tcMar>
          </w:tcPr>
          <w:p w14:paraId="3F281E74" w14:textId="77777777" w:rsidR="00604B3F" w:rsidRDefault="00604B3F" w:rsidP="003940FA">
            <w:r>
              <w:t>Specifies a character device, such as /dev/null, denoted in UNIX by the c as the first letter of the permissions string.</w:t>
            </w:r>
          </w:p>
        </w:tc>
      </w:tr>
    </w:tbl>
    <w:p w14:paraId="08870C81" w14:textId="77777777" w:rsidR="00604B3F" w:rsidRDefault="00604B3F" w:rsidP="00604B3F"/>
    <w:p w14:paraId="3FF7787F" w14:textId="77777777" w:rsidR="00604B3F" w:rsidRDefault="00604B3F" w:rsidP="00604B3F">
      <w:pPr>
        <w:sectPr w:rsidR="00604B3F">
          <w:footerReference w:type="default" r:id="rId57"/>
          <w:pgSz w:w="15840" w:h="12240"/>
          <w:pgMar w:top="1440" w:right="1440" w:bottom="1440" w:left="1440" w:header="720" w:footer="720" w:gutter="0"/>
          <w:cols w:space="720"/>
        </w:sectPr>
      </w:pPr>
    </w:p>
    <w:p w14:paraId="13D677FE" w14:textId="77777777" w:rsidR="00604B3F" w:rsidRDefault="00604B3F" w:rsidP="00604B3F">
      <w:pPr>
        <w:pStyle w:val="Heading1"/>
        <w:numPr>
          <w:ilvl w:val="0"/>
          <w:numId w:val="39"/>
        </w:numPr>
      </w:pPr>
      <w:bookmarkStart w:id="84" w:name="_Ref428537416"/>
      <w:bookmarkStart w:id="85" w:name="_Toc450225916"/>
      <w:bookmarkStart w:id="86" w:name="_Toc458613953"/>
      <w:r w:rsidRPr="00FD22AC">
        <w:lastRenderedPageBreak/>
        <w:t>Conformance</w:t>
      </w:r>
      <w:bookmarkEnd w:id="67"/>
      <w:bookmarkEnd w:id="68"/>
      <w:bookmarkEnd w:id="84"/>
      <w:bookmarkEnd w:id="85"/>
      <w:bookmarkEnd w:id="86"/>
    </w:p>
    <w:p w14:paraId="25C610F5" w14:textId="77777777" w:rsidR="00604B3F" w:rsidRDefault="00604B3F" w:rsidP="00604B3F">
      <w:r>
        <w:t>Implementations have discretion over which parts (components, properties, extensions, controlled vocabularies, etc.) of CybOX they implement (e.g., Observable/Object).</w:t>
      </w:r>
    </w:p>
    <w:p w14:paraId="3A855DFF" w14:textId="77777777" w:rsidR="00604B3F" w:rsidRDefault="00604B3F" w:rsidP="00604B3F">
      <w:r>
        <w:t xml:space="preserve"> </w:t>
      </w:r>
    </w:p>
    <w:p w14:paraId="2973D50F" w14:textId="77777777" w:rsidR="00604B3F" w:rsidRDefault="00604B3F" w:rsidP="00604B3F">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5BC1569F" w14:textId="77777777" w:rsidR="00604B3F" w:rsidRDefault="00604B3F" w:rsidP="00604B3F">
      <w:r>
        <w:t xml:space="preserve"> </w:t>
      </w:r>
    </w:p>
    <w:p w14:paraId="2324F81E" w14:textId="77777777" w:rsidR="00604B3F" w:rsidRDefault="00604B3F" w:rsidP="00604B3F">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5C4F4F05" w14:textId="77777777" w:rsidR="00604B3F" w:rsidRDefault="00604B3F" w:rsidP="00604B3F">
      <w:r>
        <w:t xml:space="preserve"> </w:t>
      </w:r>
    </w:p>
    <w:p w14:paraId="69974E87" w14:textId="77777777" w:rsidR="00604B3F" w:rsidRPr="00E304F9" w:rsidRDefault="00604B3F" w:rsidP="00604B3F">
      <w:r>
        <w:t>The conformance section of this document is intentionally broad and attempts to reiterate what already exists in this document.</w:t>
      </w:r>
    </w:p>
    <w:p w14:paraId="6CAC7778" w14:textId="77777777" w:rsidR="00604B3F" w:rsidRDefault="00604B3F" w:rsidP="00604B3F">
      <w:pPr>
        <w:pStyle w:val="AppendixHeading1"/>
        <w:numPr>
          <w:ilvl w:val="0"/>
          <w:numId w:val="37"/>
        </w:numPr>
      </w:pPr>
      <w:bookmarkStart w:id="87" w:name="_Toc449961966"/>
      <w:bookmarkStart w:id="88" w:name="_Toc450225917"/>
      <w:bookmarkStart w:id="89" w:name="_Toc458613954"/>
      <w:r>
        <w:lastRenderedPageBreak/>
        <w:t>Acknowledgments</w:t>
      </w:r>
      <w:bookmarkEnd w:id="87"/>
      <w:bookmarkEnd w:id="88"/>
      <w:bookmarkEnd w:id="89"/>
    </w:p>
    <w:p w14:paraId="2F701C0C" w14:textId="77777777" w:rsidR="00604B3F" w:rsidRDefault="00604B3F" w:rsidP="00604B3F">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604B3F" w:rsidRPr="0019172A" w14:paraId="76E76A15" w14:textId="77777777" w:rsidTr="003940FA">
        <w:tc>
          <w:tcPr>
            <w:tcW w:w="5035" w:type="dxa"/>
          </w:tcPr>
          <w:p w14:paraId="7AF0D019" w14:textId="77777777" w:rsidR="00604B3F" w:rsidRPr="0019172A" w:rsidRDefault="00604B3F" w:rsidP="003940FA">
            <w:pPr>
              <w:rPr>
                <w:b/>
              </w:rPr>
            </w:pPr>
            <w:r w:rsidRPr="0019172A">
              <w:rPr>
                <w:b/>
              </w:rPr>
              <w:t>Aetna</w:t>
            </w:r>
          </w:p>
          <w:p w14:paraId="036C43D3" w14:textId="77777777" w:rsidR="00604B3F" w:rsidRPr="0019172A" w:rsidRDefault="00604B3F" w:rsidP="003940FA">
            <w:r w:rsidRPr="0019172A">
              <w:t xml:space="preserve">    David Crawford</w:t>
            </w:r>
          </w:p>
          <w:p w14:paraId="6B72A920" w14:textId="77777777" w:rsidR="00604B3F" w:rsidRPr="0019172A" w:rsidRDefault="00604B3F" w:rsidP="003940FA">
            <w:pPr>
              <w:rPr>
                <w:b/>
                <w:color w:val="000000"/>
              </w:rPr>
            </w:pPr>
            <w:r w:rsidRPr="0019172A">
              <w:rPr>
                <w:b/>
                <w:color w:val="000000"/>
              </w:rPr>
              <w:t>AIT Austrian Institute of Technology</w:t>
            </w:r>
          </w:p>
          <w:p w14:paraId="28CF28A9" w14:textId="77777777" w:rsidR="00604B3F" w:rsidRPr="0019172A" w:rsidRDefault="00604B3F" w:rsidP="003940FA">
            <w:r w:rsidRPr="0019172A">
              <w:t xml:space="preserve">    Roman Fiedler</w:t>
            </w:r>
          </w:p>
          <w:p w14:paraId="2E57B4EF" w14:textId="77777777" w:rsidR="00604B3F" w:rsidRPr="0019172A" w:rsidRDefault="00604B3F" w:rsidP="003940FA">
            <w:r w:rsidRPr="0019172A">
              <w:t xml:space="preserve">    Florian Skopik</w:t>
            </w:r>
          </w:p>
          <w:p w14:paraId="75C510FC" w14:textId="77777777" w:rsidR="00604B3F" w:rsidRPr="0019172A" w:rsidRDefault="00604B3F" w:rsidP="003940FA">
            <w:pPr>
              <w:rPr>
                <w:b/>
                <w:color w:val="000000"/>
              </w:rPr>
            </w:pPr>
            <w:r w:rsidRPr="0019172A">
              <w:rPr>
                <w:b/>
                <w:color w:val="000000"/>
              </w:rPr>
              <w:t>Australia and New Zealand Banking Group (ANZ Bank)</w:t>
            </w:r>
          </w:p>
          <w:p w14:paraId="24297D6C" w14:textId="77777777" w:rsidR="00604B3F" w:rsidRPr="0019172A" w:rsidRDefault="00604B3F" w:rsidP="003940FA">
            <w:r w:rsidRPr="0019172A">
              <w:t xml:space="preserve">    Dean Thompson</w:t>
            </w:r>
          </w:p>
          <w:p w14:paraId="66BD6509" w14:textId="77777777" w:rsidR="00604B3F" w:rsidRPr="0019172A" w:rsidRDefault="00604B3F" w:rsidP="003940FA">
            <w:pPr>
              <w:rPr>
                <w:b/>
              </w:rPr>
            </w:pPr>
            <w:r w:rsidRPr="0019172A">
              <w:rPr>
                <w:b/>
              </w:rPr>
              <w:t>Blue Coat Systems, Inc.</w:t>
            </w:r>
          </w:p>
          <w:p w14:paraId="0AD9EB15" w14:textId="77777777" w:rsidR="00604B3F" w:rsidRPr="0019172A" w:rsidRDefault="00604B3F" w:rsidP="003940FA">
            <w:r w:rsidRPr="0019172A">
              <w:t xml:space="preserve">    Owen Johnson</w:t>
            </w:r>
          </w:p>
          <w:p w14:paraId="651C2BD1" w14:textId="77777777" w:rsidR="00604B3F" w:rsidRPr="0019172A" w:rsidRDefault="00604B3F" w:rsidP="003940FA">
            <w:r w:rsidRPr="0019172A">
              <w:t xml:space="preserve">    Bret Jordan</w:t>
            </w:r>
          </w:p>
          <w:p w14:paraId="04C9CAB2" w14:textId="77777777" w:rsidR="00604B3F" w:rsidRPr="0019172A" w:rsidRDefault="00604B3F" w:rsidP="003940FA">
            <w:pPr>
              <w:rPr>
                <w:b/>
              </w:rPr>
            </w:pPr>
            <w:r w:rsidRPr="0019172A">
              <w:rPr>
                <w:b/>
              </w:rPr>
              <w:t>Century Link</w:t>
            </w:r>
          </w:p>
          <w:p w14:paraId="4C71B301" w14:textId="77777777" w:rsidR="00604B3F" w:rsidRPr="0019172A" w:rsidRDefault="00604B3F" w:rsidP="003940FA">
            <w:r w:rsidRPr="0019172A">
              <w:t xml:space="preserve">    Cory Kennedy</w:t>
            </w:r>
          </w:p>
          <w:p w14:paraId="40ED0AE0" w14:textId="77777777" w:rsidR="00604B3F" w:rsidRPr="0019172A" w:rsidRDefault="00604B3F" w:rsidP="003940FA">
            <w:pPr>
              <w:rPr>
                <w:b/>
              </w:rPr>
            </w:pPr>
            <w:r w:rsidRPr="0019172A">
              <w:rPr>
                <w:b/>
              </w:rPr>
              <w:t>CIRCL</w:t>
            </w:r>
          </w:p>
          <w:p w14:paraId="60C70139" w14:textId="77777777" w:rsidR="00604B3F" w:rsidRPr="0019172A" w:rsidRDefault="00604B3F" w:rsidP="003940FA">
            <w:r w:rsidRPr="0019172A">
              <w:rPr>
                <w:b/>
              </w:rPr>
              <w:t xml:space="preserve">    </w:t>
            </w:r>
            <w:r w:rsidRPr="0019172A">
              <w:t>Alexandre Dulaunoy</w:t>
            </w:r>
          </w:p>
          <w:p w14:paraId="4D86DD58" w14:textId="77777777" w:rsidR="00604B3F" w:rsidRPr="0019172A" w:rsidRDefault="00604B3F" w:rsidP="003940FA">
            <w:r w:rsidRPr="0019172A">
              <w:t xml:space="preserve">    Andras Iklody    </w:t>
            </w:r>
          </w:p>
          <w:p w14:paraId="49E6598D" w14:textId="77777777" w:rsidR="00604B3F" w:rsidRPr="0019172A" w:rsidRDefault="00604B3F" w:rsidP="003940FA">
            <w:pPr>
              <w:rPr>
                <w:color w:val="000000"/>
              </w:rPr>
            </w:pPr>
            <w:r w:rsidRPr="0019172A">
              <w:rPr>
                <w:color w:val="000000"/>
              </w:rPr>
              <w:t xml:space="preserve">    Raphaël Vinot</w:t>
            </w:r>
          </w:p>
          <w:p w14:paraId="2506553C" w14:textId="77777777" w:rsidR="00604B3F" w:rsidRPr="0019172A" w:rsidRDefault="00604B3F" w:rsidP="003940FA">
            <w:pPr>
              <w:rPr>
                <w:b/>
              </w:rPr>
            </w:pPr>
            <w:r w:rsidRPr="0019172A">
              <w:rPr>
                <w:b/>
              </w:rPr>
              <w:t>Citrix Systems</w:t>
            </w:r>
          </w:p>
          <w:p w14:paraId="7F009E8F" w14:textId="77777777" w:rsidR="00604B3F" w:rsidRPr="0019172A" w:rsidRDefault="00604B3F" w:rsidP="003940FA">
            <w:r w:rsidRPr="0019172A">
              <w:t xml:space="preserve">    Joey Peloquin</w:t>
            </w:r>
          </w:p>
          <w:p w14:paraId="55CFC3E4" w14:textId="77777777" w:rsidR="00604B3F" w:rsidRPr="0019172A" w:rsidRDefault="00604B3F" w:rsidP="003940FA">
            <w:pPr>
              <w:rPr>
                <w:b/>
              </w:rPr>
            </w:pPr>
            <w:r w:rsidRPr="0019172A">
              <w:rPr>
                <w:b/>
              </w:rPr>
              <w:t>Dell</w:t>
            </w:r>
          </w:p>
          <w:p w14:paraId="1E9AEA0E" w14:textId="77777777" w:rsidR="00604B3F" w:rsidRPr="0019172A" w:rsidRDefault="00604B3F" w:rsidP="003940FA">
            <w:r w:rsidRPr="0019172A">
              <w:t xml:space="preserve">    Will Urbanski</w:t>
            </w:r>
          </w:p>
          <w:p w14:paraId="3811E7F7" w14:textId="77777777" w:rsidR="00604B3F" w:rsidRPr="0019172A" w:rsidRDefault="00604B3F" w:rsidP="003940FA">
            <w:r w:rsidRPr="0019172A">
              <w:t xml:space="preserve">    Jeff Williams</w:t>
            </w:r>
          </w:p>
          <w:p w14:paraId="21FCB025" w14:textId="77777777" w:rsidR="00604B3F" w:rsidRPr="0019172A" w:rsidRDefault="00604B3F" w:rsidP="003940FA">
            <w:pPr>
              <w:rPr>
                <w:b/>
              </w:rPr>
            </w:pPr>
            <w:r w:rsidRPr="0019172A">
              <w:rPr>
                <w:b/>
              </w:rPr>
              <w:t>DTCC</w:t>
            </w:r>
          </w:p>
          <w:p w14:paraId="75FE44DE" w14:textId="77777777" w:rsidR="00604B3F" w:rsidRPr="0019172A" w:rsidRDefault="00604B3F" w:rsidP="003940FA">
            <w:r w:rsidRPr="0019172A">
              <w:t xml:space="preserve">    Dan Brown</w:t>
            </w:r>
          </w:p>
          <w:p w14:paraId="36A4F927" w14:textId="77777777" w:rsidR="00604B3F" w:rsidRPr="0019172A" w:rsidRDefault="00604B3F" w:rsidP="003940FA">
            <w:r w:rsidRPr="0019172A">
              <w:t xml:space="preserve">    Gordon Hundley</w:t>
            </w:r>
          </w:p>
          <w:p w14:paraId="71F7146C" w14:textId="77777777" w:rsidR="00604B3F" w:rsidRPr="0019172A" w:rsidRDefault="00604B3F" w:rsidP="003940FA">
            <w:r w:rsidRPr="0019172A">
              <w:t xml:space="preserve">    Chris Koutras</w:t>
            </w:r>
          </w:p>
          <w:p w14:paraId="2ED76979" w14:textId="77777777" w:rsidR="00604B3F" w:rsidRPr="0019172A" w:rsidRDefault="00604B3F" w:rsidP="003940FA">
            <w:pPr>
              <w:rPr>
                <w:b/>
              </w:rPr>
            </w:pPr>
            <w:r w:rsidRPr="0019172A">
              <w:rPr>
                <w:b/>
              </w:rPr>
              <w:t>EMC</w:t>
            </w:r>
          </w:p>
          <w:p w14:paraId="18F612B6" w14:textId="77777777" w:rsidR="00604B3F" w:rsidRPr="0019172A" w:rsidRDefault="00604B3F" w:rsidP="003940FA">
            <w:r w:rsidRPr="0019172A">
              <w:t xml:space="preserve">    Robert Griffin</w:t>
            </w:r>
          </w:p>
          <w:p w14:paraId="33389C18" w14:textId="77777777" w:rsidR="00604B3F" w:rsidRPr="0019172A" w:rsidRDefault="00604B3F" w:rsidP="003940FA">
            <w:r w:rsidRPr="0019172A">
              <w:t xml:space="preserve">    Jeff Odom</w:t>
            </w:r>
          </w:p>
          <w:p w14:paraId="1DC9259A" w14:textId="77777777" w:rsidR="00604B3F" w:rsidRPr="0019172A" w:rsidRDefault="00604B3F" w:rsidP="003940FA">
            <w:r w:rsidRPr="0019172A">
              <w:t xml:space="preserve">    Ravi Sharda</w:t>
            </w:r>
          </w:p>
          <w:p w14:paraId="48B45977" w14:textId="77777777" w:rsidR="00604B3F" w:rsidRPr="0019172A" w:rsidRDefault="00604B3F" w:rsidP="003940FA">
            <w:pPr>
              <w:rPr>
                <w:b/>
                <w:color w:val="000000"/>
              </w:rPr>
            </w:pPr>
            <w:r w:rsidRPr="0019172A">
              <w:rPr>
                <w:b/>
                <w:color w:val="000000"/>
              </w:rPr>
              <w:t>Financial Services Information Sharing and Analysis Center (FS-ISAC)</w:t>
            </w:r>
          </w:p>
          <w:p w14:paraId="49D8FFE0" w14:textId="77777777" w:rsidR="00604B3F" w:rsidRPr="0019172A" w:rsidRDefault="00604B3F" w:rsidP="003940FA">
            <w:pPr>
              <w:rPr>
                <w:color w:val="000000"/>
              </w:rPr>
            </w:pPr>
            <w:r w:rsidRPr="0019172A">
              <w:rPr>
                <w:b/>
                <w:color w:val="000000"/>
              </w:rPr>
              <w:t xml:space="preserve">    </w:t>
            </w:r>
            <w:r w:rsidRPr="0019172A">
              <w:rPr>
                <w:color w:val="000000"/>
              </w:rPr>
              <w:t>David Eilken</w:t>
            </w:r>
          </w:p>
          <w:p w14:paraId="24DCFF75" w14:textId="77777777" w:rsidR="00604B3F" w:rsidRPr="0019172A" w:rsidRDefault="00604B3F" w:rsidP="003940FA">
            <w:pPr>
              <w:rPr>
                <w:color w:val="000000"/>
              </w:rPr>
            </w:pPr>
            <w:r w:rsidRPr="0019172A">
              <w:rPr>
                <w:color w:val="000000"/>
              </w:rPr>
              <w:t xml:space="preserve">    Chris Ricard</w:t>
            </w:r>
          </w:p>
          <w:p w14:paraId="4D40DF21" w14:textId="77777777" w:rsidR="00604B3F" w:rsidRPr="0019172A" w:rsidRDefault="00604B3F" w:rsidP="003940FA">
            <w:pPr>
              <w:rPr>
                <w:b/>
                <w:color w:val="000000"/>
              </w:rPr>
            </w:pPr>
            <w:r w:rsidRPr="0019172A">
              <w:rPr>
                <w:b/>
                <w:color w:val="000000"/>
              </w:rPr>
              <w:t>Fortinet Inc.</w:t>
            </w:r>
          </w:p>
          <w:p w14:paraId="4CBCD499" w14:textId="77777777" w:rsidR="00604B3F" w:rsidRPr="0019172A" w:rsidRDefault="00604B3F" w:rsidP="003940FA">
            <w:pPr>
              <w:rPr>
                <w:color w:val="000000"/>
              </w:rPr>
            </w:pPr>
            <w:r w:rsidRPr="0019172A">
              <w:rPr>
                <w:color w:val="000000"/>
              </w:rPr>
              <w:t xml:space="preserve">    Gavin Chow</w:t>
            </w:r>
          </w:p>
          <w:p w14:paraId="0334C2BC" w14:textId="77777777" w:rsidR="00604B3F" w:rsidRPr="0019172A" w:rsidRDefault="00604B3F" w:rsidP="003940FA">
            <w:pPr>
              <w:rPr>
                <w:color w:val="000000"/>
              </w:rPr>
            </w:pPr>
            <w:r w:rsidRPr="0019172A">
              <w:rPr>
                <w:color w:val="000000"/>
              </w:rPr>
              <w:lastRenderedPageBreak/>
              <w:t xml:space="preserve">    Kenichi Terashita</w:t>
            </w:r>
          </w:p>
          <w:p w14:paraId="1A1F4EE9" w14:textId="77777777" w:rsidR="00604B3F" w:rsidRPr="0019172A" w:rsidRDefault="00604B3F" w:rsidP="003940FA">
            <w:pPr>
              <w:rPr>
                <w:b/>
                <w:color w:val="000000"/>
              </w:rPr>
            </w:pPr>
            <w:r w:rsidRPr="0019172A">
              <w:rPr>
                <w:b/>
                <w:color w:val="000000"/>
              </w:rPr>
              <w:t>Fujitsu Limited</w:t>
            </w:r>
          </w:p>
          <w:p w14:paraId="3E23055B" w14:textId="77777777" w:rsidR="00604B3F" w:rsidRPr="0019172A" w:rsidRDefault="00604B3F" w:rsidP="003940FA">
            <w:pPr>
              <w:rPr>
                <w:color w:val="000000"/>
              </w:rPr>
            </w:pPr>
            <w:r w:rsidRPr="0019172A">
              <w:rPr>
                <w:color w:val="000000"/>
              </w:rPr>
              <w:t xml:space="preserve">    Neil Edwards</w:t>
            </w:r>
          </w:p>
          <w:p w14:paraId="60915431" w14:textId="77777777" w:rsidR="00604B3F" w:rsidRPr="0019172A" w:rsidRDefault="00604B3F" w:rsidP="003940FA">
            <w:pPr>
              <w:rPr>
                <w:color w:val="000000"/>
              </w:rPr>
            </w:pPr>
            <w:r w:rsidRPr="0019172A">
              <w:rPr>
                <w:color w:val="000000"/>
              </w:rPr>
              <w:t xml:space="preserve">    Frederick Hirsch</w:t>
            </w:r>
          </w:p>
          <w:p w14:paraId="4257B75D" w14:textId="77777777" w:rsidR="00604B3F" w:rsidRPr="0019172A" w:rsidRDefault="00604B3F" w:rsidP="003940FA">
            <w:pPr>
              <w:rPr>
                <w:color w:val="000000"/>
              </w:rPr>
            </w:pPr>
            <w:r w:rsidRPr="0019172A">
              <w:rPr>
                <w:color w:val="000000"/>
              </w:rPr>
              <w:t xml:space="preserve">    Ryusuke Masuoka</w:t>
            </w:r>
          </w:p>
          <w:p w14:paraId="3A224347" w14:textId="77777777" w:rsidR="00604B3F" w:rsidRPr="0019172A" w:rsidRDefault="00604B3F" w:rsidP="003940FA">
            <w:pPr>
              <w:rPr>
                <w:color w:val="000000"/>
              </w:rPr>
            </w:pPr>
            <w:r w:rsidRPr="0019172A">
              <w:rPr>
                <w:color w:val="000000"/>
              </w:rPr>
              <w:t xml:space="preserve">    Daisuke Murabayashi</w:t>
            </w:r>
          </w:p>
          <w:p w14:paraId="4F7BC220" w14:textId="77777777" w:rsidR="00604B3F" w:rsidRPr="0019172A" w:rsidRDefault="00604B3F" w:rsidP="003940FA">
            <w:pPr>
              <w:rPr>
                <w:b/>
                <w:color w:val="000000"/>
              </w:rPr>
            </w:pPr>
            <w:r w:rsidRPr="0019172A">
              <w:rPr>
                <w:b/>
                <w:color w:val="000000"/>
              </w:rPr>
              <w:t>Google Inc.</w:t>
            </w:r>
          </w:p>
          <w:p w14:paraId="59D31C77" w14:textId="77777777" w:rsidR="00604B3F" w:rsidRPr="0019172A" w:rsidRDefault="00604B3F" w:rsidP="003940FA">
            <w:pPr>
              <w:rPr>
                <w:color w:val="000000"/>
              </w:rPr>
            </w:pPr>
            <w:r w:rsidRPr="0019172A">
              <w:rPr>
                <w:color w:val="000000"/>
              </w:rPr>
              <w:t xml:space="preserve">    Mark Risher</w:t>
            </w:r>
          </w:p>
          <w:p w14:paraId="12F7EF14" w14:textId="77777777" w:rsidR="00604B3F" w:rsidRPr="0019172A" w:rsidRDefault="00604B3F" w:rsidP="003940FA">
            <w:pPr>
              <w:rPr>
                <w:b/>
                <w:color w:val="000000"/>
              </w:rPr>
            </w:pPr>
            <w:r w:rsidRPr="0019172A">
              <w:rPr>
                <w:b/>
                <w:color w:val="000000"/>
              </w:rPr>
              <w:t>Hitachi, Ltd.</w:t>
            </w:r>
          </w:p>
          <w:p w14:paraId="4C9B90AE" w14:textId="77777777" w:rsidR="00604B3F" w:rsidRPr="0019172A" w:rsidRDefault="00604B3F" w:rsidP="003940FA">
            <w:pPr>
              <w:rPr>
                <w:color w:val="000000"/>
              </w:rPr>
            </w:pPr>
            <w:r w:rsidRPr="0019172A">
              <w:rPr>
                <w:color w:val="000000"/>
              </w:rPr>
              <w:t xml:space="preserve">    Kazuo Noguchi</w:t>
            </w:r>
          </w:p>
          <w:p w14:paraId="070A48D1" w14:textId="77777777" w:rsidR="00604B3F" w:rsidRPr="0019172A" w:rsidRDefault="00604B3F" w:rsidP="003940FA">
            <w:pPr>
              <w:rPr>
                <w:color w:val="000000"/>
              </w:rPr>
            </w:pPr>
            <w:r w:rsidRPr="0019172A">
              <w:rPr>
                <w:color w:val="000000"/>
              </w:rPr>
              <w:t xml:space="preserve">    Akihito Sawada</w:t>
            </w:r>
          </w:p>
          <w:p w14:paraId="30983917" w14:textId="77777777" w:rsidR="00604B3F" w:rsidRPr="0019172A" w:rsidRDefault="00604B3F" w:rsidP="003940FA">
            <w:pPr>
              <w:rPr>
                <w:color w:val="000000"/>
              </w:rPr>
            </w:pPr>
            <w:r w:rsidRPr="0019172A">
              <w:rPr>
                <w:color w:val="000000"/>
              </w:rPr>
              <w:t xml:space="preserve">    Masato Terada</w:t>
            </w:r>
          </w:p>
          <w:p w14:paraId="5AD305EA" w14:textId="77777777" w:rsidR="00604B3F" w:rsidRPr="0019172A" w:rsidRDefault="00604B3F" w:rsidP="003940FA">
            <w:pPr>
              <w:rPr>
                <w:color w:val="000000"/>
              </w:rPr>
            </w:pPr>
            <w:r w:rsidRPr="0019172A">
              <w:rPr>
                <w:b/>
                <w:color w:val="000000"/>
              </w:rPr>
              <w:t>iboss, Inc</w:t>
            </w:r>
            <w:r w:rsidRPr="0019172A">
              <w:rPr>
                <w:color w:val="000000"/>
              </w:rPr>
              <w:t>.</w:t>
            </w:r>
          </w:p>
          <w:p w14:paraId="6C96C4B0" w14:textId="77777777" w:rsidR="00604B3F" w:rsidRPr="0019172A" w:rsidRDefault="00604B3F" w:rsidP="003940FA">
            <w:pPr>
              <w:rPr>
                <w:color w:val="000000"/>
              </w:rPr>
            </w:pPr>
            <w:r w:rsidRPr="0019172A">
              <w:rPr>
                <w:color w:val="000000"/>
              </w:rPr>
              <w:t xml:space="preserve">    Paul Martini</w:t>
            </w:r>
          </w:p>
          <w:p w14:paraId="6F04763E" w14:textId="77777777" w:rsidR="00604B3F" w:rsidRPr="0019172A" w:rsidRDefault="00604B3F" w:rsidP="003940FA">
            <w:pPr>
              <w:rPr>
                <w:b/>
                <w:color w:val="000000"/>
              </w:rPr>
            </w:pPr>
            <w:r w:rsidRPr="0019172A">
              <w:rPr>
                <w:b/>
                <w:color w:val="000000"/>
              </w:rPr>
              <w:t>Individual</w:t>
            </w:r>
          </w:p>
          <w:p w14:paraId="19390E5B" w14:textId="77777777" w:rsidR="00604B3F" w:rsidRPr="0019172A" w:rsidRDefault="00604B3F" w:rsidP="003940FA">
            <w:pPr>
              <w:rPr>
                <w:color w:val="000000"/>
              </w:rPr>
            </w:pPr>
            <w:r w:rsidRPr="0019172A">
              <w:rPr>
                <w:color w:val="000000"/>
              </w:rPr>
              <w:t xml:space="preserve">    Jerome Athias</w:t>
            </w:r>
          </w:p>
          <w:p w14:paraId="3CE866D7" w14:textId="77777777" w:rsidR="00604B3F" w:rsidRPr="0019172A" w:rsidRDefault="00604B3F" w:rsidP="003940FA">
            <w:pPr>
              <w:rPr>
                <w:color w:val="000000"/>
              </w:rPr>
            </w:pPr>
            <w:r w:rsidRPr="0019172A">
              <w:rPr>
                <w:color w:val="000000"/>
              </w:rPr>
              <w:t xml:space="preserve">    Peter Brown</w:t>
            </w:r>
          </w:p>
          <w:p w14:paraId="3ABE1F45" w14:textId="77777777" w:rsidR="00604B3F" w:rsidRPr="0019172A" w:rsidRDefault="00604B3F" w:rsidP="003940FA">
            <w:pPr>
              <w:rPr>
                <w:color w:val="000000"/>
              </w:rPr>
            </w:pPr>
            <w:r w:rsidRPr="0019172A">
              <w:rPr>
                <w:color w:val="000000"/>
              </w:rPr>
              <w:t xml:space="preserve">    Elysa Jones</w:t>
            </w:r>
          </w:p>
          <w:p w14:paraId="2AC279C0" w14:textId="77777777" w:rsidR="00604B3F" w:rsidRPr="0019172A" w:rsidRDefault="00604B3F" w:rsidP="003940FA">
            <w:pPr>
              <w:rPr>
                <w:color w:val="000000"/>
              </w:rPr>
            </w:pPr>
            <w:r w:rsidRPr="0019172A">
              <w:rPr>
                <w:color w:val="000000"/>
              </w:rPr>
              <w:t xml:space="preserve">    Sanjiv Kalkar</w:t>
            </w:r>
          </w:p>
          <w:p w14:paraId="01C592DF" w14:textId="77777777" w:rsidR="00604B3F" w:rsidRPr="0019172A" w:rsidRDefault="00604B3F" w:rsidP="003940FA">
            <w:pPr>
              <w:rPr>
                <w:color w:val="000000"/>
              </w:rPr>
            </w:pPr>
            <w:r w:rsidRPr="0019172A">
              <w:rPr>
                <w:color w:val="000000"/>
              </w:rPr>
              <w:t xml:space="preserve">    Bar Lockwood</w:t>
            </w:r>
          </w:p>
          <w:p w14:paraId="13A01981" w14:textId="77777777" w:rsidR="00604B3F" w:rsidRPr="0019172A" w:rsidRDefault="00604B3F" w:rsidP="003940FA">
            <w:pPr>
              <w:rPr>
                <w:color w:val="000000"/>
              </w:rPr>
            </w:pPr>
            <w:r w:rsidRPr="0019172A">
              <w:rPr>
                <w:color w:val="000000"/>
              </w:rPr>
              <w:t xml:space="preserve">    Terry MacDonald</w:t>
            </w:r>
          </w:p>
          <w:p w14:paraId="7FFF2EF2" w14:textId="77777777" w:rsidR="00604B3F" w:rsidRPr="0019172A" w:rsidRDefault="00604B3F" w:rsidP="003940FA">
            <w:pPr>
              <w:rPr>
                <w:color w:val="000000"/>
              </w:rPr>
            </w:pPr>
            <w:r w:rsidRPr="0019172A">
              <w:rPr>
                <w:color w:val="000000"/>
              </w:rPr>
              <w:t xml:space="preserve">    Alex Pinto</w:t>
            </w:r>
          </w:p>
          <w:p w14:paraId="7BB8FCE3" w14:textId="77777777" w:rsidR="00604B3F" w:rsidRPr="0019172A" w:rsidRDefault="00604B3F" w:rsidP="003940FA">
            <w:pPr>
              <w:rPr>
                <w:b/>
                <w:color w:val="000000"/>
              </w:rPr>
            </w:pPr>
            <w:r w:rsidRPr="0019172A">
              <w:rPr>
                <w:b/>
                <w:color w:val="000000"/>
              </w:rPr>
              <w:t>Intel Corporation</w:t>
            </w:r>
          </w:p>
          <w:p w14:paraId="02CA7DCA" w14:textId="77777777" w:rsidR="00604B3F" w:rsidRPr="0019172A" w:rsidRDefault="00604B3F" w:rsidP="003940FA">
            <w:pPr>
              <w:rPr>
                <w:color w:val="000000"/>
              </w:rPr>
            </w:pPr>
            <w:r w:rsidRPr="0019172A">
              <w:rPr>
                <w:color w:val="000000"/>
              </w:rPr>
              <w:t xml:space="preserve">    Tim Casey</w:t>
            </w:r>
          </w:p>
          <w:p w14:paraId="2D486276" w14:textId="77777777" w:rsidR="00604B3F" w:rsidRPr="0019172A" w:rsidRDefault="00604B3F" w:rsidP="003940FA">
            <w:pPr>
              <w:rPr>
                <w:color w:val="000000"/>
              </w:rPr>
            </w:pPr>
            <w:r w:rsidRPr="0019172A">
              <w:rPr>
                <w:color w:val="000000"/>
              </w:rPr>
              <w:t xml:space="preserve">    Kent Landfield</w:t>
            </w:r>
          </w:p>
          <w:p w14:paraId="4CF60590" w14:textId="77777777" w:rsidR="00604B3F" w:rsidRPr="0019172A" w:rsidRDefault="00604B3F" w:rsidP="003940FA">
            <w:pPr>
              <w:rPr>
                <w:b/>
                <w:color w:val="000000"/>
              </w:rPr>
            </w:pPr>
            <w:r w:rsidRPr="0019172A">
              <w:rPr>
                <w:b/>
                <w:color w:val="000000"/>
              </w:rPr>
              <w:t>JPMorgan Chase Bank, N.A.</w:t>
            </w:r>
          </w:p>
          <w:p w14:paraId="154034BD" w14:textId="77777777" w:rsidR="00604B3F" w:rsidRPr="0019172A" w:rsidRDefault="00604B3F" w:rsidP="003940FA">
            <w:pPr>
              <w:rPr>
                <w:color w:val="000000"/>
              </w:rPr>
            </w:pPr>
            <w:r w:rsidRPr="0019172A">
              <w:rPr>
                <w:b/>
                <w:color w:val="000000"/>
              </w:rPr>
              <w:t xml:space="preserve">    </w:t>
            </w:r>
            <w:r w:rsidRPr="0019172A">
              <w:rPr>
                <w:color w:val="000000"/>
              </w:rPr>
              <w:t>Terrence Driscoll</w:t>
            </w:r>
          </w:p>
          <w:p w14:paraId="5B33FED1" w14:textId="77777777" w:rsidR="00604B3F" w:rsidRPr="0019172A" w:rsidRDefault="00604B3F" w:rsidP="003940FA">
            <w:pPr>
              <w:rPr>
                <w:color w:val="000000"/>
              </w:rPr>
            </w:pPr>
            <w:r w:rsidRPr="0019172A">
              <w:rPr>
                <w:color w:val="000000"/>
              </w:rPr>
              <w:t xml:space="preserve">    David Laurance</w:t>
            </w:r>
          </w:p>
          <w:p w14:paraId="74C36EB1" w14:textId="77777777" w:rsidR="00604B3F" w:rsidRPr="0019172A" w:rsidRDefault="00604B3F" w:rsidP="003940FA">
            <w:pPr>
              <w:rPr>
                <w:b/>
                <w:color w:val="000000"/>
              </w:rPr>
            </w:pPr>
            <w:r w:rsidRPr="0019172A">
              <w:rPr>
                <w:b/>
                <w:color w:val="000000"/>
              </w:rPr>
              <w:t>LookingGlass</w:t>
            </w:r>
          </w:p>
          <w:p w14:paraId="087A632E" w14:textId="77777777" w:rsidR="00604B3F" w:rsidRPr="0019172A" w:rsidRDefault="00604B3F" w:rsidP="003940FA">
            <w:pPr>
              <w:rPr>
                <w:color w:val="000000"/>
              </w:rPr>
            </w:pPr>
            <w:r w:rsidRPr="0019172A">
              <w:rPr>
                <w:color w:val="000000"/>
              </w:rPr>
              <w:t xml:space="preserve">    Allan Thomson</w:t>
            </w:r>
          </w:p>
          <w:p w14:paraId="5A3B9E52" w14:textId="77777777" w:rsidR="00604B3F" w:rsidRPr="0019172A" w:rsidRDefault="00604B3F" w:rsidP="003940FA">
            <w:pPr>
              <w:rPr>
                <w:color w:val="000000"/>
              </w:rPr>
            </w:pPr>
            <w:r w:rsidRPr="0019172A">
              <w:rPr>
                <w:color w:val="000000"/>
              </w:rPr>
              <w:t xml:space="preserve">    Lee Vorthman</w:t>
            </w:r>
          </w:p>
          <w:p w14:paraId="3C359BFC" w14:textId="77777777" w:rsidR="00604B3F" w:rsidRPr="0019172A" w:rsidRDefault="00604B3F" w:rsidP="003940FA">
            <w:pPr>
              <w:rPr>
                <w:b/>
                <w:color w:val="000000"/>
              </w:rPr>
            </w:pPr>
            <w:r w:rsidRPr="0019172A">
              <w:rPr>
                <w:b/>
                <w:color w:val="000000"/>
              </w:rPr>
              <w:t>Mitre Corporation</w:t>
            </w:r>
          </w:p>
          <w:p w14:paraId="6FADF779" w14:textId="77777777" w:rsidR="00604B3F" w:rsidRPr="0019172A" w:rsidRDefault="00604B3F" w:rsidP="003940FA">
            <w:pPr>
              <w:rPr>
                <w:color w:val="000000"/>
              </w:rPr>
            </w:pPr>
            <w:r w:rsidRPr="0019172A">
              <w:rPr>
                <w:color w:val="000000"/>
              </w:rPr>
              <w:t xml:space="preserve">    Greg Back</w:t>
            </w:r>
          </w:p>
          <w:p w14:paraId="7FFBD07E" w14:textId="77777777" w:rsidR="00604B3F" w:rsidRPr="0019172A" w:rsidRDefault="00604B3F" w:rsidP="003940FA">
            <w:pPr>
              <w:rPr>
                <w:color w:val="000000"/>
              </w:rPr>
            </w:pPr>
            <w:r w:rsidRPr="0019172A">
              <w:rPr>
                <w:color w:val="000000"/>
              </w:rPr>
              <w:t xml:space="preserve">    Jonathan Baker</w:t>
            </w:r>
          </w:p>
          <w:p w14:paraId="7A7A7592" w14:textId="77777777" w:rsidR="00604B3F" w:rsidRPr="0019172A" w:rsidRDefault="00604B3F" w:rsidP="003940FA">
            <w:pPr>
              <w:rPr>
                <w:color w:val="000000"/>
              </w:rPr>
            </w:pPr>
            <w:r w:rsidRPr="0019172A">
              <w:rPr>
                <w:color w:val="000000"/>
              </w:rPr>
              <w:t xml:space="preserve">    Sean Barnum</w:t>
            </w:r>
          </w:p>
          <w:p w14:paraId="46FD4F5C" w14:textId="77777777" w:rsidR="00604B3F" w:rsidRPr="0019172A" w:rsidRDefault="00604B3F" w:rsidP="003940FA">
            <w:pPr>
              <w:rPr>
                <w:color w:val="000000"/>
              </w:rPr>
            </w:pPr>
            <w:r w:rsidRPr="0019172A">
              <w:rPr>
                <w:color w:val="000000"/>
              </w:rPr>
              <w:t xml:space="preserve">    Desiree Beck</w:t>
            </w:r>
          </w:p>
          <w:p w14:paraId="7EDA56DB" w14:textId="77777777" w:rsidR="00604B3F" w:rsidRPr="0019172A" w:rsidRDefault="00604B3F" w:rsidP="003940FA">
            <w:pPr>
              <w:rPr>
                <w:color w:val="000000"/>
              </w:rPr>
            </w:pPr>
            <w:r w:rsidRPr="0019172A">
              <w:rPr>
                <w:color w:val="000000"/>
              </w:rPr>
              <w:t xml:space="preserve">    Nicole Gong</w:t>
            </w:r>
          </w:p>
          <w:p w14:paraId="194318FB" w14:textId="77777777" w:rsidR="00604B3F" w:rsidRPr="0019172A" w:rsidRDefault="00604B3F" w:rsidP="003940FA">
            <w:pPr>
              <w:rPr>
                <w:color w:val="000000"/>
              </w:rPr>
            </w:pPr>
            <w:r w:rsidRPr="0019172A">
              <w:rPr>
                <w:color w:val="000000"/>
              </w:rPr>
              <w:t xml:space="preserve">    Jasen Jacobsen</w:t>
            </w:r>
          </w:p>
          <w:p w14:paraId="3E220DC1" w14:textId="77777777" w:rsidR="00604B3F" w:rsidRPr="0019172A" w:rsidRDefault="00604B3F" w:rsidP="003940FA">
            <w:pPr>
              <w:rPr>
                <w:color w:val="000000"/>
              </w:rPr>
            </w:pPr>
            <w:r w:rsidRPr="0019172A">
              <w:rPr>
                <w:color w:val="000000"/>
              </w:rPr>
              <w:t xml:space="preserve">    Ivan Kirillov</w:t>
            </w:r>
          </w:p>
          <w:p w14:paraId="3B768446" w14:textId="77777777" w:rsidR="00604B3F" w:rsidRPr="0019172A" w:rsidRDefault="00604B3F" w:rsidP="003940FA">
            <w:pPr>
              <w:rPr>
                <w:color w:val="000000"/>
              </w:rPr>
            </w:pPr>
            <w:r w:rsidRPr="0019172A">
              <w:rPr>
                <w:color w:val="000000"/>
              </w:rPr>
              <w:t xml:space="preserve">    Richard Piazza</w:t>
            </w:r>
          </w:p>
          <w:p w14:paraId="4CBD3F21" w14:textId="77777777" w:rsidR="00604B3F" w:rsidRPr="0019172A" w:rsidRDefault="00604B3F" w:rsidP="003940FA">
            <w:pPr>
              <w:rPr>
                <w:color w:val="000000"/>
              </w:rPr>
            </w:pPr>
            <w:r w:rsidRPr="0019172A">
              <w:rPr>
                <w:color w:val="000000"/>
              </w:rPr>
              <w:t xml:space="preserve">    Jon Salwen</w:t>
            </w:r>
          </w:p>
          <w:p w14:paraId="132BBCB1" w14:textId="77777777" w:rsidR="00604B3F" w:rsidRPr="0019172A" w:rsidRDefault="00604B3F" w:rsidP="003940FA">
            <w:pPr>
              <w:rPr>
                <w:color w:val="000000"/>
              </w:rPr>
            </w:pPr>
            <w:r w:rsidRPr="0019172A">
              <w:rPr>
                <w:color w:val="000000"/>
              </w:rPr>
              <w:lastRenderedPageBreak/>
              <w:t xml:space="preserve">    Charles Schmidt</w:t>
            </w:r>
          </w:p>
          <w:p w14:paraId="0FF294C4" w14:textId="77777777" w:rsidR="00604B3F" w:rsidRPr="0019172A" w:rsidRDefault="00604B3F" w:rsidP="003940FA">
            <w:pPr>
              <w:rPr>
                <w:color w:val="000000"/>
              </w:rPr>
            </w:pPr>
            <w:r w:rsidRPr="0019172A">
              <w:rPr>
                <w:color w:val="000000"/>
              </w:rPr>
              <w:t xml:space="preserve">    Emmanuelle Vargas-Gonzalez</w:t>
            </w:r>
          </w:p>
          <w:p w14:paraId="6841DB19" w14:textId="77777777" w:rsidR="00604B3F" w:rsidRPr="0019172A" w:rsidRDefault="00604B3F" w:rsidP="003940FA">
            <w:pPr>
              <w:rPr>
                <w:color w:val="000000"/>
              </w:rPr>
            </w:pPr>
            <w:r w:rsidRPr="0019172A">
              <w:rPr>
                <w:color w:val="000000"/>
              </w:rPr>
              <w:t xml:space="preserve">    John Wunder</w:t>
            </w:r>
          </w:p>
          <w:p w14:paraId="417F3B41" w14:textId="77777777" w:rsidR="00604B3F" w:rsidRPr="0019172A" w:rsidRDefault="00604B3F" w:rsidP="003940FA">
            <w:pPr>
              <w:rPr>
                <w:b/>
                <w:color w:val="000000"/>
              </w:rPr>
            </w:pPr>
            <w:r w:rsidRPr="0019172A">
              <w:rPr>
                <w:b/>
                <w:color w:val="000000"/>
              </w:rPr>
              <w:t>National Council of ISACs (NCI)</w:t>
            </w:r>
          </w:p>
          <w:p w14:paraId="4910F90A" w14:textId="77777777" w:rsidR="00604B3F" w:rsidRPr="0019172A" w:rsidRDefault="00604B3F" w:rsidP="003940FA">
            <w:pPr>
              <w:rPr>
                <w:color w:val="000000"/>
              </w:rPr>
            </w:pPr>
            <w:r w:rsidRPr="0019172A">
              <w:rPr>
                <w:color w:val="000000"/>
              </w:rPr>
              <w:t xml:space="preserve">    Scott Algeier</w:t>
            </w:r>
          </w:p>
          <w:p w14:paraId="2B2ED8F7" w14:textId="77777777" w:rsidR="00604B3F" w:rsidRPr="0019172A" w:rsidRDefault="00604B3F" w:rsidP="003940FA">
            <w:pPr>
              <w:rPr>
                <w:color w:val="000000"/>
              </w:rPr>
            </w:pPr>
            <w:r w:rsidRPr="0019172A">
              <w:rPr>
                <w:color w:val="000000"/>
              </w:rPr>
              <w:t xml:space="preserve">    Denise Anderson</w:t>
            </w:r>
          </w:p>
          <w:p w14:paraId="3F463786" w14:textId="77777777" w:rsidR="00604B3F" w:rsidRPr="0019172A" w:rsidRDefault="00604B3F" w:rsidP="003940FA">
            <w:pPr>
              <w:rPr>
                <w:color w:val="000000"/>
              </w:rPr>
            </w:pPr>
            <w:r w:rsidRPr="0019172A">
              <w:rPr>
                <w:color w:val="000000"/>
              </w:rPr>
              <w:t xml:space="preserve">    Josh Poster</w:t>
            </w:r>
          </w:p>
          <w:p w14:paraId="03CCE793" w14:textId="77777777" w:rsidR="00604B3F" w:rsidRPr="0019172A" w:rsidRDefault="00604B3F" w:rsidP="003940FA">
            <w:pPr>
              <w:rPr>
                <w:b/>
                <w:color w:val="000000"/>
              </w:rPr>
            </w:pPr>
            <w:r w:rsidRPr="0019172A">
              <w:rPr>
                <w:b/>
                <w:color w:val="000000"/>
              </w:rPr>
              <w:t>NEC Corporation</w:t>
            </w:r>
          </w:p>
          <w:p w14:paraId="66DCA859" w14:textId="77777777" w:rsidR="00604B3F" w:rsidRPr="0019172A" w:rsidRDefault="00604B3F" w:rsidP="003940FA">
            <w:pPr>
              <w:rPr>
                <w:color w:val="000000"/>
              </w:rPr>
            </w:pPr>
            <w:r w:rsidRPr="0019172A">
              <w:rPr>
                <w:color w:val="000000"/>
              </w:rPr>
              <w:t xml:space="preserve">    Takahiro Kakumaru</w:t>
            </w:r>
          </w:p>
          <w:p w14:paraId="3A335625" w14:textId="77777777" w:rsidR="00604B3F" w:rsidRPr="0019172A" w:rsidRDefault="00604B3F" w:rsidP="003940FA">
            <w:pPr>
              <w:rPr>
                <w:b/>
                <w:color w:val="000000"/>
              </w:rPr>
            </w:pPr>
            <w:r w:rsidRPr="0019172A">
              <w:rPr>
                <w:b/>
                <w:color w:val="000000"/>
              </w:rPr>
              <w:t>North American Energy Standards Board</w:t>
            </w:r>
          </w:p>
          <w:p w14:paraId="5E7C8DED" w14:textId="77777777" w:rsidR="00604B3F" w:rsidRPr="0019172A" w:rsidRDefault="00604B3F" w:rsidP="003940FA">
            <w:pPr>
              <w:rPr>
                <w:color w:val="000000"/>
              </w:rPr>
            </w:pPr>
            <w:r w:rsidRPr="0019172A">
              <w:rPr>
                <w:color w:val="000000"/>
              </w:rPr>
              <w:t xml:space="preserve">    David Darnell</w:t>
            </w:r>
          </w:p>
          <w:p w14:paraId="6B5D97AF" w14:textId="77777777" w:rsidR="00604B3F" w:rsidRPr="0019172A" w:rsidRDefault="00604B3F" w:rsidP="003940FA">
            <w:pPr>
              <w:rPr>
                <w:b/>
                <w:color w:val="000000"/>
              </w:rPr>
            </w:pPr>
            <w:r w:rsidRPr="0019172A">
              <w:rPr>
                <w:b/>
                <w:color w:val="000000"/>
              </w:rPr>
              <w:t>Object Management Group</w:t>
            </w:r>
          </w:p>
          <w:p w14:paraId="00910592" w14:textId="77777777" w:rsidR="00604B3F" w:rsidRPr="0019172A" w:rsidRDefault="00604B3F" w:rsidP="003940FA">
            <w:pPr>
              <w:rPr>
                <w:color w:val="000000"/>
              </w:rPr>
            </w:pPr>
            <w:r w:rsidRPr="0019172A">
              <w:rPr>
                <w:color w:val="000000"/>
              </w:rPr>
              <w:t xml:space="preserve">    Cory Casanave</w:t>
            </w:r>
          </w:p>
          <w:p w14:paraId="568F6238" w14:textId="77777777" w:rsidR="00604B3F" w:rsidRPr="0019172A" w:rsidRDefault="00604B3F" w:rsidP="003940FA">
            <w:pPr>
              <w:rPr>
                <w:b/>
                <w:color w:val="000000"/>
              </w:rPr>
            </w:pPr>
            <w:r w:rsidRPr="0019172A">
              <w:rPr>
                <w:b/>
                <w:color w:val="000000"/>
              </w:rPr>
              <w:t>Palo Alto Networks</w:t>
            </w:r>
          </w:p>
          <w:p w14:paraId="55B7D051" w14:textId="77777777" w:rsidR="00604B3F" w:rsidRPr="0019172A" w:rsidRDefault="00604B3F" w:rsidP="003940FA">
            <w:pPr>
              <w:rPr>
                <w:color w:val="000000"/>
              </w:rPr>
            </w:pPr>
            <w:r w:rsidRPr="0019172A">
              <w:rPr>
                <w:color w:val="000000"/>
              </w:rPr>
              <w:t xml:space="preserve">    Vishaal Hariprasad</w:t>
            </w:r>
          </w:p>
          <w:p w14:paraId="07BF8DCB" w14:textId="77777777" w:rsidR="00604B3F" w:rsidRPr="0019172A" w:rsidRDefault="00604B3F" w:rsidP="003940FA">
            <w:pPr>
              <w:rPr>
                <w:color w:val="000000"/>
              </w:rPr>
            </w:pPr>
            <w:r w:rsidRPr="0019172A">
              <w:rPr>
                <w:b/>
                <w:color w:val="000000"/>
              </w:rPr>
              <w:t>Queralt, Inc</w:t>
            </w:r>
            <w:r w:rsidRPr="0019172A">
              <w:rPr>
                <w:color w:val="000000"/>
              </w:rPr>
              <w:t>.</w:t>
            </w:r>
          </w:p>
          <w:p w14:paraId="5AAF5A78" w14:textId="77777777" w:rsidR="00604B3F" w:rsidRPr="0019172A" w:rsidRDefault="00604B3F" w:rsidP="003940FA">
            <w:pPr>
              <w:rPr>
                <w:color w:val="000000"/>
              </w:rPr>
            </w:pPr>
            <w:r w:rsidRPr="0019172A">
              <w:rPr>
                <w:color w:val="000000"/>
              </w:rPr>
              <w:t xml:space="preserve">    John Tolbert</w:t>
            </w:r>
          </w:p>
          <w:p w14:paraId="142E9081" w14:textId="77777777" w:rsidR="00604B3F" w:rsidRPr="0019172A" w:rsidRDefault="00604B3F" w:rsidP="003940FA">
            <w:pPr>
              <w:rPr>
                <w:b/>
                <w:color w:val="000000"/>
              </w:rPr>
            </w:pPr>
            <w:r w:rsidRPr="0019172A">
              <w:rPr>
                <w:b/>
                <w:color w:val="000000"/>
              </w:rPr>
              <w:t>Resilient Systems, Inc.</w:t>
            </w:r>
          </w:p>
          <w:p w14:paraId="596A4F59" w14:textId="77777777" w:rsidR="00604B3F" w:rsidRPr="0019172A" w:rsidRDefault="00604B3F" w:rsidP="003940FA">
            <w:pPr>
              <w:rPr>
                <w:color w:val="000000"/>
              </w:rPr>
            </w:pPr>
            <w:r w:rsidRPr="0019172A">
              <w:rPr>
                <w:color w:val="000000"/>
              </w:rPr>
              <w:t xml:space="preserve">    Ted Julian</w:t>
            </w:r>
          </w:p>
          <w:p w14:paraId="5E72E2CB" w14:textId="77777777" w:rsidR="00604B3F" w:rsidRPr="0019172A" w:rsidRDefault="00604B3F" w:rsidP="003940FA">
            <w:pPr>
              <w:rPr>
                <w:b/>
                <w:color w:val="000000"/>
              </w:rPr>
            </w:pPr>
            <w:r w:rsidRPr="0019172A">
              <w:rPr>
                <w:b/>
                <w:color w:val="000000"/>
              </w:rPr>
              <w:t>Securonix</w:t>
            </w:r>
          </w:p>
          <w:p w14:paraId="7873814D" w14:textId="77777777" w:rsidR="00604B3F" w:rsidRPr="0019172A" w:rsidRDefault="00604B3F" w:rsidP="003940FA">
            <w:pPr>
              <w:rPr>
                <w:color w:val="000000"/>
              </w:rPr>
            </w:pPr>
            <w:r w:rsidRPr="0019172A">
              <w:rPr>
                <w:color w:val="000000"/>
              </w:rPr>
              <w:t xml:space="preserve">    Igor Baikalov</w:t>
            </w:r>
          </w:p>
          <w:p w14:paraId="023454F9" w14:textId="77777777" w:rsidR="00604B3F" w:rsidRPr="0019172A" w:rsidRDefault="00604B3F" w:rsidP="003940FA">
            <w:pPr>
              <w:rPr>
                <w:b/>
                <w:color w:val="000000"/>
              </w:rPr>
            </w:pPr>
            <w:r w:rsidRPr="0019172A">
              <w:rPr>
                <w:b/>
                <w:color w:val="000000"/>
              </w:rPr>
              <w:t>Siemens AG</w:t>
            </w:r>
          </w:p>
          <w:p w14:paraId="2CAC7A72" w14:textId="77777777" w:rsidR="00604B3F" w:rsidRPr="0019172A" w:rsidRDefault="00604B3F" w:rsidP="003940FA">
            <w:pPr>
              <w:rPr>
                <w:color w:val="000000"/>
              </w:rPr>
            </w:pPr>
            <w:r w:rsidRPr="0019172A">
              <w:rPr>
                <w:color w:val="000000"/>
              </w:rPr>
              <w:t xml:space="preserve">    Bernd Grobauer</w:t>
            </w:r>
          </w:p>
          <w:p w14:paraId="6FE244C6" w14:textId="77777777" w:rsidR="00604B3F" w:rsidRPr="0019172A" w:rsidRDefault="00604B3F" w:rsidP="003940FA">
            <w:pPr>
              <w:rPr>
                <w:b/>
                <w:color w:val="000000"/>
              </w:rPr>
            </w:pPr>
            <w:r w:rsidRPr="0019172A">
              <w:rPr>
                <w:b/>
                <w:color w:val="000000"/>
              </w:rPr>
              <w:t>Soltra</w:t>
            </w:r>
          </w:p>
          <w:p w14:paraId="56755D35" w14:textId="77777777" w:rsidR="00604B3F" w:rsidRPr="0019172A" w:rsidRDefault="00604B3F" w:rsidP="003940FA">
            <w:pPr>
              <w:rPr>
                <w:color w:val="000000"/>
              </w:rPr>
            </w:pPr>
            <w:r w:rsidRPr="0019172A">
              <w:rPr>
                <w:color w:val="000000"/>
              </w:rPr>
              <w:t xml:space="preserve">    John Anderson</w:t>
            </w:r>
          </w:p>
          <w:p w14:paraId="6F85AF11" w14:textId="77777777" w:rsidR="00604B3F" w:rsidRPr="0019172A" w:rsidRDefault="00604B3F" w:rsidP="003940FA">
            <w:pPr>
              <w:rPr>
                <w:color w:val="000000"/>
              </w:rPr>
            </w:pPr>
            <w:r w:rsidRPr="0019172A">
              <w:rPr>
                <w:color w:val="000000"/>
              </w:rPr>
              <w:t xml:space="preserve">    Aishwarya Asok Kumar</w:t>
            </w:r>
          </w:p>
          <w:p w14:paraId="7699FFD5" w14:textId="77777777" w:rsidR="00604B3F" w:rsidRPr="0019172A" w:rsidRDefault="00604B3F" w:rsidP="003940FA">
            <w:pPr>
              <w:rPr>
                <w:color w:val="000000"/>
              </w:rPr>
            </w:pPr>
            <w:r w:rsidRPr="0019172A">
              <w:rPr>
                <w:color w:val="000000"/>
              </w:rPr>
              <w:t xml:space="preserve">    Peter Ayasse</w:t>
            </w:r>
          </w:p>
          <w:p w14:paraId="0CF87482" w14:textId="77777777" w:rsidR="00604B3F" w:rsidRPr="0019172A" w:rsidRDefault="00604B3F" w:rsidP="003940FA">
            <w:pPr>
              <w:rPr>
                <w:color w:val="000000"/>
              </w:rPr>
            </w:pPr>
            <w:r w:rsidRPr="0019172A">
              <w:rPr>
                <w:color w:val="000000"/>
              </w:rPr>
              <w:t xml:space="preserve">    Jeff Beekman</w:t>
            </w:r>
          </w:p>
          <w:p w14:paraId="329A68E2" w14:textId="77777777" w:rsidR="00604B3F" w:rsidRPr="0019172A" w:rsidRDefault="00604B3F" w:rsidP="003940FA">
            <w:pPr>
              <w:rPr>
                <w:color w:val="000000"/>
              </w:rPr>
            </w:pPr>
            <w:r w:rsidRPr="0019172A">
              <w:rPr>
                <w:color w:val="000000"/>
              </w:rPr>
              <w:t xml:space="preserve">    Michael Butt</w:t>
            </w:r>
          </w:p>
          <w:p w14:paraId="68B66EC8" w14:textId="77777777" w:rsidR="00604B3F" w:rsidRPr="0019172A" w:rsidRDefault="00604B3F" w:rsidP="003940FA">
            <w:pPr>
              <w:rPr>
                <w:color w:val="000000"/>
              </w:rPr>
            </w:pPr>
            <w:r w:rsidRPr="0019172A">
              <w:rPr>
                <w:color w:val="000000"/>
              </w:rPr>
              <w:t xml:space="preserve">    Cynthia Camacho</w:t>
            </w:r>
          </w:p>
          <w:p w14:paraId="39C4CFD7" w14:textId="77777777" w:rsidR="00604B3F" w:rsidRPr="0019172A" w:rsidRDefault="00604B3F" w:rsidP="003940FA">
            <w:pPr>
              <w:rPr>
                <w:color w:val="000000"/>
              </w:rPr>
            </w:pPr>
            <w:r w:rsidRPr="0019172A">
              <w:rPr>
                <w:color w:val="000000"/>
              </w:rPr>
              <w:t xml:space="preserve">    Aharon Chernin</w:t>
            </w:r>
          </w:p>
          <w:p w14:paraId="4E663522" w14:textId="77777777" w:rsidR="00604B3F" w:rsidRPr="0019172A" w:rsidRDefault="00604B3F" w:rsidP="003940FA">
            <w:pPr>
              <w:rPr>
                <w:color w:val="000000"/>
              </w:rPr>
            </w:pPr>
            <w:r w:rsidRPr="0019172A">
              <w:rPr>
                <w:color w:val="000000"/>
              </w:rPr>
              <w:t xml:space="preserve">    Mark Clancy</w:t>
            </w:r>
          </w:p>
          <w:p w14:paraId="421144E0" w14:textId="77777777" w:rsidR="00604B3F" w:rsidRPr="0019172A" w:rsidRDefault="00604B3F" w:rsidP="003940FA">
            <w:pPr>
              <w:rPr>
                <w:color w:val="000000"/>
              </w:rPr>
            </w:pPr>
            <w:r w:rsidRPr="0019172A">
              <w:rPr>
                <w:color w:val="000000"/>
              </w:rPr>
              <w:t xml:space="preserve">    Brady Cotton</w:t>
            </w:r>
          </w:p>
          <w:p w14:paraId="2B8C11F4" w14:textId="77777777" w:rsidR="00604B3F" w:rsidRPr="0019172A" w:rsidRDefault="00604B3F" w:rsidP="003940FA">
            <w:pPr>
              <w:rPr>
                <w:color w:val="000000"/>
              </w:rPr>
            </w:pPr>
            <w:r w:rsidRPr="0019172A">
              <w:rPr>
                <w:color w:val="000000"/>
              </w:rPr>
              <w:t xml:space="preserve">    Trey Darley</w:t>
            </w:r>
          </w:p>
          <w:p w14:paraId="3799898B" w14:textId="77777777" w:rsidR="00604B3F" w:rsidRPr="0019172A" w:rsidRDefault="00604B3F" w:rsidP="003940FA">
            <w:pPr>
              <w:rPr>
                <w:color w:val="000000"/>
              </w:rPr>
            </w:pPr>
            <w:r w:rsidRPr="0019172A">
              <w:rPr>
                <w:color w:val="000000"/>
              </w:rPr>
              <w:t xml:space="preserve">    Mark Davidson</w:t>
            </w:r>
          </w:p>
          <w:p w14:paraId="183E736A" w14:textId="77777777" w:rsidR="00604B3F" w:rsidRPr="0019172A" w:rsidRDefault="00604B3F" w:rsidP="003940FA">
            <w:pPr>
              <w:rPr>
                <w:color w:val="000000"/>
              </w:rPr>
            </w:pPr>
            <w:r w:rsidRPr="0019172A">
              <w:rPr>
                <w:color w:val="000000"/>
              </w:rPr>
              <w:t xml:space="preserve">    Paul Dion</w:t>
            </w:r>
          </w:p>
          <w:p w14:paraId="2EDE5BC9" w14:textId="77777777" w:rsidR="00604B3F" w:rsidRPr="0019172A" w:rsidRDefault="00604B3F" w:rsidP="003940FA">
            <w:pPr>
              <w:rPr>
                <w:color w:val="000000"/>
              </w:rPr>
            </w:pPr>
            <w:r w:rsidRPr="0019172A">
              <w:rPr>
                <w:color w:val="000000"/>
              </w:rPr>
              <w:t xml:space="preserve">    Daniel Dye</w:t>
            </w:r>
          </w:p>
          <w:p w14:paraId="2374034A" w14:textId="77777777" w:rsidR="00604B3F" w:rsidRPr="0019172A" w:rsidRDefault="00604B3F" w:rsidP="003940FA">
            <w:pPr>
              <w:rPr>
                <w:color w:val="000000"/>
              </w:rPr>
            </w:pPr>
            <w:r w:rsidRPr="0019172A">
              <w:rPr>
                <w:color w:val="000000"/>
              </w:rPr>
              <w:t xml:space="preserve">    Robert Hutto</w:t>
            </w:r>
          </w:p>
          <w:p w14:paraId="34AEFC7C" w14:textId="77777777" w:rsidR="00604B3F" w:rsidRPr="0019172A" w:rsidRDefault="00604B3F" w:rsidP="003940FA">
            <w:pPr>
              <w:rPr>
                <w:color w:val="000000"/>
              </w:rPr>
            </w:pPr>
            <w:r w:rsidRPr="0019172A">
              <w:rPr>
                <w:color w:val="000000"/>
              </w:rPr>
              <w:t xml:space="preserve">    Raymond Keckler</w:t>
            </w:r>
          </w:p>
          <w:p w14:paraId="3818E947" w14:textId="77777777" w:rsidR="00604B3F" w:rsidRPr="0019172A" w:rsidRDefault="00604B3F" w:rsidP="003940FA">
            <w:pPr>
              <w:rPr>
                <w:color w:val="000000"/>
              </w:rPr>
            </w:pPr>
            <w:r w:rsidRPr="0019172A">
              <w:rPr>
                <w:color w:val="000000"/>
              </w:rPr>
              <w:t xml:space="preserve">    Ali Khan</w:t>
            </w:r>
          </w:p>
          <w:p w14:paraId="2EBA2688" w14:textId="77777777" w:rsidR="00604B3F" w:rsidRPr="0019172A" w:rsidRDefault="00604B3F" w:rsidP="003940FA">
            <w:pPr>
              <w:rPr>
                <w:color w:val="000000"/>
              </w:rPr>
            </w:pPr>
            <w:r w:rsidRPr="0019172A">
              <w:rPr>
                <w:color w:val="000000"/>
              </w:rPr>
              <w:t xml:space="preserve">    Chris Kiehl</w:t>
            </w:r>
          </w:p>
          <w:p w14:paraId="3664EBCD" w14:textId="77777777" w:rsidR="00604B3F" w:rsidRPr="0019172A" w:rsidRDefault="00604B3F" w:rsidP="003940FA">
            <w:pPr>
              <w:rPr>
                <w:color w:val="000000"/>
              </w:rPr>
            </w:pPr>
            <w:r w:rsidRPr="0019172A">
              <w:rPr>
                <w:color w:val="000000"/>
              </w:rPr>
              <w:lastRenderedPageBreak/>
              <w:t xml:space="preserve">    Clayton Long</w:t>
            </w:r>
          </w:p>
          <w:p w14:paraId="58B6DA62" w14:textId="77777777" w:rsidR="00604B3F" w:rsidRPr="0019172A" w:rsidRDefault="00604B3F" w:rsidP="003940FA">
            <w:pPr>
              <w:rPr>
                <w:color w:val="000000"/>
              </w:rPr>
            </w:pPr>
            <w:r w:rsidRPr="0019172A">
              <w:rPr>
                <w:color w:val="000000"/>
              </w:rPr>
              <w:t xml:space="preserve">    Michael Pepin</w:t>
            </w:r>
          </w:p>
          <w:p w14:paraId="79E4C34E" w14:textId="77777777" w:rsidR="00604B3F" w:rsidRPr="0019172A" w:rsidRDefault="00604B3F" w:rsidP="003940FA">
            <w:pPr>
              <w:rPr>
                <w:color w:val="000000"/>
              </w:rPr>
            </w:pPr>
            <w:r w:rsidRPr="0019172A">
              <w:rPr>
                <w:color w:val="000000"/>
              </w:rPr>
              <w:t xml:space="preserve">    Natalie Suarez</w:t>
            </w:r>
          </w:p>
          <w:p w14:paraId="58258224" w14:textId="77777777" w:rsidR="00604B3F" w:rsidRPr="0019172A" w:rsidRDefault="00604B3F" w:rsidP="003940FA">
            <w:pPr>
              <w:rPr>
                <w:color w:val="000000"/>
              </w:rPr>
            </w:pPr>
            <w:r w:rsidRPr="0019172A">
              <w:rPr>
                <w:color w:val="000000"/>
              </w:rPr>
              <w:t xml:space="preserve">    David Waters</w:t>
            </w:r>
          </w:p>
          <w:p w14:paraId="31FE9431" w14:textId="77777777" w:rsidR="00604B3F" w:rsidRPr="0019172A" w:rsidRDefault="00604B3F" w:rsidP="003940FA">
            <w:pPr>
              <w:rPr>
                <w:color w:val="000000"/>
              </w:rPr>
            </w:pPr>
            <w:r w:rsidRPr="0019172A">
              <w:rPr>
                <w:color w:val="000000"/>
              </w:rPr>
              <w:t xml:space="preserve">    Benjamin Yates</w:t>
            </w:r>
          </w:p>
          <w:p w14:paraId="0E87F1F9" w14:textId="77777777" w:rsidR="00604B3F" w:rsidRPr="0019172A" w:rsidRDefault="00604B3F" w:rsidP="003940FA">
            <w:pPr>
              <w:rPr>
                <w:b/>
                <w:color w:val="000000"/>
              </w:rPr>
            </w:pPr>
            <w:r w:rsidRPr="0019172A">
              <w:rPr>
                <w:b/>
                <w:color w:val="000000"/>
              </w:rPr>
              <w:t>Symantec Corp.</w:t>
            </w:r>
          </w:p>
          <w:p w14:paraId="105A8C97" w14:textId="77777777" w:rsidR="00604B3F" w:rsidRPr="0019172A" w:rsidRDefault="00604B3F" w:rsidP="003940FA">
            <w:pPr>
              <w:rPr>
                <w:color w:val="000000"/>
              </w:rPr>
            </w:pPr>
            <w:r w:rsidRPr="0019172A">
              <w:rPr>
                <w:color w:val="000000"/>
              </w:rPr>
              <w:t xml:space="preserve">    Curtis Kostrosky</w:t>
            </w:r>
          </w:p>
          <w:p w14:paraId="7CD039FE" w14:textId="77777777" w:rsidR="00604B3F" w:rsidRPr="0019172A" w:rsidRDefault="00604B3F" w:rsidP="003940FA">
            <w:pPr>
              <w:rPr>
                <w:b/>
                <w:color w:val="000000"/>
              </w:rPr>
            </w:pPr>
            <w:r w:rsidRPr="0019172A">
              <w:rPr>
                <w:b/>
                <w:color w:val="000000"/>
              </w:rPr>
              <w:t>The Boeing Company</w:t>
            </w:r>
          </w:p>
          <w:p w14:paraId="5B4DCDDE" w14:textId="77777777" w:rsidR="00604B3F" w:rsidRPr="0019172A" w:rsidRDefault="00604B3F" w:rsidP="003940FA">
            <w:pPr>
              <w:rPr>
                <w:color w:val="000000"/>
              </w:rPr>
            </w:pPr>
            <w:r w:rsidRPr="0019172A">
              <w:rPr>
                <w:color w:val="000000"/>
              </w:rPr>
              <w:t xml:space="preserve">    Crystal Hayes</w:t>
            </w:r>
          </w:p>
          <w:p w14:paraId="52DF9C95" w14:textId="77777777" w:rsidR="00604B3F" w:rsidRPr="0019172A" w:rsidRDefault="00604B3F" w:rsidP="003940FA">
            <w:pPr>
              <w:rPr>
                <w:b/>
                <w:color w:val="000000"/>
              </w:rPr>
            </w:pPr>
            <w:r w:rsidRPr="0019172A">
              <w:rPr>
                <w:b/>
                <w:color w:val="000000"/>
              </w:rPr>
              <w:t>ThreatQuotient, Inc.</w:t>
            </w:r>
          </w:p>
          <w:p w14:paraId="6786DF49" w14:textId="77777777" w:rsidR="00604B3F" w:rsidRPr="0019172A" w:rsidRDefault="00604B3F" w:rsidP="003940FA">
            <w:pPr>
              <w:rPr>
                <w:color w:val="000000"/>
              </w:rPr>
            </w:pPr>
            <w:r w:rsidRPr="0019172A">
              <w:rPr>
                <w:color w:val="000000"/>
              </w:rPr>
              <w:t xml:space="preserve">    Ryan Trost</w:t>
            </w:r>
          </w:p>
          <w:p w14:paraId="3C30E796" w14:textId="77777777" w:rsidR="00604B3F" w:rsidRPr="0019172A" w:rsidRDefault="00604B3F" w:rsidP="003940FA">
            <w:pPr>
              <w:rPr>
                <w:b/>
                <w:color w:val="000000"/>
              </w:rPr>
            </w:pPr>
            <w:r w:rsidRPr="0019172A">
              <w:rPr>
                <w:b/>
                <w:color w:val="000000"/>
              </w:rPr>
              <w:t>U.S. Bank</w:t>
            </w:r>
          </w:p>
          <w:p w14:paraId="3B3126D5" w14:textId="77777777" w:rsidR="00604B3F" w:rsidRPr="0019172A" w:rsidRDefault="00604B3F" w:rsidP="003940FA">
            <w:pPr>
              <w:rPr>
                <w:color w:val="000000"/>
              </w:rPr>
            </w:pPr>
            <w:r w:rsidRPr="0019172A">
              <w:rPr>
                <w:color w:val="000000"/>
              </w:rPr>
              <w:t xml:space="preserve">    Mark Angel</w:t>
            </w:r>
          </w:p>
          <w:p w14:paraId="67AB7BD7" w14:textId="77777777" w:rsidR="00604B3F" w:rsidRPr="0019172A" w:rsidRDefault="00604B3F" w:rsidP="003940FA">
            <w:pPr>
              <w:rPr>
                <w:color w:val="000000"/>
              </w:rPr>
            </w:pPr>
            <w:r w:rsidRPr="0019172A">
              <w:rPr>
                <w:color w:val="000000"/>
              </w:rPr>
              <w:t xml:space="preserve">    Brad Butts</w:t>
            </w:r>
          </w:p>
          <w:p w14:paraId="38BAC55E" w14:textId="77777777" w:rsidR="00604B3F" w:rsidRPr="0019172A" w:rsidRDefault="00604B3F" w:rsidP="003940FA">
            <w:pPr>
              <w:rPr>
                <w:color w:val="000000"/>
              </w:rPr>
            </w:pPr>
            <w:r w:rsidRPr="0019172A">
              <w:rPr>
                <w:color w:val="000000"/>
              </w:rPr>
              <w:t xml:space="preserve">    Brian Fay</w:t>
            </w:r>
          </w:p>
          <w:p w14:paraId="70326DF4" w14:textId="77777777" w:rsidR="00604B3F" w:rsidRPr="0019172A" w:rsidRDefault="00604B3F" w:rsidP="003940FA">
            <w:pPr>
              <w:rPr>
                <w:color w:val="000000"/>
              </w:rPr>
            </w:pPr>
            <w:r w:rsidRPr="0019172A">
              <w:rPr>
                <w:color w:val="000000"/>
              </w:rPr>
              <w:t xml:space="preserve">    Mona Magathan</w:t>
            </w:r>
          </w:p>
          <w:p w14:paraId="59B11C6E" w14:textId="77777777" w:rsidR="00604B3F" w:rsidRPr="0019172A" w:rsidRDefault="00604B3F" w:rsidP="003940FA">
            <w:pPr>
              <w:rPr>
                <w:color w:val="000000"/>
              </w:rPr>
            </w:pPr>
            <w:r w:rsidRPr="0019172A">
              <w:rPr>
                <w:color w:val="000000"/>
              </w:rPr>
              <w:t xml:space="preserve">    Yevgen Sautin</w:t>
            </w:r>
          </w:p>
          <w:p w14:paraId="7A9C8C49" w14:textId="77777777" w:rsidR="00604B3F" w:rsidRPr="0019172A" w:rsidRDefault="00604B3F" w:rsidP="003940FA">
            <w:pPr>
              <w:rPr>
                <w:b/>
                <w:color w:val="000000"/>
              </w:rPr>
            </w:pPr>
            <w:r w:rsidRPr="0019172A">
              <w:rPr>
                <w:b/>
                <w:color w:val="000000"/>
              </w:rPr>
              <w:t>US Department of Defense (DoD)</w:t>
            </w:r>
          </w:p>
          <w:p w14:paraId="62BED509" w14:textId="77777777" w:rsidR="00604B3F" w:rsidRPr="0019172A" w:rsidRDefault="00604B3F" w:rsidP="003940FA">
            <w:pPr>
              <w:rPr>
                <w:color w:val="000000"/>
              </w:rPr>
            </w:pPr>
            <w:r w:rsidRPr="0019172A">
              <w:rPr>
                <w:color w:val="000000"/>
              </w:rPr>
              <w:t xml:space="preserve">    James Bohling</w:t>
            </w:r>
          </w:p>
          <w:p w14:paraId="4DFFB8AC" w14:textId="77777777" w:rsidR="00604B3F" w:rsidRPr="0019172A" w:rsidRDefault="00604B3F" w:rsidP="003940FA">
            <w:pPr>
              <w:rPr>
                <w:color w:val="000000"/>
              </w:rPr>
            </w:pPr>
            <w:r w:rsidRPr="0019172A">
              <w:rPr>
                <w:color w:val="000000"/>
              </w:rPr>
              <w:t xml:space="preserve">    Eoghan Casey</w:t>
            </w:r>
          </w:p>
          <w:p w14:paraId="665C88BB" w14:textId="77777777" w:rsidR="00604B3F" w:rsidRPr="0019172A" w:rsidRDefault="00604B3F" w:rsidP="003940FA">
            <w:pPr>
              <w:rPr>
                <w:color w:val="000000"/>
              </w:rPr>
            </w:pPr>
            <w:r w:rsidRPr="0019172A">
              <w:rPr>
                <w:color w:val="000000"/>
              </w:rPr>
              <w:t xml:space="preserve">    Gary Katz</w:t>
            </w:r>
          </w:p>
          <w:p w14:paraId="06F65D81" w14:textId="77777777" w:rsidR="00604B3F" w:rsidRPr="0019172A" w:rsidRDefault="00604B3F" w:rsidP="003940FA">
            <w:pPr>
              <w:rPr>
                <w:color w:val="000000"/>
              </w:rPr>
            </w:pPr>
            <w:r w:rsidRPr="0019172A">
              <w:rPr>
                <w:color w:val="000000"/>
              </w:rPr>
              <w:t xml:space="preserve">    Jeffrey Mates</w:t>
            </w:r>
          </w:p>
          <w:p w14:paraId="346DE319" w14:textId="77777777" w:rsidR="00604B3F" w:rsidRPr="0019172A" w:rsidRDefault="00604B3F" w:rsidP="003940FA">
            <w:pPr>
              <w:rPr>
                <w:b/>
                <w:color w:val="000000"/>
              </w:rPr>
            </w:pPr>
            <w:r w:rsidRPr="0019172A">
              <w:rPr>
                <w:b/>
                <w:color w:val="000000"/>
              </w:rPr>
              <w:t>VeriSign</w:t>
            </w:r>
          </w:p>
          <w:p w14:paraId="76AE09A0" w14:textId="77777777" w:rsidR="00604B3F" w:rsidRPr="0019172A" w:rsidRDefault="00604B3F" w:rsidP="003940FA">
            <w:pPr>
              <w:rPr>
                <w:color w:val="000000"/>
              </w:rPr>
            </w:pPr>
            <w:r w:rsidRPr="0019172A">
              <w:rPr>
                <w:color w:val="000000"/>
              </w:rPr>
              <w:t xml:space="preserve">    Robert Coderre</w:t>
            </w:r>
          </w:p>
          <w:p w14:paraId="0DB42D46" w14:textId="77777777" w:rsidR="00604B3F" w:rsidRPr="0019172A" w:rsidRDefault="00604B3F" w:rsidP="003940FA">
            <w:pPr>
              <w:rPr>
                <w:color w:val="000000"/>
              </w:rPr>
            </w:pPr>
            <w:r w:rsidRPr="0019172A">
              <w:rPr>
                <w:color w:val="000000"/>
              </w:rPr>
              <w:t xml:space="preserve">    Kyle Maxwell</w:t>
            </w:r>
          </w:p>
          <w:p w14:paraId="54398A81" w14:textId="77777777" w:rsidR="00604B3F" w:rsidRPr="0019172A" w:rsidRDefault="00604B3F" w:rsidP="003940FA">
            <w:r w:rsidRPr="0019172A">
              <w:rPr>
                <w:color w:val="000000"/>
              </w:rPr>
              <w:t xml:space="preserve">    Eric Osterweil</w:t>
            </w:r>
            <w:r w:rsidRPr="0019172A">
              <w:rPr>
                <w:b/>
                <w:color w:val="000000"/>
              </w:rPr>
              <w:t xml:space="preserve"> </w:t>
            </w:r>
            <w:r w:rsidRPr="0019172A">
              <w:t xml:space="preserve">    </w:t>
            </w:r>
          </w:p>
        </w:tc>
        <w:tc>
          <w:tcPr>
            <w:tcW w:w="4410" w:type="dxa"/>
          </w:tcPr>
          <w:p w14:paraId="3E8359EB" w14:textId="77777777" w:rsidR="00604B3F" w:rsidRPr="0019172A" w:rsidRDefault="00604B3F" w:rsidP="003940FA">
            <w:pPr>
              <w:rPr>
                <w:b/>
                <w:color w:val="000000"/>
              </w:rPr>
            </w:pPr>
            <w:r w:rsidRPr="0019172A">
              <w:rPr>
                <w:b/>
                <w:color w:val="000000"/>
              </w:rPr>
              <w:lastRenderedPageBreak/>
              <w:t>Airbus Group SAS</w:t>
            </w:r>
          </w:p>
          <w:p w14:paraId="501D6B28" w14:textId="77777777" w:rsidR="00604B3F" w:rsidRPr="0019172A" w:rsidRDefault="00604B3F" w:rsidP="003940FA">
            <w:r w:rsidRPr="0019172A">
              <w:t xml:space="preserve">    Joerg Eschweiler</w:t>
            </w:r>
          </w:p>
          <w:p w14:paraId="13A4AEC2" w14:textId="77777777" w:rsidR="00604B3F" w:rsidRPr="0019172A" w:rsidRDefault="00604B3F" w:rsidP="003940FA">
            <w:r w:rsidRPr="0019172A">
              <w:t xml:space="preserve">    Marcos Orallo</w:t>
            </w:r>
          </w:p>
          <w:p w14:paraId="2FD0F80F" w14:textId="77777777" w:rsidR="00604B3F" w:rsidRPr="0019172A" w:rsidRDefault="00604B3F" w:rsidP="003940FA">
            <w:pPr>
              <w:rPr>
                <w:b/>
                <w:color w:val="000000"/>
              </w:rPr>
            </w:pPr>
            <w:r w:rsidRPr="0019172A">
              <w:rPr>
                <w:b/>
                <w:color w:val="000000"/>
              </w:rPr>
              <w:t>Anomali</w:t>
            </w:r>
          </w:p>
          <w:p w14:paraId="7EC91809" w14:textId="77777777" w:rsidR="00604B3F" w:rsidRPr="0019172A" w:rsidRDefault="00604B3F" w:rsidP="003940FA">
            <w:r w:rsidRPr="0019172A">
              <w:t xml:space="preserve">    Ryan Clough</w:t>
            </w:r>
          </w:p>
          <w:p w14:paraId="03AC0124" w14:textId="77777777" w:rsidR="00604B3F" w:rsidRPr="0019172A" w:rsidRDefault="00604B3F" w:rsidP="003940FA">
            <w:r w:rsidRPr="0019172A">
              <w:t xml:space="preserve">    Wei Huang</w:t>
            </w:r>
          </w:p>
          <w:p w14:paraId="78B47CE5" w14:textId="77777777" w:rsidR="00604B3F" w:rsidRPr="0019172A" w:rsidRDefault="00604B3F" w:rsidP="003940FA">
            <w:r w:rsidRPr="0019172A">
              <w:t xml:space="preserve">    Hugh Njemanze</w:t>
            </w:r>
          </w:p>
          <w:p w14:paraId="3F284D96" w14:textId="77777777" w:rsidR="00604B3F" w:rsidRPr="0019172A" w:rsidRDefault="00604B3F" w:rsidP="003940FA">
            <w:r w:rsidRPr="0019172A">
              <w:t xml:space="preserve">    Katie Pelusi</w:t>
            </w:r>
          </w:p>
          <w:p w14:paraId="083538A8" w14:textId="77777777" w:rsidR="00604B3F" w:rsidRPr="0019172A" w:rsidRDefault="00604B3F" w:rsidP="003940FA">
            <w:r w:rsidRPr="0019172A">
              <w:t xml:space="preserve">    Aaron Shelmire</w:t>
            </w:r>
          </w:p>
          <w:p w14:paraId="7CCB2B3E" w14:textId="77777777" w:rsidR="00604B3F" w:rsidRPr="0019172A" w:rsidRDefault="00604B3F" w:rsidP="003940FA">
            <w:r w:rsidRPr="0019172A">
              <w:t xml:space="preserve">    Jason Trost</w:t>
            </w:r>
          </w:p>
          <w:p w14:paraId="1946DBCB" w14:textId="77777777" w:rsidR="00604B3F" w:rsidRPr="0019172A" w:rsidRDefault="00604B3F" w:rsidP="003940FA">
            <w:pPr>
              <w:rPr>
                <w:b/>
              </w:rPr>
            </w:pPr>
            <w:r w:rsidRPr="0019172A">
              <w:rPr>
                <w:b/>
              </w:rPr>
              <w:t>Bank of America</w:t>
            </w:r>
          </w:p>
          <w:p w14:paraId="4E6AAE5F" w14:textId="77777777" w:rsidR="00604B3F" w:rsidRPr="0019172A" w:rsidRDefault="00604B3F" w:rsidP="003940FA">
            <w:r w:rsidRPr="0019172A">
              <w:t xml:space="preserve">    Alexander Foley</w:t>
            </w:r>
          </w:p>
          <w:p w14:paraId="6DB0521E" w14:textId="77777777" w:rsidR="00604B3F" w:rsidRPr="0019172A" w:rsidRDefault="00604B3F" w:rsidP="003940FA">
            <w:pPr>
              <w:rPr>
                <w:b/>
                <w:color w:val="000000"/>
              </w:rPr>
            </w:pPr>
            <w:r w:rsidRPr="0019172A">
              <w:rPr>
                <w:b/>
                <w:color w:val="000000"/>
              </w:rPr>
              <w:t>Center for Internet Security (CIS)</w:t>
            </w:r>
          </w:p>
          <w:p w14:paraId="204B4069" w14:textId="77777777" w:rsidR="00604B3F" w:rsidRPr="0019172A" w:rsidRDefault="00604B3F" w:rsidP="003940FA">
            <w:r w:rsidRPr="0019172A">
              <w:t xml:space="preserve">    Sarah Kelley</w:t>
            </w:r>
          </w:p>
          <w:p w14:paraId="01F2CB33" w14:textId="77777777" w:rsidR="00604B3F" w:rsidRPr="0019172A" w:rsidRDefault="00604B3F" w:rsidP="003940FA">
            <w:pPr>
              <w:rPr>
                <w:b/>
                <w:color w:val="000000"/>
              </w:rPr>
            </w:pPr>
            <w:r w:rsidRPr="0019172A">
              <w:rPr>
                <w:b/>
                <w:color w:val="000000"/>
              </w:rPr>
              <w:t>Check Point Software Technologies</w:t>
            </w:r>
          </w:p>
          <w:p w14:paraId="5A6A08D7" w14:textId="77777777" w:rsidR="00604B3F" w:rsidRPr="0019172A" w:rsidRDefault="00604B3F" w:rsidP="003940FA">
            <w:pPr>
              <w:rPr>
                <w:color w:val="000000"/>
              </w:rPr>
            </w:pPr>
            <w:r w:rsidRPr="0019172A">
              <w:rPr>
                <w:b/>
                <w:color w:val="000000"/>
              </w:rPr>
              <w:t xml:space="preserve">    </w:t>
            </w:r>
            <w:r w:rsidRPr="0019172A">
              <w:rPr>
                <w:color w:val="000000"/>
              </w:rPr>
              <w:t>Ron Davidson</w:t>
            </w:r>
          </w:p>
          <w:p w14:paraId="30E20B7B" w14:textId="77777777" w:rsidR="00604B3F" w:rsidRPr="0019172A" w:rsidRDefault="00604B3F" w:rsidP="003940FA">
            <w:pPr>
              <w:rPr>
                <w:b/>
                <w:color w:val="000000"/>
              </w:rPr>
            </w:pPr>
            <w:r w:rsidRPr="0019172A">
              <w:rPr>
                <w:b/>
                <w:color w:val="000000"/>
              </w:rPr>
              <w:t>Cisco Systems</w:t>
            </w:r>
          </w:p>
          <w:p w14:paraId="6ADF4353" w14:textId="77777777" w:rsidR="00604B3F" w:rsidRPr="0019172A" w:rsidRDefault="00604B3F" w:rsidP="003940FA">
            <w:pPr>
              <w:rPr>
                <w:color w:val="000000"/>
              </w:rPr>
            </w:pPr>
            <w:r w:rsidRPr="0019172A">
              <w:rPr>
                <w:color w:val="000000"/>
              </w:rPr>
              <w:t xml:space="preserve">    Syam Appala</w:t>
            </w:r>
          </w:p>
          <w:p w14:paraId="1226B899" w14:textId="77777777" w:rsidR="00604B3F" w:rsidRPr="0019172A" w:rsidRDefault="00604B3F" w:rsidP="003940FA">
            <w:pPr>
              <w:rPr>
                <w:color w:val="000000"/>
              </w:rPr>
            </w:pPr>
            <w:r w:rsidRPr="0019172A">
              <w:rPr>
                <w:color w:val="000000"/>
              </w:rPr>
              <w:t xml:space="preserve">    Ted Bedwell</w:t>
            </w:r>
          </w:p>
          <w:p w14:paraId="7284795B" w14:textId="77777777" w:rsidR="00604B3F" w:rsidRPr="0019172A" w:rsidRDefault="00604B3F" w:rsidP="003940FA">
            <w:pPr>
              <w:rPr>
                <w:color w:val="000000"/>
              </w:rPr>
            </w:pPr>
            <w:r w:rsidRPr="0019172A">
              <w:rPr>
                <w:color w:val="000000"/>
              </w:rPr>
              <w:t xml:space="preserve">    David McGrew</w:t>
            </w:r>
          </w:p>
          <w:p w14:paraId="5F30859A" w14:textId="77777777" w:rsidR="00604B3F" w:rsidRPr="0019172A" w:rsidRDefault="00604B3F" w:rsidP="003940FA">
            <w:pPr>
              <w:rPr>
                <w:color w:val="000000"/>
              </w:rPr>
            </w:pPr>
            <w:r w:rsidRPr="0019172A">
              <w:rPr>
                <w:color w:val="000000"/>
              </w:rPr>
              <w:t xml:space="preserve">    Pavan Reddy</w:t>
            </w:r>
          </w:p>
          <w:p w14:paraId="6382545D" w14:textId="77777777" w:rsidR="00604B3F" w:rsidRPr="0019172A" w:rsidRDefault="00604B3F" w:rsidP="003940FA">
            <w:pPr>
              <w:rPr>
                <w:color w:val="000000"/>
              </w:rPr>
            </w:pPr>
            <w:r w:rsidRPr="0019172A">
              <w:rPr>
                <w:color w:val="000000"/>
              </w:rPr>
              <w:t xml:space="preserve">    Omar Santos</w:t>
            </w:r>
          </w:p>
          <w:p w14:paraId="19EB5173" w14:textId="77777777" w:rsidR="00604B3F" w:rsidRPr="0019172A" w:rsidRDefault="00604B3F" w:rsidP="003940FA">
            <w:pPr>
              <w:rPr>
                <w:color w:val="000000"/>
              </w:rPr>
            </w:pPr>
            <w:r w:rsidRPr="0019172A">
              <w:rPr>
                <w:color w:val="000000"/>
              </w:rPr>
              <w:t xml:space="preserve">    Jyoti Verma</w:t>
            </w:r>
          </w:p>
          <w:p w14:paraId="73A05E33" w14:textId="77777777" w:rsidR="00604B3F" w:rsidRPr="0019172A" w:rsidRDefault="00604B3F" w:rsidP="003940FA">
            <w:pPr>
              <w:rPr>
                <w:b/>
                <w:color w:val="000000"/>
              </w:rPr>
            </w:pPr>
            <w:r w:rsidRPr="0019172A">
              <w:rPr>
                <w:b/>
                <w:color w:val="000000"/>
              </w:rPr>
              <w:t>Cyber Threat Intelligence Network, Inc. (CTIN)</w:t>
            </w:r>
          </w:p>
          <w:p w14:paraId="6A4AB7EC" w14:textId="77777777" w:rsidR="00604B3F" w:rsidRPr="0019172A" w:rsidRDefault="00604B3F" w:rsidP="003940FA">
            <w:pPr>
              <w:rPr>
                <w:color w:val="000000"/>
              </w:rPr>
            </w:pPr>
            <w:r w:rsidRPr="0019172A">
              <w:rPr>
                <w:b/>
                <w:color w:val="000000"/>
              </w:rPr>
              <w:t xml:space="preserve">    </w:t>
            </w:r>
            <w:r w:rsidRPr="0019172A">
              <w:rPr>
                <w:color w:val="000000"/>
              </w:rPr>
              <w:t>Doug DePeppe</w:t>
            </w:r>
          </w:p>
          <w:p w14:paraId="4F7EBA11" w14:textId="77777777" w:rsidR="00604B3F" w:rsidRPr="0019172A" w:rsidRDefault="00604B3F" w:rsidP="003940FA">
            <w:pPr>
              <w:rPr>
                <w:color w:val="000000"/>
              </w:rPr>
            </w:pPr>
            <w:r w:rsidRPr="0019172A">
              <w:rPr>
                <w:color w:val="000000"/>
              </w:rPr>
              <w:t xml:space="preserve">    Jane Ginn</w:t>
            </w:r>
          </w:p>
          <w:p w14:paraId="4BB4F624" w14:textId="77777777" w:rsidR="00604B3F" w:rsidRPr="0019172A" w:rsidRDefault="00604B3F" w:rsidP="003940FA">
            <w:pPr>
              <w:rPr>
                <w:color w:val="000000"/>
              </w:rPr>
            </w:pPr>
            <w:r w:rsidRPr="0019172A">
              <w:rPr>
                <w:color w:val="000000"/>
              </w:rPr>
              <w:t xml:space="preserve">    Ben Othman</w:t>
            </w:r>
          </w:p>
          <w:p w14:paraId="7853A65B" w14:textId="77777777" w:rsidR="00604B3F" w:rsidRPr="0019172A" w:rsidRDefault="00604B3F" w:rsidP="003940FA">
            <w:pPr>
              <w:rPr>
                <w:b/>
                <w:color w:val="000000"/>
              </w:rPr>
            </w:pPr>
            <w:r w:rsidRPr="0019172A">
              <w:rPr>
                <w:b/>
                <w:color w:val="000000"/>
              </w:rPr>
              <w:t>DHS Office of Cybersecurity and Communications (CS&amp;C)</w:t>
            </w:r>
          </w:p>
          <w:p w14:paraId="3C21E4C0" w14:textId="77777777" w:rsidR="00604B3F" w:rsidRPr="0019172A" w:rsidRDefault="00604B3F" w:rsidP="003940FA">
            <w:pPr>
              <w:rPr>
                <w:color w:val="000000"/>
              </w:rPr>
            </w:pPr>
            <w:r w:rsidRPr="0019172A">
              <w:rPr>
                <w:b/>
                <w:color w:val="000000"/>
              </w:rPr>
              <w:t xml:space="preserve">    </w:t>
            </w:r>
            <w:r w:rsidRPr="0019172A">
              <w:rPr>
                <w:color w:val="000000"/>
              </w:rPr>
              <w:t>Richard Struse</w:t>
            </w:r>
          </w:p>
          <w:p w14:paraId="7B515E9B" w14:textId="77777777" w:rsidR="00604B3F" w:rsidRPr="0019172A" w:rsidRDefault="00604B3F" w:rsidP="003940FA">
            <w:pPr>
              <w:rPr>
                <w:color w:val="000000"/>
              </w:rPr>
            </w:pPr>
            <w:r w:rsidRPr="0019172A">
              <w:rPr>
                <w:color w:val="000000"/>
              </w:rPr>
              <w:t xml:space="preserve">    Marlon Taylor</w:t>
            </w:r>
          </w:p>
          <w:p w14:paraId="7BA75DBC" w14:textId="77777777" w:rsidR="00604B3F" w:rsidRPr="0019172A" w:rsidRDefault="00604B3F" w:rsidP="003940FA">
            <w:pPr>
              <w:rPr>
                <w:b/>
                <w:color w:val="000000"/>
              </w:rPr>
            </w:pPr>
            <w:r w:rsidRPr="0019172A">
              <w:rPr>
                <w:b/>
                <w:color w:val="000000"/>
              </w:rPr>
              <w:t>EclecticIQ</w:t>
            </w:r>
          </w:p>
          <w:p w14:paraId="5EC3F832" w14:textId="77777777" w:rsidR="00604B3F" w:rsidRPr="0019172A" w:rsidRDefault="00604B3F" w:rsidP="003940FA">
            <w:pPr>
              <w:rPr>
                <w:color w:val="000000"/>
              </w:rPr>
            </w:pPr>
            <w:r w:rsidRPr="0019172A">
              <w:rPr>
                <w:color w:val="000000"/>
              </w:rPr>
              <w:t xml:space="preserve">    Marko Dragoljevic</w:t>
            </w:r>
          </w:p>
          <w:p w14:paraId="1F157C98" w14:textId="77777777" w:rsidR="00604B3F" w:rsidRPr="0019172A" w:rsidRDefault="00604B3F" w:rsidP="003940FA">
            <w:pPr>
              <w:rPr>
                <w:color w:val="000000"/>
              </w:rPr>
            </w:pPr>
            <w:r w:rsidRPr="0019172A">
              <w:rPr>
                <w:color w:val="000000"/>
              </w:rPr>
              <w:t xml:space="preserve">    Joep Gommers</w:t>
            </w:r>
          </w:p>
          <w:p w14:paraId="16599250" w14:textId="77777777" w:rsidR="00604B3F" w:rsidRPr="0019172A" w:rsidRDefault="00604B3F" w:rsidP="003940FA">
            <w:pPr>
              <w:rPr>
                <w:color w:val="000000"/>
              </w:rPr>
            </w:pPr>
            <w:r w:rsidRPr="0019172A">
              <w:rPr>
                <w:color w:val="000000"/>
              </w:rPr>
              <w:t xml:space="preserve">    Sergey Polzunov</w:t>
            </w:r>
          </w:p>
          <w:p w14:paraId="054EB84B" w14:textId="77777777" w:rsidR="00604B3F" w:rsidRPr="0019172A" w:rsidRDefault="00604B3F" w:rsidP="003940FA">
            <w:pPr>
              <w:rPr>
                <w:color w:val="000000"/>
              </w:rPr>
            </w:pPr>
            <w:r w:rsidRPr="0019172A">
              <w:rPr>
                <w:color w:val="000000"/>
              </w:rPr>
              <w:lastRenderedPageBreak/>
              <w:t xml:space="preserve">    Rutger Prins</w:t>
            </w:r>
          </w:p>
          <w:p w14:paraId="3800D5AF" w14:textId="77777777" w:rsidR="00604B3F" w:rsidRPr="0019172A" w:rsidRDefault="00604B3F" w:rsidP="003940FA">
            <w:pPr>
              <w:rPr>
                <w:color w:val="000000"/>
              </w:rPr>
            </w:pPr>
            <w:r w:rsidRPr="0019172A">
              <w:rPr>
                <w:color w:val="000000"/>
              </w:rPr>
              <w:t xml:space="preserve">    Andrei Sîrghi</w:t>
            </w:r>
          </w:p>
          <w:p w14:paraId="13127C82" w14:textId="77777777" w:rsidR="00604B3F" w:rsidRPr="0019172A" w:rsidRDefault="00604B3F" w:rsidP="003940FA">
            <w:pPr>
              <w:rPr>
                <w:color w:val="000000"/>
              </w:rPr>
            </w:pPr>
            <w:r w:rsidRPr="0019172A">
              <w:rPr>
                <w:color w:val="000000"/>
              </w:rPr>
              <w:t xml:space="preserve">    Raymon van der Velde</w:t>
            </w:r>
          </w:p>
          <w:p w14:paraId="473F4A36" w14:textId="77777777" w:rsidR="00604B3F" w:rsidRPr="0019172A" w:rsidRDefault="00604B3F" w:rsidP="003940FA">
            <w:pPr>
              <w:rPr>
                <w:b/>
                <w:color w:val="000000"/>
              </w:rPr>
            </w:pPr>
            <w:r w:rsidRPr="0019172A">
              <w:rPr>
                <w:b/>
                <w:color w:val="000000"/>
              </w:rPr>
              <w:t>eSentire, Inc.</w:t>
            </w:r>
          </w:p>
          <w:p w14:paraId="620EE24A" w14:textId="77777777" w:rsidR="00604B3F" w:rsidRPr="0019172A" w:rsidRDefault="00604B3F" w:rsidP="003940FA">
            <w:pPr>
              <w:rPr>
                <w:color w:val="000000"/>
              </w:rPr>
            </w:pPr>
            <w:r w:rsidRPr="0019172A">
              <w:rPr>
                <w:color w:val="000000"/>
              </w:rPr>
              <w:t xml:space="preserve">    Jacob Gajek</w:t>
            </w:r>
          </w:p>
          <w:p w14:paraId="700C2791" w14:textId="77777777" w:rsidR="00604B3F" w:rsidRPr="0019172A" w:rsidRDefault="00604B3F" w:rsidP="003940FA">
            <w:pPr>
              <w:rPr>
                <w:b/>
                <w:color w:val="000000"/>
              </w:rPr>
            </w:pPr>
            <w:r w:rsidRPr="0019172A">
              <w:rPr>
                <w:b/>
                <w:color w:val="000000"/>
              </w:rPr>
              <w:t>FireEye, Inc.</w:t>
            </w:r>
          </w:p>
          <w:p w14:paraId="1D56DB17" w14:textId="77777777" w:rsidR="00604B3F" w:rsidRPr="0019172A" w:rsidRDefault="00604B3F" w:rsidP="003940FA">
            <w:pPr>
              <w:rPr>
                <w:color w:val="000000"/>
              </w:rPr>
            </w:pPr>
            <w:r w:rsidRPr="0019172A">
              <w:rPr>
                <w:color w:val="000000"/>
              </w:rPr>
              <w:t xml:space="preserve">    Phillip Boles</w:t>
            </w:r>
          </w:p>
          <w:p w14:paraId="281FCD1C" w14:textId="77777777" w:rsidR="00604B3F" w:rsidRPr="0019172A" w:rsidRDefault="00604B3F" w:rsidP="003940FA">
            <w:pPr>
              <w:rPr>
                <w:color w:val="000000"/>
              </w:rPr>
            </w:pPr>
            <w:r w:rsidRPr="0019172A">
              <w:rPr>
                <w:color w:val="000000"/>
              </w:rPr>
              <w:t xml:space="preserve">    Pavan Gorakav</w:t>
            </w:r>
          </w:p>
          <w:p w14:paraId="670C7726" w14:textId="77777777" w:rsidR="00604B3F" w:rsidRPr="0019172A" w:rsidRDefault="00604B3F" w:rsidP="003940FA">
            <w:pPr>
              <w:rPr>
                <w:color w:val="000000"/>
              </w:rPr>
            </w:pPr>
            <w:r w:rsidRPr="0019172A">
              <w:rPr>
                <w:color w:val="000000"/>
              </w:rPr>
              <w:t xml:space="preserve">    Anuj Kumar</w:t>
            </w:r>
          </w:p>
          <w:p w14:paraId="6443CDAF" w14:textId="77777777" w:rsidR="00604B3F" w:rsidRPr="0019172A" w:rsidRDefault="00604B3F" w:rsidP="003940FA">
            <w:pPr>
              <w:rPr>
                <w:color w:val="000000"/>
              </w:rPr>
            </w:pPr>
            <w:r w:rsidRPr="0019172A">
              <w:rPr>
                <w:color w:val="000000"/>
              </w:rPr>
              <w:t xml:space="preserve">    Shyamal Pandya</w:t>
            </w:r>
          </w:p>
          <w:p w14:paraId="1836AD76" w14:textId="77777777" w:rsidR="00604B3F" w:rsidRPr="0019172A" w:rsidRDefault="00604B3F" w:rsidP="003940FA">
            <w:pPr>
              <w:rPr>
                <w:color w:val="000000"/>
              </w:rPr>
            </w:pPr>
            <w:r w:rsidRPr="0019172A">
              <w:rPr>
                <w:color w:val="000000"/>
              </w:rPr>
              <w:t xml:space="preserve">    Paul Patrick</w:t>
            </w:r>
          </w:p>
          <w:p w14:paraId="04A93727" w14:textId="77777777" w:rsidR="00604B3F" w:rsidRPr="0019172A" w:rsidRDefault="00604B3F" w:rsidP="003940FA">
            <w:pPr>
              <w:rPr>
                <w:color w:val="000000"/>
              </w:rPr>
            </w:pPr>
            <w:r w:rsidRPr="0019172A">
              <w:rPr>
                <w:color w:val="000000"/>
              </w:rPr>
              <w:t xml:space="preserve">    Scott Shreve</w:t>
            </w:r>
          </w:p>
          <w:p w14:paraId="6AB577E1" w14:textId="77777777" w:rsidR="00604B3F" w:rsidRPr="0019172A" w:rsidRDefault="00604B3F" w:rsidP="003940FA">
            <w:pPr>
              <w:rPr>
                <w:b/>
                <w:color w:val="000000"/>
              </w:rPr>
            </w:pPr>
            <w:r w:rsidRPr="0019172A">
              <w:rPr>
                <w:b/>
                <w:color w:val="000000"/>
              </w:rPr>
              <w:t>Fox-IT</w:t>
            </w:r>
          </w:p>
          <w:p w14:paraId="4EC4F317" w14:textId="77777777" w:rsidR="00604B3F" w:rsidRPr="0019172A" w:rsidRDefault="00604B3F" w:rsidP="003940FA">
            <w:pPr>
              <w:rPr>
                <w:color w:val="000000"/>
              </w:rPr>
            </w:pPr>
            <w:r w:rsidRPr="0019172A">
              <w:rPr>
                <w:color w:val="000000"/>
              </w:rPr>
              <w:t xml:space="preserve">    Sarah Brown</w:t>
            </w:r>
          </w:p>
          <w:p w14:paraId="74AE98F6" w14:textId="77777777" w:rsidR="00604B3F" w:rsidRPr="0019172A" w:rsidRDefault="00604B3F" w:rsidP="003940FA">
            <w:pPr>
              <w:rPr>
                <w:b/>
                <w:color w:val="000000"/>
              </w:rPr>
            </w:pPr>
            <w:r w:rsidRPr="0019172A">
              <w:rPr>
                <w:b/>
                <w:color w:val="000000"/>
              </w:rPr>
              <w:t>Georgetown University</w:t>
            </w:r>
          </w:p>
          <w:p w14:paraId="692F0CE0" w14:textId="77777777" w:rsidR="00604B3F" w:rsidRPr="0019172A" w:rsidRDefault="00604B3F" w:rsidP="003940FA">
            <w:pPr>
              <w:rPr>
                <w:color w:val="000000"/>
              </w:rPr>
            </w:pPr>
            <w:r w:rsidRPr="0019172A">
              <w:rPr>
                <w:color w:val="000000"/>
              </w:rPr>
              <w:t xml:space="preserve">    Eric Burger</w:t>
            </w:r>
          </w:p>
          <w:p w14:paraId="4D0DE2CA" w14:textId="77777777" w:rsidR="00604B3F" w:rsidRPr="0019172A" w:rsidRDefault="00604B3F" w:rsidP="003940FA">
            <w:pPr>
              <w:rPr>
                <w:b/>
                <w:color w:val="000000"/>
              </w:rPr>
            </w:pPr>
            <w:r w:rsidRPr="0019172A">
              <w:rPr>
                <w:b/>
                <w:color w:val="000000"/>
              </w:rPr>
              <w:t>Hewlett Packard Enterprise (HPE)</w:t>
            </w:r>
          </w:p>
          <w:p w14:paraId="28C22B10" w14:textId="77777777" w:rsidR="00604B3F" w:rsidRPr="0019172A" w:rsidRDefault="00604B3F" w:rsidP="003940FA">
            <w:pPr>
              <w:rPr>
                <w:color w:val="000000"/>
              </w:rPr>
            </w:pPr>
            <w:r w:rsidRPr="0019172A">
              <w:rPr>
                <w:color w:val="000000"/>
              </w:rPr>
              <w:t xml:space="preserve">    Tomas Sander</w:t>
            </w:r>
          </w:p>
          <w:p w14:paraId="3BFAC9D2" w14:textId="77777777" w:rsidR="00604B3F" w:rsidRPr="0019172A" w:rsidRDefault="00604B3F" w:rsidP="003940FA">
            <w:pPr>
              <w:rPr>
                <w:b/>
                <w:color w:val="000000"/>
              </w:rPr>
            </w:pPr>
            <w:r w:rsidRPr="0019172A">
              <w:rPr>
                <w:b/>
                <w:color w:val="000000"/>
              </w:rPr>
              <w:t>IBM</w:t>
            </w:r>
          </w:p>
          <w:p w14:paraId="1F1D624B" w14:textId="77777777" w:rsidR="00604B3F" w:rsidRPr="0019172A" w:rsidRDefault="00604B3F" w:rsidP="003940FA">
            <w:pPr>
              <w:rPr>
                <w:color w:val="000000"/>
              </w:rPr>
            </w:pPr>
            <w:r w:rsidRPr="0019172A">
              <w:rPr>
                <w:color w:val="000000"/>
              </w:rPr>
              <w:t xml:space="preserve">    Peter Allor</w:t>
            </w:r>
          </w:p>
          <w:p w14:paraId="4550AB64" w14:textId="77777777" w:rsidR="00604B3F" w:rsidRPr="0019172A" w:rsidRDefault="00604B3F" w:rsidP="003940FA">
            <w:pPr>
              <w:rPr>
                <w:color w:val="000000"/>
              </w:rPr>
            </w:pPr>
            <w:r w:rsidRPr="0019172A">
              <w:rPr>
                <w:color w:val="000000"/>
              </w:rPr>
              <w:t xml:space="preserve">    Eldan Ben-Haim</w:t>
            </w:r>
          </w:p>
          <w:p w14:paraId="42CBF47E" w14:textId="77777777" w:rsidR="00604B3F" w:rsidRPr="0019172A" w:rsidRDefault="00604B3F" w:rsidP="003940FA">
            <w:pPr>
              <w:rPr>
                <w:color w:val="000000"/>
              </w:rPr>
            </w:pPr>
            <w:r w:rsidRPr="0019172A">
              <w:rPr>
                <w:color w:val="000000"/>
              </w:rPr>
              <w:t xml:space="preserve">    Sandra Hernandez</w:t>
            </w:r>
          </w:p>
          <w:p w14:paraId="256F6575" w14:textId="77777777" w:rsidR="00604B3F" w:rsidRPr="0019172A" w:rsidRDefault="00604B3F" w:rsidP="003940FA">
            <w:pPr>
              <w:rPr>
                <w:color w:val="000000"/>
              </w:rPr>
            </w:pPr>
            <w:r w:rsidRPr="0019172A">
              <w:rPr>
                <w:color w:val="000000"/>
              </w:rPr>
              <w:t xml:space="preserve">    Jason Keirstead</w:t>
            </w:r>
          </w:p>
          <w:p w14:paraId="3D94119F" w14:textId="77777777" w:rsidR="00604B3F" w:rsidRPr="0019172A" w:rsidRDefault="00604B3F" w:rsidP="003940FA">
            <w:pPr>
              <w:rPr>
                <w:color w:val="000000"/>
              </w:rPr>
            </w:pPr>
            <w:r w:rsidRPr="0019172A">
              <w:rPr>
                <w:color w:val="000000"/>
              </w:rPr>
              <w:t xml:space="preserve">    John Morris</w:t>
            </w:r>
          </w:p>
          <w:p w14:paraId="7474CB9D" w14:textId="77777777" w:rsidR="00604B3F" w:rsidRPr="0019172A" w:rsidRDefault="00604B3F" w:rsidP="003940FA">
            <w:pPr>
              <w:rPr>
                <w:color w:val="000000"/>
              </w:rPr>
            </w:pPr>
            <w:r w:rsidRPr="0019172A">
              <w:rPr>
                <w:color w:val="000000"/>
              </w:rPr>
              <w:t xml:space="preserve">    Laura Rusu</w:t>
            </w:r>
          </w:p>
          <w:p w14:paraId="3FB4317C" w14:textId="77777777" w:rsidR="00604B3F" w:rsidRPr="0019172A" w:rsidRDefault="00604B3F" w:rsidP="003940FA">
            <w:pPr>
              <w:rPr>
                <w:color w:val="000000"/>
              </w:rPr>
            </w:pPr>
            <w:r w:rsidRPr="0019172A">
              <w:rPr>
                <w:color w:val="000000"/>
              </w:rPr>
              <w:t xml:space="preserve">    Ron Williams</w:t>
            </w:r>
          </w:p>
          <w:p w14:paraId="7EDB27CD" w14:textId="77777777" w:rsidR="00604B3F" w:rsidRPr="0019172A" w:rsidRDefault="00604B3F" w:rsidP="003940FA">
            <w:pPr>
              <w:rPr>
                <w:b/>
                <w:color w:val="000000"/>
              </w:rPr>
            </w:pPr>
            <w:r w:rsidRPr="0019172A">
              <w:rPr>
                <w:b/>
                <w:color w:val="000000"/>
              </w:rPr>
              <w:t>IID</w:t>
            </w:r>
          </w:p>
          <w:p w14:paraId="3892E7CC" w14:textId="77777777" w:rsidR="00604B3F" w:rsidRPr="0019172A" w:rsidRDefault="00604B3F" w:rsidP="003940FA">
            <w:pPr>
              <w:rPr>
                <w:color w:val="000000"/>
              </w:rPr>
            </w:pPr>
            <w:r w:rsidRPr="0019172A">
              <w:rPr>
                <w:color w:val="000000"/>
              </w:rPr>
              <w:t xml:space="preserve">    Chris Richardson</w:t>
            </w:r>
          </w:p>
          <w:p w14:paraId="76D34E8E" w14:textId="77777777" w:rsidR="00604B3F" w:rsidRPr="0019172A" w:rsidRDefault="00604B3F" w:rsidP="003940FA">
            <w:pPr>
              <w:rPr>
                <w:b/>
                <w:color w:val="000000"/>
              </w:rPr>
            </w:pPr>
            <w:r w:rsidRPr="0019172A">
              <w:rPr>
                <w:b/>
                <w:color w:val="000000"/>
              </w:rPr>
              <w:t>Integrated Networking Technologies, Inc.</w:t>
            </w:r>
          </w:p>
          <w:p w14:paraId="23798870" w14:textId="77777777" w:rsidR="00604B3F" w:rsidRPr="0019172A" w:rsidRDefault="00604B3F" w:rsidP="003940FA">
            <w:pPr>
              <w:rPr>
                <w:color w:val="000000"/>
              </w:rPr>
            </w:pPr>
            <w:r w:rsidRPr="0019172A">
              <w:rPr>
                <w:b/>
                <w:color w:val="000000"/>
              </w:rPr>
              <w:t xml:space="preserve">    </w:t>
            </w:r>
            <w:r w:rsidRPr="0019172A">
              <w:rPr>
                <w:color w:val="000000"/>
              </w:rPr>
              <w:t>Patrick Maroney</w:t>
            </w:r>
          </w:p>
          <w:p w14:paraId="0873E511" w14:textId="77777777" w:rsidR="00604B3F" w:rsidRPr="0019172A" w:rsidRDefault="00604B3F" w:rsidP="003940FA">
            <w:pPr>
              <w:rPr>
                <w:b/>
                <w:color w:val="000000"/>
              </w:rPr>
            </w:pPr>
            <w:r w:rsidRPr="0019172A">
              <w:rPr>
                <w:b/>
                <w:color w:val="000000"/>
              </w:rPr>
              <w:t>Johns Hopkins University Applied Physics Laboratory</w:t>
            </w:r>
          </w:p>
          <w:p w14:paraId="61276F60" w14:textId="77777777" w:rsidR="00604B3F" w:rsidRPr="0019172A" w:rsidRDefault="00604B3F" w:rsidP="003940FA">
            <w:pPr>
              <w:rPr>
                <w:color w:val="000000"/>
              </w:rPr>
            </w:pPr>
            <w:r w:rsidRPr="0019172A">
              <w:rPr>
                <w:color w:val="000000"/>
              </w:rPr>
              <w:t xml:space="preserve">    Karin Marr</w:t>
            </w:r>
          </w:p>
          <w:p w14:paraId="40E8AA8A" w14:textId="77777777" w:rsidR="00604B3F" w:rsidRPr="0019172A" w:rsidRDefault="00604B3F" w:rsidP="003940FA">
            <w:pPr>
              <w:rPr>
                <w:color w:val="000000"/>
              </w:rPr>
            </w:pPr>
            <w:r w:rsidRPr="0019172A">
              <w:rPr>
                <w:color w:val="000000"/>
              </w:rPr>
              <w:t xml:space="preserve">    Julie Modlin</w:t>
            </w:r>
          </w:p>
          <w:p w14:paraId="38E342DB" w14:textId="77777777" w:rsidR="00604B3F" w:rsidRPr="0019172A" w:rsidRDefault="00604B3F" w:rsidP="003940FA">
            <w:pPr>
              <w:rPr>
                <w:color w:val="000000"/>
              </w:rPr>
            </w:pPr>
            <w:r w:rsidRPr="0019172A">
              <w:rPr>
                <w:color w:val="000000"/>
              </w:rPr>
              <w:t xml:space="preserve">    Mark Moss</w:t>
            </w:r>
          </w:p>
          <w:p w14:paraId="0188936B" w14:textId="77777777" w:rsidR="00604B3F" w:rsidRPr="0019172A" w:rsidRDefault="00604B3F" w:rsidP="003940FA">
            <w:pPr>
              <w:rPr>
                <w:color w:val="000000"/>
              </w:rPr>
            </w:pPr>
            <w:r w:rsidRPr="0019172A">
              <w:rPr>
                <w:color w:val="000000"/>
              </w:rPr>
              <w:t xml:space="preserve">    Pamela Smith</w:t>
            </w:r>
          </w:p>
          <w:p w14:paraId="6F8C2AC3" w14:textId="77777777" w:rsidR="00604B3F" w:rsidRPr="0019172A" w:rsidRDefault="00604B3F" w:rsidP="003940FA">
            <w:pPr>
              <w:rPr>
                <w:b/>
                <w:color w:val="000000"/>
              </w:rPr>
            </w:pPr>
            <w:r w:rsidRPr="0019172A">
              <w:rPr>
                <w:b/>
                <w:color w:val="000000"/>
              </w:rPr>
              <w:t>Kaiser Permanente</w:t>
            </w:r>
          </w:p>
          <w:p w14:paraId="6F517233" w14:textId="77777777" w:rsidR="00604B3F" w:rsidRPr="0019172A" w:rsidRDefault="00604B3F" w:rsidP="003940FA">
            <w:pPr>
              <w:rPr>
                <w:color w:val="000000"/>
              </w:rPr>
            </w:pPr>
            <w:r w:rsidRPr="0019172A">
              <w:rPr>
                <w:color w:val="000000"/>
              </w:rPr>
              <w:t xml:space="preserve">    Russell Culpepper</w:t>
            </w:r>
          </w:p>
          <w:p w14:paraId="2297018B" w14:textId="77777777" w:rsidR="00604B3F" w:rsidRPr="0019172A" w:rsidRDefault="00604B3F" w:rsidP="003940FA">
            <w:pPr>
              <w:rPr>
                <w:color w:val="000000"/>
              </w:rPr>
            </w:pPr>
            <w:r w:rsidRPr="0019172A">
              <w:rPr>
                <w:color w:val="000000"/>
              </w:rPr>
              <w:t xml:space="preserve">    Beth Pumo</w:t>
            </w:r>
          </w:p>
          <w:p w14:paraId="16230472" w14:textId="77777777" w:rsidR="00604B3F" w:rsidRPr="0019172A" w:rsidRDefault="00604B3F" w:rsidP="003940FA">
            <w:pPr>
              <w:rPr>
                <w:b/>
                <w:color w:val="000000"/>
              </w:rPr>
            </w:pPr>
            <w:r w:rsidRPr="0019172A">
              <w:rPr>
                <w:b/>
                <w:color w:val="000000"/>
              </w:rPr>
              <w:t>Lumeta Corporation</w:t>
            </w:r>
          </w:p>
          <w:p w14:paraId="586E3FD0" w14:textId="77777777" w:rsidR="00604B3F" w:rsidRPr="0019172A" w:rsidRDefault="00604B3F" w:rsidP="003940FA">
            <w:pPr>
              <w:rPr>
                <w:color w:val="000000"/>
              </w:rPr>
            </w:pPr>
            <w:r w:rsidRPr="0019172A">
              <w:rPr>
                <w:color w:val="000000"/>
              </w:rPr>
              <w:t xml:space="preserve">    Brandon Hoffman</w:t>
            </w:r>
          </w:p>
          <w:p w14:paraId="1892E376" w14:textId="77777777" w:rsidR="00604B3F" w:rsidRPr="0019172A" w:rsidRDefault="00604B3F" w:rsidP="003940FA">
            <w:pPr>
              <w:rPr>
                <w:b/>
                <w:color w:val="000000"/>
              </w:rPr>
            </w:pPr>
            <w:r w:rsidRPr="0019172A">
              <w:rPr>
                <w:b/>
                <w:color w:val="000000"/>
              </w:rPr>
              <w:t>MTG Management Consultants, LLC.</w:t>
            </w:r>
          </w:p>
          <w:p w14:paraId="562CD1A0" w14:textId="77777777" w:rsidR="00604B3F" w:rsidRPr="0019172A" w:rsidRDefault="00604B3F" w:rsidP="003940FA">
            <w:pPr>
              <w:rPr>
                <w:color w:val="000000"/>
              </w:rPr>
            </w:pPr>
            <w:r w:rsidRPr="0019172A">
              <w:rPr>
                <w:color w:val="000000"/>
              </w:rPr>
              <w:lastRenderedPageBreak/>
              <w:t xml:space="preserve">    James Cabral</w:t>
            </w:r>
          </w:p>
          <w:p w14:paraId="1072C3F7" w14:textId="77777777" w:rsidR="00604B3F" w:rsidRPr="0019172A" w:rsidRDefault="00604B3F" w:rsidP="003940FA">
            <w:pPr>
              <w:rPr>
                <w:b/>
                <w:color w:val="000000"/>
              </w:rPr>
            </w:pPr>
            <w:r w:rsidRPr="0019172A">
              <w:rPr>
                <w:b/>
                <w:color w:val="000000"/>
              </w:rPr>
              <w:t>National Security Agency</w:t>
            </w:r>
          </w:p>
          <w:p w14:paraId="1DD4903B" w14:textId="77777777" w:rsidR="00604B3F" w:rsidRPr="0019172A" w:rsidRDefault="00604B3F" w:rsidP="003940FA">
            <w:pPr>
              <w:rPr>
                <w:color w:val="000000"/>
              </w:rPr>
            </w:pPr>
            <w:r w:rsidRPr="0019172A">
              <w:rPr>
                <w:color w:val="000000"/>
              </w:rPr>
              <w:t xml:space="preserve">    Mike Boyle</w:t>
            </w:r>
          </w:p>
          <w:p w14:paraId="7EADF56E" w14:textId="77777777" w:rsidR="00604B3F" w:rsidRPr="0019172A" w:rsidRDefault="00604B3F" w:rsidP="003940FA">
            <w:pPr>
              <w:rPr>
                <w:color w:val="000000"/>
              </w:rPr>
            </w:pPr>
            <w:r w:rsidRPr="0019172A">
              <w:rPr>
                <w:color w:val="000000"/>
              </w:rPr>
              <w:t xml:space="preserve">    Jessica Fitzgerald-McKay</w:t>
            </w:r>
          </w:p>
          <w:p w14:paraId="72AD8088" w14:textId="77777777" w:rsidR="00604B3F" w:rsidRPr="0019172A" w:rsidRDefault="00604B3F" w:rsidP="003940FA">
            <w:pPr>
              <w:rPr>
                <w:b/>
                <w:color w:val="000000"/>
              </w:rPr>
            </w:pPr>
            <w:r w:rsidRPr="0019172A">
              <w:rPr>
                <w:b/>
                <w:color w:val="000000"/>
              </w:rPr>
              <w:t>New Context Services, Inc.</w:t>
            </w:r>
          </w:p>
          <w:p w14:paraId="0528E01D" w14:textId="77777777" w:rsidR="00604B3F" w:rsidRPr="0019172A" w:rsidRDefault="00604B3F" w:rsidP="003940FA">
            <w:pPr>
              <w:rPr>
                <w:color w:val="000000"/>
              </w:rPr>
            </w:pPr>
            <w:r w:rsidRPr="0019172A">
              <w:rPr>
                <w:color w:val="000000"/>
              </w:rPr>
              <w:t xml:space="preserve">    John-Mark Gurney</w:t>
            </w:r>
          </w:p>
          <w:p w14:paraId="0C2A7202" w14:textId="77777777" w:rsidR="00604B3F" w:rsidRPr="0019172A" w:rsidRDefault="00604B3F" w:rsidP="003940FA">
            <w:pPr>
              <w:rPr>
                <w:color w:val="000000"/>
              </w:rPr>
            </w:pPr>
            <w:r w:rsidRPr="0019172A">
              <w:rPr>
                <w:color w:val="000000"/>
              </w:rPr>
              <w:t xml:space="preserve">    Christian Hunt</w:t>
            </w:r>
          </w:p>
          <w:p w14:paraId="5364766A" w14:textId="77777777" w:rsidR="00604B3F" w:rsidRPr="0019172A" w:rsidRDefault="00604B3F" w:rsidP="003940FA">
            <w:pPr>
              <w:rPr>
                <w:color w:val="000000"/>
              </w:rPr>
            </w:pPr>
            <w:r w:rsidRPr="0019172A">
              <w:rPr>
                <w:color w:val="000000"/>
              </w:rPr>
              <w:t xml:space="preserve">    James Moler</w:t>
            </w:r>
          </w:p>
          <w:p w14:paraId="501FA97B" w14:textId="77777777" w:rsidR="00604B3F" w:rsidRPr="0019172A" w:rsidRDefault="00604B3F" w:rsidP="003940FA">
            <w:pPr>
              <w:rPr>
                <w:color w:val="000000"/>
              </w:rPr>
            </w:pPr>
            <w:r w:rsidRPr="0019172A">
              <w:rPr>
                <w:color w:val="000000"/>
              </w:rPr>
              <w:t xml:space="preserve">    Daniel Riedel</w:t>
            </w:r>
          </w:p>
          <w:p w14:paraId="69B5BFE1" w14:textId="77777777" w:rsidR="00604B3F" w:rsidRPr="0019172A" w:rsidRDefault="00604B3F" w:rsidP="003940FA">
            <w:pPr>
              <w:rPr>
                <w:color w:val="000000"/>
              </w:rPr>
            </w:pPr>
            <w:r w:rsidRPr="0019172A">
              <w:rPr>
                <w:color w:val="000000"/>
              </w:rPr>
              <w:t xml:space="preserve">    Andrew Storms</w:t>
            </w:r>
          </w:p>
          <w:p w14:paraId="7C8EFFAA" w14:textId="77777777" w:rsidR="00604B3F" w:rsidRPr="0019172A" w:rsidRDefault="00604B3F" w:rsidP="003940FA">
            <w:pPr>
              <w:rPr>
                <w:b/>
                <w:color w:val="000000"/>
              </w:rPr>
            </w:pPr>
            <w:r w:rsidRPr="0019172A">
              <w:rPr>
                <w:b/>
                <w:color w:val="000000"/>
              </w:rPr>
              <w:t>OASIS</w:t>
            </w:r>
          </w:p>
          <w:p w14:paraId="14F3104D" w14:textId="77777777" w:rsidR="00604B3F" w:rsidRPr="0019172A" w:rsidRDefault="00604B3F" w:rsidP="003940FA">
            <w:pPr>
              <w:rPr>
                <w:color w:val="000000"/>
              </w:rPr>
            </w:pPr>
            <w:r w:rsidRPr="0019172A">
              <w:rPr>
                <w:color w:val="000000"/>
              </w:rPr>
              <w:t xml:space="preserve">    James Bryce Clark</w:t>
            </w:r>
          </w:p>
          <w:p w14:paraId="4BC5110B" w14:textId="77777777" w:rsidR="00604B3F" w:rsidRPr="0019172A" w:rsidRDefault="00604B3F" w:rsidP="003940FA">
            <w:pPr>
              <w:rPr>
                <w:color w:val="000000"/>
              </w:rPr>
            </w:pPr>
            <w:r w:rsidRPr="0019172A">
              <w:rPr>
                <w:color w:val="000000"/>
              </w:rPr>
              <w:t xml:space="preserve">    Robin Cover</w:t>
            </w:r>
          </w:p>
          <w:p w14:paraId="622BC03D" w14:textId="77777777" w:rsidR="00604B3F" w:rsidRPr="0019172A" w:rsidRDefault="00604B3F" w:rsidP="003940FA">
            <w:pPr>
              <w:rPr>
                <w:color w:val="000000"/>
              </w:rPr>
            </w:pPr>
            <w:r w:rsidRPr="0019172A">
              <w:rPr>
                <w:color w:val="000000"/>
              </w:rPr>
              <w:t xml:space="preserve">    Chet Ensign</w:t>
            </w:r>
          </w:p>
          <w:p w14:paraId="437ADDEB" w14:textId="77777777" w:rsidR="00604B3F" w:rsidRPr="0019172A" w:rsidRDefault="00604B3F" w:rsidP="003940FA">
            <w:pPr>
              <w:rPr>
                <w:b/>
                <w:color w:val="000000"/>
              </w:rPr>
            </w:pPr>
            <w:r w:rsidRPr="0019172A">
              <w:rPr>
                <w:b/>
                <w:color w:val="000000"/>
              </w:rPr>
              <w:t>Open Identity Exchange</w:t>
            </w:r>
          </w:p>
          <w:p w14:paraId="5BA06094" w14:textId="77777777" w:rsidR="00604B3F" w:rsidRPr="0019172A" w:rsidRDefault="00604B3F" w:rsidP="003940FA">
            <w:pPr>
              <w:rPr>
                <w:color w:val="000000"/>
              </w:rPr>
            </w:pPr>
            <w:r w:rsidRPr="0019172A">
              <w:rPr>
                <w:color w:val="000000"/>
              </w:rPr>
              <w:t xml:space="preserve">    Don Thibeau</w:t>
            </w:r>
          </w:p>
          <w:p w14:paraId="32A5F04C" w14:textId="77777777" w:rsidR="00604B3F" w:rsidRPr="0019172A" w:rsidRDefault="00604B3F" w:rsidP="003940FA">
            <w:pPr>
              <w:rPr>
                <w:b/>
                <w:color w:val="000000"/>
              </w:rPr>
            </w:pPr>
            <w:r w:rsidRPr="0019172A">
              <w:rPr>
                <w:b/>
                <w:color w:val="000000"/>
              </w:rPr>
              <w:t>PhishMe Inc.</w:t>
            </w:r>
          </w:p>
          <w:p w14:paraId="230067FB" w14:textId="77777777" w:rsidR="00604B3F" w:rsidRPr="0019172A" w:rsidRDefault="00604B3F" w:rsidP="003940FA">
            <w:pPr>
              <w:rPr>
                <w:color w:val="000000"/>
              </w:rPr>
            </w:pPr>
            <w:r w:rsidRPr="0019172A">
              <w:rPr>
                <w:color w:val="000000"/>
              </w:rPr>
              <w:t xml:space="preserve">    Josh Larkins</w:t>
            </w:r>
          </w:p>
          <w:p w14:paraId="61A1CFE3" w14:textId="77777777" w:rsidR="00604B3F" w:rsidRPr="0019172A" w:rsidRDefault="00604B3F" w:rsidP="003940FA">
            <w:pPr>
              <w:rPr>
                <w:b/>
                <w:color w:val="000000"/>
              </w:rPr>
            </w:pPr>
            <w:r w:rsidRPr="0019172A">
              <w:rPr>
                <w:b/>
                <w:color w:val="000000"/>
              </w:rPr>
              <w:t>Raytheon Company-SAS</w:t>
            </w:r>
          </w:p>
          <w:p w14:paraId="17B13127" w14:textId="77777777" w:rsidR="00604B3F" w:rsidRPr="0019172A" w:rsidRDefault="00604B3F" w:rsidP="003940FA">
            <w:pPr>
              <w:rPr>
                <w:color w:val="000000"/>
              </w:rPr>
            </w:pPr>
            <w:r w:rsidRPr="0019172A">
              <w:rPr>
                <w:color w:val="000000"/>
              </w:rPr>
              <w:t xml:space="preserve">    Daniel Wyschogrod</w:t>
            </w:r>
          </w:p>
          <w:p w14:paraId="03B7580C" w14:textId="77777777" w:rsidR="00604B3F" w:rsidRPr="0019172A" w:rsidRDefault="00604B3F" w:rsidP="003940FA">
            <w:pPr>
              <w:rPr>
                <w:b/>
                <w:color w:val="000000"/>
              </w:rPr>
            </w:pPr>
            <w:r w:rsidRPr="0019172A">
              <w:rPr>
                <w:b/>
                <w:color w:val="000000"/>
              </w:rPr>
              <w:t>Retail Cyber Intelligence Sharing Center (R-CISC)</w:t>
            </w:r>
          </w:p>
          <w:p w14:paraId="2BB984A6" w14:textId="77777777" w:rsidR="00604B3F" w:rsidRPr="0019172A" w:rsidRDefault="00604B3F" w:rsidP="003940FA">
            <w:pPr>
              <w:rPr>
                <w:color w:val="000000"/>
              </w:rPr>
            </w:pPr>
            <w:r w:rsidRPr="0019172A">
              <w:rPr>
                <w:color w:val="000000"/>
              </w:rPr>
              <w:t xml:space="preserve">    Brian Engle</w:t>
            </w:r>
          </w:p>
          <w:p w14:paraId="0722A84E" w14:textId="77777777" w:rsidR="00604B3F" w:rsidRPr="0019172A" w:rsidRDefault="00604B3F" w:rsidP="003940FA">
            <w:pPr>
              <w:rPr>
                <w:b/>
                <w:color w:val="000000"/>
              </w:rPr>
            </w:pPr>
            <w:r w:rsidRPr="0019172A">
              <w:rPr>
                <w:b/>
                <w:color w:val="000000"/>
              </w:rPr>
              <w:t>Semper Fortis Solutions</w:t>
            </w:r>
          </w:p>
          <w:p w14:paraId="579F5D33" w14:textId="77777777" w:rsidR="00604B3F" w:rsidRPr="0019172A" w:rsidRDefault="00604B3F" w:rsidP="003940FA">
            <w:pPr>
              <w:rPr>
                <w:color w:val="000000"/>
              </w:rPr>
            </w:pPr>
            <w:r w:rsidRPr="0019172A">
              <w:rPr>
                <w:color w:val="000000"/>
              </w:rPr>
              <w:t xml:space="preserve">    Joseph Brand</w:t>
            </w:r>
          </w:p>
          <w:p w14:paraId="17C75575" w14:textId="77777777" w:rsidR="00604B3F" w:rsidRPr="0019172A" w:rsidRDefault="00604B3F" w:rsidP="003940FA">
            <w:pPr>
              <w:rPr>
                <w:b/>
                <w:color w:val="000000"/>
              </w:rPr>
            </w:pPr>
            <w:r w:rsidRPr="0019172A">
              <w:rPr>
                <w:b/>
                <w:color w:val="000000"/>
              </w:rPr>
              <w:t>Splunk Inc.</w:t>
            </w:r>
          </w:p>
          <w:p w14:paraId="55261A82" w14:textId="77777777" w:rsidR="00604B3F" w:rsidRPr="0019172A" w:rsidRDefault="00604B3F" w:rsidP="003940FA">
            <w:pPr>
              <w:rPr>
                <w:color w:val="000000"/>
              </w:rPr>
            </w:pPr>
            <w:r w:rsidRPr="0019172A">
              <w:rPr>
                <w:color w:val="000000"/>
              </w:rPr>
              <w:t xml:space="preserve">    Cedric LeRoux</w:t>
            </w:r>
          </w:p>
          <w:p w14:paraId="31D3BF20" w14:textId="77777777" w:rsidR="00604B3F" w:rsidRPr="0019172A" w:rsidRDefault="00604B3F" w:rsidP="003940FA">
            <w:pPr>
              <w:rPr>
                <w:color w:val="000000"/>
              </w:rPr>
            </w:pPr>
            <w:r w:rsidRPr="0019172A">
              <w:rPr>
                <w:color w:val="000000"/>
              </w:rPr>
              <w:t xml:space="preserve">    Brian Luger</w:t>
            </w:r>
          </w:p>
          <w:p w14:paraId="2357F68F" w14:textId="77777777" w:rsidR="00604B3F" w:rsidRPr="0019172A" w:rsidRDefault="00604B3F" w:rsidP="003940FA">
            <w:pPr>
              <w:rPr>
                <w:color w:val="000000"/>
              </w:rPr>
            </w:pPr>
            <w:r w:rsidRPr="0019172A">
              <w:rPr>
                <w:color w:val="000000"/>
              </w:rPr>
              <w:t xml:space="preserve">    Kathy Wang</w:t>
            </w:r>
          </w:p>
          <w:p w14:paraId="009A8DD1" w14:textId="77777777" w:rsidR="00604B3F" w:rsidRPr="0019172A" w:rsidRDefault="00604B3F" w:rsidP="003940FA">
            <w:pPr>
              <w:rPr>
                <w:b/>
                <w:color w:val="000000"/>
              </w:rPr>
            </w:pPr>
            <w:r w:rsidRPr="0019172A">
              <w:rPr>
                <w:b/>
                <w:color w:val="000000"/>
              </w:rPr>
              <w:t>TELUS</w:t>
            </w:r>
          </w:p>
          <w:p w14:paraId="443F3170" w14:textId="77777777" w:rsidR="00604B3F" w:rsidRPr="0019172A" w:rsidRDefault="00604B3F" w:rsidP="003940FA">
            <w:pPr>
              <w:rPr>
                <w:color w:val="000000"/>
              </w:rPr>
            </w:pPr>
            <w:r w:rsidRPr="0019172A">
              <w:rPr>
                <w:color w:val="000000"/>
              </w:rPr>
              <w:t xml:space="preserve">    Greg Reaume</w:t>
            </w:r>
          </w:p>
          <w:p w14:paraId="47587D77" w14:textId="77777777" w:rsidR="00604B3F" w:rsidRPr="0019172A" w:rsidRDefault="00604B3F" w:rsidP="003940FA">
            <w:pPr>
              <w:rPr>
                <w:color w:val="000000"/>
              </w:rPr>
            </w:pPr>
            <w:r w:rsidRPr="0019172A">
              <w:rPr>
                <w:color w:val="000000"/>
              </w:rPr>
              <w:t xml:space="preserve">    Alan Steer</w:t>
            </w:r>
          </w:p>
          <w:p w14:paraId="28D21320" w14:textId="77777777" w:rsidR="00604B3F" w:rsidRPr="0019172A" w:rsidRDefault="00604B3F" w:rsidP="003940FA">
            <w:pPr>
              <w:rPr>
                <w:b/>
                <w:color w:val="000000"/>
              </w:rPr>
            </w:pPr>
            <w:r w:rsidRPr="0019172A">
              <w:rPr>
                <w:b/>
                <w:color w:val="000000"/>
              </w:rPr>
              <w:t>Threat Intelligence Pty Ltd</w:t>
            </w:r>
          </w:p>
          <w:p w14:paraId="1E3484C0" w14:textId="77777777" w:rsidR="00604B3F" w:rsidRPr="0019172A" w:rsidRDefault="00604B3F" w:rsidP="003940FA">
            <w:pPr>
              <w:rPr>
                <w:color w:val="000000"/>
              </w:rPr>
            </w:pPr>
            <w:r w:rsidRPr="0019172A">
              <w:rPr>
                <w:color w:val="000000"/>
              </w:rPr>
              <w:t xml:space="preserve">    Tyron Miller</w:t>
            </w:r>
          </w:p>
          <w:p w14:paraId="5FD57039" w14:textId="77777777" w:rsidR="00604B3F" w:rsidRPr="0019172A" w:rsidRDefault="00604B3F" w:rsidP="003940FA">
            <w:pPr>
              <w:rPr>
                <w:color w:val="000000"/>
              </w:rPr>
            </w:pPr>
            <w:r w:rsidRPr="0019172A">
              <w:rPr>
                <w:color w:val="000000"/>
              </w:rPr>
              <w:t xml:space="preserve">    Andrew van der Stock</w:t>
            </w:r>
          </w:p>
          <w:p w14:paraId="1A3F1692" w14:textId="77777777" w:rsidR="00604B3F" w:rsidRPr="0019172A" w:rsidRDefault="00604B3F" w:rsidP="003940FA">
            <w:pPr>
              <w:rPr>
                <w:b/>
                <w:color w:val="000000"/>
              </w:rPr>
            </w:pPr>
            <w:r w:rsidRPr="0019172A">
              <w:rPr>
                <w:b/>
                <w:color w:val="000000"/>
              </w:rPr>
              <w:t>ThreatConnect, Inc.</w:t>
            </w:r>
          </w:p>
          <w:p w14:paraId="0151AD0B" w14:textId="77777777" w:rsidR="00604B3F" w:rsidRPr="0019172A" w:rsidRDefault="00604B3F" w:rsidP="003940FA">
            <w:pPr>
              <w:rPr>
                <w:color w:val="000000"/>
              </w:rPr>
            </w:pPr>
            <w:r w:rsidRPr="0019172A">
              <w:rPr>
                <w:color w:val="000000"/>
              </w:rPr>
              <w:t xml:space="preserve">    Wade Baker</w:t>
            </w:r>
          </w:p>
          <w:p w14:paraId="356835D8" w14:textId="77777777" w:rsidR="00604B3F" w:rsidRPr="0019172A" w:rsidRDefault="00604B3F" w:rsidP="003940FA">
            <w:pPr>
              <w:rPr>
                <w:color w:val="000000"/>
              </w:rPr>
            </w:pPr>
            <w:r w:rsidRPr="0019172A">
              <w:rPr>
                <w:color w:val="000000"/>
              </w:rPr>
              <w:t xml:space="preserve">    Cole Iliff</w:t>
            </w:r>
          </w:p>
          <w:p w14:paraId="79E677CF" w14:textId="77777777" w:rsidR="00604B3F" w:rsidRPr="0019172A" w:rsidRDefault="00604B3F" w:rsidP="003940FA">
            <w:pPr>
              <w:rPr>
                <w:color w:val="000000"/>
              </w:rPr>
            </w:pPr>
            <w:r w:rsidRPr="0019172A">
              <w:rPr>
                <w:color w:val="000000"/>
              </w:rPr>
              <w:t xml:space="preserve">    Andrew Pendergast</w:t>
            </w:r>
          </w:p>
          <w:p w14:paraId="198F2B6D" w14:textId="77777777" w:rsidR="00604B3F" w:rsidRPr="0019172A" w:rsidRDefault="00604B3F" w:rsidP="003940FA">
            <w:pPr>
              <w:rPr>
                <w:color w:val="000000"/>
              </w:rPr>
            </w:pPr>
            <w:r w:rsidRPr="0019172A">
              <w:rPr>
                <w:color w:val="000000"/>
              </w:rPr>
              <w:t xml:space="preserve">    Ben Schmoker</w:t>
            </w:r>
          </w:p>
          <w:p w14:paraId="2481A561" w14:textId="77777777" w:rsidR="00604B3F" w:rsidRPr="0019172A" w:rsidRDefault="00604B3F" w:rsidP="003940FA">
            <w:pPr>
              <w:rPr>
                <w:color w:val="000000"/>
              </w:rPr>
            </w:pPr>
            <w:r w:rsidRPr="0019172A">
              <w:rPr>
                <w:color w:val="000000"/>
              </w:rPr>
              <w:t xml:space="preserve">    Jason Spies</w:t>
            </w:r>
          </w:p>
          <w:p w14:paraId="1CB2373B" w14:textId="77777777" w:rsidR="00604B3F" w:rsidRPr="0019172A" w:rsidRDefault="00604B3F" w:rsidP="003940FA">
            <w:pPr>
              <w:rPr>
                <w:b/>
                <w:color w:val="000000"/>
              </w:rPr>
            </w:pPr>
            <w:r w:rsidRPr="0019172A">
              <w:rPr>
                <w:b/>
                <w:color w:val="000000"/>
              </w:rPr>
              <w:t>TruSTAR Technology</w:t>
            </w:r>
          </w:p>
          <w:p w14:paraId="7BFDA6B9" w14:textId="77777777" w:rsidR="00604B3F" w:rsidRPr="0019172A" w:rsidRDefault="00604B3F" w:rsidP="003940FA">
            <w:pPr>
              <w:rPr>
                <w:color w:val="000000"/>
              </w:rPr>
            </w:pPr>
            <w:r w:rsidRPr="0019172A">
              <w:rPr>
                <w:color w:val="000000"/>
              </w:rPr>
              <w:lastRenderedPageBreak/>
              <w:t xml:space="preserve">    Chris Roblee</w:t>
            </w:r>
          </w:p>
          <w:p w14:paraId="4CF214AC" w14:textId="77777777" w:rsidR="00604B3F" w:rsidRPr="0019172A" w:rsidRDefault="00604B3F" w:rsidP="003940FA">
            <w:pPr>
              <w:rPr>
                <w:b/>
                <w:color w:val="000000"/>
              </w:rPr>
            </w:pPr>
            <w:r w:rsidRPr="0019172A">
              <w:rPr>
                <w:b/>
                <w:color w:val="000000"/>
              </w:rPr>
              <w:t>United Kingdom Cabinet Office</w:t>
            </w:r>
          </w:p>
          <w:p w14:paraId="7E0FE1EC" w14:textId="77777777" w:rsidR="00604B3F" w:rsidRPr="0019172A" w:rsidRDefault="00604B3F" w:rsidP="003940FA">
            <w:pPr>
              <w:rPr>
                <w:color w:val="000000"/>
              </w:rPr>
            </w:pPr>
            <w:r w:rsidRPr="0019172A">
              <w:rPr>
                <w:color w:val="000000"/>
              </w:rPr>
              <w:t xml:space="preserve">    Iain Brown</w:t>
            </w:r>
          </w:p>
          <w:p w14:paraId="425B19F6" w14:textId="77777777" w:rsidR="00604B3F" w:rsidRPr="0019172A" w:rsidRDefault="00604B3F" w:rsidP="003940FA">
            <w:pPr>
              <w:rPr>
                <w:color w:val="000000"/>
              </w:rPr>
            </w:pPr>
            <w:r w:rsidRPr="0019172A">
              <w:rPr>
                <w:color w:val="000000"/>
              </w:rPr>
              <w:t xml:space="preserve">    Adam Cooper</w:t>
            </w:r>
          </w:p>
          <w:p w14:paraId="3BFFDCB1" w14:textId="77777777" w:rsidR="00604B3F" w:rsidRPr="0019172A" w:rsidRDefault="00604B3F" w:rsidP="003940FA">
            <w:pPr>
              <w:rPr>
                <w:color w:val="000000"/>
              </w:rPr>
            </w:pPr>
            <w:r w:rsidRPr="0019172A">
              <w:rPr>
                <w:color w:val="000000"/>
              </w:rPr>
              <w:t xml:space="preserve">    Mike McLellan</w:t>
            </w:r>
          </w:p>
          <w:p w14:paraId="61C24279" w14:textId="77777777" w:rsidR="00604B3F" w:rsidRPr="0019172A" w:rsidRDefault="00604B3F" w:rsidP="003940FA">
            <w:pPr>
              <w:rPr>
                <w:color w:val="000000"/>
              </w:rPr>
            </w:pPr>
            <w:r w:rsidRPr="0019172A">
              <w:rPr>
                <w:color w:val="000000"/>
              </w:rPr>
              <w:t xml:space="preserve">    Chris O’Brien</w:t>
            </w:r>
          </w:p>
          <w:p w14:paraId="747D036E" w14:textId="77777777" w:rsidR="00604B3F" w:rsidRPr="0019172A" w:rsidRDefault="00604B3F" w:rsidP="003940FA">
            <w:pPr>
              <w:rPr>
                <w:color w:val="000000"/>
              </w:rPr>
            </w:pPr>
            <w:r w:rsidRPr="0019172A">
              <w:rPr>
                <w:color w:val="000000"/>
              </w:rPr>
              <w:t xml:space="preserve">    James Penman</w:t>
            </w:r>
          </w:p>
          <w:p w14:paraId="7AF98D3E" w14:textId="77777777" w:rsidR="00604B3F" w:rsidRPr="0019172A" w:rsidRDefault="00604B3F" w:rsidP="003940FA">
            <w:pPr>
              <w:rPr>
                <w:color w:val="000000"/>
              </w:rPr>
            </w:pPr>
            <w:r w:rsidRPr="0019172A">
              <w:rPr>
                <w:color w:val="000000"/>
              </w:rPr>
              <w:t xml:space="preserve">    Howard Staple</w:t>
            </w:r>
          </w:p>
          <w:p w14:paraId="52AC6E25" w14:textId="77777777" w:rsidR="00604B3F" w:rsidRPr="0019172A" w:rsidRDefault="00604B3F" w:rsidP="003940FA">
            <w:pPr>
              <w:rPr>
                <w:color w:val="000000"/>
              </w:rPr>
            </w:pPr>
            <w:r w:rsidRPr="0019172A">
              <w:rPr>
                <w:color w:val="000000"/>
              </w:rPr>
              <w:t xml:space="preserve">    Chris Taylor</w:t>
            </w:r>
          </w:p>
          <w:p w14:paraId="3C0A6D90" w14:textId="77777777" w:rsidR="00604B3F" w:rsidRPr="0019172A" w:rsidRDefault="00604B3F" w:rsidP="003940FA">
            <w:pPr>
              <w:rPr>
                <w:color w:val="000000"/>
              </w:rPr>
            </w:pPr>
            <w:r w:rsidRPr="0019172A">
              <w:rPr>
                <w:color w:val="000000"/>
              </w:rPr>
              <w:t xml:space="preserve">    Laurie Thomson</w:t>
            </w:r>
          </w:p>
          <w:p w14:paraId="771A0B45" w14:textId="77777777" w:rsidR="00604B3F" w:rsidRPr="0019172A" w:rsidRDefault="00604B3F" w:rsidP="003940FA">
            <w:pPr>
              <w:rPr>
                <w:color w:val="000000"/>
              </w:rPr>
            </w:pPr>
            <w:r w:rsidRPr="0019172A">
              <w:rPr>
                <w:color w:val="000000"/>
              </w:rPr>
              <w:t xml:space="preserve">    Alastair Treharne</w:t>
            </w:r>
          </w:p>
          <w:p w14:paraId="3D2F4DBA" w14:textId="77777777" w:rsidR="00604B3F" w:rsidRPr="0019172A" w:rsidRDefault="00604B3F" w:rsidP="003940FA">
            <w:pPr>
              <w:rPr>
                <w:color w:val="000000"/>
              </w:rPr>
            </w:pPr>
            <w:r w:rsidRPr="0019172A">
              <w:rPr>
                <w:color w:val="000000"/>
              </w:rPr>
              <w:t xml:space="preserve">    Julian White</w:t>
            </w:r>
          </w:p>
          <w:p w14:paraId="5AC5B58E" w14:textId="77777777" w:rsidR="00604B3F" w:rsidRPr="0019172A" w:rsidRDefault="00604B3F" w:rsidP="003940FA">
            <w:pPr>
              <w:rPr>
                <w:color w:val="000000"/>
              </w:rPr>
            </w:pPr>
            <w:r w:rsidRPr="0019172A">
              <w:rPr>
                <w:color w:val="000000"/>
              </w:rPr>
              <w:t xml:space="preserve">    Bethany Yates</w:t>
            </w:r>
          </w:p>
          <w:p w14:paraId="6DD2F262" w14:textId="77777777" w:rsidR="00604B3F" w:rsidRPr="0019172A" w:rsidRDefault="00604B3F" w:rsidP="003940FA">
            <w:pPr>
              <w:rPr>
                <w:b/>
                <w:color w:val="000000"/>
              </w:rPr>
            </w:pPr>
            <w:r w:rsidRPr="0019172A">
              <w:rPr>
                <w:b/>
                <w:color w:val="000000"/>
              </w:rPr>
              <w:t>US Department of Homeland Security</w:t>
            </w:r>
          </w:p>
          <w:p w14:paraId="50A985B9" w14:textId="77777777" w:rsidR="00604B3F" w:rsidRPr="0019172A" w:rsidRDefault="00604B3F" w:rsidP="003940FA">
            <w:pPr>
              <w:rPr>
                <w:color w:val="000000"/>
              </w:rPr>
            </w:pPr>
            <w:r w:rsidRPr="0019172A">
              <w:rPr>
                <w:color w:val="000000"/>
              </w:rPr>
              <w:t xml:space="preserve">    Evette Maynard-Noel</w:t>
            </w:r>
          </w:p>
          <w:p w14:paraId="127BE83F" w14:textId="77777777" w:rsidR="00604B3F" w:rsidRPr="0019172A" w:rsidRDefault="00604B3F" w:rsidP="003940FA">
            <w:pPr>
              <w:rPr>
                <w:color w:val="000000"/>
              </w:rPr>
            </w:pPr>
            <w:r w:rsidRPr="0019172A">
              <w:rPr>
                <w:color w:val="000000"/>
              </w:rPr>
              <w:t xml:space="preserve">    Justin Stekervetz</w:t>
            </w:r>
          </w:p>
          <w:p w14:paraId="36896ACA" w14:textId="77777777" w:rsidR="00604B3F" w:rsidRPr="0019172A" w:rsidRDefault="00604B3F" w:rsidP="003940FA">
            <w:pPr>
              <w:rPr>
                <w:b/>
                <w:color w:val="000000"/>
              </w:rPr>
            </w:pPr>
            <w:r w:rsidRPr="0019172A">
              <w:rPr>
                <w:b/>
                <w:color w:val="000000"/>
              </w:rPr>
              <w:t>ViaSat, Inc.</w:t>
            </w:r>
          </w:p>
          <w:p w14:paraId="50D2A02C" w14:textId="77777777" w:rsidR="00604B3F" w:rsidRPr="0019172A" w:rsidRDefault="00604B3F" w:rsidP="003940FA">
            <w:pPr>
              <w:rPr>
                <w:color w:val="000000"/>
              </w:rPr>
            </w:pPr>
            <w:r w:rsidRPr="0019172A">
              <w:rPr>
                <w:color w:val="000000"/>
              </w:rPr>
              <w:t xml:space="preserve">    Lee Chieffalo</w:t>
            </w:r>
          </w:p>
          <w:p w14:paraId="3B579B31" w14:textId="77777777" w:rsidR="00604B3F" w:rsidRPr="0019172A" w:rsidRDefault="00604B3F" w:rsidP="003940FA">
            <w:pPr>
              <w:rPr>
                <w:color w:val="000000"/>
              </w:rPr>
            </w:pPr>
            <w:r w:rsidRPr="0019172A">
              <w:rPr>
                <w:color w:val="000000"/>
              </w:rPr>
              <w:t xml:space="preserve">    Wilson Figueroa</w:t>
            </w:r>
          </w:p>
          <w:p w14:paraId="2AE96D29" w14:textId="77777777" w:rsidR="00604B3F" w:rsidRPr="0019172A" w:rsidRDefault="00604B3F" w:rsidP="003940FA">
            <w:pPr>
              <w:rPr>
                <w:color w:val="000000"/>
              </w:rPr>
            </w:pPr>
            <w:r w:rsidRPr="0019172A">
              <w:rPr>
                <w:color w:val="000000"/>
              </w:rPr>
              <w:t xml:space="preserve">    Andrew May</w:t>
            </w:r>
          </w:p>
          <w:p w14:paraId="580D86E0" w14:textId="77777777" w:rsidR="00604B3F" w:rsidRPr="0019172A" w:rsidRDefault="00604B3F" w:rsidP="003940FA">
            <w:pPr>
              <w:rPr>
                <w:b/>
                <w:color w:val="000000"/>
              </w:rPr>
            </w:pPr>
            <w:r w:rsidRPr="0019172A">
              <w:rPr>
                <w:b/>
                <w:color w:val="000000"/>
              </w:rPr>
              <w:t>Yaana Technologies, LLC</w:t>
            </w:r>
          </w:p>
          <w:p w14:paraId="19FC1612" w14:textId="77777777" w:rsidR="00604B3F" w:rsidRPr="0019172A" w:rsidRDefault="00604B3F" w:rsidP="003940FA">
            <w:r w:rsidRPr="0019172A">
              <w:rPr>
                <w:color w:val="000000"/>
              </w:rPr>
              <w:t xml:space="preserve">    Anthony Rutkowski</w:t>
            </w:r>
          </w:p>
        </w:tc>
      </w:tr>
    </w:tbl>
    <w:p w14:paraId="26DD94A7" w14:textId="77777777" w:rsidR="00604B3F" w:rsidRDefault="00604B3F" w:rsidP="00604B3F">
      <w:pPr>
        <w:pStyle w:val="Contributor"/>
      </w:pPr>
    </w:p>
    <w:p w14:paraId="19498FFA" w14:textId="3D98D1E0" w:rsidR="00604B3F" w:rsidRPr="00C76CAA" w:rsidRDefault="00604B3F" w:rsidP="003B05E1">
      <w:pPr>
        <w:pStyle w:val="Contributor"/>
      </w:pPr>
      <w:r>
        <w:t>The authors would also like to thank the larger CybOX Community for its input and help in reviewing this document.</w:t>
      </w:r>
    </w:p>
    <w:p w14:paraId="362520BE" w14:textId="77777777" w:rsidR="00604B3F" w:rsidRDefault="00604B3F" w:rsidP="00604B3F">
      <w:pPr>
        <w:pStyle w:val="AppendixHeading1"/>
        <w:numPr>
          <w:ilvl w:val="0"/>
          <w:numId w:val="37"/>
        </w:numPr>
      </w:pPr>
      <w:bookmarkStart w:id="90" w:name="_Toc85472898"/>
      <w:bookmarkStart w:id="91" w:name="_Toc287332014"/>
      <w:bookmarkStart w:id="92" w:name="_Toc440957909"/>
      <w:bookmarkStart w:id="93" w:name="_Toc449961967"/>
      <w:bookmarkStart w:id="94" w:name="_Toc450225918"/>
      <w:bookmarkStart w:id="95" w:name="_Toc458613955"/>
      <w:r>
        <w:lastRenderedPageBreak/>
        <w:t>Revision History</w:t>
      </w:r>
      <w:bookmarkEnd w:id="90"/>
      <w:bookmarkEnd w:id="91"/>
      <w:bookmarkEnd w:id="92"/>
      <w:bookmarkEnd w:id="93"/>
      <w:bookmarkEnd w:id="94"/>
      <w:bookmarkEnd w:id="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2118"/>
        <w:gridCol w:w="1620"/>
        <w:gridCol w:w="4788"/>
      </w:tblGrid>
      <w:tr w:rsidR="00604B3F" w14:paraId="7743EA0F" w14:textId="77777777" w:rsidTr="003940FA">
        <w:tc>
          <w:tcPr>
            <w:tcW w:w="1050" w:type="dxa"/>
          </w:tcPr>
          <w:p w14:paraId="4965F855" w14:textId="77777777" w:rsidR="00604B3F" w:rsidRPr="00C7321D" w:rsidRDefault="00604B3F" w:rsidP="003940FA">
            <w:pPr>
              <w:jc w:val="center"/>
              <w:rPr>
                <w:b/>
              </w:rPr>
            </w:pPr>
            <w:r w:rsidRPr="00C7321D">
              <w:rPr>
                <w:b/>
              </w:rPr>
              <w:t>Revision</w:t>
            </w:r>
          </w:p>
        </w:tc>
        <w:tc>
          <w:tcPr>
            <w:tcW w:w="2118" w:type="dxa"/>
          </w:tcPr>
          <w:p w14:paraId="67F4B084" w14:textId="77777777" w:rsidR="00604B3F" w:rsidRPr="00C7321D" w:rsidRDefault="00604B3F" w:rsidP="003940FA">
            <w:pPr>
              <w:jc w:val="center"/>
              <w:rPr>
                <w:b/>
              </w:rPr>
            </w:pPr>
            <w:r w:rsidRPr="00C7321D">
              <w:rPr>
                <w:b/>
              </w:rPr>
              <w:t>Date</w:t>
            </w:r>
          </w:p>
        </w:tc>
        <w:tc>
          <w:tcPr>
            <w:tcW w:w="1620" w:type="dxa"/>
          </w:tcPr>
          <w:p w14:paraId="3124976A" w14:textId="77777777" w:rsidR="00604B3F" w:rsidRPr="00C7321D" w:rsidRDefault="00604B3F" w:rsidP="003940FA">
            <w:pPr>
              <w:jc w:val="center"/>
              <w:rPr>
                <w:b/>
              </w:rPr>
            </w:pPr>
            <w:r w:rsidRPr="00C7321D">
              <w:rPr>
                <w:b/>
              </w:rPr>
              <w:t>Editor</w:t>
            </w:r>
          </w:p>
        </w:tc>
        <w:tc>
          <w:tcPr>
            <w:tcW w:w="4788" w:type="dxa"/>
          </w:tcPr>
          <w:p w14:paraId="63D180B7" w14:textId="77777777" w:rsidR="00604B3F" w:rsidRPr="00C7321D" w:rsidRDefault="00604B3F" w:rsidP="003940FA">
            <w:pPr>
              <w:rPr>
                <w:b/>
              </w:rPr>
            </w:pPr>
            <w:r w:rsidRPr="00C7321D">
              <w:rPr>
                <w:b/>
              </w:rPr>
              <w:t>Changes Made</w:t>
            </w:r>
          </w:p>
        </w:tc>
      </w:tr>
      <w:tr w:rsidR="00604B3F" w14:paraId="1451C17F" w14:textId="77777777" w:rsidTr="003940FA">
        <w:tc>
          <w:tcPr>
            <w:tcW w:w="1050" w:type="dxa"/>
          </w:tcPr>
          <w:p w14:paraId="03772BC7" w14:textId="77777777" w:rsidR="00604B3F" w:rsidRDefault="00604B3F" w:rsidP="003940FA">
            <w:r>
              <w:t>wd01</w:t>
            </w:r>
          </w:p>
        </w:tc>
        <w:tc>
          <w:tcPr>
            <w:tcW w:w="2118" w:type="dxa"/>
          </w:tcPr>
          <w:p w14:paraId="0DD71B2E" w14:textId="77777777" w:rsidR="00604B3F" w:rsidRDefault="00604B3F" w:rsidP="003940FA">
            <w:r>
              <w:t>15 December</w:t>
            </w:r>
            <w:r w:rsidRPr="00A71A58">
              <w:t xml:space="preserve"> 2015</w:t>
            </w:r>
          </w:p>
        </w:tc>
        <w:tc>
          <w:tcPr>
            <w:tcW w:w="1620" w:type="dxa"/>
          </w:tcPr>
          <w:p w14:paraId="103A7BCC" w14:textId="77777777" w:rsidR="00604B3F" w:rsidRDefault="00604B3F" w:rsidP="003940FA">
            <w:r>
              <w:t>Desiree Beck Trey Darley Ivan Kirillov Rich Piazza</w:t>
            </w:r>
          </w:p>
        </w:tc>
        <w:tc>
          <w:tcPr>
            <w:tcW w:w="4788" w:type="dxa"/>
          </w:tcPr>
          <w:p w14:paraId="2EABEA8C" w14:textId="77777777" w:rsidR="00604B3F" w:rsidRDefault="00604B3F" w:rsidP="003940FA">
            <w:r>
              <w:t>Initial transfer to OASIS template</w:t>
            </w:r>
          </w:p>
        </w:tc>
      </w:tr>
    </w:tbl>
    <w:p w14:paraId="6A727E2A" w14:textId="496A80E8" w:rsidR="00427622" w:rsidRDefault="00427622" w:rsidP="00427622">
      <w:bookmarkStart w:id="96" w:name="_GoBack"/>
      <w:bookmarkEnd w:id="96"/>
    </w:p>
    <w:sectPr w:rsidR="00427622" w:rsidSect="00683C8D">
      <w:footerReference w:type="default" r:id="rId5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DB245" w14:textId="77777777" w:rsidR="00BA2C87" w:rsidRDefault="00BA2C87" w:rsidP="008C100C">
      <w:r>
        <w:separator/>
      </w:r>
    </w:p>
    <w:p w14:paraId="60CCEC83" w14:textId="77777777" w:rsidR="00BA2C87" w:rsidRDefault="00BA2C87" w:rsidP="008C100C"/>
    <w:p w14:paraId="309A49B6" w14:textId="77777777" w:rsidR="00BA2C87" w:rsidRDefault="00BA2C87" w:rsidP="008C100C"/>
    <w:p w14:paraId="2A0AA914" w14:textId="77777777" w:rsidR="00BA2C87" w:rsidRDefault="00BA2C87" w:rsidP="008C100C"/>
    <w:p w14:paraId="7605358F" w14:textId="77777777" w:rsidR="00BA2C87" w:rsidRDefault="00BA2C87" w:rsidP="008C100C"/>
    <w:p w14:paraId="40E4B239" w14:textId="77777777" w:rsidR="00BA2C87" w:rsidRDefault="00BA2C87" w:rsidP="008C100C"/>
    <w:p w14:paraId="2096178A" w14:textId="77777777" w:rsidR="00BA2C87" w:rsidRDefault="00BA2C87" w:rsidP="008C100C"/>
  </w:endnote>
  <w:endnote w:type="continuationSeparator" w:id="0">
    <w:p w14:paraId="7BD8F7AC" w14:textId="77777777" w:rsidR="00BA2C87" w:rsidRDefault="00BA2C87" w:rsidP="008C100C">
      <w:r>
        <w:continuationSeparator/>
      </w:r>
    </w:p>
    <w:p w14:paraId="4DA27CAA" w14:textId="77777777" w:rsidR="00BA2C87" w:rsidRDefault="00BA2C87" w:rsidP="008C100C"/>
    <w:p w14:paraId="6D957746" w14:textId="77777777" w:rsidR="00BA2C87" w:rsidRDefault="00BA2C87" w:rsidP="008C100C"/>
    <w:p w14:paraId="1A0D9964" w14:textId="77777777" w:rsidR="00BA2C87" w:rsidRDefault="00BA2C87" w:rsidP="008C100C"/>
    <w:p w14:paraId="16C2469B" w14:textId="77777777" w:rsidR="00BA2C87" w:rsidRDefault="00BA2C87" w:rsidP="008C100C"/>
    <w:p w14:paraId="361B6168" w14:textId="77777777" w:rsidR="00BA2C87" w:rsidRDefault="00BA2C87" w:rsidP="008C100C"/>
    <w:p w14:paraId="537495FE" w14:textId="77777777" w:rsidR="00BA2C87" w:rsidRDefault="00BA2C87"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9C065" w14:textId="77777777" w:rsidR="00E82C83" w:rsidRDefault="00E82C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0CC6A421" w:rsidR="00B12A5A" w:rsidRDefault="00D14164" w:rsidP="00560795">
    <w:pPr>
      <w:pStyle w:val="Footer"/>
      <w:tabs>
        <w:tab w:val="clear" w:pos="4320"/>
        <w:tab w:val="clear" w:pos="8640"/>
        <w:tab w:val="center" w:pos="4680"/>
        <w:tab w:val="right" w:pos="9360"/>
      </w:tabs>
      <w:spacing w:after="0"/>
      <w:rPr>
        <w:sz w:val="16"/>
        <w:szCs w:val="16"/>
      </w:rPr>
    </w:pPr>
    <w:r>
      <w:rPr>
        <w:sz w:val="16"/>
        <w:szCs w:val="16"/>
      </w:rPr>
      <w:t>c</w:t>
    </w:r>
    <w:r w:rsidR="00056D31">
      <w:rPr>
        <w:sz w:val="16"/>
        <w:szCs w:val="16"/>
      </w:rPr>
      <w:t>ybox-v2.1.1-</w:t>
    </w:r>
    <w:r w:rsidR="007671A8">
      <w:rPr>
        <w:sz w:val="16"/>
        <w:szCs w:val="16"/>
      </w:rPr>
      <w:t>csprd01</w:t>
    </w:r>
    <w:r w:rsidR="00056D31">
      <w:rPr>
        <w:sz w:val="16"/>
        <w:szCs w:val="16"/>
      </w:rPr>
      <w:t>-part54-unix-file</w:t>
    </w:r>
    <w:r w:rsidR="00B12A5A">
      <w:rPr>
        <w:sz w:val="16"/>
        <w:szCs w:val="16"/>
      </w:rPr>
      <w:tab/>
    </w:r>
    <w:r w:rsidR="00B12A5A">
      <w:rPr>
        <w:sz w:val="16"/>
        <w:szCs w:val="16"/>
      </w:rPr>
      <w:tab/>
    </w:r>
    <w:r>
      <w:rPr>
        <w:sz w:val="16"/>
        <w:szCs w:val="16"/>
      </w:rPr>
      <w:t xml:space="preserve">20 June </w:t>
    </w:r>
    <w:r w:rsidR="000E5705">
      <w:rPr>
        <w:sz w:val="16"/>
        <w:szCs w:val="16"/>
      </w:rPr>
      <w:t>201</w:t>
    </w:r>
    <w:r w:rsidR="007A60C0">
      <w:rPr>
        <w:sz w:val="16"/>
        <w:szCs w:val="16"/>
      </w:rPr>
      <w:t>6</w:t>
    </w:r>
  </w:p>
  <w:p w14:paraId="6EB56623" w14:textId="1654C1D3"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7A60C0">
      <w:rPr>
        <w:sz w:val="16"/>
        <w:szCs w:val="16"/>
      </w:rPr>
      <w:t>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3B05E1">
      <w:rPr>
        <w:rStyle w:val="PageNumber"/>
        <w:noProof/>
        <w:sz w:val="16"/>
        <w:szCs w:val="16"/>
      </w:rPr>
      <w:t>5</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3B05E1">
      <w:rPr>
        <w:rStyle w:val="PageNumber"/>
        <w:noProof/>
        <w:sz w:val="16"/>
        <w:szCs w:val="16"/>
      </w:rPr>
      <w:t>20</w:t>
    </w:r>
    <w:r w:rsidR="00B12A5A" w:rsidRPr="0051640A">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B72681">
      <w:rPr>
        <w:rStyle w:val="PageNumber"/>
        <w:noProof/>
        <w:sz w:val="16"/>
        <w:szCs w:val="16"/>
      </w:rPr>
      <w:t>20</w:t>
    </w:r>
    <w:r w:rsidRPr="007611CD">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B01AD" w14:textId="18612F4E" w:rsidR="00E82C83" w:rsidRDefault="00E82C83" w:rsidP="00E82C83">
    <w:pPr>
      <w:pStyle w:val="Footer"/>
      <w:tabs>
        <w:tab w:val="clear" w:pos="4320"/>
        <w:tab w:val="clear" w:pos="8640"/>
        <w:tab w:val="center" w:pos="4680"/>
        <w:tab w:val="right" w:pos="9360"/>
      </w:tabs>
      <w:spacing w:after="0"/>
      <w:rPr>
        <w:sz w:val="16"/>
        <w:szCs w:val="16"/>
      </w:rPr>
    </w:pPr>
    <w:r>
      <w:rPr>
        <w:sz w:val="16"/>
        <w:szCs w:val="16"/>
      </w:rPr>
      <w:t>cybox-v2.1.1-</w:t>
    </w:r>
    <w:r w:rsidR="007671A8">
      <w:rPr>
        <w:sz w:val="16"/>
        <w:szCs w:val="16"/>
      </w:rPr>
      <w:t>csprd01</w:t>
    </w:r>
    <w:r>
      <w:rPr>
        <w:sz w:val="16"/>
        <w:szCs w:val="16"/>
      </w:rPr>
      <w:t>-part54-unix-file</w:t>
    </w:r>
    <w:r>
      <w:rPr>
        <w:sz w:val="16"/>
        <w:szCs w:val="16"/>
      </w:rPr>
      <w:tab/>
    </w:r>
    <w:r>
      <w:rPr>
        <w:sz w:val="16"/>
        <w:szCs w:val="16"/>
      </w:rPr>
      <w:tab/>
      <w:t>20 June 2016</w:t>
    </w:r>
  </w:p>
  <w:p w14:paraId="53A900F8" w14:textId="6CA847A4" w:rsidR="00604B3F" w:rsidRPr="00E82C83" w:rsidRDefault="00E82C83" w:rsidP="00E82C83">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3B05E1">
      <w:rPr>
        <w:rStyle w:val="PageNumber"/>
        <w:noProof/>
        <w:sz w:val="16"/>
        <w:szCs w:val="16"/>
      </w:rPr>
      <w:t>10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3B05E1">
      <w:rPr>
        <w:rStyle w:val="PageNumber"/>
        <w:noProof/>
        <w:sz w:val="16"/>
        <w:szCs w:val="16"/>
      </w:rPr>
      <w:t>20</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7DEAA" w14:textId="07505483" w:rsidR="00E82C83" w:rsidRDefault="00E82C83" w:rsidP="00E82C83">
    <w:pPr>
      <w:pStyle w:val="Footer"/>
      <w:tabs>
        <w:tab w:val="clear" w:pos="4320"/>
        <w:tab w:val="clear" w:pos="8640"/>
        <w:tab w:val="center" w:pos="6480"/>
        <w:tab w:val="right" w:pos="12960"/>
      </w:tabs>
      <w:spacing w:after="0"/>
      <w:rPr>
        <w:sz w:val="16"/>
        <w:szCs w:val="16"/>
      </w:rPr>
    </w:pPr>
    <w:r>
      <w:rPr>
        <w:sz w:val="16"/>
        <w:szCs w:val="16"/>
      </w:rPr>
      <w:t>cybox-v2.1.1-</w:t>
    </w:r>
    <w:r w:rsidR="007671A8">
      <w:rPr>
        <w:sz w:val="16"/>
        <w:szCs w:val="16"/>
      </w:rPr>
      <w:t>csprd01</w:t>
    </w:r>
    <w:r>
      <w:rPr>
        <w:sz w:val="16"/>
        <w:szCs w:val="16"/>
      </w:rPr>
      <w:t>-part54-unix-file</w:t>
    </w:r>
    <w:r>
      <w:rPr>
        <w:sz w:val="16"/>
        <w:szCs w:val="16"/>
      </w:rPr>
      <w:tab/>
    </w:r>
    <w:r>
      <w:rPr>
        <w:sz w:val="16"/>
        <w:szCs w:val="16"/>
      </w:rPr>
      <w:tab/>
      <w:t>20 June 2016</w:t>
    </w:r>
  </w:p>
  <w:p w14:paraId="211E84C9" w14:textId="1DE83BC1" w:rsidR="00604B3F" w:rsidRPr="00E82C83" w:rsidRDefault="00E82C83" w:rsidP="00E82C83">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3B05E1">
      <w:rPr>
        <w:rStyle w:val="PageNumber"/>
        <w:noProof/>
        <w:sz w:val="16"/>
        <w:szCs w:val="16"/>
      </w:rPr>
      <w:t>14</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3B05E1">
      <w:rPr>
        <w:rStyle w:val="PageNumber"/>
        <w:noProof/>
        <w:sz w:val="16"/>
        <w:szCs w:val="16"/>
      </w:rPr>
      <w:t>20</w:t>
    </w:r>
    <w:r w:rsidRPr="0051640A">
      <w:rPr>
        <w:rStyle w:val="PageNumber"/>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987D6" w14:textId="7CD25834" w:rsidR="00E82C83" w:rsidRDefault="00E82C83" w:rsidP="00E82C83">
    <w:pPr>
      <w:pStyle w:val="Footer"/>
      <w:tabs>
        <w:tab w:val="clear" w:pos="4320"/>
        <w:tab w:val="clear" w:pos="8640"/>
        <w:tab w:val="center" w:pos="4680"/>
        <w:tab w:val="right" w:pos="9360"/>
      </w:tabs>
      <w:spacing w:after="0"/>
      <w:rPr>
        <w:sz w:val="16"/>
        <w:szCs w:val="16"/>
      </w:rPr>
    </w:pPr>
    <w:r>
      <w:rPr>
        <w:sz w:val="16"/>
        <w:szCs w:val="16"/>
      </w:rPr>
      <w:t>cybox-v2.1.1-</w:t>
    </w:r>
    <w:r w:rsidR="007671A8">
      <w:rPr>
        <w:sz w:val="16"/>
        <w:szCs w:val="16"/>
      </w:rPr>
      <w:t>csprd01</w:t>
    </w:r>
    <w:r>
      <w:rPr>
        <w:sz w:val="16"/>
        <w:szCs w:val="16"/>
      </w:rPr>
      <w:t>-part54-unix-file</w:t>
    </w:r>
    <w:r>
      <w:rPr>
        <w:sz w:val="16"/>
        <w:szCs w:val="16"/>
      </w:rPr>
      <w:tab/>
    </w:r>
    <w:r>
      <w:rPr>
        <w:sz w:val="16"/>
        <w:szCs w:val="16"/>
      </w:rPr>
      <w:tab/>
      <w:t>20 June 2016</w:t>
    </w:r>
  </w:p>
  <w:p w14:paraId="0ECD0E7D" w14:textId="17AFB0C4" w:rsidR="00E82C83" w:rsidRPr="00E82C83" w:rsidRDefault="00E82C83" w:rsidP="00E82C83">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3B05E1">
      <w:rPr>
        <w:rStyle w:val="PageNumber"/>
        <w:noProof/>
        <w:sz w:val="16"/>
        <w:szCs w:val="16"/>
      </w:rPr>
      <w:t>19</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3B05E1">
      <w:rPr>
        <w:rStyle w:val="PageNumber"/>
        <w:noProof/>
        <w:sz w:val="16"/>
        <w:szCs w:val="16"/>
      </w:rPr>
      <w:t>20</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DEE2F" w14:textId="77777777" w:rsidR="00BA2C87" w:rsidRDefault="00BA2C87" w:rsidP="008C100C">
      <w:r>
        <w:separator/>
      </w:r>
    </w:p>
    <w:p w14:paraId="5D072A49" w14:textId="77777777" w:rsidR="00BA2C87" w:rsidRDefault="00BA2C87" w:rsidP="008C100C"/>
  </w:footnote>
  <w:footnote w:type="continuationSeparator" w:id="0">
    <w:p w14:paraId="24CD4907" w14:textId="77777777" w:rsidR="00BA2C87" w:rsidRDefault="00BA2C87" w:rsidP="008C100C">
      <w:r>
        <w:continuationSeparator/>
      </w:r>
    </w:p>
    <w:p w14:paraId="72774ADC" w14:textId="77777777" w:rsidR="00BA2C87" w:rsidRDefault="00BA2C87"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B12A5A" w:rsidRDefault="00B12A5A" w:rsidP="008C100C"/>
  <w:p w14:paraId="09D3A197" w14:textId="77777777" w:rsidR="00B12A5A" w:rsidRDefault="00B12A5A"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38E51" w14:textId="77777777" w:rsidR="00E82C83" w:rsidRDefault="00E82C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C77D5" w14:textId="77777777" w:rsidR="00E82C83" w:rsidRDefault="00E82C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F02302"/>
    <w:multiLevelType w:val="hybridMultilevel"/>
    <w:tmpl w:val="78AE2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2F36B31"/>
    <w:multiLevelType w:val="hybridMultilevel"/>
    <w:tmpl w:val="15523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3B442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BCA223C"/>
    <w:multiLevelType w:val="hybridMultilevel"/>
    <w:tmpl w:val="13B677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11"/>
  </w:num>
  <w:num w:numId="6">
    <w:abstractNumId w:val="13"/>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7"/>
  </w:num>
  <w:num w:numId="31">
    <w:abstractNumId w:val="24"/>
  </w:num>
  <w:num w:numId="32">
    <w:abstractNumId w:val="21"/>
  </w:num>
  <w:num w:numId="33">
    <w:abstractNumId w:val="22"/>
  </w:num>
  <w:num w:numId="34">
    <w:abstractNumId w:val="18"/>
  </w:num>
  <w:num w:numId="35">
    <w:abstractNumId w:val="16"/>
  </w:num>
  <w:num w:numId="36">
    <w:abstractNumId w:val="17"/>
  </w:num>
  <w:num w:numId="37">
    <w:abstractNumId w:val="15"/>
  </w:num>
  <w:num w:numId="38">
    <w:abstractNumId w:val="15"/>
  </w:num>
  <w:num w:numId="39">
    <w:abstractNumId w:val="14"/>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10"/>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56D31"/>
    <w:rsid w:val="00060BBB"/>
    <w:rsid w:val="0006408F"/>
    <w:rsid w:val="0007308D"/>
    <w:rsid w:val="00076EFC"/>
    <w:rsid w:val="00077E86"/>
    <w:rsid w:val="00082C02"/>
    <w:rsid w:val="00085F7C"/>
    <w:rsid w:val="000963B1"/>
    <w:rsid w:val="00096E2D"/>
    <w:rsid w:val="00097D0B"/>
    <w:rsid w:val="000A02CD"/>
    <w:rsid w:val="000A6E00"/>
    <w:rsid w:val="000C11FC"/>
    <w:rsid w:val="000D208F"/>
    <w:rsid w:val="000E28CA"/>
    <w:rsid w:val="000E5705"/>
    <w:rsid w:val="00101D6D"/>
    <w:rsid w:val="00123F2F"/>
    <w:rsid w:val="0013391D"/>
    <w:rsid w:val="00147F63"/>
    <w:rsid w:val="00156A1C"/>
    <w:rsid w:val="00177DED"/>
    <w:rsid w:val="001832F8"/>
    <w:rsid w:val="001A148F"/>
    <w:rsid w:val="001C08BD"/>
    <w:rsid w:val="001C1D5A"/>
    <w:rsid w:val="001C782B"/>
    <w:rsid w:val="001D1D6C"/>
    <w:rsid w:val="001E34B8"/>
    <w:rsid w:val="001E46CF"/>
    <w:rsid w:val="001E4B99"/>
    <w:rsid w:val="001F05E0"/>
    <w:rsid w:val="001F51AB"/>
    <w:rsid w:val="002153A1"/>
    <w:rsid w:val="00223C24"/>
    <w:rsid w:val="00231710"/>
    <w:rsid w:val="00232273"/>
    <w:rsid w:val="00255718"/>
    <w:rsid w:val="002659E9"/>
    <w:rsid w:val="002714A2"/>
    <w:rsid w:val="00277205"/>
    <w:rsid w:val="00286EC7"/>
    <w:rsid w:val="002A2B33"/>
    <w:rsid w:val="002B197B"/>
    <w:rsid w:val="002B261C"/>
    <w:rsid w:val="002B267E"/>
    <w:rsid w:val="002B7E99"/>
    <w:rsid w:val="002C0868"/>
    <w:rsid w:val="002F10B8"/>
    <w:rsid w:val="0030202A"/>
    <w:rsid w:val="00303110"/>
    <w:rsid w:val="003129C6"/>
    <w:rsid w:val="00316300"/>
    <w:rsid w:val="0031788B"/>
    <w:rsid w:val="00342831"/>
    <w:rsid w:val="00343109"/>
    <w:rsid w:val="00362160"/>
    <w:rsid w:val="00366C20"/>
    <w:rsid w:val="003707E2"/>
    <w:rsid w:val="00373F41"/>
    <w:rsid w:val="003A0D47"/>
    <w:rsid w:val="003B05E1"/>
    <w:rsid w:val="003B0E37"/>
    <w:rsid w:val="003B1F5B"/>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53E33"/>
    <w:rsid w:val="00462FBF"/>
    <w:rsid w:val="004904F9"/>
    <w:rsid w:val="004925B5"/>
    <w:rsid w:val="00494EE0"/>
    <w:rsid w:val="004A4186"/>
    <w:rsid w:val="004A5BBB"/>
    <w:rsid w:val="004B203E"/>
    <w:rsid w:val="004B2AA0"/>
    <w:rsid w:val="004C4D7C"/>
    <w:rsid w:val="004D0E5E"/>
    <w:rsid w:val="004D3FAB"/>
    <w:rsid w:val="004E374A"/>
    <w:rsid w:val="004F390D"/>
    <w:rsid w:val="004F5BEF"/>
    <w:rsid w:val="005028EB"/>
    <w:rsid w:val="005126F2"/>
    <w:rsid w:val="00514964"/>
    <w:rsid w:val="0051640A"/>
    <w:rsid w:val="0052099F"/>
    <w:rsid w:val="00527ED7"/>
    <w:rsid w:val="00536316"/>
    <w:rsid w:val="005407A4"/>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F93"/>
    <w:rsid w:val="0060033A"/>
    <w:rsid w:val="00600A43"/>
    <w:rsid w:val="006047D8"/>
    <w:rsid w:val="00604B3F"/>
    <w:rsid w:val="006107FC"/>
    <w:rsid w:val="00635370"/>
    <w:rsid w:val="006852B0"/>
    <w:rsid w:val="006A0100"/>
    <w:rsid w:val="006A3443"/>
    <w:rsid w:val="006B2C49"/>
    <w:rsid w:val="006D31DB"/>
    <w:rsid w:val="006F11AC"/>
    <w:rsid w:val="006F2371"/>
    <w:rsid w:val="006F2C2B"/>
    <w:rsid w:val="007001D7"/>
    <w:rsid w:val="00704663"/>
    <w:rsid w:val="007057F1"/>
    <w:rsid w:val="0071137B"/>
    <w:rsid w:val="0071217C"/>
    <w:rsid w:val="007132C1"/>
    <w:rsid w:val="00713540"/>
    <w:rsid w:val="007139E9"/>
    <w:rsid w:val="007165BD"/>
    <w:rsid w:val="007167BB"/>
    <w:rsid w:val="00727F08"/>
    <w:rsid w:val="007402C5"/>
    <w:rsid w:val="0074463C"/>
    <w:rsid w:val="00745446"/>
    <w:rsid w:val="00746D5A"/>
    <w:rsid w:val="00754545"/>
    <w:rsid w:val="007611CD"/>
    <w:rsid w:val="00763A94"/>
    <w:rsid w:val="00765F2F"/>
    <w:rsid w:val="007671A8"/>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31022"/>
    <w:rsid w:val="00846ED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0480F"/>
    <w:rsid w:val="00924E53"/>
    <w:rsid w:val="00930197"/>
    <w:rsid w:val="00930A73"/>
    <w:rsid w:val="00930E31"/>
    <w:rsid w:val="00943930"/>
    <w:rsid w:val="00950197"/>
    <w:rsid w:val="00951C02"/>
    <w:rsid w:val="009523EF"/>
    <w:rsid w:val="00960A34"/>
    <w:rsid w:val="00962F1F"/>
    <w:rsid w:val="00974BD6"/>
    <w:rsid w:val="00982437"/>
    <w:rsid w:val="0099403E"/>
    <w:rsid w:val="00995224"/>
    <w:rsid w:val="00995E1B"/>
    <w:rsid w:val="009A25C1"/>
    <w:rsid w:val="009A2E52"/>
    <w:rsid w:val="009A44D0"/>
    <w:rsid w:val="009B28A5"/>
    <w:rsid w:val="009C3825"/>
    <w:rsid w:val="009C4CD6"/>
    <w:rsid w:val="009C7DCE"/>
    <w:rsid w:val="009D1CDA"/>
    <w:rsid w:val="009F04EF"/>
    <w:rsid w:val="00A05FDF"/>
    <w:rsid w:val="00A1502C"/>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312DC"/>
    <w:rsid w:val="00B569DB"/>
    <w:rsid w:val="00B573DB"/>
    <w:rsid w:val="00B638C0"/>
    <w:rsid w:val="00B71E97"/>
    <w:rsid w:val="00B72681"/>
    <w:rsid w:val="00B809FD"/>
    <w:rsid w:val="00B80CDB"/>
    <w:rsid w:val="00BA2083"/>
    <w:rsid w:val="00BA2C87"/>
    <w:rsid w:val="00BB79DE"/>
    <w:rsid w:val="00BC5AF2"/>
    <w:rsid w:val="00BE1CE0"/>
    <w:rsid w:val="00C02DEC"/>
    <w:rsid w:val="00C04BCD"/>
    <w:rsid w:val="00C05590"/>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CF6DE0"/>
    <w:rsid w:val="00D00DF9"/>
    <w:rsid w:val="00D04A7F"/>
    <w:rsid w:val="00D06C3A"/>
    <w:rsid w:val="00D14164"/>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6306A"/>
    <w:rsid w:val="00E7674F"/>
    <w:rsid w:val="00E82C83"/>
    <w:rsid w:val="00E83D98"/>
    <w:rsid w:val="00E875E9"/>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7247B"/>
    <w:rsid w:val="00F9240B"/>
    <w:rsid w:val="00FA361D"/>
    <w:rsid w:val="00FB384A"/>
    <w:rsid w:val="00FB3A75"/>
    <w:rsid w:val="00FC06F0"/>
    <w:rsid w:val="00FC3563"/>
    <w:rsid w:val="00FC6559"/>
    <w:rsid w:val="00FE5628"/>
    <w:rsid w:val="00FE5C13"/>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9D62DD29-458D-403A-A279-95F552B8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604B3F"/>
    <w:rPr>
      <w:rFonts w:ascii="Arial" w:hAnsi="Arial"/>
      <w:szCs w:val="24"/>
    </w:rPr>
  </w:style>
  <w:style w:type="paragraph" w:styleId="BalloonText">
    <w:name w:val="Balloon Text"/>
    <w:basedOn w:val="Normal"/>
    <w:link w:val="BalloonTextChar"/>
    <w:rsid w:val="00604B3F"/>
    <w:pPr>
      <w:spacing w:before="0" w:after="0"/>
    </w:pPr>
    <w:rPr>
      <w:rFonts w:ascii="Tahoma" w:eastAsia="Arial" w:hAnsi="Tahoma" w:cs="Arial"/>
      <w:color w:val="333333"/>
      <w:sz w:val="16"/>
      <w:szCs w:val="16"/>
      <w:lang w:val="x-none" w:eastAsia="x-none"/>
    </w:rPr>
  </w:style>
  <w:style w:type="character" w:customStyle="1" w:styleId="BalloonTextChar">
    <w:name w:val="Balloon Text Char"/>
    <w:basedOn w:val="DefaultParagraphFont"/>
    <w:link w:val="BalloonText"/>
    <w:rsid w:val="00604B3F"/>
    <w:rPr>
      <w:rFonts w:ascii="Tahoma" w:eastAsia="Arial" w:hAnsi="Tahoma" w:cs="Arial"/>
      <w:color w:val="333333"/>
      <w:sz w:val="16"/>
      <w:szCs w:val="16"/>
      <w:lang w:val="x-none" w:eastAsia="x-none"/>
    </w:rPr>
  </w:style>
  <w:style w:type="character" w:styleId="CommentReference">
    <w:name w:val="annotation reference"/>
    <w:basedOn w:val="DefaultParagraphFont"/>
    <w:unhideWhenUsed/>
    <w:rsid w:val="00604B3F"/>
    <w:rPr>
      <w:sz w:val="16"/>
      <w:szCs w:val="16"/>
    </w:rPr>
  </w:style>
  <w:style w:type="paragraph" w:styleId="CommentText">
    <w:name w:val="annotation text"/>
    <w:basedOn w:val="Normal"/>
    <w:link w:val="CommentTextChar"/>
    <w:unhideWhenUsed/>
    <w:rsid w:val="00604B3F"/>
    <w:pPr>
      <w:spacing w:before="0" w:after="0"/>
    </w:pPr>
    <w:rPr>
      <w:rFonts w:eastAsia="Arial" w:cs="Arial"/>
      <w:color w:val="333333"/>
      <w:szCs w:val="20"/>
    </w:rPr>
  </w:style>
  <w:style w:type="character" w:customStyle="1" w:styleId="CommentTextChar">
    <w:name w:val="Comment Text Char"/>
    <w:basedOn w:val="DefaultParagraphFont"/>
    <w:link w:val="CommentText"/>
    <w:rsid w:val="00604B3F"/>
    <w:rPr>
      <w:rFonts w:ascii="Arial" w:eastAsia="Arial" w:hAnsi="Arial" w:cs="Arial"/>
      <w:color w:val="333333"/>
    </w:rPr>
  </w:style>
  <w:style w:type="paragraph" w:styleId="CommentSubject">
    <w:name w:val="annotation subject"/>
    <w:basedOn w:val="CommentText"/>
    <w:next w:val="CommentText"/>
    <w:link w:val="CommentSubjectChar"/>
    <w:unhideWhenUsed/>
    <w:rsid w:val="00604B3F"/>
    <w:rPr>
      <w:b/>
      <w:bCs/>
    </w:rPr>
  </w:style>
  <w:style w:type="character" w:customStyle="1" w:styleId="CommentSubjectChar">
    <w:name w:val="Comment Subject Char"/>
    <w:basedOn w:val="CommentTextChar"/>
    <w:link w:val="CommentSubject"/>
    <w:rsid w:val="00604B3F"/>
    <w:rPr>
      <w:rFonts w:ascii="Arial" w:eastAsia="Arial" w:hAnsi="Arial" w:cs="Arial"/>
      <w:b/>
      <w:bCs/>
      <w:color w:val="333333"/>
    </w:rPr>
  </w:style>
  <w:style w:type="paragraph" w:customStyle="1" w:styleId="Default">
    <w:name w:val="Default"/>
    <w:rsid w:val="00604B3F"/>
    <w:pPr>
      <w:autoSpaceDE w:val="0"/>
      <w:autoSpaceDN w:val="0"/>
      <w:adjustRightInd w:val="0"/>
    </w:pPr>
    <w:rPr>
      <w:rFonts w:ascii="Calibri" w:eastAsia="Arial" w:hAnsi="Calibri" w:cs="Calibri"/>
      <w:color w:val="000000"/>
      <w:sz w:val="24"/>
      <w:szCs w:val="24"/>
    </w:rPr>
  </w:style>
  <w:style w:type="paragraph" w:customStyle="1" w:styleId="UML">
    <w:name w:val="UML"/>
    <w:basedOn w:val="Normal"/>
    <w:next w:val="Normal"/>
    <w:qFormat/>
    <w:rsid w:val="00604B3F"/>
    <w:pPr>
      <w:spacing w:before="0" w:after="0"/>
      <w:contextualSpacing/>
    </w:pPr>
    <w:rPr>
      <w:rFonts w:ascii="Courier New" w:eastAsia="Courier New" w:hAnsi="Courier New" w:cs="Courier New"/>
      <w:color w:val="333333"/>
      <w:szCs w:val="20"/>
    </w:rPr>
  </w:style>
  <w:style w:type="paragraph" w:customStyle="1" w:styleId="basicparagraph">
    <w:name w:val="basic_paragraph"/>
    <w:basedOn w:val="Normal"/>
    <w:next w:val="Normal"/>
    <w:qFormat/>
    <w:rsid w:val="00604B3F"/>
    <w:pPr>
      <w:spacing w:after="240"/>
      <w:contextualSpacing/>
    </w:pPr>
    <w:rPr>
      <w:rFonts w:eastAsia="Arial" w:cs="Arial"/>
      <w:color w:val="333333"/>
      <w:szCs w:val="20"/>
    </w:rPr>
  </w:style>
  <w:style w:type="paragraph" w:customStyle="1" w:styleId="tablecaption">
    <w:name w:val="table_caption"/>
    <w:basedOn w:val="Normal"/>
    <w:next w:val="Normal"/>
    <w:qFormat/>
    <w:rsid w:val="00604B3F"/>
    <w:pPr>
      <w:spacing w:before="0" w:after="120"/>
      <w:contextualSpacing/>
    </w:pPr>
    <w:rPr>
      <w:rFonts w:eastAsia="Arial" w:cs="Arial"/>
      <w:color w:val="333333"/>
      <w:szCs w:val="20"/>
    </w:rPr>
  </w:style>
  <w:style w:type="paragraph" w:styleId="ListParagraph">
    <w:name w:val="List Paragraph"/>
    <w:basedOn w:val="Normal"/>
    <w:uiPriority w:val="34"/>
    <w:qFormat/>
    <w:rsid w:val="00604B3F"/>
    <w:pPr>
      <w:spacing w:before="0" w:after="0"/>
      <w:ind w:left="720"/>
      <w:contextualSpacing/>
    </w:pPr>
    <w:rPr>
      <w:rFonts w:eastAsia="Arial" w:cs="Arial"/>
      <w:color w:val="33333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54-unix-file/cybox-v2.1.1-part54-unix-file.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1.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footer" Target="footer3.xml"/><Relationship Id="rId47" Type="http://schemas.openxmlformats.org/officeDocument/2006/relationships/image" Target="media/image5.png"/><Relationship Id="rId50" Type="http://schemas.openxmlformats.org/officeDocument/2006/relationships/oleObject" Target="embeddings/oleObject3.bin"/><Relationship Id="rId55"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54-unix-file/cybox-v2.1.1-csprd01-part54-unix-file.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54-unix-file/cybox-v2.1.1-csprd01-part54-unix-file.html"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oleObject" Target="embeddings/oleObject1.bin"/><Relationship Id="rId53" Type="http://schemas.openxmlformats.org/officeDocument/2006/relationships/oleObject" Target="embeddings/oleObject4.bin"/><Relationship Id="rId58" Type="http://schemas.openxmlformats.org/officeDocument/2006/relationships/footer" Target="footer6.xml"/><Relationship Id="rId5" Type="http://schemas.openxmlformats.org/officeDocument/2006/relationships/webSettings" Target="webSettings.xml"/><Relationship Id="rId19" Type="http://schemas.openxmlformats.org/officeDocument/2006/relationships/hyperlink" Target="mailto:dbeck@mitre.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cti/cybox/v2.1.1/part54-unix-file/cybox-v2.1.1-part54-unix-file.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2.png"/><Relationship Id="rId48" Type="http://schemas.openxmlformats.org/officeDocument/2006/relationships/oleObject" Target="embeddings/oleObject2.bin"/><Relationship Id="rId56" Type="http://schemas.openxmlformats.org/officeDocument/2006/relationships/image" Target="media/image9.png"/><Relationship Id="rId8" Type="http://schemas.openxmlformats.org/officeDocument/2006/relationships/hyperlink" Target="https://www.oasis-open.org/" TargetMode="External"/><Relationship Id="rId51" Type="http://schemas.openxmlformats.org/officeDocument/2006/relationships/image" Target="media/image7.png"/><Relationship Id="rId3" Type="http://schemas.openxmlformats.org/officeDocument/2006/relationships/styles" Target="styles.xml"/><Relationship Id="rId12" Type="http://schemas.openxmlformats.org/officeDocument/2006/relationships/hyperlink" Target="http://docs.oasis-open.org/cti/cybox/v2.1.1/csprd01/part54-unix-file/cybox-v2.1.1-csprd01-part54-unix-file.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54-unix-file/cybox-v2.1.1-part54-unix-file.html" TargetMode="External"/><Relationship Id="rId38" Type="http://schemas.openxmlformats.org/officeDocument/2006/relationships/header" Target="header2.xml"/><Relationship Id="rId46" Type="http://schemas.openxmlformats.org/officeDocument/2006/relationships/image" Target="media/image4.png"/><Relationship Id="rId59" Type="http://schemas.openxmlformats.org/officeDocument/2006/relationships/fontTable" Target="fontTable.xml"/><Relationship Id="rId20" Type="http://schemas.openxmlformats.org/officeDocument/2006/relationships/hyperlink" Target="http://www.mitre.org/" TargetMode="External"/><Relationship Id="rId41" Type="http://schemas.openxmlformats.org/officeDocument/2006/relationships/header" Target="header3.xml"/><Relationship Id="rId54" Type="http://schemas.openxmlformats.org/officeDocument/2006/relationships/hyperlink" Target="http://www.ietf.org/rfc/rfc2119.tx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54-unix-file/cybox-v2.1.1-part54-unix-file.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6.png"/><Relationship Id="rId57" Type="http://schemas.openxmlformats.org/officeDocument/2006/relationships/footer" Target="footer5.xml"/><Relationship Id="rId10" Type="http://schemas.openxmlformats.org/officeDocument/2006/relationships/hyperlink" Target="http://docs.oasis-open.org/cti/cybox/v2.1.1/csprd01/part54-unix-file/cybox-v2.1.1-csprd01-part54-unix-file.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3.png"/><Relationship Id="rId52" Type="http://schemas.openxmlformats.org/officeDocument/2006/relationships/image" Target="media/image8.png"/><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D9F92-AEBB-4074-A977-139450DC7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24</TotalTime>
  <Pages>20</Pages>
  <Words>5557</Words>
  <Characters>31676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CybOX Version 2.1.1. Part 54: Unix File Object</vt:lpstr>
    </vt:vector>
  </TitlesOfParts>
  <Company/>
  <LinksUpToDate>false</LinksUpToDate>
  <CharactersWithSpaces>37159</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54: Unix File Object</dc:title>
  <dc:creator>OASIS Cyber Threat Intelligence (CTI) TC</dc:creator>
  <dc:description>This specification document defines the Unix File Object data model, which is one of the Object data models for CybOX content.</dc:description>
  <cp:lastModifiedBy>Paul</cp:lastModifiedBy>
  <cp:revision>36</cp:revision>
  <cp:lastPrinted>2016-08-10T21:36:00Z</cp:lastPrinted>
  <dcterms:created xsi:type="dcterms:W3CDTF">2016-04-13T17:44:00Z</dcterms:created>
  <dcterms:modified xsi:type="dcterms:W3CDTF">2016-09-21T15:48:00Z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