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751D174E" w:rsidR="00071A2D" w:rsidRPr="00071A2D" w:rsidRDefault="00A2797A" w:rsidP="00071A2D">
      <w:pPr>
        <w:pStyle w:val="Title"/>
      </w:pPr>
      <w:r>
        <w:t>Roles, Principles, and Ecosystem</w:t>
      </w:r>
      <w:r w:rsidR="00071A2D" w:rsidRPr="00071A2D">
        <w:t xml:space="preserve"> Version 1.0</w:t>
      </w:r>
    </w:p>
    <w:p w14:paraId="5B312EB7" w14:textId="27B05646" w:rsidR="00E4299F" w:rsidRDefault="00B03FBA" w:rsidP="008C100C">
      <w:pPr>
        <w:pStyle w:val="Subtitle"/>
      </w:pPr>
      <w:r>
        <w:t xml:space="preserve">Committee Specification Draft </w:t>
      </w:r>
      <w:r w:rsidR="00071A2D">
        <w:t>01</w:t>
      </w:r>
    </w:p>
    <w:p w14:paraId="08DA0996" w14:textId="710A92D3" w:rsidR="00286EC7" w:rsidRDefault="00071A2D" w:rsidP="008C100C">
      <w:pPr>
        <w:pStyle w:val="Subtitle"/>
      </w:pPr>
      <w:r>
        <w:t xml:space="preserve">03 </w:t>
      </w:r>
      <w:r w:rsidR="00B03FBA">
        <w:t>D</w:t>
      </w:r>
      <w:r>
        <w:t>ecember</w:t>
      </w:r>
      <w:r w:rsidR="00B03FBA">
        <w:t xml:space="preserve"> </w:t>
      </w:r>
      <w:r w:rsidR="000E5705">
        <w:t>20</w:t>
      </w:r>
      <w:r w:rsidR="00430C66">
        <w:t>1</w:t>
      </w:r>
      <w:r w:rsidR="002F10B8">
        <w:t>5</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3EE6418C" w:rsidR="00D54431" w:rsidRPr="003707E2" w:rsidRDefault="0094413B" w:rsidP="00D54431">
      <w:pPr>
        <w:pStyle w:val="Titlepageinfodescription"/>
        <w:rPr>
          <w:rStyle w:val="Hyperlink"/>
          <w:color w:val="auto"/>
        </w:rPr>
      </w:pPr>
      <w:hyperlink r:id="rId11" w:history="1">
        <w:r w:rsidR="00CB4A0B">
          <w:rPr>
            <w:rStyle w:val="Hyperlink"/>
          </w:rPr>
          <w:t>http://docs.oasis-open.org/coel/RPE/v1.0/csd01/RPE-v1.0-csd01.docx</w:t>
        </w:r>
      </w:hyperlink>
      <w:r w:rsidR="002659E9">
        <w:rPr>
          <w:rStyle w:val="Hyperlink"/>
          <w:color w:val="auto"/>
        </w:rPr>
        <w:t xml:space="preserve"> (Authoritative)</w:t>
      </w:r>
    </w:p>
    <w:p w14:paraId="074533F6" w14:textId="24F528AE" w:rsidR="00FC06F0" w:rsidRDefault="0094413B" w:rsidP="00CF629C">
      <w:pPr>
        <w:pStyle w:val="Titlepageinfodescription"/>
        <w:rPr>
          <w:rStyle w:val="Hyperlink"/>
          <w:color w:val="auto"/>
        </w:rPr>
      </w:pPr>
      <w:hyperlink r:id="rId12" w:history="1">
        <w:r w:rsidR="00CB4A0B">
          <w:rPr>
            <w:rStyle w:val="Hyperlink"/>
          </w:rPr>
          <w:t>http://docs.oasis-open.org/coel/RPE/v1.0/csd01/RPE-v1.0-csd01.html</w:t>
        </w:r>
      </w:hyperlink>
    </w:p>
    <w:p w14:paraId="04E7075D" w14:textId="066BD732" w:rsidR="00CF629C" w:rsidRPr="00FC06F0" w:rsidRDefault="0094413B" w:rsidP="00CF629C">
      <w:pPr>
        <w:pStyle w:val="Titlepageinfodescription"/>
        <w:rPr>
          <w:rStyle w:val="Hyperlink"/>
          <w:color w:val="auto"/>
        </w:rPr>
      </w:pPr>
      <w:hyperlink r:id="rId13" w:history="1">
        <w:r w:rsidR="00CB4A0B">
          <w:rPr>
            <w:rStyle w:val="Hyperlink"/>
          </w:rPr>
          <w:t>http://docs.oasis-open.org/coel/RPE/v1.0/csd01/RPE-v1.0-csd01.pdf</w:t>
        </w:r>
      </w:hyperlink>
    </w:p>
    <w:p w14:paraId="2E122798" w14:textId="77777777" w:rsidR="003B0E37" w:rsidRDefault="003B0E37" w:rsidP="003B0E37">
      <w:pPr>
        <w:pStyle w:val="Titlepageinfo"/>
      </w:pPr>
      <w:r>
        <w:t xml:space="preserve">Previous </w:t>
      </w:r>
      <w:r w:rsidR="00C5515D">
        <w:t>v</w:t>
      </w:r>
      <w:r>
        <w:t>ersion:</w:t>
      </w:r>
    </w:p>
    <w:p w14:paraId="0985BD86" w14:textId="6ACA689E" w:rsidR="007B6C77" w:rsidRPr="00FC06F0" w:rsidRDefault="00635370" w:rsidP="007B6C77">
      <w:pPr>
        <w:pStyle w:val="Titlepageinfodescription"/>
        <w:rPr>
          <w:rStyle w:val="Hyperlink"/>
          <w:color w:val="auto"/>
        </w:rPr>
      </w:pPr>
      <w:r w:rsidRPr="002F10B8">
        <w:rPr>
          <w:rStyle w:val="Hyperlink"/>
          <w:color w:val="auto"/>
        </w:rPr>
        <w:t>N/A</w:t>
      </w:r>
    </w:p>
    <w:p w14:paraId="71BE28A1" w14:textId="77777777" w:rsidR="003B0E37" w:rsidRDefault="003B0E37" w:rsidP="003B0E37">
      <w:pPr>
        <w:pStyle w:val="Titlepageinfo"/>
      </w:pPr>
      <w:r>
        <w:t xml:space="preserve">Latest </w:t>
      </w:r>
      <w:r w:rsidR="00C5515D">
        <w:t>v</w:t>
      </w:r>
      <w:r>
        <w:t>ersion:</w:t>
      </w:r>
    </w:p>
    <w:p w14:paraId="27299A3B" w14:textId="6B295248" w:rsidR="00FC06F0" w:rsidRPr="003707E2" w:rsidRDefault="0094413B" w:rsidP="00FC06F0">
      <w:pPr>
        <w:pStyle w:val="Titlepageinfodescription"/>
        <w:rPr>
          <w:rStyle w:val="Hyperlink"/>
          <w:color w:val="auto"/>
        </w:rPr>
      </w:pPr>
      <w:hyperlink r:id="rId14" w:history="1">
        <w:r w:rsidR="002A1F48">
          <w:rPr>
            <w:rStyle w:val="Hyperlink"/>
          </w:rPr>
          <w:t>http://docs.oasis-open.org/coel/RPE/v1.0/RPE-v1.0.docx</w:t>
        </w:r>
      </w:hyperlink>
      <w:r w:rsidR="00FC06F0">
        <w:rPr>
          <w:rStyle w:val="Hyperlink"/>
          <w:color w:val="auto"/>
        </w:rPr>
        <w:t xml:space="preserve"> (Authoritative)</w:t>
      </w:r>
    </w:p>
    <w:p w14:paraId="020E9916" w14:textId="1F4066C0" w:rsidR="00FC06F0" w:rsidRDefault="0094413B" w:rsidP="00FC06F0">
      <w:pPr>
        <w:pStyle w:val="Titlepageinfodescription"/>
        <w:rPr>
          <w:rStyle w:val="Hyperlink"/>
          <w:color w:val="auto"/>
        </w:rPr>
      </w:pPr>
      <w:hyperlink r:id="rId15" w:history="1">
        <w:r w:rsidR="002A1F48">
          <w:rPr>
            <w:rStyle w:val="Hyperlink"/>
          </w:rPr>
          <w:t>http://docs.oasis-open.org/coel/RPE/v1.0/RPE-v1.0.html</w:t>
        </w:r>
      </w:hyperlink>
    </w:p>
    <w:p w14:paraId="051397B2" w14:textId="059C9CBF" w:rsidR="00FC06F0" w:rsidRPr="00FC06F0" w:rsidRDefault="0094413B" w:rsidP="00637D8A">
      <w:pPr>
        <w:pStyle w:val="Titlepageinfodescription"/>
        <w:tabs>
          <w:tab w:val="right" w:pos="9360"/>
        </w:tabs>
        <w:rPr>
          <w:rStyle w:val="Hyperlink"/>
          <w:color w:val="auto"/>
        </w:rPr>
      </w:pPr>
      <w:hyperlink r:id="rId16" w:history="1">
        <w:r w:rsidR="002A1F48">
          <w:rPr>
            <w:rStyle w:val="Hyperlink"/>
          </w:rPr>
          <w:t>http://docs.oasis-open.org/coel/RPE/v1.0/RPE-v1.0.pdf</w:t>
        </w:r>
      </w:hyperlink>
    </w:p>
    <w:p w14:paraId="5BAF2BB5" w14:textId="77777777" w:rsidR="00024C43" w:rsidRDefault="00024C43" w:rsidP="008C100C">
      <w:pPr>
        <w:pStyle w:val="Titlepageinfo"/>
      </w:pPr>
      <w:r>
        <w:t>Technical Committee:</w:t>
      </w:r>
    </w:p>
    <w:p w14:paraId="6A2C9762" w14:textId="41F401E2" w:rsidR="00024C43" w:rsidRDefault="0094413B" w:rsidP="008C100C">
      <w:pPr>
        <w:pStyle w:val="Titlepageinfodescription"/>
      </w:pPr>
      <w:hyperlink r:id="rId17"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18" w:history="1">
        <w:r>
          <w:rPr>
            <w:rStyle w:val="Hyperlink"/>
          </w:rPr>
          <w:t>David.Snelling@UK.Fujitsu.com</w:t>
        </w:r>
      </w:hyperlink>
      <w:r>
        <w:t>),</w:t>
      </w:r>
      <w:r w:rsidRPr="00960D49">
        <w:t xml:space="preserve"> </w:t>
      </w:r>
      <w:hyperlink r:id="rId19" w:history="1">
        <w:r>
          <w:rPr>
            <w:rStyle w:val="Hyperlink"/>
          </w:rPr>
          <w:t>Fujitsu Limited</w:t>
        </w:r>
      </w:hyperlink>
    </w:p>
    <w:p w14:paraId="77020196" w14:textId="39769DFA" w:rsidR="007816D7" w:rsidRDefault="00A7566A" w:rsidP="00A7566A">
      <w:pPr>
        <w:pStyle w:val="Contributor"/>
      </w:pPr>
      <w:r>
        <w:t>Joss Langford (</w:t>
      </w:r>
      <w:hyperlink r:id="rId20" w:history="1">
        <w:r>
          <w:rPr>
            <w:rStyle w:val="Hyperlink"/>
          </w:rPr>
          <w:t>joss@activinsights.co.uk</w:t>
        </w:r>
      </w:hyperlink>
      <w:r>
        <w:t>),</w:t>
      </w:r>
      <w:r w:rsidRPr="00960D49">
        <w:t xml:space="preserve"> </w:t>
      </w:r>
      <w:hyperlink r:id="rId21" w:history="1">
        <w:proofErr w:type="spellStart"/>
        <w:r>
          <w:rPr>
            <w:rStyle w:val="Hyperlink"/>
          </w:rPr>
          <w:t>Activinsights</w:t>
        </w:r>
        <w:proofErr w:type="spellEnd"/>
        <w:r>
          <w:rPr>
            <w:rStyle w:val="Hyperlink"/>
          </w:rPr>
          <w:t xml:space="preserve"> Ltd</w:t>
        </w:r>
      </w:hyperlink>
    </w:p>
    <w:p w14:paraId="2303DBE4" w14:textId="4E7C8190" w:rsidR="007816D7" w:rsidRDefault="00E37F37" w:rsidP="008C100C">
      <w:pPr>
        <w:pStyle w:val="Titlepageinfo"/>
      </w:pPr>
      <w:r>
        <w:t>Editor</w:t>
      </w:r>
      <w:r w:rsidR="007816D7">
        <w:t>:</w:t>
      </w:r>
    </w:p>
    <w:p w14:paraId="48558D76" w14:textId="77777777" w:rsidR="008C5B3E" w:rsidRPr="00501A6F" w:rsidRDefault="008C5B3E" w:rsidP="008C5B3E">
      <w:pPr>
        <w:pStyle w:val="Contributor"/>
        <w:jc w:val="both"/>
        <w:rPr>
          <w:lang w:val="en-GB"/>
        </w:rPr>
      </w:pPr>
      <w:r w:rsidRPr="00501A6F">
        <w:rPr>
          <w:lang w:val="en-GB"/>
        </w:rPr>
        <w:t>Matthew Reed (</w:t>
      </w:r>
      <w:hyperlink r:id="rId22" w:history="1">
        <w:r w:rsidRPr="00501A6F">
          <w:rPr>
            <w:rStyle w:val="Hyperlink"/>
            <w:lang w:val="en-GB"/>
          </w:rPr>
          <w:t>matt@coelition.org</w:t>
        </w:r>
      </w:hyperlink>
      <w:r w:rsidRPr="00501A6F">
        <w:rPr>
          <w:lang w:val="en-GB"/>
        </w:rPr>
        <w:t xml:space="preserve">), </w:t>
      </w:r>
      <w:hyperlink r:id="rId23" w:history="1">
        <w:proofErr w:type="spellStart"/>
        <w:r w:rsidRPr="00501A6F">
          <w:rPr>
            <w:rStyle w:val="Hyperlink"/>
            <w:lang w:val="en-GB"/>
          </w:rPr>
          <w:t>Coelition</w:t>
        </w:r>
        <w:proofErr w:type="spellEnd"/>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212EB27A" w14:textId="5DF71659" w:rsidR="00945649" w:rsidRPr="00E74F2A" w:rsidRDefault="00945649" w:rsidP="00945649">
      <w:pPr>
        <w:pStyle w:val="RelatedWork"/>
        <w:rPr>
          <w:i/>
        </w:rPr>
      </w:pPr>
      <w:r w:rsidRPr="00E74F2A">
        <w:rPr>
          <w:i/>
        </w:rPr>
        <w:t xml:space="preserve">Classification of Everyday Living Version 1.0. </w:t>
      </w:r>
      <w:r w:rsidR="00270DD2">
        <w:t>Edited by Joss Langford.</w:t>
      </w:r>
      <w:r w:rsidRPr="00E74F2A">
        <w:t xml:space="preserve"> Latest version: </w:t>
      </w:r>
      <w:hyperlink r:id="rId24" w:history="1">
        <w:r w:rsidRPr="00E74F2A">
          <w:rPr>
            <w:rStyle w:val="Hyperlink"/>
          </w:rPr>
          <w:t>http://docs.oasis-open.org/coel/COEL/v1.0/COEL-v1.0.html</w:t>
        </w:r>
      </w:hyperlink>
      <w:r w:rsidRPr="00E74F2A">
        <w:t>.</w:t>
      </w:r>
    </w:p>
    <w:p w14:paraId="116FE9D4" w14:textId="775BECF5" w:rsidR="00942B08" w:rsidRDefault="00942B08" w:rsidP="00942B08">
      <w:pPr>
        <w:pStyle w:val="RelatedWork"/>
      </w:pPr>
      <w:proofErr w:type="spellStart"/>
      <w:r w:rsidRPr="00203CDB">
        <w:rPr>
          <w:i/>
        </w:rPr>
        <w:t>Behavioural</w:t>
      </w:r>
      <w:proofErr w:type="spellEnd"/>
      <w:r w:rsidRPr="00203CDB">
        <w:rPr>
          <w:i/>
        </w:rPr>
        <w:t xml:space="preserve"> Atom Protocol Version 1.0</w:t>
      </w:r>
      <w:r w:rsidR="00203CDB">
        <w:t>. Edited by Joss Langford. Latest version:</w:t>
      </w:r>
      <w:r>
        <w:t xml:space="preserve"> </w:t>
      </w:r>
      <w:hyperlink r:id="rId25" w:history="1">
        <w:r w:rsidR="00203CDB" w:rsidRPr="00AC4894">
          <w:rPr>
            <w:rStyle w:val="Hyperlink"/>
          </w:rPr>
          <w:t>http://docs.oasis-open.org/coel/BAP/v1.0/BAP-v1.0.html</w:t>
        </w:r>
      </w:hyperlink>
      <w:r w:rsidR="00203CDB">
        <w:t>.</w:t>
      </w:r>
      <w:r w:rsidR="00203CDB">
        <w:rPr>
          <w:rStyle w:val="Hyperlink"/>
        </w:rPr>
        <w:t xml:space="preserve"> </w:t>
      </w:r>
    </w:p>
    <w:p w14:paraId="0D6A14A7" w14:textId="1C9E6EB7" w:rsidR="00942B08" w:rsidRDefault="00942B08" w:rsidP="00942B08">
      <w:pPr>
        <w:pStyle w:val="RelatedWork"/>
      </w:pPr>
      <w:r w:rsidRPr="0027385F">
        <w:rPr>
          <w:i/>
        </w:rPr>
        <w:t>Minimal Management Interface Version 1.0</w:t>
      </w:r>
      <w:r w:rsidR="0027385F">
        <w:t xml:space="preserve">. Edited by David Snelling. Latest version: </w:t>
      </w:r>
      <w:hyperlink r:id="rId26" w:history="1">
        <w:r w:rsidR="00FD4B8A" w:rsidRPr="00AC4894">
          <w:rPr>
            <w:rStyle w:val="Hyperlink"/>
          </w:rPr>
          <w:t>http://docs.oasis-open.org/coel/MMI/v1.0/MMI-v1.0.html</w:t>
        </w:r>
      </w:hyperlink>
      <w:r w:rsidR="00FD4B8A">
        <w:t>.</w:t>
      </w:r>
    </w:p>
    <w:p w14:paraId="39A70BB5" w14:textId="6E5830EA" w:rsidR="00942B08" w:rsidRDefault="00942B08" w:rsidP="00942B08">
      <w:pPr>
        <w:pStyle w:val="RelatedWork"/>
      </w:pPr>
      <w:r w:rsidRPr="00C56AA8">
        <w:rPr>
          <w:i/>
        </w:rPr>
        <w:t>Identity Authority Interface Version 1.0</w:t>
      </w:r>
      <w:r w:rsidR="00C56AA8">
        <w:t xml:space="preserve">. Edited by Paul </w:t>
      </w:r>
      <w:proofErr w:type="spellStart"/>
      <w:r w:rsidR="00C56AA8">
        <w:t>Bruton</w:t>
      </w:r>
      <w:proofErr w:type="spellEnd"/>
      <w:r w:rsidR="00C56AA8">
        <w:t xml:space="preserve">. Latest version: </w:t>
      </w:r>
      <w:hyperlink r:id="rId27" w:history="1">
        <w:r w:rsidR="00C56AA8" w:rsidRPr="00AC4894">
          <w:rPr>
            <w:rStyle w:val="Hyperlink"/>
          </w:rPr>
          <w:t>http://docs.oasis-open.org/coel/IDA/v1.0/IDA-v1.0.html</w:t>
        </w:r>
      </w:hyperlink>
      <w:r w:rsidR="00C56AA8">
        <w:t>.</w:t>
      </w:r>
    </w:p>
    <w:p w14:paraId="77FF38D9" w14:textId="2CC4861B" w:rsidR="00560795" w:rsidRPr="00560795" w:rsidRDefault="00942B08" w:rsidP="00942B08">
      <w:pPr>
        <w:pStyle w:val="RelatedWork"/>
      </w:pPr>
      <w:r w:rsidRPr="009674B4">
        <w:rPr>
          <w:i/>
        </w:rPr>
        <w:t>Public Query Interface Version 1.0</w:t>
      </w:r>
      <w:r w:rsidR="009674B4">
        <w:rPr>
          <w:i/>
        </w:rPr>
        <w:t>.</w:t>
      </w:r>
      <w:r w:rsidR="009674B4">
        <w:t xml:space="preserve"> Edited by David Snelling. Latest version: </w:t>
      </w:r>
      <w:hyperlink r:id="rId28" w:history="1">
        <w:r w:rsidR="009674B4" w:rsidRPr="00AC4894">
          <w:rPr>
            <w:rStyle w:val="Hyperlink"/>
          </w:rPr>
          <w:t>http://docs.oasis-open.org/coel/PQI/v1.0/PQI-v1.0.html</w:t>
        </w:r>
      </w:hyperlink>
      <w:r w:rsidR="009674B4">
        <w:t>.</w:t>
      </w:r>
    </w:p>
    <w:p w14:paraId="0EB44874" w14:textId="77777777" w:rsidR="009C7DCE" w:rsidRDefault="009C7DCE" w:rsidP="008C100C">
      <w:pPr>
        <w:pStyle w:val="Titlepageinfo"/>
      </w:pPr>
      <w:r>
        <w:t>Abstract:</w:t>
      </w:r>
    </w:p>
    <w:p w14:paraId="3C750138" w14:textId="77777777" w:rsidR="0038005D" w:rsidRPr="00501A6F" w:rsidRDefault="0038005D" w:rsidP="0038005D">
      <w:pPr>
        <w:pStyle w:val="Abstract"/>
        <w:jc w:val="both"/>
        <w:rPr>
          <w:lang w:val="en-GB"/>
        </w:rPr>
      </w:pPr>
      <w:r w:rsidRPr="00501A6F">
        <w:rPr>
          <w:lang w:val="en-GB"/>
        </w:rPr>
        <w:t>This document defines and describes roles of the various actors and principles of a COEL ecosystem, within the framework of the COEL Model.</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 xml:space="preserve">Any other numbered </w:t>
      </w:r>
      <w:r w:rsidR="00BC5AF2">
        <w:lastRenderedPageBreak/>
        <w:t>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9"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0"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1"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2"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3F8721FE" w:rsidR="00995E1B" w:rsidRDefault="00560795" w:rsidP="00AC0AAD">
      <w:pPr>
        <w:pStyle w:val="Abstract"/>
      </w:pPr>
      <w:r>
        <w:rPr>
          <w:rStyle w:val="Refterm"/>
        </w:rPr>
        <w:t>[</w:t>
      </w:r>
      <w:r w:rsidR="00CC368E">
        <w:rPr>
          <w:rStyle w:val="Refterm"/>
        </w:rPr>
        <w:t>COEL-</w:t>
      </w:r>
      <w:r w:rsidR="00C52CBC">
        <w:rPr>
          <w:rStyle w:val="Refterm"/>
        </w:rPr>
        <w:t>RPE</w:t>
      </w:r>
      <w:r w:rsidR="00DE7497">
        <w:rPr>
          <w:rStyle w:val="Refterm"/>
        </w:rPr>
        <w:t>-v1.0</w:t>
      </w:r>
      <w:r>
        <w:rPr>
          <w:rStyle w:val="Refterm"/>
        </w:rPr>
        <w:t>]</w:t>
      </w:r>
    </w:p>
    <w:p w14:paraId="6D336986" w14:textId="57503C79" w:rsidR="00C15575" w:rsidRPr="00C52CBC" w:rsidRDefault="00C52CBC" w:rsidP="00C52CBC">
      <w:pPr>
        <w:pStyle w:val="Abstract"/>
        <w:rPr>
          <w:bCs/>
          <w:i/>
        </w:rPr>
      </w:pPr>
      <w:proofErr w:type="gramStart"/>
      <w:r w:rsidRPr="00C52CBC">
        <w:rPr>
          <w:bCs/>
          <w:i/>
        </w:rPr>
        <w:t>Roles, Principles, and Ecosystem Version 1.0</w:t>
      </w:r>
      <w:r w:rsidR="0088339A" w:rsidRPr="002A5CA9">
        <w:t>.</w:t>
      </w:r>
      <w:proofErr w:type="gramEnd"/>
      <w:r w:rsidR="0088339A" w:rsidRPr="002A5CA9">
        <w:t xml:space="preserve"> </w:t>
      </w:r>
      <w:proofErr w:type="gramStart"/>
      <w:r w:rsidR="00982437">
        <w:rPr>
          <w:rFonts w:cs="Arial"/>
        </w:rPr>
        <w:t xml:space="preserve">Edited by </w:t>
      </w:r>
      <w:r>
        <w:rPr>
          <w:rFonts w:cs="Arial"/>
        </w:rPr>
        <w:t>Matthew Reed</w:t>
      </w:r>
      <w:r w:rsidR="004550AA">
        <w:rPr>
          <w:rFonts w:cs="Arial"/>
        </w:rPr>
        <w:t>.</w:t>
      </w:r>
      <w:proofErr w:type="gramEnd"/>
      <w:r w:rsidR="004550AA">
        <w:rPr>
          <w:rFonts w:cs="Arial"/>
        </w:rPr>
        <w:t xml:space="preserve"> </w:t>
      </w:r>
      <w:r w:rsidR="00890E33">
        <w:t xml:space="preserve">03 December 2015. </w:t>
      </w:r>
      <w:proofErr w:type="gramStart"/>
      <w:r w:rsidR="00890E33">
        <w:t>OASIS Committee Specification Draft 01.</w:t>
      </w:r>
      <w:proofErr w:type="gramEnd"/>
      <w:r w:rsidR="00890E33">
        <w:t xml:space="preserve"> </w:t>
      </w:r>
      <w:hyperlink r:id="rId33" w:history="1">
        <w:r>
          <w:rPr>
            <w:rStyle w:val="Hyperlink"/>
          </w:rPr>
          <w:t>http://docs.oasis-open.org/coel/RPE/v1.0/csd01/RPE-v1.0-csd01.html</w:t>
        </w:r>
      </w:hyperlink>
      <w:r w:rsidR="00C15575">
        <w:rPr>
          <w:rStyle w:val="Hyperlink"/>
        </w:rPr>
        <w:t xml:space="preserve">. </w:t>
      </w:r>
      <w:r w:rsidR="00F316B4">
        <w:t>Latest version:</w:t>
      </w:r>
      <w:r w:rsidR="00C15575">
        <w:t xml:space="preserve"> </w:t>
      </w:r>
      <w:hyperlink r:id="rId34" w:history="1">
        <w:r>
          <w:rPr>
            <w:rStyle w:val="Hyperlink"/>
          </w:rPr>
          <w:t>http://docs.oasis-open.org/coel/RPE/v1.0/RPE-v1.0.html</w:t>
        </w:r>
      </w:hyperlink>
      <w:r w:rsidR="00C15575">
        <w:rPr>
          <w:rStyle w:val="Hyperlink"/>
        </w:rPr>
        <w:t>.</w:t>
      </w:r>
    </w:p>
    <w:p w14:paraId="507A3CC7" w14:textId="77777777" w:rsidR="000449B0" w:rsidRPr="00B569DB" w:rsidRDefault="000449B0" w:rsidP="008C100C">
      <w:pPr>
        <w:pStyle w:val="Abstract"/>
      </w:pPr>
    </w:p>
    <w:p w14:paraId="7C7A7F19" w14:textId="77777777" w:rsidR="008677C6" w:rsidRDefault="007E3373" w:rsidP="008C100C">
      <w:pPr>
        <w:pStyle w:val="Notices"/>
      </w:pPr>
      <w:r>
        <w:lastRenderedPageBreak/>
        <w:t>Notices</w:t>
      </w:r>
    </w:p>
    <w:p w14:paraId="026AD600"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28BC9630" w14:textId="77777777" w:rsidR="00B518A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9670085" w:history="1">
        <w:r w:rsidR="00B518AE" w:rsidRPr="002E68A7">
          <w:rPr>
            <w:rStyle w:val="Hyperlink"/>
            <w:noProof/>
            <w:lang w:val="en-GB"/>
          </w:rPr>
          <w:t>1</w:t>
        </w:r>
        <w:r w:rsidR="00B518AE">
          <w:rPr>
            <w:rFonts w:asciiTheme="minorHAnsi" w:eastAsiaTheme="minorEastAsia" w:hAnsiTheme="minorHAnsi" w:cstheme="minorBidi"/>
            <w:noProof/>
            <w:sz w:val="22"/>
            <w:szCs w:val="22"/>
          </w:rPr>
          <w:tab/>
        </w:r>
        <w:r w:rsidR="00B518AE" w:rsidRPr="002E68A7">
          <w:rPr>
            <w:rStyle w:val="Hyperlink"/>
            <w:noProof/>
            <w:lang w:val="en-GB"/>
          </w:rPr>
          <w:t>Introduction</w:t>
        </w:r>
        <w:r w:rsidR="00B518AE">
          <w:rPr>
            <w:noProof/>
            <w:webHidden/>
          </w:rPr>
          <w:tab/>
        </w:r>
        <w:r w:rsidR="00B518AE">
          <w:rPr>
            <w:noProof/>
            <w:webHidden/>
          </w:rPr>
          <w:fldChar w:fldCharType="begin"/>
        </w:r>
        <w:r w:rsidR="00B518AE">
          <w:rPr>
            <w:noProof/>
            <w:webHidden/>
          </w:rPr>
          <w:instrText xml:space="preserve"> PAGEREF _Toc439670085 \h </w:instrText>
        </w:r>
        <w:r w:rsidR="00B518AE">
          <w:rPr>
            <w:noProof/>
            <w:webHidden/>
          </w:rPr>
        </w:r>
        <w:r w:rsidR="00B518AE">
          <w:rPr>
            <w:noProof/>
            <w:webHidden/>
          </w:rPr>
          <w:fldChar w:fldCharType="separate"/>
        </w:r>
        <w:r w:rsidR="00223D24">
          <w:rPr>
            <w:noProof/>
            <w:webHidden/>
          </w:rPr>
          <w:t>5</w:t>
        </w:r>
        <w:r w:rsidR="00B518AE">
          <w:rPr>
            <w:noProof/>
            <w:webHidden/>
          </w:rPr>
          <w:fldChar w:fldCharType="end"/>
        </w:r>
      </w:hyperlink>
    </w:p>
    <w:p w14:paraId="65DA72B9"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86" w:history="1">
        <w:r w:rsidR="00B518AE" w:rsidRPr="002E68A7">
          <w:rPr>
            <w:rStyle w:val="Hyperlink"/>
            <w:noProof/>
            <w:lang w:val="en-GB"/>
          </w:rPr>
          <w:t>1.1 Terminology</w:t>
        </w:r>
        <w:r w:rsidR="00B518AE">
          <w:rPr>
            <w:noProof/>
            <w:webHidden/>
          </w:rPr>
          <w:tab/>
        </w:r>
        <w:r w:rsidR="00B518AE">
          <w:rPr>
            <w:noProof/>
            <w:webHidden/>
          </w:rPr>
          <w:fldChar w:fldCharType="begin"/>
        </w:r>
        <w:r w:rsidR="00B518AE">
          <w:rPr>
            <w:noProof/>
            <w:webHidden/>
          </w:rPr>
          <w:instrText xml:space="preserve"> PAGEREF _Toc439670086 \h </w:instrText>
        </w:r>
        <w:r w:rsidR="00B518AE">
          <w:rPr>
            <w:noProof/>
            <w:webHidden/>
          </w:rPr>
        </w:r>
        <w:r w:rsidR="00B518AE">
          <w:rPr>
            <w:noProof/>
            <w:webHidden/>
          </w:rPr>
          <w:fldChar w:fldCharType="separate"/>
        </w:r>
        <w:r w:rsidR="00223D24">
          <w:rPr>
            <w:noProof/>
            <w:webHidden/>
          </w:rPr>
          <w:t>5</w:t>
        </w:r>
        <w:r w:rsidR="00B518AE">
          <w:rPr>
            <w:noProof/>
            <w:webHidden/>
          </w:rPr>
          <w:fldChar w:fldCharType="end"/>
        </w:r>
      </w:hyperlink>
    </w:p>
    <w:p w14:paraId="08700165"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87" w:history="1">
        <w:r w:rsidR="00B518AE" w:rsidRPr="002E68A7">
          <w:rPr>
            <w:rStyle w:val="Hyperlink"/>
            <w:noProof/>
            <w:lang w:val="en-GB"/>
          </w:rPr>
          <w:t>1.2 Normative References</w:t>
        </w:r>
        <w:r w:rsidR="00B518AE">
          <w:rPr>
            <w:noProof/>
            <w:webHidden/>
          </w:rPr>
          <w:tab/>
        </w:r>
        <w:r w:rsidR="00B518AE">
          <w:rPr>
            <w:noProof/>
            <w:webHidden/>
          </w:rPr>
          <w:fldChar w:fldCharType="begin"/>
        </w:r>
        <w:r w:rsidR="00B518AE">
          <w:rPr>
            <w:noProof/>
            <w:webHidden/>
          </w:rPr>
          <w:instrText xml:space="preserve"> PAGEREF _Toc439670087 \h </w:instrText>
        </w:r>
        <w:r w:rsidR="00B518AE">
          <w:rPr>
            <w:noProof/>
            <w:webHidden/>
          </w:rPr>
        </w:r>
        <w:r w:rsidR="00B518AE">
          <w:rPr>
            <w:noProof/>
            <w:webHidden/>
          </w:rPr>
          <w:fldChar w:fldCharType="separate"/>
        </w:r>
        <w:r w:rsidR="00223D24">
          <w:rPr>
            <w:noProof/>
            <w:webHidden/>
          </w:rPr>
          <w:t>5</w:t>
        </w:r>
        <w:r w:rsidR="00B518AE">
          <w:rPr>
            <w:noProof/>
            <w:webHidden/>
          </w:rPr>
          <w:fldChar w:fldCharType="end"/>
        </w:r>
      </w:hyperlink>
    </w:p>
    <w:p w14:paraId="4BF23F88"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88" w:history="1">
        <w:r w:rsidR="00B518AE" w:rsidRPr="002E68A7">
          <w:rPr>
            <w:rStyle w:val="Hyperlink"/>
            <w:noProof/>
          </w:rPr>
          <w:t>1.3 Non-Normative References</w:t>
        </w:r>
        <w:r w:rsidR="00B518AE">
          <w:rPr>
            <w:noProof/>
            <w:webHidden/>
          </w:rPr>
          <w:tab/>
        </w:r>
        <w:r w:rsidR="00B518AE">
          <w:rPr>
            <w:noProof/>
            <w:webHidden/>
          </w:rPr>
          <w:fldChar w:fldCharType="begin"/>
        </w:r>
        <w:r w:rsidR="00B518AE">
          <w:rPr>
            <w:noProof/>
            <w:webHidden/>
          </w:rPr>
          <w:instrText xml:space="preserve"> PAGEREF _Toc439670088 \h </w:instrText>
        </w:r>
        <w:r w:rsidR="00B518AE">
          <w:rPr>
            <w:noProof/>
            <w:webHidden/>
          </w:rPr>
        </w:r>
        <w:r w:rsidR="00B518AE">
          <w:rPr>
            <w:noProof/>
            <w:webHidden/>
          </w:rPr>
          <w:fldChar w:fldCharType="separate"/>
        </w:r>
        <w:r w:rsidR="00223D24">
          <w:rPr>
            <w:noProof/>
            <w:webHidden/>
          </w:rPr>
          <w:t>5</w:t>
        </w:r>
        <w:r w:rsidR="00B518AE">
          <w:rPr>
            <w:noProof/>
            <w:webHidden/>
          </w:rPr>
          <w:fldChar w:fldCharType="end"/>
        </w:r>
      </w:hyperlink>
    </w:p>
    <w:p w14:paraId="277C14F5" w14:textId="77777777" w:rsidR="00B518AE" w:rsidRDefault="0094413B">
      <w:pPr>
        <w:pStyle w:val="TOC1"/>
        <w:tabs>
          <w:tab w:val="left" w:pos="480"/>
          <w:tab w:val="right" w:leader="dot" w:pos="9350"/>
        </w:tabs>
        <w:rPr>
          <w:rFonts w:asciiTheme="minorHAnsi" w:eastAsiaTheme="minorEastAsia" w:hAnsiTheme="minorHAnsi" w:cstheme="minorBidi"/>
          <w:noProof/>
          <w:sz w:val="22"/>
          <w:szCs w:val="22"/>
        </w:rPr>
      </w:pPr>
      <w:hyperlink w:anchor="_Toc439670089" w:history="1">
        <w:r w:rsidR="00B518AE" w:rsidRPr="002E68A7">
          <w:rPr>
            <w:rStyle w:val="Hyperlink"/>
            <w:noProof/>
            <w:lang w:val="en-GB"/>
          </w:rPr>
          <w:t>2</w:t>
        </w:r>
        <w:r w:rsidR="00B518AE">
          <w:rPr>
            <w:rFonts w:asciiTheme="minorHAnsi" w:eastAsiaTheme="minorEastAsia" w:hAnsiTheme="minorHAnsi" w:cstheme="minorBidi"/>
            <w:noProof/>
            <w:sz w:val="22"/>
            <w:szCs w:val="22"/>
          </w:rPr>
          <w:tab/>
        </w:r>
        <w:r w:rsidR="00B518AE" w:rsidRPr="002E68A7">
          <w:rPr>
            <w:rStyle w:val="Hyperlink"/>
            <w:noProof/>
            <w:lang w:val="en-GB"/>
          </w:rPr>
          <w:t>Roles</w:t>
        </w:r>
        <w:r w:rsidR="00B518AE">
          <w:rPr>
            <w:noProof/>
            <w:webHidden/>
          </w:rPr>
          <w:tab/>
        </w:r>
        <w:r w:rsidR="00B518AE">
          <w:rPr>
            <w:noProof/>
            <w:webHidden/>
          </w:rPr>
          <w:fldChar w:fldCharType="begin"/>
        </w:r>
        <w:r w:rsidR="00B518AE">
          <w:rPr>
            <w:noProof/>
            <w:webHidden/>
          </w:rPr>
          <w:instrText xml:space="preserve"> PAGEREF _Toc439670089 \h </w:instrText>
        </w:r>
        <w:r w:rsidR="00B518AE">
          <w:rPr>
            <w:noProof/>
            <w:webHidden/>
          </w:rPr>
        </w:r>
        <w:r w:rsidR="00B518AE">
          <w:rPr>
            <w:noProof/>
            <w:webHidden/>
          </w:rPr>
          <w:fldChar w:fldCharType="separate"/>
        </w:r>
        <w:r w:rsidR="00223D24">
          <w:rPr>
            <w:noProof/>
            <w:webHidden/>
          </w:rPr>
          <w:t>6</w:t>
        </w:r>
        <w:r w:rsidR="00B518AE">
          <w:rPr>
            <w:noProof/>
            <w:webHidden/>
          </w:rPr>
          <w:fldChar w:fldCharType="end"/>
        </w:r>
      </w:hyperlink>
    </w:p>
    <w:p w14:paraId="5E3CB898"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90" w:history="1">
        <w:r w:rsidR="00B518AE" w:rsidRPr="002E68A7">
          <w:rPr>
            <w:rStyle w:val="Hyperlink"/>
            <w:noProof/>
            <w:lang w:val="en-GB"/>
          </w:rPr>
          <w:t>2.1 Summary of Roles</w:t>
        </w:r>
        <w:r w:rsidR="00B518AE">
          <w:rPr>
            <w:noProof/>
            <w:webHidden/>
          </w:rPr>
          <w:tab/>
        </w:r>
        <w:r w:rsidR="00B518AE">
          <w:rPr>
            <w:noProof/>
            <w:webHidden/>
          </w:rPr>
          <w:fldChar w:fldCharType="begin"/>
        </w:r>
        <w:r w:rsidR="00B518AE">
          <w:rPr>
            <w:noProof/>
            <w:webHidden/>
          </w:rPr>
          <w:instrText xml:space="preserve"> PAGEREF _Toc439670090 \h </w:instrText>
        </w:r>
        <w:r w:rsidR="00B518AE">
          <w:rPr>
            <w:noProof/>
            <w:webHidden/>
          </w:rPr>
        </w:r>
        <w:r w:rsidR="00B518AE">
          <w:rPr>
            <w:noProof/>
            <w:webHidden/>
          </w:rPr>
          <w:fldChar w:fldCharType="separate"/>
        </w:r>
        <w:r w:rsidR="00223D24">
          <w:rPr>
            <w:noProof/>
            <w:webHidden/>
          </w:rPr>
          <w:t>6</w:t>
        </w:r>
        <w:r w:rsidR="00B518AE">
          <w:rPr>
            <w:noProof/>
            <w:webHidden/>
          </w:rPr>
          <w:fldChar w:fldCharType="end"/>
        </w:r>
      </w:hyperlink>
    </w:p>
    <w:p w14:paraId="5A8284E5"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91" w:history="1">
        <w:r w:rsidR="00B518AE" w:rsidRPr="002E68A7">
          <w:rPr>
            <w:rStyle w:val="Hyperlink"/>
            <w:noProof/>
            <w:lang w:val="en-GB"/>
          </w:rPr>
          <w:t>2.2 Identity Authority</w:t>
        </w:r>
        <w:r w:rsidR="00B518AE">
          <w:rPr>
            <w:noProof/>
            <w:webHidden/>
          </w:rPr>
          <w:tab/>
        </w:r>
        <w:r w:rsidR="00B518AE">
          <w:rPr>
            <w:noProof/>
            <w:webHidden/>
          </w:rPr>
          <w:fldChar w:fldCharType="begin"/>
        </w:r>
        <w:r w:rsidR="00B518AE">
          <w:rPr>
            <w:noProof/>
            <w:webHidden/>
          </w:rPr>
          <w:instrText xml:space="preserve"> PAGEREF _Toc439670091 \h </w:instrText>
        </w:r>
        <w:r w:rsidR="00B518AE">
          <w:rPr>
            <w:noProof/>
            <w:webHidden/>
          </w:rPr>
        </w:r>
        <w:r w:rsidR="00B518AE">
          <w:rPr>
            <w:noProof/>
            <w:webHidden/>
          </w:rPr>
          <w:fldChar w:fldCharType="separate"/>
        </w:r>
        <w:r w:rsidR="00223D24">
          <w:rPr>
            <w:noProof/>
            <w:webHidden/>
          </w:rPr>
          <w:t>7</w:t>
        </w:r>
        <w:r w:rsidR="00B518AE">
          <w:rPr>
            <w:noProof/>
            <w:webHidden/>
          </w:rPr>
          <w:fldChar w:fldCharType="end"/>
        </w:r>
      </w:hyperlink>
    </w:p>
    <w:p w14:paraId="5C3131B0"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92" w:history="1">
        <w:r w:rsidR="00B518AE" w:rsidRPr="002E68A7">
          <w:rPr>
            <w:rStyle w:val="Hyperlink"/>
            <w:noProof/>
            <w:lang w:val="en-GB"/>
          </w:rPr>
          <w:t>2.3 Data Engine</w:t>
        </w:r>
        <w:r w:rsidR="00B518AE">
          <w:rPr>
            <w:noProof/>
            <w:webHidden/>
          </w:rPr>
          <w:tab/>
        </w:r>
        <w:r w:rsidR="00B518AE">
          <w:rPr>
            <w:noProof/>
            <w:webHidden/>
          </w:rPr>
          <w:fldChar w:fldCharType="begin"/>
        </w:r>
        <w:r w:rsidR="00B518AE">
          <w:rPr>
            <w:noProof/>
            <w:webHidden/>
          </w:rPr>
          <w:instrText xml:space="preserve"> PAGEREF _Toc439670092 \h </w:instrText>
        </w:r>
        <w:r w:rsidR="00B518AE">
          <w:rPr>
            <w:noProof/>
            <w:webHidden/>
          </w:rPr>
        </w:r>
        <w:r w:rsidR="00B518AE">
          <w:rPr>
            <w:noProof/>
            <w:webHidden/>
          </w:rPr>
          <w:fldChar w:fldCharType="separate"/>
        </w:r>
        <w:r w:rsidR="00223D24">
          <w:rPr>
            <w:noProof/>
            <w:webHidden/>
          </w:rPr>
          <w:t>8</w:t>
        </w:r>
        <w:r w:rsidR="00B518AE">
          <w:rPr>
            <w:noProof/>
            <w:webHidden/>
          </w:rPr>
          <w:fldChar w:fldCharType="end"/>
        </w:r>
      </w:hyperlink>
    </w:p>
    <w:p w14:paraId="664C0760"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93" w:history="1">
        <w:r w:rsidR="00B518AE" w:rsidRPr="002E68A7">
          <w:rPr>
            <w:rStyle w:val="Hyperlink"/>
            <w:noProof/>
            <w:lang w:val="en-GB"/>
          </w:rPr>
          <w:t>2.4 Service Provider</w:t>
        </w:r>
        <w:r w:rsidR="00B518AE">
          <w:rPr>
            <w:noProof/>
            <w:webHidden/>
          </w:rPr>
          <w:tab/>
        </w:r>
        <w:r w:rsidR="00B518AE">
          <w:rPr>
            <w:noProof/>
            <w:webHidden/>
          </w:rPr>
          <w:fldChar w:fldCharType="begin"/>
        </w:r>
        <w:r w:rsidR="00B518AE">
          <w:rPr>
            <w:noProof/>
            <w:webHidden/>
          </w:rPr>
          <w:instrText xml:space="preserve"> PAGEREF _Toc439670093 \h </w:instrText>
        </w:r>
        <w:r w:rsidR="00B518AE">
          <w:rPr>
            <w:noProof/>
            <w:webHidden/>
          </w:rPr>
        </w:r>
        <w:r w:rsidR="00B518AE">
          <w:rPr>
            <w:noProof/>
            <w:webHidden/>
          </w:rPr>
          <w:fldChar w:fldCharType="separate"/>
        </w:r>
        <w:r w:rsidR="00223D24">
          <w:rPr>
            <w:noProof/>
            <w:webHidden/>
          </w:rPr>
          <w:t>10</w:t>
        </w:r>
        <w:r w:rsidR="00B518AE">
          <w:rPr>
            <w:noProof/>
            <w:webHidden/>
          </w:rPr>
          <w:fldChar w:fldCharType="end"/>
        </w:r>
      </w:hyperlink>
    </w:p>
    <w:p w14:paraId="0DC3D0EF"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94" w:history="1">
        <w:r w:rsidR="00B518AE" w:rsidRPr="002E68A7">
          <w:rPr>
            <w:rStyle w:val="Hyperlink"/>
            <w:noProof/>
            <w:lang w:val="en-GB"/>
          </w:rPr>
          <w:t>2.5 Operator</w:t>
        </w:r>
        <w:r w:rsidR="00B518AE">
          <w:rPr>
            <w:noProof/>
            <w:webHidden/>
          </w:rPr>
          <w:tab/>
        </w:r>
        <w:r w:rsidR="00B518AE">
          <w:rPr>
            <w:noProof/>
            <w:webHidden/>
          </w:rPr>
          <w:fldChar w:fldCharType="begin"/>
        </w:r>
        <w:r w:rsidR="00B518AE">
          <w:rPr>
            <w:noProof/>
            <w:webHidden/>
          </w:rPr>
          <w:instrText xml:space="preserve"> PAGEREF _Toc439670094 \h </w:instrText>
        </w:r>
        <w:r w:rsidR="00B518AE">
          <w:rPr>
            <w:noProof/>
            <w:webHidden/>
          </w:rPr>
        </w:r>
        <w:r w:rsidR="00B518AE">
          <w:rPr>
            <w:noProof/>
            <w:webHidden/>
          </w:rPr>
          <w:fldChar w:fldCharType="separate"/>
        </w:r>
        <w:r w:rsidR="00223D24">
          <w:rPr>
            <w:noProof/>
            <w:webHidden/>
          </w:rPr>
          <w:t>12</w:t>
        </w:r>
        <w:r w:rsidR="00B518AE">
          <w:rPr>
            <w:noProof/>
            <w:webHidden/>
          </w:rPr>
          <w:fldChar w:fldCharType="end"/>
        </w:r>
      </w:hyperlink>
    </w:p>
    <w:p w14:paraId="2C33193F"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95" w:history="1">
        <w:r w:rsidR="00B518AE" w:rsidRPr="002E68A7">
          <w:rPr>
            <w:rStyle w:val="Hyperlink"/>
            <w:noProof/>
            <w:lang w:val="en-GB"/>
          </w:rPr>
          <w:t>2.6 Consumer</w:t>
        </w:r>
        <w:r w:rsidR="00B518AE">
          <w:rPr>
            <w:noProof/>
            <w:webHidden/>
          </w:rPr>
          <w:tab/>
        </w:r>
        <w:r w:rsidR="00B518AE">
          <w:rPr>
            <w:noProof/>
            <w:webHidden/>
          </w:rPr>
          <w:fldChar w:fldCharType="begin"/>
        </w:r>
        <w:r w:rsidR="00B518AE">
          <w:rPr>
            <w:noProof/>
            <w:webHidden/>
          </w:rPr>
          <w:instrText xml:space="preserve"> PAGEREF _Toc439670095 \h </w:instrText>
        </w:r>
        <w:r w:rsidR="00B518AE">
          <w:rPr>
            <w:noProof/>
            <w:webHidden/>
          </w:rPr>
        </w:r>
        <w:r w:rsidR="00B518AE">
          <w:rPr>
            <w:noProof/>
            <w:webHidden/>
          </w:rPr>
          <w:fldChar w:fldCharType="separate"/>
        </w:r>
        <w:r w:rsidR="00223D24">
          <w:rPr>
            <w:noProof/>
            <w:webHidden/>
          </w:rPr>
          <w:t>13</w:t>
        </w:r>
        <w:r w:rsidR="00B518AE">
          <w:rPr>
            <w:noProof/>
            <w:webHidden/>
          </w:rPr>
          <w:fldChar w:fldCharType="end"/>
        </w:r>
      </w:hyperlink>
    </w:p>
    <w:p w14:paraId="3F5C571C" w14:textId="77777777" w:rsidR="00B518AE" w:rsidRDefault="0094413B">
      <w:pPr>
        <w:pStyle w:val="TOC1"/>
        <w:tabs>
          <w:tab w:val="left" w:pos="480"/>
          <w:tab w:val="right" w:leader="dot" w:pos="9350"/>
        </w:tabs>
        <w:rPr>
          <w:rFonts w:asciiTheme="minorHAnsi" w:eastAsiaTheme="minorEastAsia" w:hAnsiTheme="minorHAnsi" w:cstheme="minorBidi"/>
          <w:noProof/>
          <w:sz w:val="22"/>
          <w:szCs w:val="22"/>
        </w:rPr>
      </w:pPr>
      <w:hyperlink w:anchor="_Toc439670096" w:history="1">
        <w:r w:rsidR="00B518AE" w:rsidRPr="002E68A7">
          <w:rPr>
            <w:rStyle w:val="Hyperlink"/>
            <w:noProof/>
            <w:lang w:val="en-GB"/>
          </w:rPr>
          <w:t>3</w:t>
        </w:r>
        <w:r w:rsidR="00B518AE">
          <w:rPr>
            <w:rFonts w:asciiTheme="minorHAnsi" w:eastAsiaTheme="minorEastAsia" w:hAnsiTheme="minorHAnsi" w:cstheme="minorBidi"/>
            <w:noProof/>
            <w:sz w:val="22"/>
            <w:szCs w:val="22"/>
          </w:rPr>
          <w:tab/>
        </w:r>
        <w:r w:rsidR="00B518AE" w:rsidRPr="002E68A7">
          <w:rPr>
            <w:rStyle w:val="Hyperlink"/>
            <w:noProof/>
            <w:lang w:val="en-GB"/>
          </w:rPr>
          <w:t>Normative principles of the Operation of COEL ecosystem</w:t>
        </w:r>
        <w:r w:rsidR="00B518AE">
          <w:rPr>
            <w:noProof/>
            <w:webHidden/>
          </w:rPr>
          <w:tab/>
        </w:r>
        <w:r w:rsidR="00B518AE">
          <w:rPr>
            <w:noProof/>
            <w:webHidden/>
          </w:rPr>
          <w:fldChar w:fldCharType="begin"/>
        </w:r>
        <w:r w:rsidR="00B518AE">
          <w:rPr>
            <w:noProof/>
            <w:webHidden/>
          </w:rPr>
          <w:instrText xml:space="preserve"> PAGEREF _Toc439670096 \h </w:instrText>
        </w:r>
        <w:r w:rsidR="00B518AE">
          <w:rPr>
            <w:noProof/>
            <w:webHidden/>
          </w:rPr>
        </w:r>
        <w:r w:rsidR="00B518AE">
          <w:rPr>
            <w:noProof/>
            <w:webHidden/>
          </w:rPr>
          <w:fldChar w:fldCharType="separate"/>
        </w:r>
        <w:r w:rsidR="00223D24">
          <w:rPr>
            <w:noProof/>
            <w:webHidden/>
          </w:rPr>
          <w:t>14</w:t>
        </w:r>
        <w:r w:rsidR="00B518AE">
          <w:rPr>
            <w:noProof/>
            <w:webHidden/>
          </w:rPr>
          <w:fldChar w:fldCharType="end"/>
        </w:r>
      </w:hyperlink>
    </w:p>
    <w:p w14:paraId="5486A31D"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97" w:history="1">
        <w:r w:rsidR="00B518AE" w:rsidRPr="002E68A7">
          <w:rPr>
            <w:rStyle w:val="Hyperlink"/>
            <w:noProof/>
            <w:lang w:val="en-GB"/>
          </w:rPr>
          <w:t>3.1 Data Separation Principle (P1)</w:t>
        </w:r>
        <w:r w:rsidR="00B518AE">
          <w:rPr>
            <w:noProof/>
            <w:webHidden/>
          </w:rPr>
          <w:tab/>
        </w:r>
        <w:r w:rsidR="00B518AE">
          <w:rPr>
            <w:noProof/>
            <w:webHidden/>
          </w:rPr>
          <w:fldChar w:fldCharType="begin"/>
        </w:r>
        <w:r w:rsidR="00B518AE">
          <w:rPr>
            <w:noProof/>
            <w:webHidden/>
          </w:rPr>
          <w:instrText xml:space="preserve"> PAGEREF _Toc439670097 \h </w:instrText>
        </w:r>
        <w:r w:rsidR="00B518AE">
          <w:rPr>
            <w:noProof/>
            <w:webHidden/>
          </w:rPr>
        </w:r>
        <w:r w:rsidR="00B518AE">
          <w:rPr>
            <w:noProof/>
            <w:webHidden/>
          </w:rPr>
          <w:fldChar w:fldCharType="separate"/>
        </w:r>
        <w:r w:rsidR="00223D24">
          <w:rPr>
            <w:noProof/>
            <w:webHidden/>
          </w:rPr>
          <w:t>14</w:t>
        </w:r>
        <w:r w:rsidR="00B518AE">
          <w:rPr>
            <w:noProof/>
            <w:webHidden/>
          </w:rPr>
          <w:fldChar w:fldCharType="end"/>
        </w:r>
      </w:hyperlink>
    </w:p>
    <w:p w14:paraId="4C2C767C"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98" w:history="1">
        <w:r w:rsidR="00B518AE" w:rsidRPr="002E68A7">
          <w:rPr>
            <w:rStyle w:val="Hyperlink"/>
            <w:noProof/>
            <w:lang w:val="en-GB"/>
          </w:rPr>
          <w:t>3.2 Data Atomisation Principle (P2)</w:t>
        </w:r>
        <w:r w:rsidR="00B518AE">
          <w:rPr>
            <w:noProof/>
            <w:webHidden/>
          </w:rPr>
          <w:tab/>
        </w:r>
        <w:r w:rsidR="00B518AE">
          <w:rPr>
            <w:noProof/>
            <w:webHidden/>
          </w:rPr>
          <w:fldChar w:fldCharType="begin"/>
        </w:r>
        <w:r w:rsidR="00B518AE">
          <w:rPr>
            <w:noProof/>
            <w:webHidden/>
          </w:rPr>
          <w:instrText xml:space="preserve"> PAGEREF _Toc439670098 \h </w:instrText>
        </w:r>
        <w:r w:rsidR="00B518AE">
          <w:rPr>
            <w:noProof/>
            <w:webHidden/>
          </w:rPr>
        </w:r>
        <w:r w:rsidR="00B518AE">
          <w:rPr>
            <w:noProof/>
            <w:webHidden/>
          </w:rPr>
          <w:fldChar w:fldCharType="separate"/>
        </w:r>
        <w:r w:rsidR="00223D24">
          <w:rPr>
            <w:noProof/>
            <w:webHidden/>
          </w:rPr>
          <w:t>14</w:t>
        </w:r>
        <w:r w:rsidR="00B518AE">
          <w:rPr>
            <w:noProof/>
            <w:webHidden/>
          </w:rPr>
          <w:fldChar w:fldCharType="end"/>
        </w:r>
      </w:hyperlink>
    </w:p>
    <w:p w14:paraId="60CA62EA"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099" w:history="1">
        <w:r w:rsidR="00B518AE" w:rsidRPr="002E68A7">
          <w:rPr>
            <w:rStyle w:val="Hyperlink"/>
            <w:noProof/>
            <w:lang w:val="en-GB"/>
          </w:rPr>
          <w:t>3.3 Atomised Consent Principle (P3)</w:t>
        </w:r>
        <w:r w:rsidR="00B518AE">
          <w:rPr>
            <w:noProof/>
            <w:webHidden/>
          </w:rPr>
          <w:tab/>
        </w:r>
        <w:r w:rsidR="00B518AE">
          <w:rPr>
            <w:noProof/>
            <w:webHidden/>
          </w:rPr>
          <w:fldChar w:fldCharType="begin"/>
        </w:r>
        <w:r w:rsidR="00B518AE">
          <w:rPr>
            <w:noProof/>
            <w:webHidden/>
          </w:rPr>
          <w:instrText xml:space="preserve"> PAGEREF _Toc439670099 \h </w:instrText>
        </w:r>
        <w:r w:rsidR="00B518AE">
          <w:rPr>
            <w:noProof/>
            <w:webHidden/>
          </w:rPr>
        </w:r>
        <w:r w:rsidR="00B518AE">
          <w:rPr>
            <w:noProof/>
            <w:webHidden/>
          </w:rPr>
          <w:fldChar w:fldCharType="separate"/>
        </w:r>
        <w:r w:rsidR="00223D24">
          <w:rPr>
            <w:noProof/>
            <w:webHidden/>
          </w:rPr>
          <w:t>14</w:t>
        </w:r>
        <w:r w:rsidR="00B518AE">
          <w:rPr>
            <w:noProof/>
            <w:webHidden/>
          </w:rPr>
          <w:fldChar w:fldCharType="end"/>
        </w:r>
      </w:hyperlink>
    </w:p>
    <w:p w14:paraId="4F418C1D"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00" w:history="1">
        <w:r w:rsidR="00B518AE" w:rsidRPr="002E68A7">
          <w:rPr>
            <w:rStyle w:val="Hyperlink"/>
            <w:noProof/>
            <w:lang w:val="en-GB"/>
          </w:rPr>
          <w:t>3.4 Separation of Competence Principle (P4)</w:t>
        </w:r>
        <w:r w:rsidR="00B518AE">
          <w:rPr>
            <w:noProof/>
            <w:webHidden/>
          </w:rPr>
          <w:tab/>
        </w:r>
        <w:r w:rsidR="00B518AE">
          <w:rPr>
            <w:noProof/>
            <w:webHidden/>
          </w:rPr>
          <w:fldChar w:fldCharType="begin"/>
        </w:r>
        <w:r w:rsidR="00B518AE">
          <w:rPr>
            <w:noProof/>
            <w:webHidden/>
          </w:rPr>
          <w:instrText xml:space="preserve"> PAGEREF _Toc439670100 \h </w:instrText>
        </w:r>
        <w:r w:rsidR="00B518AE">
          <w:rPr>
            <w:noProof/>
            <w:webHidden/>
          </w:rPr>
        </w:r>
        <w:r w:rsidR="00B518AE">
          <w:rPr>
            <w:noProof/>
            <w:webHidden/>
          </w:rPr>
          <w:fldChar w:fldCharType="separate"/>
        </w:r>
        <w:r w:rsidR="00223D24">
          <w:rPr>
            <w:noProof/>
            <w:webHidden/>
          </w:rPr>
          <w:t>14</w:t>
        </w:r>
        <w:r w:rsidR="00B518AE">
          <w:rPr>
            <w:noProof/>
            <w:webHidden/>
          </w:rPr>
          <w:fldChar w:fldCharType="end"/>
        </w:r>
      </w:hyperlink>
    </w:p>
    <w:p w14:paraId="20A91DF6"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01" w:history="1">
        <w:r w:rsidR="00B518AE" w:rsidRPr="002E68A7">
          <w:rPr>
            <w:rStyle w:val="Hyperlink"/>
            <w:noProof/>
            <w:lang w:val="en-GB"/>
          </w:rPr>
          <w:t>3.5 No Conflict of Interest Principle (P5)</w:t>
        </w:r>
        <w:r w:rsidR="00B518AE">
          <w:rPr>
            <w:noProof/>
            <w:webHidden/>
          </w:rPr>
          <w:tab/>
        </w:r>
        <w:r w:rsidR="00B518AE">
          <w:rPr>
            <w:noProof/>
            <w:webHidden/>
          </w:rPr>
          <w:fldChar w:fldCharType="begin"/>
        </w:r>
        <w:r w:rsidR="00B518AE">
          <w:rPr>
            <w:noProof/>
            <w:webHidden/>
          </w:rPr>
          <w:instrText xml:space="preserve"> PAGEREF _Toc439670101 \h </w:instrText>
        </w:r>
        <w:r w:rsidR="00B518AE">
          <w:rPr>
            <w:noProof/>
            <w:webHidden/>
          </w:rPr>
        </w:r>
        <w:r w:rsidR="00B518AE">
          <w:rPr>
            <w:noProof/>
            <w:webHidden/>
          </w:rPr>
          <w:fldChar w:fldCharType="separate"/>
        </w:r>
        <w:r w:rsidR="00223D24">
          <w:rPr>
            <w:noProof/>
            <w:webHidden/>
          </w:rPr>
          <w:t>14</w:t>
        </w:r>
        <w:r w:rsidR="00B518AE">
          <w:rPr>
            <w:noProof/>
            <w:webHidden/>
          </w:rPr>
          <w:fldChar w:fldCharType="end"/>
        </w:r>
      </w:hyperlink>
    </w:p>
    <w:p w14:paraId="12EF2FA6"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02" w:history="1">
        <w:r w:rsidR="00B518AE" w:rsidRPr="002E68A7">
          <w:rPr>
            <w:rStyle w:val="Hyperlink"/>
            <w:noProof/>
            <w:lang w:val="en-GB"/>
          </w:rPr>
          <w:t>3.6 Active Support Principle (P6)</w:t>
        </w:r>
        <w:r w:rsidR="00B518AE">
          <w:rPr>
            <w:noProof/>
            <w:webHidden/>
          </w:rPr>
          <w:tab/>
        </w:r>
        <w:r w:rsidR="00B518AE">
          <w:rPr>
            <w:noProof/>
            <w:webHidden/>
          </w:rPr>
          <w:fldChar w:fldCharType="begin"/>
        </w:r>
        <w:r w:rsidR="00B518AE">
          <w:rPr>
            <w:noProof/>
            <w:webHidden/>
          </w:rPr>
          <w:instrText xml:space="preserve"> PAGEREF _Toc439670102 \h </w:instrText>
        </w:r>
        <w:r w:rsidR="00B518AE">
          <w:rPr>
            <w:noProof/>
            <w:webHidden/>
          </w:rPr>
        </w:r>
        <w:r w:rsidR="00B518AE">
          <w:rPr>
            <w:noProof/>
            <w:webHidden/>
          </w:rPr>
          <w:fldChar w:fldCharType="separate"/>
        </w:r>
        <w:r w:rsidR="00223D24">
          <w:rPr>
            <w:noProof/>
            <w:webHidden/>
          </w:rPr>
          <w:t>14</w:t>
        </w:r>
        <w:r w:rsidR="00B518AE">
          <w:rPr>
            <w:noProof/>
            <w:webHidden/>
          </w:rPr>
          <w:fldChar w:fldCharType="end"/>
        </w:r>
      </w:hyperlink>
    </w:p>
    <w:p w14:paraId="7D03BF81"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03" w:history="1">
        <w:r w:rsidR="00B518AE" w:rsidRPr="002E68A7">
          <w:rPr>
            <w:rStyle w:val="Hyperlink"/>
            <w:noProof/>
            <w:lang w:val="en-GB"/>
          </w:rPr>
          <w:t>3.7 Transparency Principle (P7)</w:t>
        </w:r>
        <w:r w:rsidR="00B518AE">
          <w:rPr>
            <w:noProof/>
            <w:webHidden/>
          </w:rPr>
          <w:tab/>
        </w:r>
        <w:r w:rsidR="00B518AE">
          <w:rPr>
            <w:noProof/>
            <w:webHidden/>
          </w:rPr>
          <w:fldChar w:fldCharType="begin"/>
        </w:r>
        <w:r w:rsidR="00B518AE">
          <w:rPr>
            <w:noProof/>
            <w:webHidden/>
          </w:rPr>
          <w:instrText xml:space="preserve"> PAGEREF _Toc439670103 \h </w:instrText>
        </w:r>
        <w:r w:rsidR="00B518AE">
          <w:rPr>
            <w:noProof/>
            <w:webHidden/>
          </w:rPr>
        </w:r>
        <w:r w:rsidR="00B518AE">
          <w:rPr>
            <w:noProof/>
            <w:webHidden/>
          </w:rPr>
          <w:fldChar w:fldCharType="separate"/>
        </w:r>
        <w:r w:rsidR="00223D24">
          <w:rPr>
            <w:noProof/>
            <w:webHidden/>
          </w:rPr>
          <w:t>14</w:t>
        </w:r>
        <w:r w:rsidR="00B518AE">
          <w:rPr>
            <w:noProof/>
            <w:webHidden/>
          </w:rPr>
          <w:fldChar w:fldCharType="end"/>
        </w:r>
      </w:hyperlink>
    </w:p>
    <w:p w14:paraId="13D6ADA7" w14:textId="77777777" w:rsidR="00B518AE" w:rsidRDefault="0094413B">
      <w:pPr>
        <w:pStyle w:val="TOC1"/>
        <w:tabs>
          <w:tab w:val="left" w:pos="480"/>
          <w:tab w:val="right" w:leader="dot" w:pos="9350"/>
        </w:tabs>
        <w:rPr>
          <w:rFonts w:asciiTheme="minorHAnsi" w:eastAsiaTheme="minorEastAsia" w:hAnsiTheme="minorHAnsi" w:cstheme="minorBidi"/>
          <w:noProof/>
          <w:sz w:val="22"/>
          <w:szCs w:val="22"/>
        </w:rPr>
      </w:pPr>
      <w:hyperlink w:anchor="_Toc439670104" w:history="1">
        <w:r w:rsidR="00B518AE" w:rsidRPr="002E68A7">
          <w:rPr>
            <w:rStyle w:val="Hyperlink"/>
            <w:noProof/>
            <w:lang w:val="en-GB"/>
          </w:rPr>
          <w:t>4</w:t>
        </w:r>
        <w:r w:rsidR="00B518AE">
          <w:rPr>
            <w:rFonts w:asciiTheme="minorHAnsi" w:eastAsiaTheme="minorEastAsia" w:hAnsiTheme="minorHAnsi" w:cstheme="minorBidi"/>
            <w:noProof/>
            <w:sz w:val="22"/>
            <w:szCs w:val="22"/>
          </w:rPr>
          <w:tab/>
        </w:r>
        <w:r w:rsidR="00B518AE" w:rsidRPr="002E68A7">
          <w:rPr>
            <w:rStyle w:val="Hyperlink"/>
            <w:noProof/>
            <w:lang w:val="en-GB"/>
          </w:rPr>
          <w:t>Ecosystem</w:t>
        </w:r>
        <w:r w:rsidR="00B518AE">
          <w:rPr>
            <w:noProof/>
            <w:webHidden/>
          </w:rPr>
          <w:tab/>
        </w:r>
        <w:r w:rsidR="00B518AE">
          <w:rPr>
            <w:noProof/>
            <w:webHidden/>
          </w:rPr>
          <w:fldChar w:fldCharType="begin"/>
        </w:r>
        <w:r w:rsidR="00B518AE">
          <w:rPr>
            <w:noProof/>
            <w:webHidden/>
          </w:rPr>
          <w:instrText xml:space="preserve"> PAGEREF _Toc439670104 \h </w:instrText>
        </w:r>
        <w:r w:rsidR="00B518AE">
          <w:rPr>
            <w:noProof/>
            <w:webHidden/>
          </w:rPr>
        </w:r>
        <w:r w:rsidR="00B518AE">
          <w:rPr>
            <w:noProof/>
            <w:webHidden/>
          </w:rPr>
          <w:fldChar w:fldCharType="separate"/>
        </w:r>
        <w:r w:rsidR="00223D24">
          <w:rPr>
            <w:noProof/>
            <w:webHidden/>
          </w:rPr>
          <w:t>15</w:t>
        </w:r>
        <w:r w:rsidR="00B518AE">
          <w:rPr>
            <w:noProof/>
            <w:webHidden/>
          </w:rPr>
          <w:fldChar w:fldCharType="end"/>
        </w:r>
      </w:hyperlink>
    </w:p>
    <w:p w14:paraId="2DD0A7D3"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05" w:history="1">
        <w:r w:rsidR="00B518AE" w:rsidRPr="002E68A7">
          <w:rPr>
            <w:rStyle w:val="Hyperlink"/>
            <w:noProof/>
            <w:lang w:val="en-GB"/>
          </w:rPr>
          <w:t>4.1 General diagram of key relationships between actors</w:t>
        </w:r>
        <w:r w:rsidR="00B518AE">
          <w:rPr>
            <w:noProof/>
            <w:webHidden/>
          </w:rPr>
          <w:tab/>
        </w:r>
        <w:r w:rsidR="00B518AE">
          <w:rPr>
            <w:noProof/>
            <w:webHidden/>
          </w:rPr>
          <w:fldChar w:fldCharType="begin"/>
        </w:r>
        <w:r w:rsidR="00B518AE">
          <w:rPr>
            <w:noProof/>
            <w:webHidden/>
          </w:rPr>
          <w:instrText xml:space="preserve"> PAGEREF _Toc439670105 \h </w:instrText>
        </w:r>
        <w:r w:rsidR="00B518AE">
          <w:rPr>
            <w:noProof/>
            <w:webHidden/>
          </w:rPr>
        </w:r>
        <w:r w:rsidR="00B518AE">
          <w:rPr>
            <w:noProof/>
            <w:webHidden/>
          </w:rPr>
          <w:fldChar w:fldCharType="separate"/>
        </w:r>
        <w:r w:rsidR="00223D24">
          <w:rPr>
            <w:noProof/>
            <w:webHidden/>
          </w:rPr>
          <w:t>15</w:t>
        </w:r>
        <w:r w:rsidR="00B518AE">
          <w:rPr>
            <w:noProof/>
            <w:webHidden/>
          </w:rPr>
          <w:fldChar w:fldCharType="end"/>
        </w:r>
      </w:hyperlink>
    </w:p>
    <w:p w14:paraId="38C3206C"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06" w:history="1">
        <w:r w:rsidR="00B518AE" w:rsidRPr="002E68A7">
          <w:rPr>
            <w:rStyle w:val="Hyperlink"/>
            <w:noProof/>
            <w:lang w:val="en-GB"/>
          </w:rPr>
          <w:t>4.2 Data Flows</w:t>
        </w:r>
        <w:r w:rsidR="00B518AE">
          <w:rPr>
            <w:noProof/>
            <w:webHidden/>
          </w:rPr>
          <w:tab/>
        </w:r>
        <w:r w:rsidR="00B518AE">
          <w:rPr>
            <w:noProof/>
            <w:webHidden/>
          </w:rPr>
          <w:fldChar w:fldCharType="begin"/>
        </w:r>
        <w:r w:rsidR="00B518AE">
          <w:rPr>
            <w:noProof/>
            <w:webHidden/>
          </w:rPr>
          <w:instrText xml:space="preserve"> PAGEREF _Toc439670106 \h </w:instrText>
        </w:r>
        <w:r w:rsidR="00B518AE">
          <w:rPr>
            <w:noProof/>
            <w:webHidden/>
          </w:rPr>
        </w:r>
        <w:r w:rsidR="00B518AE">
          <w:rPr>
            <w:noProof/>
            <w:webHidden/>
          </w:rPr>
          <w:fldChar w:fldCharType="separate"/>
        </w:r>
        <w:r w:rsidR="00223D24">
          <w:rPr>
            <w:noProof/>
            <w:webHidden/>
          </w:rPr>
          <w:t>16</w:t>
        </w:r>
        <w:r w:rsidR="00B518AE">
          <w:rPr>
            <w:noProof/>
            <w:webHidden/>
          </w:rPr>
          <w:fldChar w:fldCharType="end"/>
        </w:r>
      </w:hyperlink>
    </w:p>
    <w:p w14:paraId="30BF8FC0"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07" w:history="1">
        <w:r w:rsidR="00B518AE" w:rsidRPr="002E68A7">
          <w:rPr>
            <w:rStyle w:val="Hyperlink"/>
            <w:noProof/>
            <w:lang w:val="en-GB"/>
          </w:rPr>
          <w:t>4.3 Security Considerations</w:t>
        </w:r>
        <w:r w:rsidR="00B518AE">
          <w:rPr>
            <w:noProof/>
            <w:webHidden/>
          </w:rPr>
          <w:tab/>
        </w:r>
        <w:r w:rsidR="00B518AE">
          <w:rPr>
            <w:noProof/>
            <w:webHidden/>
          </w:rPr>
          <w:fldChar w:fldCharType="begin"/>
        </w:r>
        <w:r w:rsidR="00B518AE">
          <w:rPr>
            <w:noProof/>
            <w:webHidden/>
          </w:rPr>
          <w:instrText xml:space="preserve"> PAGEREF _Toc439670107 \h </w:instrText>
        </w:r>
        <w:r w:rsidR="00B518AE">
          <w:rPr>
            <w:noProof/>
            <w:webHidden/>
          </w:rPr>
        </w:r>
        <w:r w:rsidR="00B518AE">
          <w:rPr>
            <w:noProof/>
            <w:webHidden/>
          </w:rPr>
          <w:fldChar w:fldCharType="separate"/>
        </w:r>
        <w:r w:rsidR="00223D24">
          <w:rPr>
            <w:noProof/>
            <w:webHidden/>
          </w:rPr>
          <w:t>17</w:t>
        </w:r>
        <w:r w:rsidR="00B518AE">
          <w:rPr>
            <w:noProof/>
            <w:webHidden/>
          </w:rPr>
          <w:fldChar w:fldCharType="end"/>
        </w:r>
      </w:hyperlink>
    </w:p>
    <w:p w14:paraId="3FFA7B49" w14:textId="77777777" w:rsidR="00B518AE" w:rsidRDefault="0094413B">
      <w:pPr>
        <w:pStyle w:val="TOC3"/>
        <w:tabs>
          <w:tab w:val="right" w:leader="dot" w:pos="9350"/>
        </w:tabs>
        <w:rPr>
          <w:rFonts w:asciiTheme="minorHAnsi" w:eastAsiaTheme="minorEastAsia" w:hAnsiTheme="minorHAnsi" w:cstheme="minorBidi"/>
          <w:noProof/>
          <w:sz w:val="22"/>
          <w:szCs w:val="22"/>
        </w:rPr>
      </w:pPr>
      <w:hyperlink w:anchor="_Toc439670108" w:history="1">
        <w:r w:rsidR="00B518AE" w:rsidRPr="002E68A7">
          <w:rPr>
            <w:rStyle w:val="Hyperlink"/>
            <w:noProof/>
            <w:lang w:val="en-GB"/>
          </w:rPr>
          <w:t>4.3.1 General technical principles:</w:t>
        </w:r>
        <w:r w:rsidR="00B518AE">
          <w:rPr>
            <w:noProof/>
            <w:webHidden/>
          </w:rPr>
          <w:tab/>
        </w:r>
        <w:r w:rsidR="00B518AE">
          <w:rPr>
            <w:noProof/>
            <w:webHidden/>
          </w:rPr>
          <w:fldChar w:fldCharType="begin"/>
        </w:r>
        <w:r w:rsidR="00B518AE">
          <w:rPr>
            <w:noProof/>
            <w:webHidden/>
          </w:rPr>
          <w:instrText xml:space="preserve"> PAGEREF _Toc439670108 \h </w:instrText>
        </w:r>
        <w:r w:rsidR="00B518AE">
          <w:rPr>
            <w:noProof/>
            <w:webHidden/>
          </w:rPr>
        </w:r>
        <w:r w:rsidR="00B518AE">
          <w:rPr>
            <w:noProof/>
            <w:webHidden/>
          </w:rPr>
          <w:fldChar w:fldCharType="separate"/>
        </w:r>
        <w:r w:rsidR="00223D24">
          <w:rPr>
            <w:noProof/>
            <w:webHidden/>
          </w:rPr>
          <w:t>17</w:t>
        </w:r>
        <w:r w:rsidR="00B518AE">
          <w:rPr>
            <w:noProof/>
            <w:webHidden/>
          </w:rPr>
          <w:fldChar w:fldCharType="end"/>
        </w:r>
      </w:hyperlink>
    </w:p>
    <w:p w14:paraId="075884C0" w14:textId="77777777" w:rsidR="00B518AE" w:rsidRDefault="0094413B">
      <w:pPr>
        <w:pStyle w:val="TOC3"/>
        <w:tabs>
          <w:tab w:val="right" w:leader="dot" w:pos="9350"/>
        </w:tabs>
        <w:rPr>
          <w:rFonts w:asciiTheme="minorHAnsi" w:eastAsiaTheme="minorEastAsia" w:hAnsiTheme="minorHAnsi" w:cstheme="minorBidi"/>
          <w:noProof/>
          <w:sz w:val="22"/>
          <w:szCs w:val="22"/>
        </w:rPr>
      </w:pPr>
      <w:hyperlink w:anchor="_Toc439670109" w:history="1">
        <w:r w:rsidR="00B518AE" w:rsidRPr="002E68A7">
          <w:rPr>
            <w:rStyle w:val="Hyperlink"/>
            <w:noProof/>
            <w:lang w:val="en-GB"/>
          </w:rPr>
          <w:t>4.3.2 Ecosystem security diagram and analysis</w:t>
        </w:r>
        <w:r w:rsidR="00B518AE">
          <w:rPr>
            <w:noProof/>
            <w:webHidden/>
          </w:rPr>
          <w:tab/>
        </w:r>
        <w:r w:rsidR="00B518AE">
          <w:rPr>
            <w:noProof/>
            <w:webHidden/>
          </w:rPr>
          <w:fldChar w:fldCharType="begin"/>
        </w:r>
        <w:r w:rsidR="00B518AE">
          <w:rPr>
            <w:noProof/>
            <w:webHidden/>
          </w:rPr>
          <w:instrText xml:space="preserve"> PAGEREF _Toc439670109 \h </w:instrText>
        </w:r>
        <w:r w:rsidR="00B518AE">
          <w:rPr>
            <w:noProof/>
            <w:webHidden/>
          </w:rPr>
        </w:r>
        <w:r w:rsidR="00B518AE">
          <w:rPr>
            <w:noProof/>
            <w:webHidden/>
          </w:rPr>
          <w:fldChar w:fldCharType="separate"/>
        </w:r>
        <w:r w:rsidR="00223D24">
          <w:rPr>
            <w:noProof/>
            <w:webHidden/>
          </w:rPr>
          <w:t>18</w:t>
        </w:r>
        <w:r w:rsidR="00B518AE">
          <w:rPr>
            <w:noProof/>
            <w:webHidden/>
          </w:rPr>
          <w:fldChar w:fldCharType="end"/>
        </w:r>
      </w:hyperlink>
    </w:p>
    <w:p w14:paraId="69E97C6F" w14:textId="77777777" w:rsidR="00B518AE" w:rsidRDefault="0094413B">
      <w:pPr>
        <w:pStyle w:val="TOC1"/>
        <w:tabs>
          <w:tab w:val="left" w:pos="480"/>
          <w:tab w:val="right" w:leader="dot" w:pos="9350"/>
        </w:tabs>
        <w:rPr>
          <w:rFonts w:asciiTheme="minorHAnsi" w:eastAsiaTheme="minorEastAsia" w:hAnsiTheme="minorHAnsi" w:cstheme="minorBidi"/>
          <w:noProof/>
          <w:sz w:val="22"/>
          <w:szCs w:val="22"/>
        </w:rPr>
      </w:pPr>
      <w:hyperlink w:anchor="_Toc439670110" w:history="1">
        <w:r w:rsidR="00B518AE" w:rsidRPr="002E68A7">
          <w:rPr>
            <w:rStyle w:val="Hyperlink"/>
            <w:noProof/>
            <w:lang w:val="en-GB"/>
          </w:rPr>
          <w:t>5</w:t>
        </w:r>
        <w:r w:rsidR="00B518AE">
          <w:rPr>
            <w:rFonts w:asciiTheme="minorHAnsi" w:eastAsiaTheme="minorEastAsia" w:hAnsiTheme="minorHAnsi" w:cstheme="minorBidi"/>
            <w:noProof/>
            <w:sz w:val="22"/>
            <w:szCs w:val="22"/>
          </w:rPr>
          <w:tab/>
        </w:r>
        <w:r w:rsidR="00B518AE" w:rsidRPr="002E68A7">
          <w:rPr>
            <w:rStyle w:val="Hyperlink"/>
            <w:noProof/>
            <w:lang w:val="en-GB"/>
          </w:rPr>
          <w:t>Glossary and Nomenclature</w:t>
        </w:r>
        <w:r w:rsidR="00B518AE">
          <w:rPr>
            <w:noProof/>
            <w:webHidden/>
          </w:rPr>
          <w:tab/>
        </w:r>
        <w:r w:rsidR="00B518AE">
          <w:rPr>
            <w:noProof/>
            <w:webHidden/>
          </w:rPr>
          <w:fldChar w:fldCharType="begin"/>
        </w:r>
        <w:r w:rsidR="00B518AE">
          <w:rPr>
            <w:noProof/>
            <w:webHidden/>
          </w:rPr>
          <w:instrText xml:space="preserve"> PAGEREF _Toc439670110 \h </w:instrText>
        </w:r>
        <w:r w:rsidR="00B518AE">
          <w:rPr>
            <w:noProof/>
            <w:webHidden/>
          </w:rPr>
        </w:r>
        <w:r w:rsidR="00B518AE">
          <w:rPr>
            <w:noProof/>
            <w:webHidden/>
          </w:rPr>
          <w:fldChar w:fldCharType="separate"/>
        </w:r>
        <w:r w:rsidR="00223D24">
          <w:rPr>
            <w:noProof/>
            <w:webHidden/>
          </w:rPr>
          <w:t>20</w:t>
        </w:r>
        <w:r w:rsidR="00B518AE">
          <w:rPr>
            <w:noProof/>
            <w:webHidden/>
          </w:rPr>
          <w:fldChar w:fldCharType="end"/>
        </w:r>
      </w:hyperlink>
    </w:p>
    <w:p w14:paraId="3D57A17D"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11" w:history="1">
        <w:r w:rsidR="00B518AE" w:rsidRPr="002E68A7">
          <w:rPr>
            <w:rStyle w:val="Hyperlink"/>
            <w:noProof/>
            <w:lang w:val="en-GB"/>
          </w:rPr>
          <w:t>5.1 Behavioural Atom</w:t>
        </w:r>
        <w:r w:rsidR="00B518AE">
          <w:rPr>
            <w:noProof/>
            <w:webHidden/>
          </w:rPr>
          <w:tab/>
        </w:r>
        <w:r w:rsidR="00B518AE">
          <w:rPr>
            <w:noProof/>
            <w:webHidden/>
          </w:rPr>
          <w:fldChar w:fldCharType="begin"/>
        </w:r>
        <w:r w:rsidR="00B518AE">
          <w:rPr>
            <w:noProof/>
            <w:webHidden/>
          </w:rPr>
          <w:instrText xml:space="preserve"> PAGEREF _Toc439670111 \h </w:instrText>
        </w:r>
        <w:r w:rsidR="00B518AE">
          <w:rPr>
            <w:noProof/>
            <w:webHidden/>
          </w:rPr>
        </w:r>
        <w:r w:rsidR="00B518AE">
          <w:rPr>
            <w:noProof/>
            <w:webHidden/>
          </w:rPr>
          <w:fldChar w:fldCharType="separate"/>
        </w:r>
        <w:r w:rsidR="00223D24">
          <w:rPr>
            <w:noProof/>
            <w:webHidden/>
          </w:rPr>
          <w:t>20</w:t>
        </w:r>
        <w:r w:rsidR="00B518AE">
          <w:rPr>
            <w:noProof/>
            <w:webHidden/>
          </w:rPr>
          <w:fldChar w:fldCharType="end"/>
        </w:r>
      </w:hyperlink>
    </w:p>
    <w:p w14:paraId="65DB1937"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12" w:history="1">
        <w:r w:rsidR="00B518AE" w:rsidRPr="002E68A7">
          <w:rPr>
            <w:rStyle w:val="Hyperlink"/>
            <w:noProof/>
            <w:lang w:val="en-GB"/>
          </w:rPr>
          <w:t>5.2 Ecosystem</w:t>
        </w:r>
        <w:r w:rsidR="00B518AE">
          <w:rPr>
            <w:noProof/>
            <w:webHidden/>
          </w:rPr>
          <w:tab/>
        </w:r>
        <w:r w:rsidR="00B518AE">
          <w:rPr>
            <w:noProof/>
            <w:webHidden/>
          </w:rPr>
          <w:fldChar w:fldCharType="begin"/>
        </w:r>
        <w:r w:rsidR="00B518AE">
          <w:rPr>
            <w:noProof/>
            <w:webHidden/>
          </w:rPr>
          <w:instrText xml:space="preserve"> PAGEREF _Toc439670112 \h </w:instrText>
        </w:r>
        <w:r w:rsidR="00B518AE">
          <w:rPr>
            <w:noProof/>
            <w:webHidden/>
          </w:rPr>
        </w:r>
        <w:r w:rsidR="00B518AE">
          <w:rPr>
            <w:noProof/>
            <w:webHidden/>
          </w:rPr>
          <w:fldChar w:fldCharType="separate"/>
        </w:r>
        <w:r w:rsidR="00223D24">
          <w:rPr>
            <w:noProof/>
            <w:webHidden/>
          </w:rPr>
          <w:t>20</w:t>
        </w:r>
        <w:r w:rsidR="00B518AE">
          <w:rPr>
            <w:noProof/>
            <w:webHidden/>
          </w:rPr>
          <w:fldChar w:fldCharType="end"/>
        </w:r>
      </w:hyperlink>
    </w:p>
    <w:p w14:paraId="216346E6"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13" w:history="1">
        <w:r w:rsidR="00B518AE" w:rsidRPr="002E68A7">
          <w:rPr>
            <w:rStyle w:val="Hyperlink"/>
            <w:noProof/>
            <w:lang w:val="en-GB"/>
          </w:rPr>
          <w:t>5.3 Pseudonymous Key</w:t>
        </w:r>
        <w:bookmarkStart w:id="0" w:name="_GoBack"/>
        <w:bookmarkEnd w:id="0"/>
        <w:r w:rsidR="00B518AE">
          <w:rPr>
            <w:noProof/>
            <w:webHidden/>
          </w:rPr>
          <w:tab/>
        </w:r>
        <w:r w:rsidR="00B518AE">
          <w:rPr>
            <w:noProof/>
            <w:webHidden/>
          </w:rPr>
          <w:fldChar w:fldCharType="begin"/>
        </w:r>
        <w:r w:rsidR="00B518AE">
          <w:rPr>
            <w:noProof/>
            <w:webHidden/>
          </w:rPr>
          <w:instrText xml:space="preserve"> PAGEREF _Toc439670113 \h </w:instrText>
        </w:r>
        <w:r w:rsidR="00B518AE">
          <w:rPr>
            <w:noProof/>
            <w:webHidden/>
          </w:rPr>
        </w:r>
        <w:r w:rsidR="00B518AE">
          <w:rPr>
            <w:noProof/>
            <w:webHidden/>
          </w:rPr>
          <w:fldChar w:fldCharType="separate"/>
        </w:r>
        <w:r w:rsidR="00223D24">
          <w:rPr>
            <w:noProof/>
            <w:webHidden/>
          </w:rPr>
          <w:t>20</w:t>
        </w:r>
        <w:r w:rsidR="00B518AE">
          <w:rPr>
            <w:noProof/>
            <w:webHidden/>
          </w:rPr>
          <w:fldChar w:fldCharType="end"/>
        </w:r>
      </w:hyperlink>
    </w:p>
    <w:p w14:paraId="78A398F4"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14" w:history="1">
        <w:r w:rsidR="00B518AE" w:rsidRPr="002E68A7">
          <w:rPr>
            <w:rStyle w:val="Hyperlink"/>
            <w:noProof/>
            <w:lang w:val="en-GB"/>
          </w:rPr>
          <w:t>5.4 Directly Identifying Personal Information (DIPI)</w:t>
        </w:r>
        <w:r w:rsidR="00B518AE">
          <w:rPr>
            <w:noProof/>
            <w:webHidden/>
          </w:rPr>
          <w:tab/>
        </w:r>
        <w:r w:rsidR="00B518AE">
          <w:rPr>
            <w:noProof/>
            <w:webHidden/>
          </w:rPr>
          <w:fldChar w:fldCharType="begin"/>
        </w:r>
        <w:r w:rsidR="00B518AE">
          <w:rPr>
            <w:noProof/>
            <w:webHidden/>
          </w:rPr>
          <w:instrText xml:space="preserve"> PAGEREF _Toc439670114 \h </w:instrText>
        </w:r>
        <w:r w:rsidR="00B518AE">
          <w:rPr>
            <w:noProof/>
            <w:webHidden/>
          </w:rPr>
        </w:r>
        <w:r w:rsidR="00B518AE">
          <w:rPr>
            <w:noProof/>
            <w:webHidden/>
          </w:rPr>
          <w:fldChar w:fldCharType="separate"/>
        </w:r>
        <w:r w:rsidR="00223D24">
          <w:rPr>
            <w:noProof/>
            <w:webHidden/>
          </w:rPr>
          <w:t>20</w:t>
        </w:r>
        <w:r w:rsidR="00B518AE">
          <w:rPr>
            <w:noProof/>
            <w:webHidden/>
          </w:rPr>
          <w:fldChar w:fldCharType="end"/>
        </w:r>
      </w:hyperlink>
    </w:p>
    <w:p w14:paraId="372FB9B5"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15" w:history="1">
        <w:r w:rsidR="00B518AE" w:rsidRPr="002E68A7">
          <w:rPr>
            <w:rStyle w:val="Hyperlink"/>
            <w:noProof/>
            <w:lang w:val="en-GB"/>
          </w:rPr>
          <w:t>5.5 Segment Data</w:t>
        </w:r>
        <w:r w:rsidR="00B518AE">
          <w:rPr>
            <w:noProof/>
            <w:webHidden/>
          </w:rPr>
          <w:tab/>
        </w:r>
        <w:r w:rsidR="00B518AE">
          <w:rPr>
            <w:noProof/>
            <w:webHidden/>
          </w:rPr>
          <w:fldChar w:fldCharType="begin"/>
        </w:r>
        <w:r w:rsidR="00B518AE">
          <w:rPr>
            <w:noProof/>
            <w:webHidden/>
          </w:rPr>
          <w:instrText xml:space="preserve"> PAGEREF _Toc439670115 \h </w:instrText>
        </w:r>
        <w:r w:rsidR="00B518AE">
          <w:rPr>
            <w:noProof/>
            <w:webHidden/>
          </w:rPr>
        </w:r>
        <w:r w:rsidR="00B518AE">
          <w:rPr>
            <w:noProof/>
            <w:webHidden/>
          </w:rPr>
          <w:fldChar w:fldCharType="separate"/>
        </w:r>
        <w:r w:rsidR="00223D24">
          <w:rPr>
            <w:noProof/>
            <w:webHidden/>
          </w:rPr>
          <w:t>20</w:t>
        </w:r>
        <w:r w:rsidR="00B518AE">
          <w:rPr>
            <w:noProof/>
            <w:webHidden/>
          </w:rPr>
          <w:fldChar w:fldCharType="end"/>
        </w:r>
      </w:hyperlink>
    </w:p>
    <w:p w14:paraId="3CF43257"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16" w:history="1">
        <w:r w:rsidR="00B518AE" w:rsidRPr="002E68A7">
          <w:rPr>
            <w:rStyle w:val="Hyperlink"/>
            <w:noProof/>
            <w:lang w:val="en-GB"/>
          </w:rPr>
          <w:t>5.6 Behavioural Data</w:t>
        </w:r>
        <w:r w:rsidR="00B518AE">
          <w:rPr>
            <w:noProof/>
            <w:webHidden/>
          </w:rPr>
          <w:tab/>
        </w:r>
        <w:r w:rsidR="00B518AE">
          <w:rPr>
            <w:noProof/>
            <w:webHidden/>
          </w:rPr>
          <w:fldChar w:fldCharType="begin"/>
        </w:r>
        <w:r w:rsidR="00B518AE">
          <w:rPr>
            <w:noProof/>
            <w:webHidden/>
          </w:rPr>
          <w:instrText xml:space="preserve"> PAGEREF _Toc439670116 \h </w:instrText>
        </w:r>
        <w:r w:rsidR="00B518AE">
          <w:rPr>
            <w:noProof/>
            <w:webHidden/>
          </w:rPr>
        </w:r>
        <w:r w:rsidR="00B518AE">
          <w:rPr>
            <w:noProof/>
            <w:webHidden/>
          </w:rPr>
          <w:fldChar w:fldCharType="separate"/>
        </w:r>
        <w:r w:rsidR="00223D24">
          <w:rPr>
            <w:noProof/>
            <w:webHidden/>
          </w:rPr>
          <w:t>20</w:t>
        </w:r>
        <w:r w:rsidR="00B518AE">
          <w:rPr>
            <w:noProof/>
            <w:webHidden/>
          </w:rPr>
          <w:fldChar w:fldCharType="end"/>
        </w:r>
      </w:hyperlink>
    </w:p>
    <w:p w14:paraId="7F3C086C"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17" w:history="1">
        <w:r w:rsidR="00B518AE" w:rsidRPr="002E68A7">
          <w:rPr>
            <w:rStyle w:val="Hyperlink"/>
            <w:noProof/>
            <w:lang w:val="en-GB"/>
          </w:rPr>
          <w:t>5.7 Report Data</w:t>
        </w:r>
        <w:r w:rsidR="00B518AE">
          <w:rPr>
            <w:noProof/>
            <w:webHidden/>
          </w:rPr>
          <w:tab/>
        </w:r>
        <w:r w:rsidR="00B518AE">
          <w:rPr>
            <w:noProof/>
            <w:webHidden/>
          </w:rPr>
          <w:fldChar w:fldCharType="begin"/>
        </w:r>
        <w:r w:rsidR="00B518AE">
          <w:rPr>
            <w:noProof/>
            <w:webHidden/>
          </w:rPr>
          <w:instrText xml:space="preserve"> PAGEREF _Toc439670117 \h </w:instrText>
        </w:r>
        <w:r w:rsidR="00B518AE">
          <w:rPr>
            <w:noProof/>
            <w:webHidden/>
          </w:rPr>
        </w:r>
        <w:r w:rsidR="00B518AE">
          <w:rPr>
            <w:noProof/>
            <w:webHidden/>
          </w:rPr>
          <w:fldChar w:fldCharType="separate"/>
        </w:r>
        <w:r w:rsidR="00223D24">
          <w:rPr>
            <w:noProof/>
            <w:webHidden/>
          </w:rPr>
          <w:t>20</w:t>
        </w:r>
        <w:r w:rsidR="00B518AE">
          <w:rPr>
            <w:noProof/>
            <w:webHidden/>
          </w:rPr>
          <w:fldChar w:fldCharType="end"/>
        </w:r>
      </w:hyperlink>
    </w:p>
    <w:p w14:paraId="3D1C08C0"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18" w:history="1">
        <w:r w:rsidR="00B518AE" w:rsidRPr="002E68A7">
          <w:rPr>
            <w:rStyle w:val="Hyperlink"/>
            <w:noProof/>
            <w:lang w:val="en-GB"/>
          </w:rPr>
          <w:t>5.8 Aggregated and anonymised summary data</w:t>
        </w:r>
        <w:r w:rsidR="00B518AE">
          <w:rPr>
            <w:noProof/>
            <w:webHidden/>
          </w:rPr>
          <w:tab/>
        </w:r>
        <w:r w:rsidR="00B518AE">
          <w:rPr>
            <w:noProof/>
            <w:webHidden/>
          </w:rPr>
          <w:fldChar w:fldCharType="begin"/>
        </w:r>
        <w:r w:rsidR="00B518AE">
          <w:rPr>
            <w:noProof/>
            <w:webHidden/>
          </w:rPr>
          <w:instrText xml:space="preserve"> PAGEREF _Toc439670118 \h </w:instrText>
        </w:r>
        <w:r w:rsidR="00B518AE">
          <w:rPr>
            <w:noProof/>
            <w:webHidden/>
          </w:rPr>
        </w:r>
        <w:r w:rsidR="00B518AE">
          <w:rPr>
            <w:noProof/>
            <w:webHidden/>
          </w:rPr>
          <w:fldChar w:fldCharType="separate"/>
        </w:r>
        <w:r w:rsidR="00223D24">
          <w:rPr>
            <w:noProof/>
            <w:webHidden/>
          </w:rPr>
          <w:t>21</w:t>
        </w:r>
        <w:r w:rsidR="00B518AE">
          <w:rPr>
            <w:noProof/>
            <w:webHidden/>
          </w:rPr>
          <w:fldChar w:fldCharType="end"/>
        </w:r>
      </w:hyperlink>
    </w:p>
    <w:p w14:paraId="77888EC7"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19" w:history="1">
        <w:r w:rsidR="00B518AE" w:rsidRPr="002E68A7">
          <w:rPr>
            <w:rStyle w:val="Hyperlink"/>
            <w:noProof/>
            <w:lang w:val="en-GB"/>
          </w:rPr>
          <w:t>5.9 ConsumerID</w:t>
        </w:r>
        <w:r w:rsidR="00B518AE">
          <w:rPr>
            <w:noProof/>
            <w:webHidden/>
          </w:rPr>
          <w:tab/>
        </w:r>
        <w:r w:rsidR="00B518AE">
          <w:rPr>
            <w:noProof/>
            <w:webHidden/>
          </w:rPr>
          <w:fldChar w:fldCharType="begin"/>
        </w:r>
        <w:r w:rsidR="00B518AE">
          <w:rPr>
            <w:noProof/>
            <w:webHidden/>
          </w:rPr>
          <w:instrText xml:space="preserve"> PAGEREF _Toc439670119 \h </w:instrText>
        </w:r>
        <w:r w:rsidR="00B518AE">
          <w:rPr>
            <w:noProof/>
            <w:webHidden/>
          </w:rPr>
        </w:r>
        <w:r w:rsidR="00B518AE">
          <w:rPr>
            <w:noProof/>
            <w:webHidden/>
          </w:rPr>
          <w:fldChar w:fldCharType="separate"/>
        </w:r>
        <w:r w:rsidR="00223D24">
          <w:rPr>
            <w:noProof/>
            <w:webHidden/>
          </w:rPr>
          <w:t>21</w:t>
        </w:r>
        <w:r w:rsidR="00B518AE">
          <w:rPr>
            <w:noProof/>
            <w:webHidden/>
          </w:rPr>
          <w:fldChar w:fldCharType="end"/>
        </w:r>
      </w:hyperlink>
    </w:p>
    <w:p w14:paraId="4CDA711D"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20" w:history="1">
        <w:r w:rsidR="00B518AE" w:rsidRPr="002E68A7">
          <w:rPr>
            <w:rStyle w:val="Hyperlink"/>
            <w:noProof/>
            <w:lang w:val="en-GB"/>
          </w:rPr>
          <w:t>5.10 ServiceProviderID</w:t>
        </w:r>
        <w:r w:rsidR="00B518AE">
          <w:rPr>
            <w:noProof/>
            <w:webHidden/>
          </w:rPr>
          <w:tab/>
        </w:r>
        <w:r w:rsidR="00B518AE">
          <w:rPr>
            <w:noProof/>
            <w:webHidden/>
          </w:rPr>
          <w:fldChar w:fldCharType="begin"/>
        </w:r>
        <w:r w:rsidR="00B518AE">
          <w:rPr>
            <w:noProof/>
            <w:webHidden/>
          </w:rPr>
          <w:instrText xml:space="preserve"> PAGEREF _Toc439670120 \h </w:instrText>
        </w:r>
        <w:r w:rsidR="00B518AE">
          <w:rPr>
            <w:noProof/>
            <w:webHidden/>
          </w:rPr>
        </w:r>
        <w:r w:rsidR="00B518AE">
          <w:rPr>
            <w:noProof/>
            <w:webHidden/>
          </w:rPr>
          <w:fldChar w:fldCharType="separate"/>
        </w:r>
        <w:r w:rsidR="00223D24">
          <w:rPr>
            <w:noProof/>
            <w:webHidden/>
          </w:rPr>
          <w:t>21</w:t>
        </w:r>
        <w:r w:rsidR="00B518AE">
          <w:rPr>
            <w:noProof/>
            <w:webHidden/>
          </w:rPr>
          <w:fldChar w:fldCharType="end"/>
        </w:r>
      </w:hyperlink>
    </w:p>
    <w:p w14:paraId="73323315"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21" w:history="1">
        <w:r w:rsidR="00B518AE" w:rsidRPr="002E68A7">
          <w:rPr>
            <w:rStyle w:val="Hyperlink"/>
            <w:noProof/>
            <w:lang w:val="en-GB"/>
          </w:rPr>
          <w:t>5.11 OperatorID</w:t>
        </w:r>
        <w:r w:rsidR="00B518AE">
          <w:rPr>
            <w:noProof/>
            <w:webHidden/>
          </w:rPr>
          <w:tab/>
        </w:r>
        <w:r w:rsidR="00B518AE">
          <w:rPr>
            <w:noProof/>
            <w:webHidden/>
          </w:rPr>
          <w:fldChar w:fldCharType="begin"/>
        </w:r>
        <w:r w:rsidR="00B518AE">
          <w:rPr>
            <w:noProof/>
            <w:webHidden/>
          </w:rPr>
          <w:instrText xml:space="preserve"> PAGEREF _Toc439670121 \h </w:instrText>
        </w:r>
        <w:r w:rsidR="00B518AE">
          <w:rPr>
            <w:noProof/>
            <w:webHidden/>
          </w:rPr>
        </w:r>
        <w:r w:rsidR="00B518AE">
          <w:rPr>
            <w:noProof/>
            <w:webHidden/>
          </w:rPr>
          <w:fldChar w:fldCharType="separate"/>
        </w:r>
        <w:r w:rsidR="00223D24">
          <w:rPr>
            <w:noProof/>
            <w:webHidden/>
          </w:rPr>
          <w:t>21</w:t>
        </w:r>
        <w:r w:rsidR="00B518AE">
          <w:rPr>
            <w:noProof/>
            <w:webHidden/>
          </w:rPr>
          <w:fldChar w:fldCharType="end"/>
        </w:r>
      </w:hyperlink>
    </w:p>
    <w:p w14:paraId="67DEACC1" w14:textId="77777777" w:rsidR="00B518AE" w:rsidRDefault="0094413B">
      <w:pPr>
        <w:pStyle w:val="TOC2"/>
        <w:tabs>
          <w:tab w:val="right" w:leader="dot" w:pos="9350"/>
        </w:tabs>
        <w:rPr>
          <w:rFonts w:asciiTheme="minorHAnsi" w:eastAsiaTheme="minorEastAsia" w:hAnsiTheme="minorHAnsi" w:cstheme="minorBidi"/>
          <w:noProof/>
          <w:sz w:val="22"/>
          <w:szCs w:val="22"/>
        </w:rPr>
      </w:pPr>
      <w:hyperlink w:anchor="_Toc439670122" w:history="1">
        <w:r w:rsidR="00B518AE" w:rsidRPr="002E68A7">
          <w:rPr>
            <w:rStyle w:val="Hyperlink"/>
            <w:noProof/>
            <w:lang w:val="en-GB"/>
          </w:rPr>
          <w:t>5.12 DeviceID</w:t>
        </w:r>
        <w:r w:rsidR="00B518AE">
          <w:rPr>
            <w:noProof/>
            <w:webHidden/>
          </w:rPr>
          <w:tab/>
        </w:r>
        <w:r w:rsidR="00B518AE">
          <w:rPr>
            <w:noProof/>
            <w:webHidden/>
          </w:rPr>
          <w:fldChar w:fldCharType="begin"/>
        </w:r>
        <w:r w:rsidR="00B518AE">
          <w:rPr>
            <w:noProof/>
            <w:webHidden/>
          </w:rPr>
          <w:instrText xml:space="preserve"> PAGEREF _Toc439670122 \h </w:instrText>
        </w:r>
        <w:r w:rsidR="00B518AE">
          <w:rPr>
            <w:noProof/>
            <w:webHidden/>
          </w:rPr>
        </w:r>
        <w:r w:rsidR="00B518AE">
          <w:rPr>
            <w:noProof/>
            <w:webHidden/>
          </w:rPr>
          <w:fldChar w:fldCharType="separate"/>
        </w:r>
        <w:r w:rsidR="00223D24">
          <w:rPr>
            <w:noProof/>
            <w:webHidden/>
          </w:rPr>
          <w:t>21</w:t>
        </w:r>
        <w:r w:rsidR="00B518AE">
          <w:rPr>
            <w:noProof/>
            <w:webHidden/>
          </w:rPr>
          <w:fldChar w:fldCharType="end"/>
        </w:r>
      </w:hyperlink>
    </w:p>
    <w:p w14:paraId="64965954" w14:textId="77777777" w:rsidR="00B518AE" w:rsidRDefault="0094413B">
      <w:pPr>
        <w:pStyle w:val="TOC1"/>
        <w:tabs>
          <w:tab w:val="left" w:pos="480"/>
          <w:tab w:val="right" w:leader="dot" w:pos="9350"/>
        </w:tabs>
        <w:rPr>
          <w:rFonts w:asciiTheme="minorHAnsi" w:eastAsiaTheme="minorEastAsia" w:hAnsiTheme="minorHAnsi" w:cstheme="minorBidi"/>
          <w:noProof/>
          <w:sz w:val="22"/>
          <w:szCs w:val="22"/>
        </w:rPr>
      </w:pPr>
      <w:hyperlink w:anchor="_Toc439670123" w:history="1">
        <w:r w:rsidR="00B518AE" w:rsidRPr="002E68A7">
          <w:rPr>
            <w:rStyle w:val="Hyperlink"/>
            <w:noProof/>
            <w:lang w:val="en-GB"/>
          </w:rPr>
          <w:t>6</w:t>
        </w:r>
        <w:r w:rsidR="00B518AE">
          <w:rPr>
            <w:rFonts w:asciiTheme="minorHAnsi" w:eastAsiaTheme="minorEastAsia" w:hAnsiTheme="minorHAnsi" w:cstheme="minorBidi"/>
            <w:noProof/>
            <w:sz w:val="22"/>
            <w:szCs w:val="22"/>
          </w:rPr>
          <w:tab/>
        </w:r>
        <w:r w:rsidR="00B518AE" w:rsidRPr="002E68A7">
          <w:rPr>
            <w:rStyle w:val="Hyperlink"/>
            <w:noProof/>
            <w:lang w:val="en-GB"/>
          </w:rPr>
          <w:t>Conformance</w:t>
        </w:r>
        <w:r w:rsidR="00B518AE">
          <w:rPr>
            <w:noProof/>
            <w:webHidden/>
          </w:rPr>
          <w:tab/>
        </w:r>
        <w:r w:rsidR="00B518AE">
          <w:rPr>
            <w:noProof/>
            <w:webHidden/>
          </w:rPr>
          <w:fldChar w:fldCharType="begin"/>
        </w:r>
        <w:r w:rsidR="00B518AE">
          <w:rPr>
            <w:noProof/>
            <w:webHidden/>
          </w:rPr>
          <w:instrText xml:space="preserve"> PAGEREF _Toc439670123 \h </w:instrText>
        </w:r>
        <w:r w:rsidR="00B518AE">
          <w:rPr>
            <w:noProof/>
            <w:webHidden/>
          </w:rPr>
        </w:r>
        <w:r w:rsidR="00B518AE">
          <w:rPr>
            <w:noProof/>
            <w:webHidden/>
          </w:rPr>
          <w:fldChar w:fldCharType="separate"/>
        </w:r>
        <w:r w:rsidR="00223D24">
          <w:rPr>
            <w:noProof/>
            <w:webHidden/>
          </w:rPr>
          <w:t>22</w:t>
        </w:r>
        <w:r w:rsidR="00B518AE">
          <w:rPr>
            <w:noProof/>
            <w:webHidden/>
          </w:rPr>
          <w:fldChar w:fldCharType="end"/>
        </w:r>
      </w:hyperlink>
    </w:p>
    <w:p w14:paraId="76EDD6F6" w14:textId="77777777" w:rsidR="00B518AE" w:rsidRDefault="0094413B">
      <w:pPr>
        <w:pStyle w:val="TOC1"/>
        <w:tabs>
          <w:tab w:val="right" w:leader="dot" w:pos="9350"/>
        </w:tabs>
        <w:rPr>
          <w:rFonts w:asciiTheme="minorHAnsi" w:eastAsiaTheme="minorEastAsia" w:hAnsiTheme="minorHAnsi" w:cstheme="minorBidi"/>
          <w:noProof/>
          <w:sz w:val="22"/>
          <w:szCs w:val="22"/>
        </w:rPr>
      </w:pPr>
      <w:hyperlink w:anchor="_Toc439670124" w:history="1">
        <w:r w:rsidR="00B518AE" w:rsidRPr="002E68A7">
          <w:rPr>
            <w:rStyle w:val="Hyperlink"/>
            <w:noProof/>
            <w:lang w:val="en-GB"/>
          </w:rPr>
          <w:t>Appendix A. Acknowledgments</w:t>
        </w:r>
        <w:r w:rsidR="00B518AE">
          <w:rPr>
            <w:noProof/>
            <w:webHidden/>
          </w:rPr>
          <w:tab/>
        </w:r>
        <w:r w:rsidR="00B518AE">
          <w:rPr>
            <w:noProof/>
            <w:webHidden/>
          </w:rPr>
          <w:fldChar w:fldCharType="begin"/>
        </w:r>
        <w:r w:rsidR="00B518AE">
          <w:rPr>
            <w:noProof/>
            <w:webHidden/>
          </w:rPr>
          <w:instrText xml:space="preserve"> PAGEREF _Toc439670124 \h </w:instrText>
        </w:r>
        <w:r w:rsidR="00B518AE">
          <w:rPr>
            <w:noProof/>
            <w:webHidden/>
          </w:rPr>
        </w:r>
        <w:r w:rsidR="00B518AE">
          <w:rPr>
            <w:noProof/>
            <w:webHidden/>
          </w:rPr>
          <w:fldChar w:fldCharType="separate"/>
        </w:r>
        <w:r w:rsidR="00223D24">
          <w:rPr>
            <w:noProof/>
            <w:webHidden/>
          </w:rPr>
          <w:t>23</w:t>
        </w:r>
        <w:r w:rsidR="00B518AE">
          <w:rPr>
            <w:noProof/>
            <w:webHidden/>
          </w:rPr>
          <w:fldChar w:fldCharType="end"/>
        </w:r>
      </w:hyperlink>
    </w:p>
    <w:p w14:paraId="1D5C8757" w14:textId="77777777" w:rsidR="00B518AE" w:rsidRDefault="0094413B">
      <w:pPr>
        <w:pStyle w:val="TOC1"/>
        <w:tabs>
          <w:tab w:val="right" w:leader="dot" w:pos="9350"/>
        </w:tabs>
        <w:rPr>
          <w:rFonts w:asciiTheme="minorHAnsi" w:eastAsiaTheme="minorEastAsia" w:hAnsiTheme="minorHAnsi" w:cstheme="minorBidi"/>
          <w:noProof/>
          <w:sz w:val="22"/>
          <w:szCs w:val="22"/>
        </w:rPr>
      </w:pPr>
      <w:hyperlink w:anchor="_Toc439670125" w:history="1">
        <w:r w:rsidR="00B518AE" w:rsidRPr="002E68A7">
          <w:rPr>
            <w:rStyle w:val="Hyperlink"/>
            <w:noProof/>
            <w:lang w:val="en-GB"/>
          </w:rPr>
          <w:t>Appendix B. Revision History</w:t>
        </w:r>
        <w:r w:rsidR="00B518AE">
          <w:rPr>
            <w:noProof/>
            <w:webHidden/>
          </w:rPr>
          <w:tab/>
        </w:r>
        <w:r w:rsidR="00B518AE">
          <w:rPr>
            <w:noProof/>
            <w:webHidden/>
          </w:rPr>
          <w:fldChar w:fldCharType="begin"/>
        </w:r>
        <w:r w:rsidR="00B518AE">
          <w:rPr>
            <w:noProof/>
            <w:webHidden/>
          </w:rPr>
          <w:instrText xml:space="preserve"> PAGEREF _Toc439670125 \h </w:instrText>
        </w:r>
        <w:r w:rsidR="00B518AE">
          <w:rPr>
            <w:noProof/>
            <w:webHidden/>
          </w:rPr>
        </w:r>
        <w:r w:rsidR="00B518AE">
          <w:rPr>
            <w:noProof/>
            <w:webHidden/>
          </w:rPr>
          <w:fldChar w:fldCharType="separate"/>
        </w:r>
        <w:r w:rsidR="00223D24">
          <w:rPr>
            <w:noProof/>
            <w:webHidden/>
          </w:rPr>
          <w:t>24</w:t>
        </w:r>
        <w:r w:rsidR="00B518AE">
          <w:rPr>
            <w:noProof/>
            <w:webHidden/>
          </w:rPr>
          <w:fldChar w:fldCharType="end"/>
        </w:r>
      </w:hyperlink>
    </w:p>
    <w:p w14:paraId="54BA7B41" w14:textId="77777777" w:rsidR="00177DED" w:rsidRDefault="008C100C" w:rsidP="008C100C">
      <w:pPr>
        <w:pStyle w:val="TextBody"/>
      </w:pPr>
      <w:r>
        <w:fldChar w:fldCharType="end"/>
      </w:r>
    </w:p>
    <w:p w14:paraId="1117463B" w14:textId="77777777" w:rsidR="00177DED" w:rsidRDefault="00177DED" w:rsidP="008C100C">
      <w:pPr>
        <w:pStyle w:val="TextBody"/>
      </w:pPr>
    </w:p>
    <w:p w14:paraId="44EE0233" w14:textId="77777777" w:rsidR="00177DED" w:rsidRPr="00177DED" w:rsidRDefault="00177DED" w:rsidP="008C100C">
      <w:pPr>
        <w:pStyle w:val="TextBody"/>
        <w:sectPr w:rsidR="00177DED" w:rsidRPr="00177DED" w:rsidSect="003D1945">
          <w:headerReference w:type="even" r:id="rId38"/>
          <w:footerReference w:type="default" r:id="rId39"/>
          <w:footerReference w:type="first" r:id="rId40"/>
          <w:pgSz w:w="12240" w:h="15840" w:code="1"/>
          <w:pgMar w:top="1440" w:right="1440" w:bottom="720" w:left="1440" w:header="720" w:footer="720" w:gutter="0"/>
          <w:cols w:space="720"/>
          <w:docGrid w:linePitch="360"/>
        </w:sectPr>
      </w:pPr>
    </w:p>
    <w:p w14:paraId="02B61E09" w14:textId="77777777" w:rsidR="00446631" w:rsidRPr="00501A6F" w:rsidRDefault="00446631" w:rsidP="00446631">
      <w:pPr>
        <w:pStyle w:val="Heading1"/>
        <w:numPr>
          <w:ilvl w:val="0"/>
          <w:numId w:val="18"/>
        </w:numPr>
        <w:tabs>
          <w:tab w:val="clear" w:pos="432"/>
          <w:tab w:val="num" w:pos="574"/>
        </w:tabs>
        <w:ind w:left="574"/>
        <w:jc w:val="both"/>
        <w:rPr>
          <w:lang w:val="en-GB"/>
        </w:rPr>
      </w:pPr>
      <w:bookmarkStart w:id="1" w:name="_Toc434043229"/>
      <w:bookmarkStart w:id="2" w:name="_Toc439670085"/>
      <w:r w:rsidRPr="00501A6F">
        <w:rPr>
          <w:lang w:val="en-GB"/>
        </w:rPr>
        <w:lastRenderedPageBreak/>
        <w:t>Introduction</w:t>
      </w:r>
      <w:bookmarkEnd w:id="1"/>
      <w:bookmarkEnd w:id="2"/>
    </w:p>
    <w:p w14:paraId="1FAAFAFD" w14:textId="77777777" w:rsidR="00446631" w:rsidRPr="00501A6F" w:rsidRDefault="00446631" w:rsidP="00446631">
      <w:pPr>
        <w:jc w:val="both"/>
        <w:rPr>
          <w:lang w:val="en-GB"/>
        </w:rPr>
      </w:pPr>
    </w:p>
    <w:p w14:paraId="7D6B8CD5" w14:textId="77777777" w:rsidR="00446631" w:rsidRPr="00501A6F" w:rsidRDefault="00446631" w:rsidP="00446631">
      <w:pPr>
        <w:jc w:val="both"/>
        <w:rPr>
          <w:lang w:val="en-GB"/>
        </w:rPr>
      </w:pPr>
      <w:r w:rsidRPr="00501A6F">
        <w:rPr>
          <w:lang w:val="en-GB"/>
        </w:rPr>
        <w:t xml:space="preserve">This document describes in detail the comprehensive set of ACTORS that take part in a COEL compliant ecosystem. For each of the ACTORS a description of their possible activities is given, all referenced to a set of seven normative principles. A number of specific, but jurisdiction agnostic, definitions are given to support the role descriptions and principles. </w:t>
      </w:r>
    </w:p>
    <w:p w14:paraId="2206BED1" w14:textId="77777777" w:rsidR="00446631" w:rsidRPr="00501A6F" w:rsidRDefault="00446631" w:rsidP="00446631">
      <w:pPr>
        <w:jc w:val="both"/>
        <w:rPr>
          <w:lang w:val="en-GB"/>
        </w:rPr>
      </w:pPr>
    </w:p>
    <w:p w14:paraId="77D32014" w14:textId="77777777" w:rsidR="00446631" w:rsidRPr="00501A6F" w:rsidRDefault="00446631" w:rsidP="00446631">
      <w:pPr>
        <w:pStyle w:val="Heading2"/>
        <w:numPr>
          <w:ilvl w:val="1"/>
          <w:numId w:val="18"/>
        </w:numPr>
        <w:ind w:left="709"/>
        <w:jc w:val="both"/>
        <w:rPr>
          <w:lang w:val="en-GB"/>
        </w:rPr>
      </w:pPr>
      <w:bookmarkStart w:id="3" w:name="_Toc85472893"/>
      <w:bookmarkStart w:id="4" w:name="_Toc287332007"/>
      <w:bookmarkStart w:id="5" w:name="_Toc434043230"/>
      <w:bookmarkStart w:id="6" w:name="_Toc439670086"/>
      <w:r w:rsidRPr="00501A6F">
        <w:rPr>
          <w:lang w:val="en-GB"/>
        </w:rPr>
        <w:t>Terminology</w:t>
      </w:r>
      <w:bookmarkEnd w:id="3"/>
      <w:bookmarkEnd w:id="4"/>
      <w:bookmarkEnd w:id="5"/>
      <w:bookmarkEnd w:id="6"/>
    </w:p>
    <w:p w14:paraId="79829C65" w14:textId="77777777" w:rsidR="00446631" w:rsidRPr="00501A6F" w:rsidRDefault="00446631" w:rsidP="00446631">
      <w:pPr>
        <w:jc w:val="both"/>
        <w:rPr>
          <w:lang w:val="en-GB"/>
        </w:rPr>
      </w:pPr>
      <w:r w:rsidRPr="00501A6F">
        <w:rPr>
          <w:lang w:val="en-GB"/>
        </w:rPr>
        <w:t xml:space="preserve">The key words “MUST”, “MUST NOT”, “REQUIRED”, “SHALL”, “SHALL NOT”, “SHOULD”, “SHOULD NOT”, “RECOMMENDED”, “MAY”, and “OPTIONAL” in this document are to be interpreted as described in </w:t>
      </w:r>
      <w:r w:rsidRPr="00501A6F">
        <w:rPr>
          <w:lang w:val="en-GB"/>
        </w:rPr>
        <w:fldChar w:fldCharType="begin"/>
      </w:r>
      <w:r w:rsidRPr="00501A6F">
        <w:rPr>
          <w:lang w:val="en-GB"/>
        </w:rPr>
        <w:instrText xml:space="preserve"> REF rfc2119 \h  \* MERGEFORMAT </w:instrText>
      </w:r>
      <w:r w:rsidRPr="00501A6F">
        <w:rPr>
          <w:lang w:val="en-GB"/>
        </w:rPr>
      </w:r>
      <w:r w:rsidRPr="00501A6F">
        <w:rPr>
          <w:lang w:val="en-GB"/>
        </w:rPr>
        <w:fldChar w:fldCharType="separate"/>
      </w:r>
      <w:r w:rsidR="00E72CA9" w:rsidRPr="00501A6F">
        <w:rPr>
          <w:rStyle w:val="Refterm"/>
          <w:lang w:val="en-GB"/>
        </w:rPr>
        <w:t>[RFC2119]</w:t>
      </w:r>
      <w:r w:rsidRPr="00501A6F">
        <w:rPr>
          <w:lang w:val="en-GB"/>
        </w:rPr>
        <w:fldChar w:fldCharType="end"/>
      </w:r>
      <w:r w:rsidRPr="00501A6F">
        <w:rPr>
          <w:lang w:val="en-GB"/>
        </w:rPr>
        <w:t>.</w:t>
      </w:r>
    </w:p>
    <w:p w14:paraId="22B6B5B8" w14:textId="77777777" w:rsidR="00446631" w:rsidRPr="00501A6F" w:rsidRDefault="00446631" w:rsidP="00446631">
      <w:pPr>
        <w:pStyle w:val="Heading2"/>
        <w:numPr>
          <w:ilvl w:val="1"/>
          <w:numId w:val="18"/>
        </w:numPr>
        <w:ind w:left="709"/>
        <w:jc w:val="both"/>
        <w:rPr>
          <w:lang w:val="en-GB"/>
        </w:rPr>
      </w:pPr>
      <w:bookmarkStart w:id="7" w:name="_Ref7502892"/>
      <w:bookmarkStart w:id="8" w:name="_Toc12011611"/>
      <w:bookmarkStart w:id="9" w:name="_Toc85472894"/>
      <w:bookmarkStart w:id="10" w:name="_Toc287332008"/>
      <w:bookmarkStart w:id="11" w:name="_Toc434043231"/>
      <w:bookmarkStart w:id="12" w:name="_Toc439670087"/>
      <w:r w:rsidRPr="00501A6F">
        <w:rPr>
          <w:lang w:val="en-GB"/>
        </w:rPr>
        <w:t>Normative</w:t>
      </w:r>
      <w:bookmarkEnd w:id="7"/>
      <w:bookmarkEnd w:id="8"/>
      <w:r w:rsidRPr="00501A6F">
        <w:rPr>
          <w:lang w:val="en-GB"/>
        </w:rPr>
        <w:t xml:space="preserve"> References</w:t>
      </w:r>
      <w:bookmarkEnd w:id="9"/>
      <w:bookmarkEnd w:id="10"/>
      <w:bookmarkEnd w:id="11"/>
      <w:bookmarkEnd w:id="12"/>
    </w:p>
    <w:p w14:paraId="56662464" w14:textId="77777777" w:rsidR="00446631" w:rsidRPr="00501A6F" w:rsidRDefault="00446631" w:rsidP="00446631">
      <w:pPr>
        <w:pStyle w:val="Ref"/>
        <w:jc w:val="both"/>
        <w:rPr>
          <w:lang w:val="en-GB"/>
        </w:rPr>
      </w:pPr>
      <w:bookmarkStart w:id="13" w:name="rfc2119"/>
      <w:r w:rsidRPr="00501A6F">
        <w:rPr>
          <w:rStyle w:val="Refterm"/>
          <w:lang w:val="en-GB"/>
        </w:rPr>
        <w:t>[RFC2119]</w:t>
      </w:r>
      <w:bookmarkEnd w:id="13"/>
      <w:r w:rsidRPr="00501A6F">
        <w:rPr>
          <w:lang w:val="en-GB"/>
        </w:rPr>
        <w:tab/>
      </w:r>
      <w:proofErr w:type="spellStart"/>
      <w:r w:rsidRPr="00501A6F">
        <w:rPr>
          <w:lang w:val="en-GB"/>
        </w:rPr>
        <w:t>Bradner</w:t>
      </w:r>
      <w:proofErr w:type="spellEnd"/>
      <w:r w:rsidRPr="00501A6F">
        <w:rPr>
          <w:lang w:val="en-GB"/>
        </w:rPr>
        <w:t xml:space="preserve">, S., “Key words for use in RFCs to Indicate Requirement Levels”, BCP 14, RFC 2119, March 1997. </w:t>
      </w:r>
      <w:hyperlink r:id="rId41" w:history="1">
        <w:r w:rsidRPr="00501A6F">
          <w:rPr>
            <w:rStyle w:val="Hyperlink"/>
            <w:lang w:val="en-GB"/>
          </w:rPr>
          <w:t>http://www.ietf.org/rfc/rfc2119.txt</w:t>
        </w:r>
      </w:hyperlink>
      <w:r w:rsidRPr="00501A6F">
        <w:rPr>
          <w:lang w:val="en-GB"/>
        </w:rPr>
        <w:t>.</w:t>
      </w:r>
    </w:p>
    <w:p w14:paraId="278EF449" w14:textId="77777777" w:rsidR="00446631" w:rsidRDefault="00446631" w:rsidP="00446631">
      <w:pPr>
        <w:pStyle w:val="Ref"/>
        <w:rPr>
          <w:lang w:val="en-GB"/>
        </w:rPr>
      </w:pPr>
      <w:r w:rsidRPr="00501A6F">
        <w:rPr>
          <w:rStyle w:val="Refterm"/>
          <w:lang w:val="en-GB"/>
        </w:rPr>
        <w:t>[RFC5246]</w:t>
      </w:r>
      <w:r w:rsidRPr="00501A6F">
        <w:rPr>
          <w:lang w:val="en-GB"/>
        </w:rPr>
        <w:tab/>
      </w:r>
      <w:proofErr w:type="spellStart"/>
      <w:r w:rsidRPr="00501A6F">
        <w:rPr>
          <w:lang w:val="en-GB"/>
        </w:rPr>
        <w:t>Dierks</w:t>
      </w:r>
      <w:proofErr w:type="spellEnd"/>
      <w:r w:rsidRPr="00501A6F">
        <w:rPr>
          <w:lang w:val="en-GB"/>
        </w:rPr>
        <w:t xml:space="preserve">, T., </w:t>
      </w:r>
      <w:proofErr w:type="spellStart"/>
      <w:r w:rsidRPr="00501A6F">
        <w:rPr>
          <w:lang w:val="en-GB"/>
        </w:rPr>
        <w:t>Rescorla</w:t>
      </w:r>
      <w:proofErr w:type="spellEnd"/>
      <w:r w:rsidRPr="00501A6F">
        <w:rPr>
          <w:lang w:val="en-GB"/>
        </w:rPr>
        <w:t>, E., “The Transport Layer Security (TLS) Protocol</w:t>
      </w:r>
    </w:p>
    <w:p w14:paraId="323E53D6" w14:textId="77777777" w:rsidR="00446631" w:rsidRPr="00501A6F" w:rsidRDefault="00446631" w:rsidP="00446631">
      <w:pPr>
        <w:pStyle w:val="Ref"/>
        <w:ind w:firstLine="0"/>
        <w:rPr>
          <w:lang w:val="en-GB"/>
        </w:rPr>
      </w:pPr>
      <w:r w:rsidRPr="00501A6F">
        <w:rPr>
          <w:lang w:val="en-GB"/>
        </w:rPr>
        <w:t xml:space="preserve">Version 1.2” RFC 5246, August </w:t>
      </w:r>
      <w:proofErr w:type="gramStart"/>
      <w:r w:rsidRPr="00501A6F">
        <w:rPr>
          <w:lang w:val="en-GB"/>
        </w:rPr>
        <w:t xml:space="preserve">2008  </w:t>
      </w:r>
      <w:proofErr w:type="gramEnd"/>
      <w:r w:rsidR="00E72CA9">
        <w:fldChar w:fldCharType="begin"/>
      </w:r>
      <w:r w:rsidR="00E72CA9">
        <w:instrText xml:space="preserve"> HYPERLINK "http://www.ietf.org/rfc/rfc5246.txt" </w:instrText>
      </w:r>
      <w:r w:rsidR="00E72CA9">
        <w:fldChar w:fldCharType="separate"/>
      </w:r>
      <w:r w:rsidRPr="00501A6F">
        <w:rPr>
          <w:rStyle w:val="Hyperlink"/>
          <w:lang w:val="en-GB"/>
        </w:rPr>
        <w:t>http://www.ietf.org/rfc/rfc5246.txt</w:t>
      </w:r>
      <w:r w:rsidR="00E72CA9">
        <w:rPr>
          <w:rStyle w:val="Hyperlink"/>
          <w:lang w:val="en-GB"/>
        </w:rPr>
        <w:fldChar w:fldCharType="end"/>
      </w:r>
      <w:r w:rsidRPr="00501A6F">
        <w:rPr>
          <w:lang w:val="en-GB"/>
        </w:rPr>
        <w:t xml:space="preserve"> .</w:t>
      </w:r>
    </w:p>
    <w:p w14:paraId="1C22FEE1" w14:textId="77777777" w:rsidR="00446631" w:rsidRDefault="00446631" w:rsidP="00446631">
      <w:pPr>
        <w:pStyle w:val="Ref"/>
        <w:rPr>
          <w:i/>
        </w:rPr>
      </w:pPr>
      <w:r w:rsidRPr="00AC6D41">
        <w:rPr>
          <w:rStyle w:val="Refterm"/>
          <w:bCs w:val="0"/>
        </w:rPr>
        <w:t>[COEL</w:t>
      </w:r>
      <w:r>
        <w:rPr>
          <w:b/>
        </w:rPr>
        <w:t>_COEL</w:t>
      </w:r>
      <w:r w:rsidRPr="00AC6D41">
        <w:rPr>
          <w:b/>
        </w:rPr>
        <w:t>-1.0]</w:t>
      </w:r>
      <w:r w:rsidRPr="00AC6D41">
        <w:tab/>
      </w:r>
      <w:proofErr w:type="gramStart"/>
      <w:r w:rsidRPr="005D4196">
        <w:rPr>
          <w:i/>
        </w:rPr>
        <w:t>Classification of Everyday Living Version 1.0</w:t>
      </w:r>
      <w:r>
        <w:rPr>
          <w:i/>
        </w:rPr>
        <w:t>.</w:t>
      </w:r>
      <w:proofErr w:type="gramEnd"/>
      <w:r>
        <w:t xml:space="preserve"> Latest version:</w:t>
      </w:r>
      <w:r>
        <w:rPr>
          <w:i/>
        </w:rPr>
        <w:t xml:space="preserve"> </w:t>
      </w:r>
      <w:hyperlink r:id="rId42" w:history="1">
        <w:r w:rsidRPr="008E45E9">
          <w:rPr>
            <w:rStyle w:val="Hyperlink"/>
          </w:rPr>
          <w:t>http://docs.oasis-open.org/coel/COEL/v1.0/COEL-v1.0.docx</w:t>
        </w:r>
      </w:hyperlink>
    </w:p>
    <w:p w14:paraId="0598B1D1" w14:textId="77777777" w:rsidR="00446631" w:rsidRDefault="00446631" w:rsidP="00446631">
      <w:pPr>
        <w:pStyle w:val="Heading2"/>
        <w:numPr>
          <w:ilvl w:val="1"/>
          <w:numId w:val="18"/>
        </w:numPr>
      </w:pPr>
      <w:bookmarkStart w:id="14" w:name="_Toc85472895"/>
      <w:bookmarkStart w:id="15" w:name="_Toc287332009"/>
      <w:bookmarkStart w:id="16" w:name="_Toc433021720"/>
      <w:bookmarkStart w:id="17" w:name="_Toc434043232"/>
      <w:bookmarkStart w:id="18" w:name="_Toc439670088"/>
      <w:r>
        <w:t>Non-Normative References</w:t>
      </w:r>
      <w:bookmarkEnd w:id="14"/>
      <w:bookmarkEnd w:id="15"/>
      <w:bookmarkEnd w:id="16"/>
      <w:bookmarkEnd w:id="17"/>
      <w:bookmarkEnd w:id="18"/>
    </w:p>
    <w:p w14:paraId="4DEA5B9E" w14:textId="77777777" w:rsidR="00446631" w:rsidRDefault="00446631" w:rsidP="00446631">
      <w:pPr>
        <w:pStyle w:val="Ref"/>
      </w:pPr>
      <w:r>
        <w:rPr>
          <w:rStyle w:val="Refterm"/>
        </w:rPr>
        <w:t xml:space="preserve">[Data to Life] </w:t>
      </w:r>
      <w:r>
        <w:rPr>
          <w:rStyle w:val="Refterm"/>
        </w:rPr>
        <w:tab/>
      </w:r>
      <w:proofErr w:type="gramStart"/>
      <w:r w:rsidRPr="006A44DA">
        <w:rPr>
          <w:rStyle w:val="Refterm"/>
          <w:b w:val="0"/>
        </w:rPr>
        <w:t>Reed</w:t>
      </w:r>
      <w:r>
        <w:rPr>
          <w:rStyle w:val="Refterm"/>
          <w:b w:val="0"/>
        </w:rPr>
        <w:t>, M. &amp; Langford, J. (2013).</w:t>
      </w:r>
      <w:proofErr w:type="gramEnd"/>
      <w:r>
        <w:rPr>
          <w:rStyle w:val="Refterm"/>
          <w:b w:val="0"/>
        </w:rPr>
        <w:t xml:space="preserve"> </w:t>
      </w:r>
      <w:proofErr w:type="gramStart"/>
      <w:r>
        <w:rPr>
          <w:rStyle w:val="Refterm"/>
          <w:b w:val="0"/>
        </w:rPr>
        <w:t>Data to Life.</w:t>
      </w:r>
      <w:proofErr w:type="gramEnd"/>
      <w:r>
        <w:rPr>
          <w:rStyle w:val="Refterm"/>
          <w:b w:val="0"/>
        </w:rPr>
        <w:t xml:space="preserve"> </w:t>
      </w:r>
      <w:proofErr w:type="spellStart"/>
      <w:r>
        <w:rPr>
          <w:rStyle w:val="Refterm"/>
          <w:b w:val="0"/>
        </w:rPr>
        <w:t>Coelition</w:t>
      </w:r>
      <w:proofErr w:type="spellEnd"/>
      <w:r>
        <w:rPr>
          <w:rStyle w:val="Refterm"/>
          <w:b w:val="0"/>
        </w:rPr>
        <w:t xml:space="preserve">, London. ISBN </w:t>
      </w:r>
      <w:r w:rsidRPr="00652F3C">
        <w:rPr>
          <w:rStyle w:val="Refterm"/>
          <w:b w:val="0"/>
        </w:rPr>
        <w:t>978-0957609402</w:t>
      </w:r>
    </w:p>
    <w:p w14:paraId="32C99B2F" w14:textId="77777777" w:rsidR="00446631" w:rsidRPr="00501A6F" w:rsidRDefault="00446631" w:rsidP="00446631">
      <w:pPr>
        <w:pStyle w:val="Ref"/>
        <w:jc w:val="both"/>
        <w:rPr>
          <w:lang w:val="en-GB"/>
        </w:rPr>
      </w:pPr>
    </w:p>
    <w:p w14:paraId="7B532B4B" w14:textId="77777777" w:rsidR="00446631" w:rsidRPr="00501A6F" w:rsidRDefault="00446631" w:rsidP="00446631">
      <w:pPr>
        <w:pStyle w:val="Heading1"/>
        <w:numPr>
          <w:ilvl w:val="0"/>
          <w:numId w:val="18"/>
        </w:numPr>
        <w:tabs>
          <w:tab w:val="clear" w:pos="432"/>
          <w:tab w:val="num" w:pos="574"/>
        </w:tabs>
        <w:ind w:left="574"/>
        <w:jc w:val="both"/>
        <w:rPr>
          <w:lang w:val="en-GB"/>
        </w:rPr>
      </w:pPr>
      <w:bookmarkStart w:id="19" w:name="_Toc434043233"/>
      <w:bookmarkStart w:id="20" w:name="_Toc439670089"/>
      <w:r w:rsidRPr="00501A6F">
        <w:rPr>
          <w:lang w:val="en-GB"/>
        </w:rPr>
        <w:lastRenderedPageBreak/>
        <w:t>Roles</w:t>
      </w:r>
      <w:bookmarkEnd w:id="19"/>
      <w:bookmarkEnd w:id="20"/>
    </w:p>
    <w:p w14:paraId="40B0D88D" w14:textId="77777777" w:rsidR="00446631" w:rsidRPr="00501A6F" w:rsidRDefault="00446631" w:rsidP="00446631">
      <w:pPr>
        <w:pStyle w:val="Heading2"/>
        <w:numPr>
          <w:ilvl w:val="1"/>
          <w:numId w:val="18"/>
        </w:numPr>
        <w:ind w:left="709" w:hanging="709"/>
        <w:jc w:val="both"/>
        <w:rPr>
          <w:lang w:val="en-GB"/>
        </w:rPr>
      </w:pPr>
      <w:bookmarkStart w:id="21" w:name="_Toc434043234"/>
      <w:bookmarkStart w:id="22" w:name="_Toc439670090"/>
      <w:r w:rsidRPr="00501A6F">
        <w:rPr>
          <w:lang w:val="en-GB"/>
        </w:rPr>
        <w:t>Summary of Roles</w:t>
      </w:r>
      <w:bookmarkEnd w:id="21"/>
      <w:bookmarkEnd w:id="22"/>
    </w:p>
    <w:p w14:paraId="05F4E7BA" w14:textId="77777777" w:rsidR="00446631" w:rsidRPr="00501A6F" w:rsidRDefault="00446631" w:rsidP="00446631">
      <w:pPr>
        <w:rPr>
          <w:lang w:val="en-GB"/>
        </w:rPr>
      </w:pPr>
      <w:bookmarkStart w:id="23" w:name="_Toc430688488"/>
      <w:r w:rsidRPr="00501A6F">
        <w:rPr>
          <w:bCs/>
          <w:iCs/>
          <w:lang w:val="en-GB"/>
        </w:rPr>
        <w:t xml:space="preserve">The </w:t>
      </w:r>
      <w:r w:rsidRPr="00501A6F">
        <w:rPr>
          <w:b/>
          <w:lang w:val="en-GB"/>
        </w:rPr>
        <w:t>Identity Authority</w:t>
      </w:r>
      <w:r w:rsidRPr="00501A6F">
        <w:rPr>
          <w:bCs/>
          <w:iCs/>
          <w:lang w:val="en-GB"/>
        </w:rPr>
        <w:t xml:space="preserve"> (IDA) </w:t>
      </w:r>
      <w:r w:rsidRPr="00501A6F">
        <w:rPr>
          <w:lang w:val="en-GB"/>
        </w:rPr>
        <w:t>oversee</w:t>
      </w:r>
      <w:r w:rsidRPr="00501A6F">
        <w:rPr>
          <w:bCs/>
          <w:iCs/>
          <w:lang w:val="en-GB"/>
        </w:rPr>
        <w:t>s</w:t>
      </w:r>
      <w:r w:rsidRPr="00501A6F">
        <w:rPr>
          <w:lang w:val="en-GB"/>
        </w:rPr>
        <w:t xml:space="preserve"> the effective, open r</w:t>
      </w:r>
      <w:r w:rsidRPr="00501A6F">
        <w:rPr>
          <w:bCs/>
          <w:iCs/>
          <w:lang w:val="en-GB"/>
        </w:rPr>
        <w:t xml:space="preserve">unning of the eco-system and </w:t>
      </w:r>
      <w:r w:rsidRPr="00501A6F">
        <w:rPr>
          <w:lang w:val="en-GB"/>
        </w:rPr>
        <w:t>administer</w:t>
      </w:r>
      <w:r w:rsidRPr="00501A6F">
        <w:rPr>
          <w:bCs/>
          <w:iCs/>
          <w:lang w:val="en-GB"/>
        </w:rPr>
        <w:t>s</w:t>
      </w:r>
      <w:r w:rsidRPr="00501A6F">
        <w:rPr>
          <w:lang w:val="en-GB"/>
        </w:rPr>
        <w:t xml:space="preserve"> the operation of the IDA service. The IDA se</w:t>
      </w:r>
      <w:r w:rsidRPr="00501A6F">
        <w:rPr>
          <w:bCs/>
          <w:iCs/>
          <w:lang w:val="en-GB"/>
        </w:rPr>
        <w:t>rvice issues and checks unique Pseudonymous K</w:t>
      </w:r>
      <w:r w:rsidRPr="00501A6F">
        <w:rPr>
          <w:lang w:val="en-GB"/>
        </w:rPr>
        <w:t>eys that provide security and ensure the interoperability and universality of the ecosystem.</w:t>
      </w:r>
    </w:p>
    <w:p w14:paraId="1F6A8132" w14:textId="77777777" w:rsidR="00446631" w:rsidRPr="00501A6F" w:rsidRDefault="00446631" w:rsidP="00446631">
      <w:pPr>
        <w:rPr>
          <w:bCs/>
          <w:iCs/>
          <w:lang w:val="en-GB"/>
        </w:rPr>
      </w:pPr>
    </w:p>
    <w:p w14:paraId="53EB1E99" w14:textId="77777777" w:rsidR="00446631" w:rsidRPr="00501A6F" w:rsidRDefault="00446631" w:rsidP="00446631">
      <w:pPr>
        <w:rPr>
          <w:lang w:val="en-GB"/>
        </w:rPr>
      </w:pPr>
      <w:bookmarkStart w:id="24" w:name="_Toc430688489"/>
      <w:bookmarkEnd w:id="23"/>
      <w:r w:rsidRPr="00501A6F">
        <w:rPr>
          <w:b/>
          <w:lang w:val="en-GB"/>
        </w:rPr>
        <w:t>Data Engine</w:t>
      </w:r>
      <w:r w:rsidRPr="00501A6F">
        <w:rPr>
          <w:b/>
          <w:bCs/>
          <w:iCs/>
          <w:lang w:val="en-GB"/>
        </w:rPr>
        <w:t>s</w:t>
      </w:r>
      <w:r w:rsidRPr="00501A6F">
        <w:rPr>
          <w:lang w:val="en-GB"/>
        </w:rPr>
        <w:t xml:space="preserve"> receive, store and process Behavioural Atoms. Data Engines provide business-to-business services to Service Providers and other organisations in the form of queries that create Report Data.</w:t>
      </w:r>
    </w:p>
    <w:p w14:paraId="7E01BFB3" w14:textId="77777777" w:rsidR="00446631" w:rsidRPr="00501A6F" w:rsidRDefault="00446631" w:rsidP="00446631">
      <w:pPr>
        <w:rPr>
          <w:bCs/>
          <w:iCs/>
          <w:lang w:val="en-GB"/>
        </w:rPr>
      </w:pPr>
    </w:p>
    <w:p w14:paraId="24243A5A" w14:textId="77777777" w:rsidR="00446631" w:rsidRPr="00501A6F" w:rsidRDefault="00446631" w:rsidP="00446631">
      <w:pPr>
        <w:rPr>
          <w:lang w:val="en-GB"/>
        </w:rPr>
      </w:pPr>
      <w:bookmarkStart w:id="25" w:name="_Toc430688490"/>
      <w:bookmarkEnd w:id="24"/>
      <w:r w:rsidRPr="00501A6F">
        <w:rPr>
          <w:b/>
          <w:lang w:val="en-GB"/>
        </w:rPr>
        <w:t>Service Providers</w:t>
      </w:r>
      <w:r w:rsidRPr="00501A6F">
        <w:rPr>
          <w:lang w:val="en-GB"/>
        </w:rPr>
        <w:t xml:space="preserve"> are the primary link between a Consumer and a Data Engine. They are able to query the atoms held by a Data Engine to develop personalised services for Consumers based on their everyday behaviours. Service Providers will often be consumer facing brands.</w:t>
      </w:r>
    </w:p>
    <w:p w14:paraId="1CDF6025" w14:textId="77777777" w:rsidR="00446631" w:rsidRPr="00501A6F" w:rsidRDefault="00446631" w:rsidP="00446631">
      <w:pPr>
        <w:rPr>
          <w:lang w:val="en-GB"/>
        </w:rPr>
      </w:pPr>
    </w:p>
    <w:p w14:paraId="40782FED" w14:textId="77777777" w:rsidR="00446631" w:rsidRPr="00501A6F" w:rsidRDefault="00446631" w:rsidP="00446631">
      <w:pPr>
        <w:rPr>
          <w:lang w:val="en-GB"/>
        </w:rPr>
      </w:pPr>
      <w:r w:rsidRPr="00501A6F">
        <w:rPr>
          <w:lang w:val="en-GB"/>
        </w:rPr>
        <w:t xml:space="preserve">An </w:t>
      </w:r>
      <w:r w:rsidRPr="00501A6F">
        <w:rPr>
          <w:b/>
          <w:lang w:val="en-GB"/>
        </w:rPr>
        <w:t>Associated Service Provider</w:t>
      </w:r>
      <w:r w:rsidRPr="00501A6F">
        <w:rPr>
          <w:lang w:val="en-GB"/>
        </w:rPr>
        <w:t xml:space="preserve"> is a Service Provider that gains access to data collected by another service provider to provide a service to a Consumer. To do so, the C</w:t>
      </w:r>
      <w:r>
        <w:rPr>
          <w:lang w:val="en-GB"/>
        </w:rPr>
        <w:t>onsumer MUST</w:t>
      </w:r>
      <w:r w:rsidRPr="00501A6F">
        <w:rPr>
          <w:lang w:val="en-GB"/>
        </w:rPr>
        <w:t xml:space="preserve"> </w:t>
      </w:r>
      <w:proofErr w:type="gramStart"/>
      <w:r w:rsidRPr="00501A6F">
        <w:rPr>
          <w:lang w:val="en-GB"/>
        </w:rPr>
        <w:t>give</w:t>
      </w:r>
      <w:proofErr w:type="gramEnd"/>
      <w:r w:rsidRPr="00501A6F">
        <w:rPr>
          <w:lang w:val="en-GB"/>
        </w:rPr>
        <w:t xml:space="preserve"> consent to the Associated Service Provider to access the data collected by the original Service Provider.  An Associated Service Provider has no right to grant a third-party any access to the data held by the original Service Provider. All of the technical requirements on a Service Provider that are defined in section 2.4 of this specification apply equally to an Associated Service Provider. </w:t>
      </w:r>
    </w:p>
    <w:p w14:paraId="5DD371AF" w14:textId="77777777" w:rsidR="00446631" w:rsidRPr="00501A6F" w:rsidRDefault="00446631" w:rsidP="00446631">
      <w:pPr>
        <w:rPr>
          <w:bCs/>
          <w:iCs/>
          <w:lang w:val="en-GB"/>
        </w:rPr>
      </w:pPr>
    </w:p>
    <w:p w14:paraId="13BD3792" w14:textId="77777777" w:rsidR="00446631" w:rsidRPr="00501A6F" w:rsidRDefault="00446631" w:rsidP="00446631">
      <w:pPr>
        <w:rPr>
          <w:lang w:val="en-GB"/>
        </w:rPr>
      </w:pPr>
      <w:bookmarkStart w:id="26" w:name="_Toc430688491"/>
      <w:bookmarkEnd w:id="25"/>
      <w:r w:rsidRPr="00501A6F">
        <w:rPr>
          <w:b/>
          <w:lang w:val="en-GB"/>
        </w:rPr>
        <w:t>Operator</w:t>
      </w:r>
      <w:r w:rsidRPr="00501A6F">
        <w:rPr>
          <w:b/>
          <w:bCs/>
          <w:iCs/>
          <w:lang w:val="en-GB"/>
        </w:rPr>
        <w:t>s</w:t>
      </w:r>
      <w:r w:rsidRPr="00501A6F">
        <w:rPr>
          <w:bCs/>
          <w:iCs/>
          <w:lang w:val="en-GB"/>
        </w:rPr>
        <w:t xml:space="preserve"> administer contact with the Consumer and hold</w:t>
      </w:r>
      <w:r w:rsidRPr="00501A6F">
        <w:rPr>
          <w:lang w:val="en-GB"/>
        </w:rPr>
        <w:t xml:space="preserve"> the directly-identifying pers</w:t>
      </w:r>
      <w:r>
        <w:rPr>
          <w:lang w:val="en-GB"/>
        </w:rPr>
        <w:t>onal information (DIPI) needed</w:t>
      </w:r>
      <w:r w:rsidRPr="00501A6F">
        <w:rPr>
          <w:lang w:val="en-GB"/>
        </w:rPr>
        <w:t xml:space="preserve"> to engage with the Consumer. An Operator might be an independent app, exist within a Service Provider or be an independent organisation. Operators only receive information from their Consumers and their Service Provider.</w:t>
      </w:r>
    </w:p>
    <w:p w14:paraId="5D098C37" w14:textId="77777777" w:rsidR="00446631" w:rsidRPr="00501A6F" w:rsidRDefault="00446631" w:rsidP="00446631">
      <w:pPr>
        <w:rPr>
          <w:bCs/>
          <w:iCs/>
          <w:lang w:val="en-GB"/>
        </w:rPr>
      </w:pPr>
    </w:p>
    <w:bookmarkEnd w:id="26"/>
    <w:p w14:paraId="52551251" w14:textId="77777777" w:rsidR="00446631" w:rsidRPr="00501A6F" w:rsidRDefault="00446631" w:rsidP="00446631">
      <w:pPr>
        <w:rPr>
          <w:lang w:val="en-GB"/>
        </w:rPr>
      </w:pPr>
      <w:r w:rsidRPr="00501A6F">
        <w:rPr>
          <w:lang w:val="en-GB"/>
        </w:rPr>
        <w:t xml:space="preserve">The </w:t>
      </w:r>
      <w:r w:rsidRPr="00501A6F">
        <w:rPr>
          <w:b/>
          <w:lang w:val="en-GB"/>
        </w:rPr>
        <w:t>Consumer</w:t>
      </w:r>
      <w:r w:rsidRPr="00501A6F">
        <w:rPr>
          <w:lang w:val="en-GB"/>
        </w:rPr>
        <w:t xml:space="preserve"> is the generic reference to any individual registered with the eco-system. They might be patients in a healthcare setting, subjects in a trial as well as consumers of a commercial digital service. A Consumer’s primary relationship might be with a Service Provider via a near-invisible Operator or with clearly recognisable Operator that is supported by a Service Provider in the background.</w:t>
      </w:r>
    </w:p>
    <w:p w14:paraId="24AC7C54" w14:textId="77777777" w:rsidR="00446631" w:rsidRPr="00501A6F" w:rsidRDefault="00446631" w:rsidP="00446631">
      <w:pPr>
        <w:rPr>
          <w:lang w:val="en-GB"/>
        </w:rPr>
      </w:pPr>
    </w:p>
    <w:p w14:paraId="082A6043" w14:textId="77777777" w:rsidR="00446631" w:rsidRDefault="00446631" w:rsidP="00446631">
      <w:pPr>
        <w:rPr>
          <w:lang w:val="en-GB"/>
        </w:rPr>
      </w:pPr>
      <w:r w:rsidRPr="00C307CF">
        <w:rPr>
          <w:b/>
          <w:lang w:val="en-GB"/>
        </w:rPr>
        <w:t>Hardware Developers</w:t>
      </w:r>
      <w:r>
        <w:rPr>
          <w:lang w:val="en-GB"/>
        </w:rPr>
        <w:t xml:space="preserve"> are </w:t>
      </w:r>
      <w:r w:rsidRPr="00140CBA">
        <w:rPr>
          <w:lang w:val="en-GB"/>
        </w:rPr>
        <w:t>developer</w:t>
      </w:r>
      <w:r>
        <w:rPr>
          <w:lang w:val="en-GB"/>
        </w:rPr>
        <w:t>s</w:t>
      </w:r>
      <w:r w:rsidRPr="00140CBA">
        <w:rPr>
          <w:lang w:val="en-GB"/>
        </w:rPr>
        <w:t xml:space="preserve"> of hardware (such as </w:t>
      </w:r>
      <w:r>
        <w:rPr>
          <w:lang w:val="en-GB"/>
        </w:rPr>
        <w:t xml:space="preserve">Internet of Things </w:t>
      </w:r>
      <w:r w:rsidRPr="00140CBA">
        <w:rPr>
          <w:lang w:val="en-GB"/>
        </w:rPr>
        <w:t>devices) which are compliant with COEL protocols for use by Service Providers and Operators</w:t>
      </w:r>
      <w:r>
        <w:rPr>
          <w:lang w:val="en-GB"/>
        </w:rPr>
        <w:t>.</w:t>
      </w:r>
    </w:p>
    <w:p w14:paraId="22BF4254" w14:textId="5150E93F" w:rsidR="00223D24" w:rsidRDefault="00223D24">
      <w:pPr>
        <w:spacing w:before="0" w:after="0"/>
        <w:rPr>
          <w:lang w:val="en-GB"/>
        </w:rPr>
      </w:pPr>
      <w:r>
        <w:rPr>
          <w:lang w:val="en-GB"/>
        </w:rPr>
        <w:br w:type="page"/>
      </w:r>
    </w:p>
    <w:p w14:paraId="1E604558" w14:textId="77777777" w:rsidR="00446631" w:rsidRPr="00501A6F" w:rsidRDefault="00446631" w:rsidP="00446631">
      <w:pPr>
        <w:pStyle w:val="Heading2"/>
        <w:numPr>
          <w:ilvl w:val="1"/>
          <w:numId w:val="18"/>
        </w:numPr>
        <w:ind w:left="567"/>
        <w:jc w:val="both"/>
        <w:rPr>
          <w:lang w:val="en-GB"/>
        </w:rPr>
      </w:pPr>
      <w:bookmarkStart w:id="27" w:name="_Toc434043235"/>
      <w:bookmarkStart w:id="28" w:name="_Toc439670091"/>
      <w:r w:rsidRPr="00501A6F">
        <w:rPr>
          <w:lang w:val="en-GB"/>
        </w:rPr>
        <w:lastRenderedPageBreak/>
        <w:t>Identity Authority</w:t>
      </w:r>
      <w:bookmarkEnd w:id="27"/>
      <w:bookmarkEnd w:id="28"/>
    </w:p>
    <w:tbl>
      <w:tblPr>
        <w:tblStyle w:val="TableGrid"/>
        <w:tblW w:w="0" w:type="auto"/>
        <w:tblLook w:val="04A0" w:firstRow="1" w:lastRow="0" w:firstColumn="1" w:lastColumn="0" w:noHBand="0" w:noVBand="1"/>
      </w:tblPr>
      <w:tblGrid>
        <w:gridCol w:w="1128"/>
        <w:gridCol w:w="3778"/>
        <w:gridCol w:w="3510"/>
      </w:tblGrid>
      <w:tr w:rsidR="00446631" w:rsidRPr="00501A6F" w14:paraId="50E4A349" w14:textId="77777777" w:rsidTr="0094413B">
        <w:tc>
          <w:tcPr>
            <w:tcW w:w="4906" w:type="dxa"/>
            <w:gridSpan w:val="2"/>
          </w:tcPr>
          <w:p w14:paraId="6E50F69D" w14:textId="77777777" w:rsidR="00446631" w:rsidRPr="00501A6F" w:rsidRDefault="00446631" w:rsidP="0094413B">
            <w:pPr>
              <w:jc w:val="both"/>
              <w:rPr>
                <w:b/>
                <w:lang w:val="en-GB"/>
              </w:rPr>
            </w:pPr>
            <w:r w:rsidRPr="00501A6F">
              <w:rPr>
                <w:b/>
                <w:lang w:val="en-GB"/>
              </w:rPr>
              <w:t>Technical requirement</w:t>
            </w:r>
          </w:p>
        </w:tc>
        <w:tc>
          <w:tcPr>
            <w:tcW w:w="3510" w:type="dxa"/>
          </w:tcPr>
          <w:p w14:paraId="3311E756" w14:textId="77777777" w:rsidR="00446631" w:rsidRPr="00501A6F" w:rsidRDefault="00446631" w:rsidP="0094413B">
            <w:pPr>
              <w:jc w:val="both"/>
              <w:rPr>
                <w:b/>
                <w:lang w:val="en-GB"/>
              </w:rPr>
            </w:pPr>
            <w:r w:rsidRPr="00501A6F">
              <w:rPr>
                <w:b/>
                <w:lang w:val="en-GB"/>
              </w:rPr>
              <w:t>Guiding principles &amp; notes</w:t>
            </w:r>
          </w:p>
        </w:tc>
      </w:tr>
      <w:tr w:rsidR="00446631" w:rsidRPr="00501A6F" w14:paraId="078F031A" w14:textId="77777777" w:rsidTr="0094413B">
        <w:tc>
          <w:tcPr>
            <w:tcW w:w="1128" w:type="dxa"/>
            <w:vMerge w:val="restart"/>
          </w:tcPr>
          <w:p w14:paraId="6E590793" w14:textId="77777777" w:rsidR="00446631" w:rsidRPr="00501A6F" w:rsidRDefault="00446631" w:rsidP="0094413B">
            <w:pPr>
              <w:jc w:val="both"/>
              <w:rPr>
                <w:lang w:val="en-GB"/>
              </w:rPr>
            </w:pPr>
            <w:r w:rsidRPr="00501A6F">
              <w:rPr>
                <w:lang w:val="en-GB"/>
              </w:rPr>
              <w:t>SHALL</w:t>
            </w:r>
          </w:p>
        </w:tc>
        <w:tc>
          <w:tcPr>
            <w:tcW w:w="3778" w:type="dxa"/>
          </w:tcPr>
          <w:p w14:paraId="68848D5C" w14:textId="77777777" w:rsidR="00446631" w:rsidRPr="00501A6F" w:rsidRDefault="00446631" w:rsidP="0094413B">
            <w:pPr>
              <w:spacing w:after="0"/>
              <w:rPr>
                <w:sz w:val="22"/>
                <w:szCs w:val="22"/>
                <w:lang w:val="en-GB"/>
              </w:rPr>
            </w:pPr>
            <w:r w:rsidRPr="00501A6F">
              <w:rPr>
                <w:lang w:val="en-GB"/>
              </w:rPr>
              <w:t>Maintain an always-on IDA service that will generate or validate unique Pseudonymous Keys for Data Engine, Service Provider &amp; Operator</w:t>
            </w:r>
          </w:p>
        </w:tc>
        <w:tc>
          <w:tcPr>
            <w:tcW w:w="3510" w:type="dxa"/>
          </w:tcPr>
          <w:p w14:paraId="402FDF1C" w14:textId="77777777" w:rsidR="00446631" w:rsidRPr="00501A6F" w:rsidRDefault="00446631" w:rsidP="0094413B">
            <w:pPr>
              <w:jc w:val="both"/>
              <w:rPr>
                <w:lang w:val="en-GB"/>
              </w:rPr>
            </w:pPr>
            <w:r w:rsidRPr="00501A6F">
              <w:rPr>
                <w:lang w:val="en-GB"/>
              </w:rPr>
              <w:t>P4</w:t>
            </w:r>
          </w:p>
        </w:tc>
      </w:tr>
      <w:tr w:rsidR="00446631" w:rsidRPr="00501A6F" w14:paraId="6724017A" w14:textId="77777777" w:rsidTr="0094413B">
        <w:tc>
          <w:tcPr>
            <w:tcW w:w="1128" w:type="dxa"/>
            <w:vMerge/>
          </w:tcPr>
          <w:p w14:paraId="1476AC54" w14:textId="77777777" w:rsidR="00446631" w:rsidRPr="00501A6F" w:rsidRDefault="00446631" w:rsidP="0094413B">
            <w:pPr>
              <w:jc w:val="both"/>
              <w:rPr>
                <w:lang w:val="en-GB"/>
              </w:rPr>
            </w:pPr>
          </w:p>
        </w:tc>
        <w:tc>
          <w:tcPr>
            <w:tcW w:w="3778" w:type="dxa"/>
          </w:tcPr>
          <w:p w14:paraId="27BDC89E" w14:textId="77777777" w:rsidR="00446631" w:rsidRPr="00501A6F" w:rsidRDefault="00446631" w:rsidP="0094413B">
            <w:pPr>
              <w:spacing w:after="0"/>
              <w:rPr>
                <w:sz w:val="22"/>
                <w:szCs w:val="22"/>
                <w:lang w:val="en-GB"/>
              </w:rPr>
            </w:pPr>
            <w:r w:rsidRPr="00501A6F">
              <w:rPr>
                <w:lang w:val="en-GB"/>
              </w:rPr>
              <w:t>Be a non-profit legal entity</w:t>
            </w:r>
          </w:p>
        </w:tc>
        <w:tc>
          <w:tcPr>
            <w:tcW w:w="3510" w:type="dxa"/>
          </w:tcPr>
          <w:p w14:paraId="36C60E6B" w14:textId="77777777" w:rsidR="00446631" w:rsidRPr="00501A6F" w:rsidRDefault="00446631" w:rsidP="0094413B">
            <w:pPr>
              <w:jc w:val="both"/>
              <w:rPr>
                <w:lang w:val="en-GB"/>
              </w:rPr>
            </w:pPr>
            <w:r w:rsidRPr="00501A6F">
              <w:rPr>
                <w:lang w:val="en-GB"/>
              </w:rPr>
              <w:t>P5</w:t>
            </w:r>
          </w:p>
        </w:tc>
      </w:tr>
      <w:tr w:rsidR="00446631" w:rsidRPr="00501A6F" w14:paraId="570BC332" w14:textId="77777777" w:rsidTr="0094413B">
        <w:tc>
          <w:tcPr>
            <w:tcW w:w="1128" w:type="dxa"/>
            <w:vMerge/>
          </w:tcPr>
          <w:p w14:paraId="6B5980A8" w14:textId="77777777" w:rsidR="00446631" w:rsidRPr="00501A6F" w:rsidRDefault="00446631" w:rsidP="0094413B">
            <w:pPr>
              <w:jc w:val="both"/>
              <w:rPr>
                <w:lang w:val="en-GB"/>
              </w:rPr>
            </w:pPr>
          </w:p>
        </w:tc>
        <w:tc>
          <w:tcPr>
            <w:tcW w:w="3778" w:type="dxa"/>
          </w:tcPr>
          <w:p w14:paraId="63A996FA" w14:textId="77777777" w:rsidR="00446631" w:rsidRPr="00501A6F" w:rsidRDefault="00446631" w:rsidP="0094413B">
            <w:pPr>
              <w:spacing w:after="0"/>
              <w:rPr>
                <w:sz w:val="22"/>
                <w:szCs w:val="22"/>
                <w:lang w:val="en-GB"/>
              </w:rPr>
            </w:pPr>
            <w:r w:rsidRPr="00501A6F">
              <w:rPr>
                <w:lang w:val="en-GB"/>
              </w:rPr>
              <w:t>Provide its services on a fair, reasonable and non-discriminatory basis</w:t>
            </w:r>
          </w:p>
        </w:tc>
        <w:tc>
          <w:tcPr>
            <w:tcW w:w="3510" w:type="dxa"/>
          </w:tcPr>
          <w:p w14:paraId="7C11EF06" w14:textId="77777777" w:rsidR="00446631" w:rsidRPr="00501A6F" w:rsidRDefault="00446631" w:rsidP="0094413B">
            <w:pPr>
              <w:jc w:val="both"/>
              <w:rPr>
                <w:lang w:val="en-GB"/>
              </w:rPr>
            </w:pPr>
            <w:r w:rsidRPr="00501A6F">
              <w:rPr>
                <w:lang w:val="en-GB"/>
              </w:rPr>
              <w:t>P5</w:t>
            </w:r>
          </w:p>
        </w:tc>
      </w:tr>
      <w:tr w:rsidR="00446631" w:rsidRPr="00501A6F" w14:paraId="60A9AB44" w14:textId="77777777" w:rsidTr="0094413B">
        <w:tc>
          <w:tcPr>
            <w:tcW w:w="1128" w:type="dxa"/>
            <w:vMerge/>
          </w:tcPr>
          <w:p w14:paraId="794C457A" w14:textId="77777777" w:rsidR="00446631" w:rsidRPr="00501A6F" w:rsidRDefault="00446631" w:rsidP="0094413B">
            <w:pPr>
              <w:jc w:val="both"/>
              <w:rPr>
                <w:lang w:val="en-GB"/>
              </w:rPr>
            </w:pPr>
          </w:p>
        </w:tc>
        <w:tc>
          <w:tcPr>
            <w:tcW w:w="3778" w:type="dxa"/>
          </w:tcPr>
          <w:p w14:paraId="7E12643C" w14:textId="77777777" w:rsidR="00446631" w:rsidRPr="00501A6F" w:rsidRDefault="00446631" w:rsidP="0094413B">
            <w:pPr>
              <w:spacing w:after="0"/>
              <w:rPr>
                <w:sz w:val="22"/>
                <w:szCs w:val="22"/>
                <w:lang w:val="en-GB"/>
              </w:rPr>
            </w:pPr>
            <w:r w:rsidRPr="00501A6F">
              <w:rPr>
                <w:lang w:val="en-GB"/>
              </w:rPr>
              <w:t>Provide Consumers with information about the operation of the eco-system free of charge</w:t>
            </w:r>
          </w:p>
        </w:tc>
        <w:tc>
          <w:tcPr>
            <w:tcW w:w="3510" w:type="dxa"/>
          </w:tcPr>
          <w:p w14:paraId="229C4903" w14:textId="77777777" w:rsidR="00446631" w:rsidRPr="00501A6F" w:rsidRDefault="00446631" w:rsidP="0094413B">
            <w:pPr>
              <w:jc w:val="both"/>
              <w:rPr>
                <w:lang w:val="en-GB"/>
              </w:rPr>
            </w:pPr>
            <w:r w:rsidRPr="00501A6F">
              <w:rPr>
                <w:lang w:val="en-GB"/>
              </w:rPr>
              <w:t>P5 &amp; P7</w:t>
            </w:r>
          </w:p>
        </w:tc>
      </w:tr>
      <w:tr w:rsidR="00446631" w:rsidRPr="00501A6F" w14:paraId="06FD599B" w14:textId="77777777" w:rsidTr="0094413B">
        <w:tc>
          <w:tcPr>
            <w:tcW w:w="1128" w:type="dxa"/>
            <w:vMerge w:val="restart"/>
          </w:tcPr>
          <w:p w14:paraId="681C2BDD" w14:textId="77777777" w:rsidR="00446631" w:rsidRPr="00501A6F" w:rsidRDefault="00446631" w:rsidP="0094413B">
            <w:pPr>
              <w:jc w:val="both"/>
              <w:rPr>
                <w:lang w:val="en-GB"/>
              </w:rPr>
            </w:pPr>
            <w:r w:rsidRPr="00501A6F">
              <w:rPr>
                <w:lang w:val="en-GB"/>
              </w:rPr>
              <w:t>SHALL NOT</w:t>
            </w:r>
          </w:p>
        </w:tc>
        <w:tc>
          <w:tcPr>
            <w:tcW w:w="3778" w:type="dxa"/>
          </w:tcPr>
          <w:p w14:paraId="1BCBA729" w14:textId="77777777" w:rsidR="00446631" w:rsidRPr="00501A6F" w:rsidRDefault="00446631" w:rsidP="0094413B">
            <w:pPr>
              <w:jc w:val="both"/>
              <w:rPr>
                <w:lang w:val="en-GB"/>
              </w:rPr>
            </w:pPr>
            <w:r w:rsidRPr="00501A6F">
              <w:rPr>
                <w:lang w:val="en-GB"/>
              </w:rPr>
              <w:t>Act as a Data Engine or Service Provider (other than for the purposes of providing a limited ‘sandbox’ test environment)</w:t>
            </w:r>
          </w:p>
        </w:tc>
        <w:tc>
          <w:tcPr>
            <w:tcW w:w="3510" w:type="dxa"/>
          </w:tcPr>
          <w:p w14:paraId="6ED89C9E" w14:textId="77777777" w:rsidR="00446631" w:rsidRPr="00501A6F" w:rsidRDefault="00446631" w:rsidP="0094413B">
            <w:pPr>
              <w:jc w:val="both"/>
              <w:rPr>
                <w:lang w:val="en-GB"/>
              </w:rPr>
            </w:pPr>
            <w:r w:rsidRPr="00501A6F">
              <w:rPr>
                <w:lang w:val="en-GB"/>
              </w:rPr>
              <w:t>P4 &amp; P5</w:t>
            </w:r>
          </w:p>
        </w:tc>
      </w:tr>
      <w:tr w:rsidR="00446631" w:rsidRPr="00501A6F" w14:paraId="37C3BBA1" w14:textId="77777777" w:rsidTr="0094413B">
        <w:tc>
          <w:tcPr>
            <w:tcW w:w="1128" w:type="dxa"/>
            <w:vMerge/>
          </w:tcPr>
          <w:p w14:paraId="40633AB1" w14:textId="77777777" w:rsidR="00446631" w:rsidRPr="00501A6F" w:rsidRDefault="00446631" w:rsidP="0094413B">
            <w:pPr>
              <w:jc w:val="both"/>
              <w:rPr>
                <w:lang w:val="en-GB"/>
              </w:rPr>
            </w:pPr>
          </w:p>
        </w:tc>
        <w:tc>
          <w:tcPr>
            <w:tcW w:w="3778" w:type="dxa"/>
          </w:tcPr>
          <w:p w14:paraId="39CF78A9" w14:textId="77777777" w:rsidR="00446631" w:rsidRPr="00501A6F" w:rsidRDefault="00446631" w:rsidP="0094413B">
            <w:pPr>
              <w:jc w:val="both"/>
              <w:rPr>
                <w:lang w:val="en-GB"/>
              </w:rPr>
            </w:pPr>
            <w:r w:rsidRPr="00501A6F">
              <w:rPr>
                <w:lang w:val="en-GB"/>
              </w:rPr>
              <w:t>Store Behavioural Atoms</w:t>
            </w:r>
          </w:p>
        </w:tc>
        <w:tc>
          <w:tcPr>
            <w:tcW w:w="3510" w:type="dxa"/>
          </w:tcPr>
          <w:p w14:paraId="6754B57F" w14:textId="77777777" w:rsidR="00446631" w:rsidRPr="00501A6F" w:rsidRDefault="00446631" w:rsidP="0094413B">
            <w:pPr>
              <w:jc w:val="both"/>
              <w:rPr>
                <w:lang w:val="en-GB"/>
              </w:rPr>
            </w:pPr>
            <w:r w:rsidRPr="00501A6F">
              <w:rPr>
                <w:lang w:val="en-GB"/>
              </w:rPr>
              <w:t>P4 &amp; P5</w:t>
            </w:r>
          </w:p>
        </w:tc>
      </w:tr>
      <w:tr w:rsidR="00446631" w:rsidRPr="00501A6F" w14:paraId="2E997AF1" w14:textId="77777777" w:rsidTr="0094413B">
        <w:tc>
          <w:tcPr>
            <w:tcW w:w="1128" w:type="dxa"/>
            <w:vMerge/>
          </w:tcPr>
          <w:p w14:paraId="6B01D7F1" w14:textId="77777777" w:rsidR="00446631" w:rsidRPr="00501A6F" w:rsidRDefault="00446631" w:rsidP="0094413B">
            <w:pPr>
              <w:jc w:val="both"/>
              <w:rPr>
                <w:lang w:val="en-GB"/>
              </w:rPr>
            </w:pPr>
          </w:p>
        </w:tc>
        <w:tc>
          <w:tcPr>
            <w:tcW w:w="3778" w:type="dxa"/>
          </w:tcPr>
          <w:p w14:paraId="40C62B31" w14:textId="77777777" w:rsidR="00446631" w:rsidRPr="00501A6F" w:rsidRDefault="00446631" w:rsidP="0094413B">
            <w:pPr>
              <w:jc w:val="both"/>
              <w:rPr>
                <w:lang w:val="en-GB"/>
              </w:rPr>
            </w:pPr>
            <w:r w:rsidRPr="00501A6F">
              <w:rPr>
                <w:lang w:val="en-GB"/>
              </w:rPr>
              <w:t>Hold any Consumer’s directly identifying personal information (DIPI)</w:t>
            </w:r>
          </w:p>
        </w:tc>
        <w:tc>
          <w:tcPr>
            <w:tcW w:w="3510" w:type="dxa"/>
          </w:tcPr>
          <w:p w14:paraId="0D73CD59" w14:textId="77777777" w:rsidR="00446631" w:rsidRPr="00501A6F" w:rsidRDefault="00446631" w:rsidP="0094413B">
            <w:pPr>
              <w:jc w:val="both"/>
              <w:rPr>
                <w:lang w:val="en-GB"/>
              </w:rPr>
            </w:pPr>
            <w:r w:rsidRPr="00501A6F">
              <w:rPr>
                <w:lang w:val="en-GB"/>
              </w:rPr>
              <w:t>P5</w:t>
            </w:r>
          </w:p>
        </w:tc>
      </w:tr>
      <w:tr w:rsidR="00446631" w:rsidRPr="00501A6F" w14:paraId="60B10CF3" w14:textId="77777777" w:rsidTr="0094413B">
        <w:tc>
          <w:tcPr>
            <w:tcW w:w="1128" w:type="dxa"/>
            <w:vMerge w:val="restart"/>
          </w:tcPr>
          <w:p w14:paraId="510E3E73" w14:textId="77777777" w:rsidR="00446631" w:rsidRPr="00501A6F" w:rsidRDefault="00446631" w:rsidP="0094413B">
            <w:pPr>
              <w:jc w:val="both"/>
              <w:rPr>
                <w:lang w:val="en-GB"/>
              </w:rPr>
            </w:pPr>
            <w:r w:rsidRPr="00501A6F">
              <w:rPr>
                <w:lang w:val="en-GB"/>
              </w:rPr>
              <w:t>MAY</w:t>
            </w:r>
          </w:p>
        </w:tc>
        <w:tc>
          <w:tcPr>
            <w:tcW w:w="3778" w:type="dxa"/>
          </w:tcPr>
          <w:p w14:paraId="2A7EA5E2" w14:textId="77777777" w:rsidR="00446631" w:rsidRPr="00501A6F" w:rsidRDefault="00446631" w:rsidP="0094413B">
            <w:pPr>
              <w:spacing w:after="0"/>
              <w:rPr>
                <w:sz w:val="22"/>
                <w:szCs w:val="22"/>
                <w:lang w:val="en-GB"/>
              </w:rPr>
            </w:pPr>
            <w:r w:rsidRPr="00501A6F">
              <w:rPr>
                <w:lang w:val="en-GB"/>
              </w:rPr>
              <w:t>Request Data Engine support to deliver population-level insights for public information and the purposes of marketing the specification</w:t>
            </w:r>
          </w:p>
        </w:tc>
        <w:tc>
          <w:tcPr>
            <w:tcW w:w="3510" w:type="dxa"/>
          </w:tcPr>
          <w:p w14:paraId="57AE9C5A" w14:textId="77777777" w:rsidR="00446631" w:rsidRPr="00501A6F" w:rsidRDefault="00446631" w:rsidP="0094413B">
            <w:pPr>
              <w:spacing w:after="0"/>
              <w:rPr>
                <w:sz w:val="22"/>
                <w:szCs w:val="22"/>
                <w:lang w:val="en-GB"/>
              </w:rPr>
            </w:pPr>
            <w:r w:rsidRPr="00501A6F">
              <w:rPr>
                <w:lang w:val="en-GB"/>
              </w:rPr>
              <w:t>P6</w:t>
            </w:r>
          </w:p>
        </w:tc>
      </w:tr>
      <w:tr w:rsidR="00446631" w:rsidRPr="00501A6F" w14:paraId="342EB621" w14:textId="77777777" w:rsidTr="0094413B">
        <w:tc>
          <w:tcPr>
            <w:tcW w:w="1128" w:type="dxa"/>
            <w:vMerge/>
          </w:tcPr>
          <w:p w14:paraId="034AA178" w14:textId="77777777" w:rsidR="00446631" w:rsidRPr="00501A6F" w:rsidRDefault="00446631" w:rsidP="0094413B">
            <w:pPr>
              <w:jc w:val="both"/>
              <w:rPr>
                <w:lang w:val="en-GB"/>
              </w:rPr>
            </w:pPr>
          </w:p>
        </w:tc>
        <w:tc>
          <w:tcPr>
            <w:tcW w:w="3778" w:type="dxa"/>
          </w:tcPr>
          <w:p w14:paraId="61212E3E" w14:textId="77777777" w:rsidR="00446631" w:rsidRPr="00501A6F" w:rsidRDefault="00446631" w:rsidP="0094413B">
            <w:pPr>
              <w:spacing w:after="0"/>
              <w:rPr>
                <w:sz w:val="22"/>
                <w:szCs w:val="22"/>
                <w:lang w:val="en-GB"/>
              </w:rPr>
            </w:pPr>
            <w:r w:rsidRPr="00501A6F">
              <w:rPr>
                <w:lang w:val="en-GB"/>
              </w:rPr>
              <w:t xml:space="preserve">Make a query on Data Engines to ensure a specific </w:t>
            </w:r>
            <w:proofErr w:type="spellStart"/>
            <w:r w:rsidRPr="00501A6F">
              <w:rPr>
                <w:lang w:val="en-GB"/>
              </w:rPr>
              <w:t>ConsumerID</w:t>
            </w:r>
            <w:proofErr w:type="spellEnd"/>
            <w:r w:rsidRPr="00501A6F">
              <w:rPr>
                <w:lang w:val="en-GB"/>
              </w:rPr>
              <w:t xml:space="preserve"> has been forgotten</w:t>
            </w:r>
          </w:p>
        </w:tc>
        <w:tc>
          <w:tcPr>
            <w:tcW w:w="3510" w:type="dxa"/>
          </w:tcPr>
          <w:p w14:paraId="50F7DC76" w14:textId="77777777" w:rsidR="00446631" w:rsidRPr="00501A6F" w:rsidRDefault="00446631" w:rsidP="0094413B">
            <w:pPr>
              <w:spacing w:after="0"/>
              <w:rPr>
                <w:lang w:val="en-GB"/>
              </w:rPr>
            </w:pPr>
            <w:r w:rsidRPr="00501A6F">
              <w:rPr>
                <w:lang w:val="en-GB"/>
              </w:rPr>
              <w:t>P7</w:t>
            </w:r>
          </w:p>
          <w:p w14:paraId="4FD186D7" w14:textId="77777777" w:rsidR="00446631" w:rsidRPr="00501A6F" w:rsidRDefault="00446631" w:rsidP="0094413B">
            <w:pPr>
              <w:spacing w:after="0"/>
              <w:rPr>
                <w:sz w:val="22"/>
                <w:szCs w:val="22"/>
                <w:lang w:val="en-GB"/>
              </w:rPr>
            </w:pPr>
            <w:r w:rsidRPr="00501A6F">
              <w:rPr>
                <w:lang w:val="en-GB"/>
              </w:rPr>
              <w:t>This allows the Identity Authority to audit the forgetting process.</w:t>
            </w:r>
          </w:p>
        </w:tc>
      </w:tr>
      <w:tr w:rsidR="00446631" w:rsidRPr="00501A6F" w14:paraId="4CB0EBAC" w14:textId="77777777" w:rsidTr="0094413B">
        <w:tc>
          <w:tcPr>
            <w:tcW w:w="1128" w:type="dxa"/>
            <w:vMerge/>
          </w:tcPr>
          <w:p w14:paraId="7F0DE986" w14:textId="77777777" w:rsidR="00446631" w:rsidRPr="00501A6F" w:rsidRDefault="00446631" w:rsidP="0094413B">
            <w:pPr>
              <w:jc w:val="both"/>
              <w:rPr>
                <w:lang w:val="en-GB"/>
              </w:rPr>
            </w:pPr>
          </w:p>
        </w:tc>
        <w:tc>
          <w:tcPr>
            <w:tcW w:w="3778" w:type="dxa"/>
          </w:tcPr>
          <w:p w14:paraId="53C4BC34" w14:textId="77777777" w:rsidR="00446631" w:rsidRPr="00501A6F" w:rsidRDefault="00446631" w:rsidP="0094413B">
            <w:pPr>
              <w:spacing w:after="0"/>
              <w:rPr>
                <w:sz w:val="22"/>
                <w:szCs w:val="22"/>
                <w:lang w:val="en-GB"/>
              </w:rPr>
            </w:pPr>
            <w:r w:rsidRPr="00501A6F">
              <w:rPr>
                <w:lang w:val="en-GB"/>
              </w:rPr>
              <w:t xml:space="preserve">Provide Consumers with information about their status within the eco-system, i.e. ‘known’ or ‘forgotten’ and only by </w:t>
            </w:r>
            <w:proofErr w:type="spellStart"/>
            <w:r w:rsidRPr="00501A6F">
              <w:rPr>
                <w:lang w:val="en-GB"/>
              </w:rPr>
              <w:t>ConsumerID</w:t>
            </w:r>
            <w:proofErr w:type="spellEnd"/>
            <w:r w:rsidRPr="00501A6F">
              <w:rPr>
                <w:lang w:val="en-GB"/>
              </w:rPr>
              <w:t xml:space="preserve"> and not DIPI.</w:t>
            </w:r>
          </w:p>
        </w:tc>
        <w:tc>
          <w:tcPr>
            <w:tcW w:w="3510" w:type="dxa"/>
          </w:tcPr>
          <w:p w14:paraId="3D7500EA" w14:textId="77777777" w:rsidR="00446631" w:rsidRPr="00501A6F" w:rsidRDefault="00446631" w:rsidP="0094413B">
            <w:pPr>
              <w:spacing w:after="0"/>
              <w:rPr>
                <w:sz w:val="22"/>
                <w:szCs w:val="22"/>
                <w:lang w:val="en-GB"/>
              </w:rPr>
            </w:pPr>
            <w:r w:rsidRPr="00501A6F">
              <w:rPr>
                <w:lang w:val="en-GB"/>
              </w:rPr>
              <w:t>P5 &amp; P7</w:t>
            </w:r>
          </w:p>
        </w:tc>
      </w:tr>
      <w:tr w:rsidR="00446631" w:rsidRPr="00501A6F" w14:paraId="53CA99EB" w14:textId="77777777" w:rsidTr="0094413B">
        <w:tc>
          <w:tcPr>
            <w:tcW w:w="1128" w:type="dxa"/>
            <w:vMerge/>
          </w:tcPr>
          <w:p w14:paraId="3A4DF715" w14:textId="77777777" w:rsidR="00446631" w:rsidRPr="00501A6F" w:rsidRDefault="00446631" w:rsidP="0094413B">
            <w:pPr>
              <w:jc w:val="both"/>
              <w:rPr>
                <w:lang w:val="en-GB"/>
              </w:rPr>
            </w:pPr>
          </w:p>
        </w:tc>
        <w:tc>
          <w:tcPr>
            <w:tcW w:w="3778" w:type="dxa"/>
          </w:tcPr>
          <w:p w14:paraId="5C0CB30C" w14:textId="77777777" w:rsidR="00446631" w:rsidRPr="00501A6F" w:rsidRDefault="00446631" w:rsidP="0094413B">
            <w:pPr>
              <w:spacing w:after="0"/>
              <w:rPr>
                <w:sz w:val="22"/>
                <w:szCs w:val="22"/>
                <w:lang w:val="en-GB"/>
              </w:rPr>
            </w:pPr>
            <w:r w:rsidRPr="00501A6F">
              <w:rPr>
                <w:lang w:val="en-GB"/>
              </w:rPr>
              <w:t>Provide audit services to Data Engine, Service Provider, Operator and regulators</w:t>
            </w:r>
          </w:p>
        </w:tc>
        <w:tc>
          <w:tcPr>
            <w:tcW w:w="3510" w:type="dxa"/>
          </w:tcPr>
          <w:p w14:paraId="6E3DCC11" w14:textId="77777777" w:rsidR="00446631" w:rsidRPr="00501A6F" w:rsidRDefault="00446631" w:rsidP="0094413B">
            <w:pPr>
              <w:spacing w:after="0"/>
              <w:rPr>
                <w:sz w:val="22"/>
                <w:szCs w:val="22"/>
                <w:lang w:val="en-GB"/>
              </w:rPr>
            </w:pPr>
            <w:r w:rsidRPr="00501A6F">
              <w:rPr>
                <w:lang w:val="en-GB"/>
              </w:rPr>
              <w:t>P6</w:t>
            </w:r>
          </w:p>
        </w:tc>
      </w:tr>
    </w:tbl>
    <w:p w14:paraId="209148E1" w14:textId="6BF02602" w:rsidR="00223D24" w:rsidRDefault="00223D24" w:rsidP="00446631">
      <w:pPr>
        <w:spacing w:before="0" w:after="0"/>
        <w:rPr>
          <w:lang w:val="en-GB"/>
        </w:rPr>
      </w:pPr>
    </w:p>
    <w:p w14:paraId="76EF1D19" w14:textId="77777777" w:rsidR="00223D24" w:rsidRDefault="00223D24">
      <w:pPr>
        <w:spacing w:before="0" w:after="0"/>
        <w:rPr>
          <w:lang w:val="en-GB"/>
        </w:rPr>
      </w:pPr>
      <w:r>
        <w:rPr>
          <w:lang w:val="en-GB"/>
        </w:rPr>
        <w:br w:type="page"/>
      </w:r>
    </w:p>
    <w:p w14:paraId="00A5AA25" w14:textId="77777777" w:rsidR="00446631" w:rsidRPr="00501A6F" w:rsidRDefault="00446631" w:rsidP="00446631">
      <w:pPr>
        <w:pStyle w:val="Heading2"/>
        <w:numPr>
          <w:ilvl w:val="1"/>
          <w:numId w:val="18"/>
        </w:numPr>
        <w:ind w:left="709" w:hanging="709"/>
        <w:jc w:val="both"/>
        <w:rPr>
          <w:lang w:val="en-GB"/>
        </w:rPr>
      </w:pPr>
      <w:bookmarkStart w:id="29" w:name="_Toc434043236"/>
      <w:bookmarkStart w:id="30" w:name="_Toc439670092"/>
      <w:r w:rsidRPr="00501A6F">
        <w:rPr>
          <w:lang w:val="en-GB"/>
        </w:rPr>
        <w:lastRenderedPageBreak/>
        <w:t>Data Engine</w:t>
      </w:r>
      <w:bookmarkEnd w:id="29"/>
      <w:bookmarkEnd w:id="30"/>
    </w:p>
    <w:tbl>
      <w:tblPr>
        <w:tblStyle w:val="TableGrid"/>
        <w:tblW w:w="0" w:type="auto"/>
        <w:tblLook w:val="04A0" w:firstRow="1" w:lastRow="0" w:firstColumn="1" w:lastColumn="0" w:noHBand="0" w:noVBand="1"/>
      </w:tblPr>
      <w:tblGrid>
        <w:gridCol w:w="1262"/>
        <w:gridCol w:w="3790"/>
        <w:gridCol w:w="3594"/>
      </w:tblGrid>
      <w:tr w:rsidR="00446631" w:rsidRPr="00501A6F" w14:paraId="0FF8FD57" w14:textId="77777777" w:rsidTr="0094413B">
        <w:tc>
          <w:tcPr>
            <w:tcW w:w="5052" w:type="dxa"/>
            <w:gridSpan w:val="2"/>
          </w:tcPr>
          <w:p w14:paraId="6E7D0F13" w14:textId="77777777" w:rsidR="00446631" w:rsidRPr="00501A6F" w:rsidRDefault="00446631" w:rsidP="0094413B">
            <w:pPr>
              <w:jc w:val="both"/>
              <w:rPr>
                <w:b/>
                <w:lang w:val="en-GB"/>
              </w:rPr>
            </w:pPr>
            <w:r w:rsidRPr="00501A6F">
              <w:rPr>
                <w:b/>
                <w:lang w:val="en-GB"/>
              </w:rPr>
              <w:t>Technical requirement</w:t>
            </w:r>
          </w:p>
        </w:tc>
        <w:tc>
          <w:tcPr>
            <w:tcW w:w="3594" w:type="dxa"/>
          </w:tcPr>
          <w:p w14:paraId="4EB8509A" w14:textId="77777777" w:rsidR="00446631" w:rsidRPr="00501A6F" w:rsidRDefault="00446631" w:rsidP="0094413B">
            <w:pPr>
              <w:jc w:val="both"/>
              <w:rPr>
                <w:b/>
                <w:lang w:val="en-GB"/>
              </w:rPr>
            </w:pPr>
            <w:r w:rsidRPr="00501A6F">
              <w:rPr>
                <w:b/>
                <w:lang w:val="en-GB"/>
              </w:rPr>
              <w:t>Guiding principles &amp; notes</w:t>
            </w:r>
          </w:p>
        </w:tc>
      </w:tr>
      <w:tr w:rsidR="00446631" w:rsidRPr="00501A6F" w14:paraId="26925295" w14:textId="77777777" w:rsidTr="0094413B">
        <w:tc>
          <w:tcPr>
            <w:tcW w:w="1262" w:type="dxa"/>
            <w:vMerge w:val="restart"/>
          </w:tcPr>
          <w:p w14:paraId="5E1B9A77" w14:textId="77777777" w:rsidR="00446631" w:rsidRPr="00501A6F" w:rsidRDefault="00446631" w:rsidP="0094413B">
            <w:pPr>
              <w:jc w:val="both"/>
              <w:rPr>
                <w:lang w:val="en-GB"/>
              </w:rPr>
            </w:pPr>
            <w:r w:rsidRPr="00501A6F">
              <w:rPr>
                <w:lang w:val="en-GB"/>
              </w:rPr>
              <w:t>SHALL</w:t>
            </w:r>
          </w:p>
        </w:tc>
        <w:tc>
          <w:tcPr>
            <w:tcW w:w="3790" w:type="dxa"/>
          </w:tcPr>
          <w:p w14:paraId="6401B958" w14:textId="77777777" w:rsidR="00446631" w:rsidRPr="00501A6F" w:rsidRDefault="00446631" w:rsidP="0094413B">
            <w:pPr>
              <w:spacing w:after="0"/>
              <w:rPr>
                <w:sz w:val="22"/>
                <w:szCs w:val="22"/>
                <w:lang w:val="en-GB"/>
              </w:rPr>
            </w:pPr>
            <w:r w:rsidRPr="00501A6F">
              <w:rPr>
                <w:lang w:val="en-GB"/>
              </w:rPr>
              <w:t>Provide secure storage of Behavioural Atoms for a period to be agreed with the Service Provider in line with the Consumer consent</w:t>
            </w:r>
          </w:p>
        </w:tc>
        <w:tc>
          <w:tcPr>
            <w:tcW w:w="3594" w:type="dxa"/>
          </w:tcPr>
          <w:p w14:paraId="31305750" w14:textId="77777777" w:rsidR="00446631" w:rsidRPr="00501A6F" w:rsidRDefault="00446631" w:rsidP="0094413B">
            <w:pPr>
              <w:spacing w:after="0"/>
              <w:rPr>
                <w:sz w:val="22"/>
                <w:szCs w:val="22"/>
                <w:lang w:val="en-GB"/>
              </w:rPr>
            </w:pPr>
            <w:r w:rsidRPr="00501A6F">
              <w:rPr>
                <w:lang w:val="en-GB"/>
              </w:rPr>
              <w:t>P2 &amp; P3</w:t>
            </w:r>
          </w:p>
        </w:tc>
      </w:tr>
      <w:tr w:rsidR="00446631" w:rsidRPr="00501A6F" w14:paraId="0F77950D" w14:textId="77777777" w:rsidTr="0094413B">
        <w:tc>
          <w:tcPr>
            <w:tcW w:w="1262" w:type="dxa"/>
            <w:vMerge/>
          </w:tcPr>
          <w:p w14:paraId="5676F2A6" w14:textId="77777777" w:rsidR="00446631" w:rsidRPr="00501A6F" w:rsidRDefault="00446631" w:rsidP="0094413B">
            <w:pPr>
              <w:jc w:val="both"/>
              <w:rPr>
                <w:lang w:val="en-GB"/>
              </w:rPr>
            </w:pPr>
          </w:p>
        </w:tc>
        <w:tc>
          <w:tcPr>
            <w:tcW w:w="3790" w:type="dxa"/>
          </w:tcPr>
          <w:p w14:paraId="2C479FF3" w14:textId="77777777" w:rsidR="00446631" w:rsidRPr="00501A6F" w:rsidRDefault="00446631" w:rsidP="0094413B">
            <w:pPr>
              <w:spacing w:after="0"/>
              <w:rPr>
                <w:sz w:val="22"/>
                <w:szCs w:val="22"/>
                <w:lang w:val="en-GB"/>
              </w:rPr>
            </w:pPr>
            <w:r w:rsidRPr="00501A6F">
              <w:rPr>
                <w:lang w:val="en-GB"/>
              </w:rPr>
              <w:t>Provide minimal interface services for Service Providers to process joiners, movers, and leavers (e.g. Operator &amp; Consumer trees, registration, ID re-allocation, forgetting)</w:t>
            </w:r>
          </w:p>
        </w:tc>
        <w:tc>
          <w:tcPr>
            <w:tcW w:w="3594" w:type="dxa"/>
          </w:tcPr>
          <w:p w14:paraId="52CFF85B" w14:textId="77777777" w:rsidR="00446631" w:rsidRPr="00501A6F" w:rsidRDefault="00446631" w:rsidP="0094413B">
            <w:pPr>
              <w:spacing w:after="0"/>
              <w:rPr>
                <w:sz w:val="22"/>
                <w:szCs w:val="22"/>
                <w:lang w:val="en-GB"/>
              </w:rPr>
            </w:pPr>
            <w:r w:rsidRPr="00501A6F">
              <w:rPr>
                <w:lang w:val="en-GB"/>
              </w:rPr>
              <w:t>P4</w:t>
            </w:r>
          </w:p>
        </w:tc>
      </w:tr>
      <w:tr w:rsidR="00446631" w:rsidRPr="00501A6F" w14:paraId="0AE1F715" w14:textId="77777777" w:rsidTr="0094413B">
        <w:tc>
          <w:tcPr>
            <w:tcW w:w="1262" w:type="dxa"/>
            <w:vMerge/>
          </w:tcPr>
          <w:p w14:paraId="799DCCF7" w14:textId="77777777" w:rsidR="00446631" w:rsidRPr="00501A6F" w:rsidRDefault="00446631" w:rsidP="0094413B">
            <w:pPr>
              <w:jc w:val="both"/>
              <w:rPr>
                <w:lang w:val="en-GB"/>
              </w:rPr>
            </w:pPr>
          </w:p>
        </w:tc>
        <w:tc>
          <w:tcPr>
            <w:tcW w:w="3790" w:type="dxa"/>
          </w:tcPr>
          <w:p w14:paraId="35CD173E" w14:textId="77777777" w:rsidR="00446631" w:rsidRPr="00501A6F" w:rsidRDefault="00446631" w:rsidP="0094413B">
            <w:pPr>
              <w:spacing w:after="0"/>
              <w:rPr>
                <w:sz w:val="22"/>
                <w:szCs w:val="22"/>
                <w:lang w:val="en-GB"/>
              </w:rPr>
            </w:pPr>
            <w:r w:rsidRPr="00501A6F">
              <w:rPr>
                <w:lang w:val="en-GB"/>
              </w:rPr>
              <w:t>Provide minimal interface services for querying Behavioural Atoms by registered Service Providers</w:t>
            </w:r>
          </w:p>
        </w:tc>
        <w:tc>
          <w:tcPr>
            <w:tcW w:w="3594" w:type="dxa"/>
          </w:tcPr>
          <w:p w14:paraId="18017493" w14:textId="77777777" w:rsidR="00446631" w:rsidRPr="00501A6F" w:rsidRDefault="00446631" w:rsidP="0094413B">
            <w:pPr>
              <w:spacing w:after="0"/>
              <w:rPr>
                <w:sz w:val="22"/>
                <w:szCs w:val="22"/>
                <w:lang w:val="en-GB"/>
              </w:rPr>
            </w:pPr>
            <w:r w:rsidRPr="00501A6F">
              <w:rPr>
                <w:lang w:val="en-GB"/>
              </w:rPr>
              <w:t>P1</w:t>
            </w:r>
          </w:p>
        </w:tc>
      </w:tr>
      <w:tr w:rsidR="00446631" w:rsidRPr="00501A6F" w14:paraId="24F787A7" w14:textId="77777777" w:rsidTr="0094413B">
        <w:tc>
          <w:tcPr>
            <w:tcW w:w="1262" w:type="dxa"/>
            <w:vMerge/>
          </w:tcPr>
          <w:p w14:paraId="19D0A5A4" w14:textId="77777777" w:rsidR="00446631" w:rsidRPr="00501A6F" w:rsidRDefault="00446631" w:rsidP="0094413B">
            <w:pPr>
              <w:jc w:val="both"/>
              <w:rPr>
                <w:lang w:val="en-GB"/>
              </w:rPr>
            </w:pPr>
          </w:p>
        </w:tc>
        <w:tc>
          <w:tcPr>
            <w:tcW w:w="3790" w:type="dxa"/>
          </w:tcPr>
          <w:p w14:paraId="746F4337" w14:textId="77777777" w:rsidR="00446631" w:rsidRPr="00501A6F" w:rsidRDefault="00446631" w:rsidP="0094413B">
            <w:pPr>
              <w:spacing w:after="0"/>
              <w:rPr>
                <w:sz w:val="22"/>
                <w:szCs w:val="22"/>
                <w:lang w:val="en-GB"/>
              </w:rPr>
            </w:pPr>
            <w:r w:rsidRPr="00501A6F">
              <w:rPr>
                <w:lang w:val="en-GB"/>
              </w:rPr>
              <w:t>Maintain an always-on, single entry point for uploading Behavioural Atoms to the Data Engine</w:t>
            </w:r>
          </w:p>
        </w:tc>
        <w:tc>
          <w:tcPr>
            <w:tcW w:w="3594" w:type="dxa"/>
          </w:tcPr>
          <w:p w14:paraId="6B728F7C" w14:textId="77777777" w:rsidR="00446631" w:rsidRPr="00501A6F" w:rsidRDefault="00446631" w:rsidP="0094413B">
            <w:pPr>
              <w:spacing w:after="0"/>
              <w:rPr>
                <w:sz w:val="22"/>
                <w:szCs w:val="22"/>
                <w:lang w:val="en-GB"/>
              </w:rPr>
            </w:pPr>
            <w:r w:rsidRPr="00501A6F">
              <w:rPr>
                <w:lang w:val="en-GB"/>
              </w:rPr>
              <w:t>P4</w:t>
            </w:r>
          </w:p>
        </w:tc>
      </w:tr>
      <w:tr w:rsidR="00446631" w:rsidRPr="00501A6F" w14:paraId="5C81E032" w14:textId="77777777" w:rsidTr="0094413B">
        <w:tc>
          <w:tcPr>
            <w:tcW w:w="1262" w:type="dxa"/>
            <w:vMerge/>
          </w:tcPr>
          <w:p w14:paraId="471BD208" w14:textId="77777777" w:rsidR="00446631" w:rsidRPr="00501A6F" w:rsidRDefault="00446631" w:rsidP="0094413B">
            <w:pPr>
              <w:jc w:val="both"/>
              <w:rPr>
                <w:lang w:val="en-GB"/>
              </w:rPr>
            </w:pPr>
          </w:p>
        </w:tc>
        <w:tc>
          <w:tcPr>
            <w:tcW w:w="3790" w:type="dxa"/>
          </w:tcPr>
          <w:p w14:paraId="115557DF" w14:textId="77777777" w:rsidR="00446631" w:rsidRPr="00501A6F" w:rsidRDefault="00446631" w:rsidP="0094413B">
            <w:pPr>
              <w:spacing w:after="0"/>
              <w:rPr>
                <w:sz w:val="22"/>
                <w:szCs w:val="22"/>
                <w:lang w:val="en-GB"/>
              </w:rPr>
            </w:pPr>
            <w:r w:rsidRPr="00501A6F">
              <w:rPr>
                <w:lang w:val="en-GB"/>
              </w:rPr>
              <w:t>Receive Behavioural Atoms from Consumers or Devices registered with their Operators that conform to the specification free of charge</w:t>
            </w:r>
          </w:p>
        </w:tc>
        <w:tc>
          <w:tcPr>
            <w:tcW w:w="3594" w:type="dxa"/>
          </w:tcPr>
          <w:p w14:paraId="1218CD1F" w14:textId="77777777" w:rsidR="00446631" w:rsidRPr="00501A6F" w:rsidRDefault="00446631" w:rsidP="0094413B">
            <w:pPr>
              <w:spacing w:after="0"/>
              <w:rPr>
                <w:sz w:val="22"/>
                <w:szCs w:val="22"/>
                <w:lang w:val="en-GB"/>
              </w:rPr>
            </w:pPr>
            <w:r w:rsidRPr="00501A6F">
              <w:rPr>
                <w:lang w:val="en-GB"/>
              </w:rPr>
              <w:t>Receiving data is a minimal requirement for a Data Engine; commercial services apply to the use and processing of data.</w:t>
            </w:r>
          </w:p>
        </w:tc>
      </w:tr>
      <w:tr w:rsidR="00446631" w:rsidRPr="00501A6F" w14:paraId="2F1BB2F5" w14:textId="77777777" w:rsidTr="0094413B">
        <w:tc>
          <w:tcPr>
            <w:tcW w:w="1262" w:type="dxa"/>
            <w:vMerge/>
          </w:tcPr>
          <w:p w14:paraId="7D82D85E" w14:textId="77777777" w:rsidR="00446631" w:rsidRPr="00501A6F" w:rsidRDefault="00446631" w:rsidP="0094413B">
            <w:pPr>
              <w:jc w:val="both"/>
              <w:rPr>
                <w:lang w:val="en-GB"/>
              </w:rPr>
            </w:pPr>
          </w:p>
        </w:tc>
        <w:tc>
          <w:tcPr>
            <w:tcW w:w="3790" w:type="dxa"/>
          </w:tcPr>
          <w:p w14:paraId="1FB3982B" w14:textId="77777777" w:rsidR="00446631" w:rsidRPr="00501A6F" w:rsidRDefault="00446631" w:rsidP="0094413B">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47E17393" w14:textId="77777777" w:rsidR="00446631" w:rsidRPr="00501A6F" w:rsidRDefault="00446631" w:rsidP="0094413B">
            <w:pPr>
              <w:spacing w:after="0"/>
              <w:rPr>
                <w:sz w:val="22"/>
                <w:szCs w:val="22"/>
                <w:lang w:val="en-GB"/>
              </w:rPr>
            </w:pPr>
            <w:r w:rsidRPr="00501A6F">
              <w:rPr>
                <w:lang w:val="en-GB"/>
              </w:rPr>
              <w:t>P7</w:t>
            </w:r>
          </w:p>
        </w:tc>
      </w:tr>
      <w:tr w:rsidR="00446631" w:rsidRPr="00501A6F" w14:paraId="6131E914" w14:textId="77777777" w:rsidTr="0094413B">
        <w:tc>
          <w:tcPr>
            <w:tcW w:w="1262" w:type="dxa"/>
            <w:vMerge w:val="restart"/>
          </w:tcPr>
          <w:p w14:paraId="54AD31B3" w14:textId="77777777" w:rsidR="00446631" w:rsidRPr="00501A6F" w:rsidRDefault="00446631" w:rsidP="0094413B">
            <w:pPr>
              <w:jc w:val="both"/>
              <w:rPr>
                <w:lang w:val="en-GB"/>
              </w:rPr>
            </w:pPr>
            <w:r w:rsidRPr="00501A6F">
              <w:rPr>
                <w:lang w:val="en-GB"/>
              </w:rPr>
              <w:t>SHALL NOT</w:t>
            </w:r>
          </w:p>
        </w:tc>
        <w:tc>
          <w:tcPr>
            <w:tcW w:w="3790" w:type="dxa"/>
          </w:tcPr>
          <w:p w14:paraId="135891EC" w14:textId="77777777" w:rsidR="00446631" w:rsidRPr="00501A6F" w:rsidRDefault="00446631" w:rsidP="0094413B">
            <w:pPr>
              <w:spacing w:after="0"/>
              <w:rPr>
                <w:sz w:val="22"/>
                <w:szCs w:val="22"/>
                <w:lang w:val="en-GB"/>
              </w:rPr>
            </w:pPr>
            <w:r w:rsidRPr="00501A6F">
              <w:rPr>
                <w:lang w:val="en-GB"/>
              </w:rPr>
              <w:t>Link Behavioural Atom data to directly-identifying personal information (DIPI) from external sources</w:t>
            </w:r>
          </w:p>
        </w:tc>
        <w:tc>
          <w:tcPr>
            <w:tcW w:w="3594" w:type="dxa"/>
          </w:tcPr>
          <w:p w14:paraId="47E2C1CE" w14:textId="77777777" w:rsidR="00446631" w:rsidRPr="00501A6F" w:rsidRDefault="00446631" w:rsidP="0094413B">
            <w:pPr>
              <w:spacing w:after="0"/>
              <w:rPr>
                <w:sz w:val="22"/>
                <w:szCs w:val="22"/>
                <w:lang w:val="en-GB"/>
              </w:rPr>
            </w:pPr>
            <w:r w:rsidRPr="00501A6F">
              <w:rPr>
                <w:lang w:val="en-GB"/>
              </w:rPr>
              <w:t>P1</w:t>
            </w:r>
          </w:p>
        </w:tc>
      </w:tr>
      <w:tr w:rsidR="00446631" w:rsidRPr="00501A6F" w14:paraId="7FD64081" w14:textId="77777777" w:rsidTr="0094413B">
        <w:tc>
          <w:tcPr>
            <w:tcW w:w="1262" w:type="dxa"/>
            <w:vMerge/>
          </w:tcPr>
          <w:p w14:paraId="52C79E06" w14:textId="77777777" w:rsidR="00446631" w:rsidRPr="00501A6F" w:rsidRDefault="00446631" w:rsidP="0094413B">
            <w:pPr>
              <w:jc w:val="both"/>
              <w:rPr>
                <w:lang w:val="en-GB"/>
              </w:rPr>
            </w:pPr>
          </w:p>
        </w:tc>
        <w:tc>
          <w:tcPr>
            <w:tcW w:w="3790" w:type="dxa"/>
          </w:tcPr>
          <w:p w14:paraId="4F062C63" w14:textId="77777777" w:rsidR="00446631" w:rsidRPr="00501A6F" w:rsidRDefault="00446631" w:rsidP="0094413B">
            <w:pPr>
              <w:spacing w:after="0"/>
              <w:rPr>
                <w:sz w:val="22"/>
                <w:szCs w:val="22"/>
                <w:lang w:val="en-GB"/>
              </w:rPr>
            </w:pPr>
            <w:r w:rsidRPr="00501A6F">
              <w:rPr>
                <w:lang w:val="en-GB"/>
              </w:rPr>
              <w:t>Link Behavioural Atom data directly to external data storage if such link might directly identify Consumers</w:t>
            </w:r>
          </w:p>
        </w:tc>
        <w:tc>
          <w:tcPr>
            <w:tcW w:w="3594" w:type="dxa"/>
          </w:tcPr>
          <w:p w14:paraId="3AE1B47F" w14:textId="77777777" w:rsidR="00446631" w:rsidRPr="00501A6F" w:rsidRDefault="00446631" w:rsidP="0094413B">
            <w:pPr>
              <w:spacing w:after="0"/>
              <w:rPr>
                <w:sz w:val="22"/>
                <w:szCs w:val="22"/>
                <w:lang w:val="en-GB"/>
              </w:rPr>
            </w:pPr>
            <w:r w:rsidRPr="00501A6F">
              <w:rPr>
                <w:lang w:val="en-GB"/>
              </w:rPr>
              <w:t>P1</w:t>
            </w:r>
          </w:p>
        </w:tc>
      </w:tr>
      <w:tr w:rsidR="00446631" w:rsidRPr="00501A6F" w14:paraId="6B1405C0" w14:textId="77777777" w:rsidTr="0094413B">
        <w:tc>
          <w:tcPr>
            <w:tcW w:w="1262" w:type="dxa"/>
            <w:vMerge/>
          </w:tcPr>
          <w:p w14:paraId="597582EF" w14:textId="77777777" w:rsidR="00446631" w:rsidRPr="00501A6F" w:rsidRDefault="00446631" w:rsidP="0094413B">
            <w:pPr>
              <w:jc w:val="both"/>
              <w:rPr>
                <w:lang w:val="en-GB"/>
              </w:rPr>
            </w:pPr>
          </w:p>
        </w:tc>
        <w:tc>
          <w:tcPr>
            <w:tcW w:w="3790" w:type="dxa"/>
          </w:tcPr>
          <w:p w14:paraId="0C2CDE39" w14:textId="77777777" w:rsidR="00446631" w:rsidRPr="00501A6F" w:rsidRDefault="00446631" w:rsidP="0094413B">
            <w:pPr>
              <w:spacing w:after="0"/>
              <w:rPr>
                <w:sz w:val="22"/>
                <w:szCs w:val="22"/>
                <w:lang w:val="en-GB"/>
              </w:rPr>
            </w:pPr>
            <w:r w:rsidRPr="00501A6F">
              <w:rPr>
                <w:lang w:val="en-GB"/>
              </w:rPr>
              <w:t>Hold any Consumer’s directly identifying personal  information (DIPI)</w:t>
            </w:r>
          </w:p>
        </w:tc>
        <w:tc>
          <w:tcPr>
            <w:tcW w:w="3594" w:type="dxa"/>
          </w:tcPr>
          <w:p w14:paraId="3055EA8E" w14:textId="77777777" w:rsidR="00446631" w:rsidRPr="00501A6F" w:rsidRDefault="00446631" w:rsidP="0094413B">
            <w:pPr>
              <w:spacing w:after="0"/>
              <w:rPr>
                <w:sz w:val="22"/>
                <w:szCs w:val="22"/>
                <w:lang w:val="en-GB"/>
              </w:rPr>
            </w:pPr>
            <w:r w:rsidRPr="00501A6F">
              <w:rPr>
                <w:lang w:val="en-GB"/>
              </w:rPr>
              <w:t>P1</w:t>
            </w:r>
          </w:p>
        </w:tc>
      </w:tr>
      <w:tr w:rsidR="00446631" w:rsidRPr="00501A6F" w14:paraId="1DE8A338" w14:textId="77777777" w:rsidTr="0094413B">
        <w:tc>
          <w:tcPr>
            <w:tcW w:w="1262" w:type="dxa"/>
            <w:vMerge/>
          </w:tcPr>
          <w:p w14:paraId="7A2D917B" w14:textId="77777777" w:rsidR="00446631" w:rsidRPr="00501A6F" w:rsidRDefault="00446631" w:rsidP="0094413B">
            <w:pPr>
              <w:jc w:val="both"/>
              <w:rPr>
                <w:lang w:val="en-GB"/>
              </w:rPr>
            </w:pPr>
          </w:p>
        </w:tc>
        <w:tc>
          <w:tcPr>
            <w:tcW w:w="3790" w:type="dxa"/>
          </w:tcPr>
          <w:p w14:paraId="413309E7" w14:textId="77777777" w:rsidR="00446631" w:rsidRPr="00501A6F" w:rsidRDefault="00446631" w:rsidP="0094413B">
            <w:pPr>
              <w:spacing w:after="0"/>
              <w:rPr>
                <w:sz w:val="22"/>
                <w:szCs w:val="22"/>
                <w:lang w:val="en-GB"/>
              </w:rPr>
            </w:pPr>
            <w:r w:rsidRPr="00501A6F">
              <w:rPr>
                <w:lang w:val="en-GB"/>
              </w:rPr>
              <w:t>Act as a Service Provider or Operator itself</w:t>
            </w:r>
          </w:p>
        </w:tc>
        <w:tc>
          <w:tcPr>
            <w:tcW w:w="3594" w:type="dxa"/>
          </w:tcPr>
          <w:p w14:paraId="5E0FC440" w14:textId="77777777" w:rsidR="00446631" w:rsidRPr="00501A6F" w:rsidRDefault="00446631" w:rsidP="0094413B">
            <w:pPr>
              <w:spacing w:after="0"/>
              <w:rPr>
                <w:sz w:val="22"/>
                <w:szCs w:val="22"/>
                <w:lang w:val="en-GB"/>
              </w:rPr>
            </w:pPr>
            <w:r w:rsidRPr="00501A6F">
              <w:rPr>
                <w:lang w:val="en-GB"/>
              </w:rPr>
              <w:t>P1 &amp; P4</w:t>
            </w:r>
          </w:p>
        </w:tc>
      </w:tr>
      <w:tr w:rsidR="00446631" w:rsidRPr="00501A6F" w14:paraId="565A5ADD" w14:textId="77777777" w:rsidTr="0094413B">
        <w:tc>
          <w:tcPr>
            <w:tcW w:w="1262" w:type="dxa"/>
            <w:vMerge/>
          </w:tcPr>
          <w:p w14:paraId="00CA5844" w14:textId="77777777" w:rsidR="00446631" w:rsidRPr="00501A6F" w:rsidRDefault="00446631" w:rsidP="0094413B">
            <w:pPr>
              <w:jc w:val="both"/>
              <w:rPr>
                <w:lang w:val="en-GB"/>
              </w:rPr>
            </w:pPr>
          </w:p>
        </w:tc>
        <w:tc>
          <w:tcPr>
            <w:tcW w:w="3790" w:type="dxa"/>
          </w:tcPr>
          <w:p w14:paraId="6DA8CFAA" w14:textId="77777777" w:rsidR="00446631" w:rsidRPr="00501A6F" w:rsidRDefault="00446631" w:rsidP="0094413B">
            <w:pPr>
              <w:spacing w:after="0"/>
              <w:rPr>
                <w:sz w:val="22"/>
                <w:szCs w:val="22"/>
                <w:lang w:val="en-GB"/>
              </w:rPr>
            </w:pPr>
            <w:r w:rsidRPr="00501A6F">
              <w:rPr>
                <w:lang w:val="en-GB"/>
              </w:rPr>
              <w:t xml:space="preserve">Request more than the Segment Data as defined in the specification (gender, year of birth, time zone &amp; latitude to 0 decimal points) on registration of a Consumer </w:t>
            </w:r>
          </w:p>
        </w:tc>
        <w:tc>
          <w:tcPr>
            <w:tcW w:w="3594" w:type="dxa"/>
          </w:tcPr>
          <w:p w14:paraId="003397FC" w14:textId="77777777" w:rsidR="00446631" w:rsidRPr="00501A6F" w:rsidRDefault="00446631" w:rsidP="0094413B">
            <w:pPr>
              <w:spacing w:after="0"/>
              <w:rPr>
                <w:sz w:val="22"/>
                <w:szCs w:val="22"/>
                <w:lang w:val="en-GB"/>
              </w:rPr>
            </w:pPr>
            <w:r w:rsidRPr="00501A6F">
              <w:rPr>
                <w:lang w:val="en-GB"/>
              </w:rPr>
              <w:t>P1</w:t>
            </w:r>
          </w:p>
        </w:tc>
      </w:tr>
      <w:tr w:rsidR="00446631" w:rsidRPr="00501A6F" w14:paraId="0DC4604C" w14:textId="77777777" w:rsidTr="0094413B">
        <w:tc>
          <w:tcPr>
            <w:tcW w:w="1262" w:type="dxa"/>
            <w:vMerge/>
          </w:tcPr>
          <w:p w14:paraId="635CB297" w14:textId="77777777" w:rsidR="00446631" w:rsidRPr="00501A6F" w:rsidRDefault="00446631" w:rsidP="0094413B">
            <w:pPr>
              <w:jc w:val="both"/>
              <w:rPr>
                <w:lang w:val="en-GB"/>
              </w:rPr>
            </w:pPr>
          </w:p>
        </w:tc>
        <w:tc>
          <w:tcPr>
            <w:tcW w:w="3790" w:type="dxa"/>
          </w:tcPr>
          <w:p w14:paraId="763C3F11" w14:textId="77777777" w:rsidR="00446631" w:rsidRPr="00501A6F" w:rsidRDefault="00446631" w:rsidP="0094413B">
            <w:pPr>
              <w:spacing w:after="0"/>
              <w:rPr>
                <w:sz w:val="22"/>
                <w:szCs w:val="22"/>
                <w:lang w:val="en-GB"/>
              </w:rPr>
            </w:pPr>
            <w:r w:rsidRPr="00501A6F">
              <w:rPr>
                <w:lang w:val="en-GB"/>
              </w:rPr>
              <w:t>Knowingly receive DIPI</w:t>
            </w:r>
          </w:p>
        </w:tc>
        <w:tc>
          <w:tcPr>
            <w:tcW w:w="3594" w:type="dxa"/>
          </w:tcPr>
          <w:p w14:paraId="004C64D1" w14:textId="77777777" w:rsidR="00446631" w:rsidRPr="00501A6F" w:rsidRDefault="00446631" w:rsidP="0094413B">
            <w:pPr>
              <w:spacing w:after="0"/>
              <w:rPr>
                <w:sz w:val="22"/>
                <w:szCs w:val="22"/>
                <w:lang w:val="en-GB"/>
              </w:rPr>
            </w:pPr>
            <w:r w:rsidRPr="00501A6F">
              <w:rPr>
                <w:lang w:val="en-GB"/>
              </w:rPr>
              <w:t>P1</w:t>
            </w:r>
          </w:p>
        </w:tc>
      </w:tr>
      <w:tr w:rsidR="00446631" w:rsidRPr="00501A6F" w14:paraId="6105AB50" w14:textId="77777777" w:rsidTr="0094413B">
        <w:tc>
          <w:tcPr>
            <w:tcW w:w="1262" w:type="dxa"/>
            <w:vMerge/>
          </w:tcPr>
          <w:p w14:paraId="41AF0A32" w14:textId="77777777" w:rsidR="00446631" w:rsidRPr="00501A6F" w:rsidRDefault="00446631" w:rsidP="0094413B">
            <w:pPr>
              <w:jc w:val="both"/>
              <w:rPr>
                <w:lang w:val="en-GB"/>
              </w:rPr>
            </w:pPr>
          </w:p>
        </w:tc>
        <w:tc>
          <w:tcPr>
            <w:tcW w:w="3790" w:type="dxa"/>
          </w:tcPr>
          <w:p w14:paraId="7326E60D" w14:textId="77777777" w:rsidR="00446631" w:rsidRPr="00501A6F" w:rsidRDefault="00446631" w:rsidP="0094413B">
            <w:pPr>
              <w:spacing w:after="0"/>
              <w:rPr>
                <w:sz w:val="22"/>
                <w:szCs w:val="22"/>
                <w:lang w:val="en-GB"/>
              </w:rPr>
            </w:pPr>
            <w:r w:rsidRPr="00501A6F">
              <w:rPr>
                <w:lang w:val="en-GB"/>
              </w:rPr>
              <w:t>Levy unreasonably punitive charges for the complete download of stored Behavioural Atoms</w:t>
            </w:r>
          </w:p>
        </w:tc>
        <w:tc>
          <w:tcPr>
            <w:tcW w:w="3594" w:type="dxa"/>
          </w:tcPr>
          <w:p w14:paraId="3654747D" w14:textId="77777777" w:rsidR="00446631" w:rsidRPr="00501A6F" w:rsidRDefault="00446631" w:rsidP="0094413B">
            <w:pPr>
              <w:spacing w:after="0"/>
              <w:rPr>
                <w:sz w:val="22"/>
                <w:szCs w:val="22"/>
                <w:lang w:val="en-GB"/>
              </w:rPr>
            </w:pPr>
            <w:r w:rsidRPr="00501A6F">
              <w:rPr>
                <w:lang w:val="en-GB"/>
              </w:rPr>
              <w:t>Supports EU data protection and an open, competitive eco-system.</w:t>
            </w:r>
          </w:p>
        </w:tc>
      </w:tr>
      <w:tr w:rsidR="00446631" w:rsidRPr="00501A6F" w14:paraId="1AACD151" w14:textId="77777777" w:rsidTr="0094413B">
        <w:tc>
          <w:tcPr>
            <w:tcW w:w="1262" w:type="dxa"/>
            <w:vMerge/>
          </w:tcPr>
          <w:p w14:paraId="3189F5FA" w14:textId="77777777" w:rsidR="00446631" w:rsidRPr="00501A6F" w:rsidRDefault="00446631" w:rsidP="0094413B">
            <w:pPr>
              <w:jc w:val="both"/>
              <w:rPr>
                <w:lang w:val="en-GB"/>
              </w:rPr>
            </w:pPr>
          </w:p>
        </w:tc>
        <w:tc>
          <w:tcPr>
            <w:tcW w:w="3790" w:type="dxa"/>
          </w:tcPr>
          <w:p w14:paraId="14AE5077" w14:textId="77777777" w:rsidR="00446631" w:rsidRPr="00501A6F" w:rsidRDefault="00446631" w:rsidP="0094413B">
            <w:pPr>
              <w:spacing w:after="0"/>
              <w:rPr>
                <w:sz w:val="22"/>
                <w:szCs w:val="22"/>
                <w:lang w:val="en-GB"/>
              </w:rPr>
            </w:pPr>
            <w:r w:rsidRPr="00501A6F">
              <w:rPr>
                <w:lang w:val="en-GB"/>
              </w:rPr>
              <w:t>Utilise IDA unique Pseudonymous Keys outside of the ecosystem</w:t>
            </w:r>
          </w:p>
        </w:tc>
        <w:tc>
          <w:tcPr>
            <w:tcW w:w="3594" w:type="dxa"/>
          </w:tcPr>
          <w:p w14:paraId="7E519422" w14:textId="77777777" w:rsidR="00446631" w:rsidRPr="00501A6F" w:rsidRDefault="00446631" w:rsidP="0094413B">
            <w:pPr>
              <w:spacing w:after="0"/>
              <w:rPr>
                <w:sz w:val="22"/>
                <w:szCs w:val="22"/>
                <w:lang w:val="en-GB"/>
              </w:rPr>
            </w:pPr>
            <w:r w:rsidRPr="00501A6F">
              <w:rPr>
                <w:lang w:val="en-GB"/>
              </w:rPr>
              <w:t>P1</w:t>
            </w:r>
          </w:p>
        </w:tc>
      </w:tr>
      <w:tr w:rsidR="00446631" w:rsidRPr="00501A6F" w14:paraId="12960FDF" w14:textId="77777777" w:rsidTr="0094413B">
        <w:tc>
          <w:tcPr>
            <w:tcW w:w="1262" w:type="dxa"/>
            <w:vMerge w:val="restart"/>
          </w:tcPr>
          <w:p w14:paraId="72E6D8BB" w14:textId="77777777" w:rsidR="00446631" w:rsidRPr="00501A6F" w:rsidRDefault="00446631" w:rsidP="0094413B">
            <w:pPr>
              <w:jc w:val="both"/>
              <w:rPr>
                <w:lang w:val="en-GB"/>
              </w:rPr>
            </w:pPr>
            <w:r w:rsidRPr="00501A6F">
              <w:rPr>
                <w:lang w:val="en-GB"/>
              </w:rPr>
              <w:t>MAY</w:t>
            </w:r>
          </w:p>
        </w:tc>
        <w:tc>
          <w:tcPr>
            <w:tcW w:w="3790" w:type="dxa"/>
          </w:tcPr>
          <w:p w14:paraId="1D1562A4" w14:textId="77777777" w:rsidR="00446631" w:rsidRPr="00501A6F" w:rsidRDefault="00446631" w:rsidP="0094413B">
            <w:pPr>
              <w:spacing w:after="0"/>
              <w:rPr>
                <w:sz w:val="22"/>
                <w:szCs w:val="22"/>
                <w:lang w:val="en-GB"/>
              </w:rPr>
            </w:pPr>
            <w:r w:rsidRPr="00501A6F">
              <w:rPr>
                <w:lang w:val="en-GB"/>
              </w:rPr>
              <w:t>Add non-personal data to the atom store to deliver enhanced services (e.g. local weather data)</w:t>
            </w:r>
          </w:p>
        </w:tc>
        <w:tc>
          <w:tcPr>
            <w:tcW w:w="3594" w:type="dxa"/>
          </w:tcPr>
          <w:p w14:paraId="5875E5D9" w14:textId="77777777" w:rsidR="00446631" w:rsidRPr="00501A6F" w:rsidRDefault="00446631" w:rsidP="0094413B">
            <w:pPr>
              <w:spacing w:after="0"/>
              <w:rPr>
                <w:lang w:val="en-GB"/>
              </w:rPr>
            </w:pPr>
            <w:r w:rsidRPr="00501A6F">
              <w:rPr>
                <w:lang w:val="en-GB"/>
              </w:rPr>
              <w:t>P1</w:t>
            </w:r>
          </w:p>
          <w:p w14:paraId="3DFF9F7B" w14:textId="77777777" w:rsidR="00446631" w:rsidRPr="00501A6F" w:rsidRDefault="00446631" w:rsidP="0094413B">
            <w:pPr>
              <w:spacing w:after="0"/>
              <w:rPr>
                <w:sz w:val="22"/>
                <w:szCs w:val="22"/>
                <w:lang w:val="en-GB"/>
              </w:rPr>
            </w:pPr>
            <w:r w:rsidRPr="00501A6F">
              <w:rPr>
                <w:lang w:val="en-GB"/>
              </w:rPr>
              <w:t xml:space="preserve">While Behavioural Atoms cannot be linked out, additional information can </w:t>
            </w:r>
            <w:r w:rsidRPr="00501A6F">
              <w:rPr>
                <w:lang w:val="en-GB"/>
              </w:rPr>
              <w:lastRenderedPageBreak/>
              <w:t>be linked in.</w:t>
            </w:r>
          </w:p>
        </w:tc>
      </w:tr>
      <w:tr w:rsidR="00446631" w:rsidRPr="00501A6F" w14:paraId="6FA76C7F" w14:textId="77777777" w:rsidTr="0094413B">
        <w:tc>
          <w:tcPr>
            <w:tcW w:w="1262" w:type="dxa"/>
            <w:vMerge/>
          </w:tcPr>
          <w:p w14:paraId="21EB9DDA" w14:textId="77777777" w:rsidR="00446631" w:rsidRPr="00501A6F" w:rsidRDefault="00446631" w:rsidP="0094413B">
            <w:pPr>
              <w:jc w:val="both"/>
              <w:rPr>
                <w:lang w:val="en-GB"/>
              </w:rPr>
            </w:pPr>
          </w:p>
        </w:tc>
        <w:tc>
          <w:tcPr>
            <w:tcW w:w="3790" w:type="dxa"/>
          </w:tcPr>
          <w:p w14:paraId="671384BE" w14:textId="77777777" w:rsidR="00446631" w:rsidRPr="00501A6F" w:rsidRDefault="00446631" w:rsidP="0094413B">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72D850FA" w14:textId="77777777" w:rsidR="00446631" w:rsidRPr="00501A6F" w:rsidRDefault="00446631" w:rsidP="0094413B">
            <w:pPr>
              <w:spacing w:after="0"/>
              <w:rPr>
                <w:sz w:val="22"/>
                <w:szCs w:val="22"/>
                <w:lang w:val="en-GB"/>
              </w:rPr>
            </w:pPr>
            <w:r w:rsidRPr="00501A6F">
              <w:rPr>
                <w:lang w:val="en-GB"/>
              </w:rPr>
              <w:t>P1 &amp; P6</w:t>
            </w:r>
          </w:p>
        </w:tc>
      </w:tr>
      <w:tr w:rsidR="00446631" w:rsidRPr="00501A6F" w14:paraId="6A55DE10" w14:textId="77777777" w:rsidTr="0094413B">
        <w:tc>
          <w:tcPr>
            <w:tcW w:w="1262" w:type="dxa"/>
            <w:vMerge/>
          </w:tcPr>
          <w:p w14:paraId="04FA30B6" w14:textId="77777777" w:rsidR="00446631" w:rsidRPr="00501A6F" w:rsidRDefault="00446631" w:rsidP="0094413B">
            <w:pPr>
              <w:jc w:val="both"/>
              <w:rPr>
                <w:lang w:val="en-GB"/>
              </w:rPr>
            </w:pPr>
          </w:p>
        </w:tc>
        <w:tc>
          <w:tcPr>
            <w:tcW w:w="3790" w:type="dxa"/>
          </w:tcPr>
          <w:p w14:paraId="0D2B713D" w14:textId="77777777" w:rsidR="00446631" w:rsidRPr="00501A6F" w:rsidRDefault="00446631" w:rsidP="0094413B">
            <w:pPr>
              <w:spacing w:after="0"/>
              <w:rPr>
                <w:sz w:val="22"/>
                <w:szCs w:val="22"/>
                <w:lang w:val="en-GB"/>
              </w:rPr>
            </w:pPr>
            <w:r w:rsidRPr="00501A6F">
              <w:rPr>
                <w:lang w:val="en-GB"/>
              </w:rPr>
              <w:t>Host multiple Service Providers</w:t>
            </w:r>
          </w:p>
        </w:tc>
        <w:tc>
          <w:tcPr>
            <w:tcW w:w="3594" w:type="dxa"/>
          </w:tcPr>
          <w:p w14:paraId="56A3F0B3" w14:textId="77777777" w:rsidR="00446631" w:rsidRPr="00501A6F" w:rsidRDefault="00446631" w:rsidP="0094413B">
            <w:pPr>
              <w:spacing w:after="0"/>
              <w:rPr>
                <w:sz w:val="22"/>
                <w:szCs w:val="22"/>
                <w:lang w:val="en-GB"/>
              </w:rPr>
            </w:pPr>
          </w:p>
        </w:tc>
      </w:tr>
    </w:tbl>
    <w:p w14:paraId="3B577B6E" w14:textId="2FB4A800" w:rsidR="00223D24" w:rsidRDefault="00223D24" w:rsidP="00446631">
      <w:pPr>
        <w:spacing w:before="0" w:after="0"/>
        <w:rPr>
          <w:lang w:val="en-GB"/>
        </w:rPr>
      </w:pPr>
    </w:p>
    <w:p w14:paraId="409DDCBF" w14:textId="77777777" w:rsidR="00223D24" w:rsidRDefault="00223D24">
      <w:pPr>
        <w:spacing w:before="0" w:after="0"/>
        <w:rPr>
          <w:lang w:val="en-GB"/>
        </w:rPr>
      </w:pPr>
      <w:r>
        <w:rPr>
          <w:lang w:val="en-GB"/>
        </w:rPr>
        <w:br w:type="page"/>
      </w:r>
    </w:p>
    <w:p w14:paraId="2626FF42" w14:textId="77777777" w:rsidR="00446631" w:rsidRPr="00501A6F" w:rsidRDefault="00446631" w:rsidP="00446631">
      <w:pPr>
        <w:pStyle w:val="Heading2"/>
        <w:numPr>
          <w:ilvl w:val="1"/>
          <w:numId w:val="18"/>
        </w:numPr>
        <w:ind w:left="567" w:hanging="283"/>
        <w:jc w:val="both"/>
        <w:rPr>
          <w:lang w:val="en-GB"/>
        </w:rPr>
      </w:pPr>
      <w:bookmarkStart w:id="31" w:name="_Toc434043237"/>
      <w:bookmarkStart w:id="32" w:name="_Toc439670093"/>
      <w:r w:rsidRPr="00501A6F">
        <w:rPr>
          <w:lang w:val="en-GB"/>
        </w:rPr>
        <w:lastRenderedPageBreak/>
        <w:t>Service Provider</w:t>
      </w:r>
      <w:bookmarkEnd w:id="31"/>
      <w:bookmarkEnd w:id="32"/>
    </w:p>
    <w:tbl>
      <w:tblPr>
        <w:tblStyle w:val="TableGrid"/>
        <w:tblW w:w="0" w:type="auto"/>
        <w:tblLook w:val="04A0" w:firstRow="1" w:lastRow="0" w:firstColumn="1" w:lastColumn="0" w:noHBand="0" w:noVBand="1"/>
      </w:tblPr>
      <w:tblGrid>
        <w:gridCol w:w="850"/>
        <w:gridCol w:w="3760"/>
        <w:gridCol w:w="3559"/>
      </w:tblGrid>
      <w:tr w:rsidR="00446631" w:rsidRPr="00501A6F" w14:paraId="2D984C9A" w14:textId="77777777" w:rsidTr="0094413B">
        <w:tc>
          <w:tcPr>
            <w:tcW w:w="4569" w:type="dxa"/>
            <w:gridSpan w:val="2"/>
          </w:tcPr>
          <w:p w14:paraId="411B47B7" w14:textId="77777777" w:rsidR="00446631" w:rsidRPr="00501A6F" w:rsidRDefault="00446631" w:rsidP="0094413B">
            <w:pPr>
              <w:jc w:val="both"/>
              <w:rPr>
                <w:b/>
                <w:lang w:val="en-GB"/>
              </w:rPr>
            </w:pPr>
            <w:r w:rsidRPr="00501A6F">
              <w:rPr>
                <w:b/>
                <w:lang w:val="en-GB"/>
              </w:rPr>
              <w:t>Technical requirement</w:t>
            </w:r>
          </w:p>
        </w:tc>
        <w:tc>
          <w:tcPr>
            <w:tcW w:w="3559" w:type="dxa"/>
          </w:tcPr>
          <w:p w14:paraId="4E9B0EEC" w14:textId="77777777" w:rsidR="00446631" w:rsidRPr="00501A6F" w:rsidRDefault="00446631" w:rsidP="0094413B">
            <w:pPr>
              <w:jc w:val="both"/>
              <w:rPr>
                <w:b/>
                <w:lang w:val="en-GB"/>
              </w:rPr>
            </w:pPr>
            <w:r w:rsidRPr="00501A6F">
              <w:rPr>
                <w:b/>
                <w:lang w:val="en-GB"/>
              </w:rPr>
              <w:t>Guiding principles &amp; notes</w:t>
            </w:r>
          </w:p>
        </w:tc>
      </w:tr>
      <w:tr w:rsidR="00446631" w:rsidRPr="00501A6F" w14:paraId="0E96D8EA" w14:textId="77777777" w:rsidTr="0094413B">
        <w:tc>
          <w:tcPr>
            <w:tcW w:w="809" w:type="dxa"/>
            <w:vMerge w:val="restart"/>
          </w:tcPr>
          <w:p w14:paraId="46BF73C1" w14:textId="77777777" w:rsidR="00446631" w:rsidRPr="00501A6F" w:rsidRDefault="00446631" w:rsidP="0094413B">
            <w:pPr>
              <w:jc w:val="both"/>
              <w:rPr>
                <w:lang w:val="en-GB"/>
              </w:rPr>
            </w:pPr>
            <w:r w:rsidRPr="00501A6F">
              <w:rPr>
                <w:lang w:val="en-GB"/>
              </w:rPr>
              <w:t>SHALL</w:t>
            </w:r>
          </w:p>
        </w:tc>
        <w:tc>
          <w:tcPr>
            <w:tcW w:w="3760" w:type="dxa"/>
          </w:tcPr>
          <w:p w14:paraId="39C89BB7" w14:textId="77777777" w:rsidR="00446631" w:rsidRPr="00501A6F" w:rsidRDefault="00446631" w:rsidP="0094413B">
            <w:pPr>
              <w:rPr>
                <w:lang w:val="en-GB"/>
              </w:rPr>
            </w:pPr>
            <w:r w:rsidRPr="00501A6F">
              <w:rPr>
                <w:lang w:val="en-GB"/>
              </w:rPr>
              <w:t>Ensure that their Operators have the minimum standard consent from Consumers</w:t>
            </w:r>
          </w:p>
        </w:tc>
        <w:tc>
          <w:tcPr>
            <w:tcW w:w="3559" w:type="dxa"/>
          </w:tcPr>
          <w:p w14:paraId="600A84D5" w14:textId="77777777" w:rsidR="00446631" w:rsidRPr="00501A6F" w:rsidRDefault="00446631" w:rsidP="0094413B">
            <w:pPr>
              <w:rPr>
                <w:lang w:val="en-GB"/>
              </w:rPr>
            </w:pPr>
            <w:r w:rsidRPr="00501A6F">
              <w:rPr>
                <w:lang w:val="en-GB"/>
              </w:rPr>
              <w:t>P3</w:t>
            </w:r>
          </w:p>
        </w:tc>
      </w:tr>
      <w:tr w:rsidR="00446631" w:rsidRPr="00501A6F" w14:paraId="24AAEA81" w14:textId="77777777" w:rsidTr="0094413B">
        <w:tc>
          <w:tcPr>
            <w:tcW w:w="809" w:type="dxa"/>
            <w:vMerge/>
          </w:tcPr>
          <w:p w14:paraId="4C0C544F" w14:textId="77777777" w:rsidR="00446631" w:rsidRPr="00501A6F" w:rsidRDefault="00446631" w:rsidP="0094413B">
            <w:pPr>
              <w:jc w:val="both"/>
              <w:rPr>
                <w:lang w:val="en-GB"/>
              </w:rPr>
            </w:pPr>
          </w:p>
        </w:tc>
        <w:tc>
          <w:tcPr>
            <w:tcW w:w="3760" w:type="dxa"/>
          </w:tcPr>
          <w:p w14:paraId="100B4999" w14:textId="77777777" w:rsidR="00446631" w:rsidRPr="00501A6F" w:rsidRDefault="00446631" w:rsidP="0094413B">
            <w:pPr>
              <w:rPr>
                <w:lang w:val="en-GB"/>
              </w:rPr>
            </w:pPr>
            <w:r w:rsidRPr="00501A6F">
              <w:rPr>
                <w:lang w:val="en-GB"/>
              </w:rPr>
              <w:t>Secure additional consent from Consumers when sending personal information outside the eco-system</w:t>
            </w:r>
          </w:p>
        </w:tc>
        <w:tc>
          <w:tcPr>
            <w:tcW w:w="3559" w:type="dxa"/>
          </w:tcPr>
          <w:p w14:paraId="1C131F77" w14:textId="77777777" w:rsidR="00446631" w:rsidRPr="00501A6F" w:rsidRDefault="00446631" w:rsidP="0094413B">
            <w:pPr>
              <w:rPr>
                <w:lang w:val="en-GB"/>
              </w:rPr>
            </w:pPr>
            <w:r w:rsidRPr="00501A6F">
              <w:rPr>
                <w:lang w:val="en-GB"/>
              </w:rPr>
              <w:t>P3 &amp; P6</w:t>
            </w:r>
          </w:p>
        </w:tc>
      </w:tr>
      <w:tr w:rsidR="00446631" w:rsidRPr="00501A6F" w14:paraId="6346E21E" w14:textId="77777777" w:rsidTr="0094413B">
        <w:tc>
          <w:tcPr>
            <w:tcW w:w="809" w:type="dxa"/>
            <w:vMerge/>
          </w:tcPr>
          <w:p w14:paraId="4BF31B46" w14:textId="77777777" w:rsidR="00446631" w:rsidRPr="00501A6F" w:rsidRDefault="00446631" w:rsidP="0094413B">
            <w:pPr>
              <w:jc w:val="both"/>
              <w:rPr>
                <w:lang w:val="en-GB"/>
              </w:rPr>
            </w:pPr>
          </w:p>
        </w:tc>
        <w:tc>
          <w:tcPr>
            <w:tcW w:w="3760" w:type="dxa"/>
          </w:tcPr>
          <w:p w14:paraId="486A200D" w14:textId="77777777" w:rsidR="00446631" w:rsidRPr="00501A6F" w:rsidRDefault="00446631" w:rsidP="0094413B">
            <w:pPr>
              <w:rPr>
                <w:lang w:val="en-GB"/>
              </w:rPr>
            </w:pPr>
            <w:r w:rsidRPr="00501A6F">
              <w:rPr>
                <w:lang w:val="en-GB"/>
              </w:rPr>
              <w:t xml:space="preserve">When sending Behavioural Atom information outside the eco-system, remove the </w:t>
            </w:r>
            <w:proofErr w:type="spellStart"/>
            <w:r w:rsidRPr="00501A6F">
              <w:rPr>
                <w:lang w:val="en-GB"/>
              </w:rPr>
              <w:t>ConsumerID</w:t>
            </w:r>
            <w:proofErr w:type="spellEnd"/>
            <w:r w:rsidRPr="00501A6F">
              <w:rPr>
                <w:lang w:val="en-GB"/>
              </w:rPr>
              <w:t xml:space="preserve"> and replace with DIPI</w:t>
            </w:r>
          </w:p>
        </w:tc>
        <w:tc>
          <w:tcPr>
            <w:tcW w:w="3559" w:type="dxa"/>
          </w:tcPr>
          <w:p w14:paraId="2A5C6179" w14:textId="77777777" w:rsidR="00446631" w:rsidRPr="00501A6F" w:rsidRDefault="00446631" w:rsidP="0094413B">
            <w:pPr>
              <w:rPr>
                <w:lang w:val="en-GB"/>
              </w:rPr>
            </w:pPr>
            <w:r w:rsidRPr="00501A6F">
              <w:rPr>
                <w:lang w:val="en-GB"/>
              </w:rPr>
              <w:t>P6</w:t>
            </w:r>
          </w:p>
          <w:p w14:paraId="35143520" w14:textId="77777777" w:rsidR="00446631" w:rsidRPr="00501A6F" w:rsidRDefault="00446631" w:rsidP="0094413B">
            <w:pPr>
              <w:rPr>
                <w:lang w:val="en-GB"/>
              </w:rPr>
            </w:pPr>
            <w:r w:rsidRPr="00501A6F">
              <w:rPr>
                <w:lang w:val="en-GB"/>
              </w:rPr>
              <w:t>This ensures that information that has left the eco-system can be clearly identified.</w:t>
            </w:r>
          </w:p>
        </w:tc>
      </w:tr>
      <w:tr w:rsidR="00446631" w:rsidRPr="00501A6F" w14:paraId="65DF8B72" w14:textId="77777777" w:rsidTr="0094413B">
        <w:tc>
          <w:tcPr>
            <w:tcW w:w="809" w:type="dxa"/>
            <w:vMerge/>
          </w:tcPr>
          <w:p w14:paraId="315D7C68" w14:textId="77777777" w:rsidR="00446631" w:rsidRPr="00501A6F" w:rsidRDefault="00446631" w:rsidP="0094413B">
            <w:pPr>
              <w:jc w:val="both"/>
              <w:rPr>
                <w:lang w:val="en-GB"/>
              </w:rPr>
            </w:pPr>
          </w:p>
        </w:tc>
        <w:tc>
          <w:tcPr>
            <w:tcW w:w="3760" w:type="dxa"/>
          </w:tcPr>
          <w:p w14:paraId="6A7A5DA6" w14:textId="77777777" w:rsidR="00446631" w:rsidRPr="00501A6F" w:rsidRDefault="00446631" w:rsidP="0094413B">
            <w:pPr>
              <w:rPr>
                <w:lang w:val="en-GB"/>
              </w:rPr>
            </w:pPr>
            <w:r w:rsidRPr="00501A6F">
              <w:rPr>
                <w:lang w:val="en-GB"/>
              </w:rPr>
              <w:t>Ensure that their Operators follow the specification</w:t>
            </w:r>
          </w:p>
        </w:tc>
        <w:tc>
          <w:tcPr>
            <w:tcW w:w="3559" w:type="dxa"/>
          </w:tcPr>
          <w:p w14:paraId="73678829" w14:textId="77777777" w:rsidR="00446631" w:rsidRPr="00501A6F" w:rsidRDefault="00446631" w:rsidP="0094413B">
            <w:pPr>
              <w:rPr>
                <w:lang w:val="en-GB"/>
              </w:rPr>
            </w:pPr>
            <w:r w:rsidRPr="00501A6F">
              <w:rPr>
                <w:lang w:val="en-GB"/>
              </w:rPr>
              <w:t>P6</w:t>
            </w:r>
          </w:p>
        </w:tc>
      </w:tr>
      <w:tr w:rsidR="00446631" w:rsidRPr="00501A6F" w14:paraId="36B55D32" w14:textId="77777777" w:rsidTr="0094413B">
        <w:tc>
          <w:tcPr>
            <w:tcW w:w="809" w:type="dxa"/>
            <w:vMerge/>
          </w:tcPr>
          <w:p w14:paraId="4BF58CAC" w14:textId="77777777" w:rsidR="00446631" w:rsidRPr="00501A6F" w:rsidRDefault="00446631" w:rsidP="0094413B">
            <w:pPr>
              <w:jc w:val="both"/>
              <w:rPr>
                <w:lang w:val="en-GB"/>
              </w:rPr>
            </w:pPr>
          </w:p>
        </w:tc>
        <w:tc>
          <w:tcPr>
            <w:tcW w:w="3760" w:type="dxa"/>
          </w:tcPr>
          <w:p w14:paraId="262290C8" w14:textId="77777777" w:rsidR="00446631" w:rsidRPr="00501A6F" w:rsidRDefault="00446631" w:rsidP="0094413B">
            <w:pPr>
              <w:rPr>
                <w:lang w:val="en-GB"/>
              </w:rPr>
            </w:pPr>
            <w:r w:rsidRPr="00501A6F">
              <w:rPr>
                <w:lang w:val="en-GB"/>
              </w:rPr>
              <w:t>For any one purpose and at any one time, have only one Data Engine</w:t>
            </w:r>
          </w:p>
        </w:tc>
        <w:tc>
          <w:tcPr>
            <w:tcW w:w="3559" w:type="dxa"/>
          </w:tcPr>
          <w:p w14:paraId="17190A85" w14:textId="77777777" w:rsidR="00446631" w:rsidRPr="00501A6F" w:rsidRDefault="00446631" w:rsidP="0094413B">
            <w:pPr>
              <w:rPr>
                <w:lang w:val="en-GB"/>
              </w:rPr>
            </w:pPr>
            <w:r w:rsidRPr="00501A6F">
              <w:rPr>
                <w:lang w:val="en-GB"/>
              </w:rPr>
              <w:t>Avoids potential data loss for the consumer and ensures the complete audit map of the eco-system.</w:t>
            </w:r>
          </w:p>
        </w:tc>
      </w:tr>
      <w:tr w:rsidR="00446631" w:rsidRPr="00501A6F" w14:paraId="1F596539" w14:textId="77777777" w:rsidTr="0094413B">
        <w:tc>
          <w:tcPr>
            <w:tcW w:w="809" w:type="dxa"/>
            <w:vMerge/>
          </w:tcPr>
          <w:p w14:paraId="66C50893" w14:textId="77777777" w:rsidR="00446631" w:rsidRPr="00501A6F" w:rsidRDefault="00446631" w:rsidP="0094413B">
            <w:pPr>
              <w:jc w:val="both"/>
              <w:rPr>
                <w:lang w:val="en-GB"/>
              </w:rPr>
            </w:pPr>
          </w:p>
        </w:tc>
        <w:tc>
          <w:tcPr>
            <w:tcW w:w="3760" w:type="dxa"/>
          </w:tcPr>
          <w:p w14:paraId="2FE6DF32" w14:textId="77777777" w:rsidR="00446631" w:rsidRPr="00501A6F" w:rsidRDefault="00446631" w:rsidP="0094413B">
            <w:pPr>
              <w:rPr>
                <w:lang w:val="en-GB"/>
              </w:rPr>
            </w:pPr>
            <w:r w:rsidRPr="00501A6F">
              <w:rPr>
                <w:lang w:val="en-GB"/>
              </w:rPr>
              <w:t>On a request from a Consumer, supply (or require associated Operator to do so) all DIPI, Segment Data, Behavioural Atoms and any stored Report Data</w:t>
            </w:r>
          </w:p>
        </w:tc>
        <w:tc>
          <w:tcPr>
            <w:tcW w:w="3559" w:type="dxa"/>
          </w:tcPr>
          <w:p w14:paraId="470D5B4D" w14:textId="77777777" w:rsidR="00446631" w:rsidRPr="00501A6F" w:rsidRDefault="00446631" w:rsidP="0094413B">
            <w:pPr>
              <w:rPr>
                <w:lang w:val="en-GB"/>
              </w:rPr>
            </w:pPr>
            <w:r w:rsidRPr="00501A6F">
              <w:rPr>
                <w:lang w:val="en-GB"/>
              </w:rPr>
              <w:t>P2</w:t>
            </w:r>
          </w:p>
          <w:p w14:paraId="66748684" w14:textId="77777777" w:rsidR="00446631" w:rsidRPr="00501A6F" w:rsidRDefault="00446631" w:rsidP="0094413B">
            <w:pPr>
              <w:rPr>
                <w:lang w:val="en-GB"/>
              </w:rPr>
            </w:pPr>
            <w:r w:rsidRPr="00501A6F">
              <w:rPr>
                <w:lang w:val="en-GB"/>
              </w:rPr>
              <w:t>Basic tenet of EU data protection.</w:t>
            </w:r>
          </w:p>
        </w:tc>
      </w:tr>
      <w:tr w:rsidR="00446631" w:rsidRPr="00501A6F" w14:paraId="75E9BBF5" w14:textId="77777777" w:rsidTr="0094413B">
        <w:tc>
          <w:tcPr>
            <w:tcW w:w="809" w:type="dxa"/>
            <w:vMerge/>
          </w:tcPr>
          <w:p w14:paraId="438D0B6E" w14:textId="77777777" w:rsidR="00446631" w:rsidRPr="00501A6F" w:rsidRDefault="00446631" w:rsidP="0094413B">
            <w:pPr>
              <w:jc w:val="both"/>
              <w:rPr>
                <w:lang w:val="en-GB"/>
              </w:rPr>
            </w:pPr>
          </w:p>
        </w:tc>
        <w:tc>
          <w:tcPr>
            <w:tcW w:w="3760" w:type="dxa"/>
          </w:tcPr>
          <w:p w14:paraId="14FC5EFE" w14:textId="77777777" w:rsidR="00446631" w:rsidRPr="00501A6F" w:rsidRDefault="00446631" w:rsidP="0094413B">
            <w:pPr>
              <w:rPr>
                <w:lang w:val="en-GB"/>
              </w:rPr>
            </w:pPr>
            <w:r w:rsidRPr="00501A6F">
              <w:rPr>
                <w:lang w:val="en-GB"/>
              </w:rPr>
              <w:t>On a request from a Consumer to be forgotten, remove or render DIPI to be non-personal</w:t>
            </w:r>
          </w:p>
        </w:tc>
        <w:tc>
          <w:tcPr>
            <w:tcW w:w="3559" w:type="dxa"/>
          </w:tcPr>
          <w:p w14:paraId="30D4FC8F" w14:textId="77777777" w:rsidR="00446631" w:rsidRPr="00501A6F" w:rsidRDefault="00446631" w:rsidP="0094413B">
            <w:pPr>
              <w:rPr>
                <w:lang w:val="en-GB"/>
              </w:rPr>
            </w:pPr>
            <w:r w:rsidRPr="00501A6F">
              <w:rPr>
                <w:lang w:val="en-GB"/>
              </w:rPr>
              <w:t>Basic tenet of EU data protection.</w:t>
            </w:r>
          </w:p>
        </w:tc>
      </w:tr>
      <w:tr w:rsidR="00446631" w:rsidRPr="00501A6F" w14:paraId="0AE4F546" w14:textId="77777777" w:rsidTr="0094413B">
        <w:tc>
          <w:tcPr>
            <w:tcW w:w="809" w:type="dxa"/>
            <w:vMerge/>
          </w:tcPr>
          <w:p w14:paraId="22DCA72F" w14:textId="77777777" w:rsidR="00446631" w:rsidRPr="00501A6F" w:rsidRDefault="00446631" w:rsidP="0094413B">
            <w:pPr>
              <w:jc w:val="both"/>
              <w:rPr>
                <w:lang w:val="en-GB"/>
              </w:rPr>
            </w:pPr>
          </w:p>
        </w:tc>
        <w:tc>
          <w:tcPr>
            <w:tcW w:w="3760" w:type="dxa"/>
          </w:tcPr>
          <w:p w14:paraId="06066F40" w14:textId="77777777" w:rsidR="00446631" w:rsidRPr="00501A6F" w:rsidRDefault="00446631" w:rsidP="0094413B">
            <w:pPr>
              <w:rPr>
                <w:lang w:val="en-GB"/>
              </w:rPr>
            </w:pPr>
            <w:r w:rsidRPr="00501A6F">
              <w:rPr>
                <w:lang w:val="en-GB"/>
              </w:rPr>
              <w:t>On a request from a Consumer to be forgotten, instruct their Data Engine to  remove or render data to be non-personal</w:t>
            </w:r>
          </w:p>
        </w:tc>
        <w:tc>
          <w:tcPr>
            <w:tcW w:w="3559" w:type="dxa"/>
          </w:tcPr>
          <w:p w14:paraId="3FE68E11" w14:textId="77777777" w:rsidR="00446631" w:rsidRPr="00501A6F" w:rsidRDefault="00446631" w:rsidP="0094413B">
            <w:pPr>
              <w:rPr>
                <w:lang w:val="en-GB"/>
              </w:rPr>
            </w:pPr>
            <w:r w:rsidRPr="00501A6F">
              <w:rPr>
                <w:lang w:val="en-GB"/>
              </w:rPr>
              <w:t>P2 &amp; P3</w:t>
            </w:r>
          </w:p>
        </w:tc>
      </w:tr>
      <w:tr w:rsidR="00446631" w:rsidRPr="00501A6F" w14:paraId="349FF2C1" w14:textId="77777777" w:rsidTr="0094413B">
        <w:tc>
          <w:tcPr>
            <w:tcW w:w="809" w:type="dxa"/>
            <w:vMerge/>
          </w:tcPr>
          <w:p w14:paraId="0CA242C5" w14:textId="77777777" w:rsidR="00446631" w:rsidRPr="00501A6F" w:rsidRDefault="00446631" w:rsidP="0094413B">
            <w:pPr>
              <w:jc w:val="both"/>
              <w:rPr>
                <w:lang w:val="en-GB"/>
              </w:rPr>
            </w:pPr>
          </w:p>
        </w:tc>
        <w:tc>
          <w:tcPr>
            <w:tcW w:w="3760" w:type="dxa"/>
          </w:tcPr>
          <w:p w14:paraId="47E825DB" w14:textId="77777777" w:rsidR="00446631" w:rsidRPr="00501A6F" w:rsidRDefault="00446631" w:rsidP="0094413B">
            <w:pPr>
              <w:rPr>
                <w:lang w:val="en-GB"/>
              </w:rPr>
            </w:pPr>
            <w:r w:rsidRPr="00501A6F">
              <w:rPr>
                <w:lang w:val="en-GB"/>
              </w:rPr>
              <w:t>On a request from an Operator or Consumer, provide the identity of the Data Engine</w:t>
            </w:r>
          </w:p>
        </w:tc>
        <w:tc>
          <w:tcPr>
            <w:tcW w:w="3559" w:type="dxa"/>
          </w:tcPr>
          <w:p w14:paraId="3001156E" w14:textId="77777777" w:rsidR="00446631" w:rsidRPr="00501A6F" w:rsidRDefault="00446631" w:rsidP="0094413B">
            <w:pPr>
              <w:rPr>
                <w:lang w:val="en-GB"/>
              </w:rPr>
            </w:pPr>
            <w:r w:rsidRPr="00501A6F">
              <w:rPr>
                <w:lang w:val="en-GB"/>
              </w:rPr>
              <w:t>P7</w:t>
            </w:r>
          </w:p>
        </w:tc>
      </w:tr>
      <w:tr w:rsidR="00446631" w:rsidRPr="00501A6F" w14:paraId="056EB903" w14:textId="77777777" w:rsidTr="0094413B">
        <w:tc>
          <w:tcPr>
            <w:tcW w:w="809" w:type="dxa"/>
            <w:vMerge/>
          </w:tcPr>
          <w:p w14:paraId="7730AF20" w14:textId="77777777" w:rsidR="00446631" w:rsidRPr="00501A6F" w:rsidRDefault="00446631" w:rsidP="0094413B">
            <w:pPr>
              <w:jc w:val="both"/>
              <w:rPr>
                <w:lang w:val="en-GB"/>
              </w:rPr>
            </w:pPr>
          </w:p>
        </w:tc>
        <w:tc>
          <w:tcPr>
            <w:tcW w:w="3760" w:type="dxa"/>
          </w:tcPr>
          <w:p w14:paraId="21BB56BD" w14:textId="77777777" w:rsidR="00446631" w:rsidRPr="00501A6F" w:rsidRDefault="00446631" w:rsidP="0094413B">
            <w:pPr>
              <w:rPr>
                <w:lang w:val="en-GB"/>
              </w:rPr>
            </w:pPr>
            <w:r w:rsidRPr="00501A6F">
              <w:rPr>
                <w:lang w:val="en-GB"/>
              </w:rPr>
              <w:t>Notify Consumers (via Operators) of any mergers and acquisitions or other changes that would result in a change of control over the Consumers’ data</w:t>
            </w:r>
          </w:p>
        </w:tc>
        <w:tc>
          <w:tcPr>
            <w:tcW w:w="3559" w:type="dxa"/>
          </w:tcPr>
          <w:p w14:paraId="2AFB4ABB" w14:textId="77777777" w:rsidR="00446631" w:rsidRPr="00501A6F" w:rsidRDefault="00446631" w:rsidP="0094413B">
            <w:pPr>
              <w:rPr>
                <w:lang w:val="en-GB"/>
              </w:rPr>
            </w:pPr>
            <w:r w:rsidRPr="00501A6F">
              <w:rPr>
                <w:lang w:val="en-GB"/>
              </w:rPr>
              <w:t>P7</w:t>
            </w:r>
          </w:p>
        </w:tc>
      </w:tr>
      <w:tr w:rsidR="00446631" w:rsidRPr="00501A6F" w14:paraId="43F4BD2D" w14:textId="77777777" w:rsidTr="0094413B">
        <w:tc>
          <w:tcPr>
            <w:tcW w:w="809" w:type="dxa"/>
            <w:vMerge/>
          </w:tcPr>
          <w:p w14:paraId="03BC49BD" w14:textId="77777777" w:rsidR="00446631" w:rsidRPr="00501A6F" w:rsidRDefault="00446631" w:rsidP="0094413B">
            <w:pPr>
              <w:jc w:val="both"/>
              <w:rPr>
                <w:lang w:val="en-GB"/>
              </w:rPr>
            </w:pPr>
          </w:p>
        </w:tc>
        <w:tc>
          <w:tcPr>
            <w:tcW w:w="3760" w:type="dxa"/>
          </w:tcPr>
          <w:p w14:paraId="69657A20" w14:textId="77777777" w:rsidR="00446631" w:rsidRPr="00501A6F" w:rsidRDefault="00446631" w:rsidP="0094413B">
            <w:pPr>
              <w:rPr>
                <w:lang w:val="en-GB"/>
              </w:rPr>
            </w:pPr>
            <w:r w:rsidRPr="00501A6F">
              <w:rPr>
                <w:lang w:val="en-GB"/>
              </w:rPr>
              <w:t xml:space="preserve">Check the credentials of an Operator every time a request is made to release data for a </w:t>
            </w:r>
            <w:proofErr w:type="spellStart"/>
            <w:r w:rsidRPr="00501A6F">
              <w:rPr>
                <w:lang w:val="en-GB"/>
              </w:rPr>
              <w:t>ConsumerID</w:t>
            </w:r>
            <w:proofErr w:type="spellEnd"/>
            <w:r w:rsidRPr="00501A6F">
              <w:rPr>
                <w:lang w:val="en-GB"/>
              </w:rPr>
              <w:t xml:space="preserve"> </w:t>
            </w:r>
          </w:p>
        </w:tc>
        <w:tc>
          <w:tcPr>
            <w:tcW w:w="3559" w:type="dxa"/>
          </w:tcPr>
          <w:p w14:paraId="750B0CBE" w14:textId="77777777" w:rsidR="00446631" w:rsidRPr="00501A6F" w:rsidRDefault="00446631" w:rsidP="0094413B">
            <w:pPr>
              <w:rPr>
                <w:lang w:val="en-GB"/>
              </w:rPr>
            </w:pPr>
            <w:r w:rsidRPr="00501A6F">
              <w:rPr>
                <w:lang w:val="en-GB"/>
              </w:rPr>
              <w:t>Security.</w:t>
            </w:r>
          </w:p>
        </w:tc>
      </w:tr>
      <w:tr w:rsidR="00446631" w:rsidRPr="00501A6F" w14:paraId="082B4C03" w14:textId="77777777" w:rsidTr="0094413B">
        <w:tc>
          <w:tcPr>
            <w:tcW w:w="809" w:type="dxa"/>
            <w:vMerge/>
          </w:tcPr>
          <w:p w14:paraId="1F0A2D68" w14:textId="77777777" w:rsidR="00446631" w:rsidRPr="00501A6F" w:rsidRDefault="00446631" w:rsidP="0094413B">
            <w:pPr>
              <w:jc w:val="both"/>
              <w:rPr>
                <w:lang w:val="en-GB"/>
              </w:rPr>
            </w:pPr>
          </w:p>
        </w:tc>
        <w:tc>
          <w:tcPr>
            <w:tcW w:w="3760" w:type="dxa"/>
          </w:tcPr>
          <w:p w14:paraId="647CC240" w14:textId="77777777" w:rsidR="00446631" w:rsidRPr="00501A6F" w:rsidRDefault="00446631" w:rsidP="0094413B">
            <w:pPr>
              <w:rPr>
                <w:lang w:val="en-GB"/>
              </w:rPr>
            </w:pPr>
            <w:r w:rsidRPr="00501A6F">
              <w:rPr>
                <w:lang w:val="en-GB"/>
              </w:rPr>
              <w:t>Ensure that all Operators within a specific embodiment are working under equivalent terms (e.g. consent, purpose, retention periods etc.).</w:t>
            </w:r>
          </w:p>
        </w:tc>
        <w:tc>
          <w:tcPr>
            <w:tcW w:w="3559" w:type="dxa"/>
          </w:tcPr>
          <w:p w14:paraId="2134F86E" w14:textId="77777777" w:rsidR="00446631" w:rsidRPr="00501A6F" w:rsidRDefault="00446631" w:rsidP="0094413B">
            <w:pPr>
              <w:rPr>
                <w:lang w:val="en-GB"/>
              </w:rPr>
            </w:pPr>
            <w:r w:rsidRPr="00501A6F">
              <w:rPr>
                <w:lang w:val="en-GB"/>
              </w:rPr>
              <w:t>P7</w:t>
            </w:r>
          </w:p>
        </w:tc>
      </w:tr>
      <w:tr w:rsidR="00446631" w:rsidRPr="00501A6F" w14:paraId="6FBB105A" w14:textId="77777777" w:rsidTr="0094413B">
        <w:tc>
          <w:tcPr>
            <w:tcW w:w="809" w:type="dxa"/>
            <w:vMerge/>
          </w:tcPr>
          <w:p w14:paraId="000FBD7A" w14:textId="77777777" w:rsidR="00446631" w:rsidRPr="00501A6F" w:rsidRDefault="00446631" w:rsidP="0094413B">
            <w:pPr>
              <w:jc w:val="both"/>
              <w:rPr>
                <w:lang w:val="en-GB"/>
              </w:rPr>
            </w:pPr>
          </w:p>
        </w:tc>
        <w:tc>
          <w:tcPr>
            <w:tcW w:w="3760" w:type="dxa"/>
          </w:tcPr>
          <w:p w14:paraId="76E48F24" w14:textId="77777777" w:rsidR="00446631" w:rsidRPr="00501A6F" w:rsidRDefault="00446631" w:rsidP="0094413B">
            <w:pPr>
              <w:rPr>
                <w:lang w:val="en-GB"/>
              </w:rPr>
            </w:pPr>
            <w:r w:rsidRPr="00501A6F">
              <w:rPr>
                <w:lang w:val="en-GB"/>
              </w:rPr>
              <w:t>Use different passwords to interact with different actors in the ecosystem (within the same service embodiment).</w:t>
            </w:r>
          </w:p>
        </w:tc>
        <w:tc>
          <w:tcPr>
            <w:tcW w:w="3559" w:type="dxa"/>
          </w:tcPr>
          <w:p w14:paraId="39543D29" w14:textId="77777777" w:rsidR="00446631" w:rsidRPr="00501A6F" w:rsidRDefault="00446631" w:rsidP="0094413B">
            <w:pPr>
              <w:rPr>
                <w:lang w:val="en-GB"/>
              </w:rPr>
            </w:pPr>
            <w:r w:rsidRPr="00501A6F">
              <w:rPr>
                <w:lang w:val="en-GB"/>
              </w:rPr>
              <w:t>Security.</w:t>
            </w:r>
          </w:p>
        </w:tc>
      </w:tr>
      <w:tr w:rsidR="00446631" w:rsidRPr="00501A6F" w14:paraId="63259BB5" w14:textId="77777777" w:rsidTr="0094413B">
        <w:tc>
          <w:tcPr>
            <w:tcW w:w="809" w:type="dxa"/>
            <w:vMerge/>
          </w:tcPr>
          <w:p w14:paraId="766F5151" w14:textId="77777777" w:rsidR="00446631" w:rsidRPr="00501A6F" w:rsidRDefault="00446631" w:rsidP="0094413B">
            <w:pPr>
              <w:jc w:val="both"/>
              <w:rPr>
                <w:lang w:val="en-GB"/>
              </w:rPr>
            </w:pPr>
          </w:p>
        </w:tc>
        <w:tc>
          <w:tcPr>
            <w:tcW w:w="3760" w:type="dxa"/>
          </w:tcPr>
          <w:p w14:paraId="278F7DBF" w14:textId="77777777" w:rsidR="00446631" w:rsidRPr="00501A6F" w:rsidRDefault="00446631" w:rsidP="0094413B">
            <w:pPr>
              <w:rPr>
                <w:lang w:val="en-GB"/>
              </w:rPr>
            </w:pPr>
            <w:r w:rsidRPr="00501A6F">
              <w:rPr>
                <w:lang w:val="en-GB"/>
              </w:rPr>
              <w:t xml:space="preserve">Use a different </w:t>
            </w:r>
            <w:proofErr w:type="spellStart"/>
            <w:r w:rsidRPr="00501A6F">
              <w:rPr>
                <w:lang w:val="en-GB"/>
              </w:rPr>
              <w:t>ServiceProviderID</w:t>
            </w:r>
            <w:proofErr w:type="spellEnd"/>
            <w:r w:rsidRPr="00501A6F">
              <w:rPr>
                <w:lang w:val="en-GB"/>
              </w:rPr>
              <w:t xml:space="preserve"> for every instance of a service embodiment in which they are an actor</w:t>
            </w:r>
          </w:p>
        </w:tc>
        <w:tc>
          <w:tcPr>
            <w:tcW w:w="3559" w:type="dxa"/>
          </w:tcPr>
          <w:p w14:paraId="46D7E2D3" w14:textId="77777777" w:rsidR="00446631" w:rsidRPr="00501A6F" w:rsidRDefault="00446631" w:rsidP="0094413B">
            <w:pPr>
              <w:rPr>
                <w:lang w:val="en-GB"/>
              </w:rPr>
            </w:pPr>
            <w:r w:rsidRPr="00501A6F">
              <w:rPr>
                <w:lang w:val="en-GB"/>
              </w:rPr>
              <w:t>Security.</w:t>
            </w:r>
          </w:p>
        </w:tc>
      </w:tr>
      <w:tr w:rsidR="00446631" w:rsidRPr="00501A6F" w14:paraId="3DF913F4" w14:textId="77777777" w:rsidTr="0094413B">
        <w:tc>
          <w:tcPr>
            <w:tcW w:w="809" w:type="dxa"/>
            <w:vMerge w:val="restart"/>
          </w:tcPr>
          <w:p w14:paraId="34D34D8A" w14:textId="77777777" w:rsidR="00446631" w:rsidRPr="00501A6F" w:rsidRDefault="00446631" w:rsidP="0094413B">
            <w:pPr>
              <w:jc w:val="both"/>
              <w:rPr>
                <w:lang w:val="en-GB"/>
              </w:rPr>
            </w:pPr>
            <w:r w:rsidRPr="00501A6F">
              <w:rPr>
                <w:lang w:val="en-GB"/>
              </w:rPr>
              <w:t>SHALL NOT</w:t>
            </w:r>
          </w:p>
        </w:tc>
        <w:tc>
          <w:tcPr>
            <w:tcW w:w="3760" w:type="dxa"/>
          </w:tcPr>
          <w:p w14:paraId="2952785B" w14:textId="77777777" w:rsidR="00446631" w:rsidRPr="00501A6F" w:rsidRDefault="00446631" w:rsidP="0094413B">
            <w:pPr>
              <w:jc w:val="both"/>
              <w:rPr>
                <w:lang w:val="en-GB"/>
              </w:rPr>
            </w:pPr>
            <w:r w:rsidRPr="00501A6F">
              <w:rPr>
                <w:lang w:val="en-GB"/>
              </w:rPr>
              <w:t>Receive Behavioural Atoms directly</w:t>
            </w:r>
          </w:p>
        </w:tc>
        <w:tc>
          <w:tcPr>
            <w:tcW w:w="3559" w:type="dxa"/>
          </w:tcPr>
          <w:p w14:paraId="5BE01100" w14:textId="77777777" w:rsidR="00446631" w:rsidRPr="00501A6F" w:rsidRDefault="00446631" w:rsidP="0094413B">
            <w:pPr>
              <w:jc w:val="both"/>
              <w:rPr>
                <w:lang w:val="en-GB"/>
              </w:rPr>
            </w:pPr>
            <w:r w:rsidRPr="00501A6F">
              <w:rPr>
                <w:lang w:val="en-GB"/>
              </w:rPr>
              <w:t>P1</w:t>
            </w:r>
          </w:p>
        </w:tc>
      </w:tr>
      <w:tr w:rsidR="00446631" w:rsidRPr="00501A6F" w14:paraId="60B69ECC" w14:textId="77777777" w:rsidTr="0094413B">
        <w:tc>
          <w:tcPr>
            <w:tcW w:w="809" w:type="dxa"/>
            <w:vMerge/>
          </w:tcPr>
          <w:p w14:paraId="177F4126" w14:textId="77777777" w:rsidR="00446631" w:rsidRPr="00501A6F" w:rsidRDefault="00446631" w:rsidP="0094413B">
            <w:pPr>
              <w:jc w:val="both"/>
              <w:rPr>
                <w:lang w:val="en-GB"/>
              </w:rPr>
            </w:pPr>
          </w:p>
        </w:tc>
        <w:tc>
          <w:tcPr>
            <w:tcW w:w="3760" w:type="dxa"/>
          </w:tcPr>
          <w:p w14:paraId="07F3098D" w14:textId="77777777" w:rsidR="00446631" w:rsidRPr="00501A6F" w:rsidRDefault="00446631" w:rsidP="0094413B">
            <w:pPr>
              <w:jc w:val="both"/>
              <w:rPr>
                <w:lang w:val="en-GB"/>
              </w:rPr>
            </w:pPr>
            <w:r w:rsidRPr="00501A6F">
              <w:rPr>
                <w:lang w:val="en-GB"/>
              </w:rPr>
              <w:t>Send DIPI to a Data Engine</w:t>
            </w:r>
          </w:p>
        </w:tc>
        <w:tc>
          <w:tcPr>
            <w:tcW w:w="3559" w:type="dxa"/>
          </w:tcPr>
          <w:p w14:paraId="11C22949" w14:textId="77777777" w:rsidR="00446631" w:rsidRPr="00501A6F" w:rsidRDefault="00446631" w:rsidP="0094413B">
            <w:pPr>
              <w:jc w:val="both"/>
              <w:rPr>
                <w:lang w:val="en-GB"/>
              </w:rPr>
            </w:pPr>
            <w:r w:rsidRPr="00501A6F">
              <w:rPr>
                <w:lang w:val="en-GB"/>
              </w:rPr>
              <w:t>P1</w:t>
            </w:r>
          </w:p>
        </w:tc>
      </w:tr>
      <w:tr w:rsidR="00446631" w:rsidRPr="00501A6F" w14:paraId="16AD9043" w14:textId="77777777" w:rsidTr="0094413B">
        <w:tc>
          <w:tcPr>
            <w:tcW w:w="809" w:type="dxa"/>
            <w:vMerge/>
          </w:tcPr>
          <w:p w14:paraId="58F6EAAC" w14:textId="77777777" w:rsidR="00446631" w:rsidRPr="00501A6F" w:rsidRDefault="00446631" w:rsidP="0094413B">
            <w:pPr>
              <w:jc w:val="both"/>
              <w:rPr>
                <w:lang w:val="en-GB"/>
              </w:rPr>
            </w:pPr>
          </w:p>
        </w:tc>
        <w:tc>
          <w:tcPr>
            <w:tcW w:w="3760" w:type="dxa"/>
          </w:tcPr>
          <w:p w14:paraId="1395BE46" w14:textId="77777777" w:rsidR="00446631" w:rsidRPr="00501A6F" w:rsidRDefault="00446631" w:rsidP="0094413B">
            <w:pPr>
              <w:jc w:val="both"/>
              <w:rPr>
                <w:lang w:val="en-GB"/>
              </w:rPr>
            </w:pPr>
            <w:r w:rsidRPr="00501A6F">
              <w:rPr>
                <w:lang w:val="en-GB"/>
              </w:rPr>
              <w:t xml:space="preserve">Share DIPI with another Service Provider without additional consent from the Consumer </w:t>
            </w:r>
          </w:p>
        </w:tc>
        <w:tc>
          <w:tcPr>
            <w:tcW w:w="3559" w:type="dxa"/>
          </w:tcPr>
          <w:p w14:paraId="72B14B95" w14:textId="77777777" w:rsidR="00446631" w:rsidRPr="00501A6F" w:rsidRDefault="00446631" w:rsidP="0094413B">
            <w:pPr>
              <w:jc w:val="both"/>
              <w:rPr>
                <w:lang w:val="en-GB"/>
              </w:rPr>
            </w:pPr>
            <w:r w:rsidRPr="00501A6F">
              <w:rPr>
                <w:lang w:val="en-GB"/>
              </w:rPr>
              <w:t>P3</w:t>
            </w:r>
          </w:p>
        </w:tc>
      </w:tr>
      <w:tr w:rsidR="00446631" w:rsidRPr="00501A6F" w14:paraId="7E46EC5E" w14:textId="77777777" w:rsidTr="0094413B">
        <w:tc>
          <w:tcPr>
            <w:tcW w:w="809" w:type="dxa"/>
            <w:vMerge w:val="restart"/>
          </w:tcPr>
          <w:p w14:paraId="1B841B01" w14:textId="77777777" w:rsidR="00446631" w:rsidRPr="00501A6F" w:rsidRDefault="00446631" w:rsidP="0094413B">
            <w:pPr>
              <w:jc w:val="both"/>
              <w:rPr>
                <w:lang w:val="en-GB"/>
              </w:rPr>
            </w:pPr>
            <w:r w:rsidRPr="00501A6F">
              <w:rPr>
                <w:lang w:val="en-GB"/>
              </w:rPr>
              <w:t>MAY</w:t>
            </w:r>
          </w:p>
        </w:tc>
        <w:tc>
          <w:tcPr>
            <w:tcW w:w="3760" w:type="dxa"/>
          </w:tcPr>
          <w:p w14:paraId="360CC5D6" w14:textId="77777777" w:rsidR="00446631" w:rsidRPr="00501A6F" w:rsidRDefault="00446631" w:rsidP="0094413B">
            <w:pPr>
              <w:rPr>
                <w:lang w:val="en-GB"/>
              </w:rPr>
            </w:pPr>
            <w:r w:rsidRPr="00501A6F">
              <w:rPr>
                <w:lang w:val="en-GB"/>
              </w:rPr>
              <w:t>Transfer its operations between Data Engines</w:t>
            </w:r>
          </w:p>
        </w:tc>
        <w:tc>
          <w:tcPr>
            <w:tcW w:w="3559" w:type="dxa"/>
          </w:tcPr>
          <w:p w14:paraId="230E7FBB" w14:textId="77777777" w:rsidR="00446631" w:rsidRPr="00501A6F" w:rsidRDefault="00446631" w:rsidP="0094413B">
            <w:pPr>
              <w:rPr>
                <w:lang w:val="en-GB"/>
              </w:rPr>
            </w:pPr>
            <w:r w:rsidRPr="00501A6F">
              <w:rPr>
                <w:lang w:val="en-GB"/>
              </w:rPr>
              <w:t>Supports open, competitive eco-system.</w:t>
            </w:r>
          </w:p>
        </w:tc>
      </w:tr>
      <w:tr w:rsidR="00446631" w:rsidRPr="00501A6F" w14:paraId="469631E7" w14:textId="77777777" w:rsidTr="0094413B">
        <w:tc>
          <w:tcPr>
            <w:tcW w:w="809" w:type="dxa"/>
            <w:vMerge/>
          </w:tcPr>
          <w:p w14:paraId="01E6BE46" w14:textId="77777777" w:rsidR="00446631" w:rsidRPr="00501A6F" w:rsidRDefault="00446631" w:rsidP="0094413B">
            <w:pPr>
              <w:jc w:val="both"/>
              <w:rPr>
                <w:lang w:val="en-GB"/>
              </w:rPr>
            </w:pPr>
          </w:p>
        </w:tc>
        <w:tc>
          <w:tcPr>
            <w:tcW w:w="3760" w:type="dxa"/>
          </w:tcPr>
          <w:p w14:paraId="0C1E3B1B" w14:textId="77777777" w:rsidR="00446631" w:rsidRPr="00501A6F" w:rsidRDefault="00446631" w:rsidP="0094413B">
            <w:pPr>
              <w:rPr>
                <w:lang w:val="en-GB"/>
              </w:rPr>
            </w:pPr>
            <w:r w:rsidRPr="00501A6F">
              <w:rPr>
                <w:lang w:val="en-GB"/>
              </w:rPr>
              <w:t>Host multiple Operators</w:t>
            </w:r>
          </w:p>
        </w:tc>
        <w:tc>
          <w:tcPr>
            <w:tcW w:w="3559" w:type="dxa"/>
          </w:tcPr>
          <w:p w14:paraId="7ECE2CB6" w14:textId="77777777" w:rsidR="00446631" w:rsidRPr="00501A6F" w:rsidRDefault="00446631" w:rsidP="0094413B">
            <w:pPr>
              <w:rPr>
                <w:lang w:val="en-GB"/>
              </w:rPr>
            </w:pPr>
          </w:p>
        </w:tc>
      </w:tr>
    </w:tbl>
    <w:p w14:paraId="61F271C1" w14:textId="49A24F03" w:rsidR="00223D24" w:rsidRDefault="00223D24" w:rsidP="00446631">
      <w:pPr>
        <w:spacing w:before="0" w:after="0"/>
        <w:rPr>
          <w:lang w:val="en-GB"/>
        </w:rPr>
      </w:pPr>
    </w:p>
    <w:p w14:paraId="72BE1220" w14:textId="77777777" w:rsidR="00223D24" w:rsidRDefault="00223D24">
      <w:pPr>
        <w:spacing w:before="0" w:after="0"/>
        <w:rPr>
          <w:lang w:val="en-GB"/>
        </w:rPr>
      </w:pPr>
      <w:r>
        <w:rPr>
          <w:lang w:val="en-GB"/>
        </w:rPr>
        <w:br w:type="page"/>
      </w:r>
    </w:p>
    <w:p w14:paraId="2D02DCD8" w14:textId="77777777" w:rsidR="00446631" w:rsidRPr="00501A6F" w:rsidRDefault="00446631" w:rsidP="00446631">
      <w:pPr>
        <w:pStyle w:val="Heading2"/>
        <w:numPr>
          <w:ilvl w:val="1"/>
          <w:numId w:val="18"/>
        </w:numPr>
        <w:ind w:left="3129" w:hanging="2703"/>
        <w:jc w:val="both"/>
        <w:rPr>
          <w:lang w:val="en-GB"/>
        </w:rPr>
      </w:pPr>
      <w:bookmarkStart w:id="33" w:name="_Toc434043238"/>
      <w:bookmarkStart w:id="34" w:name="_Toc439670094"/>
      <w:r w:rsidRPr="00501A6F">
        <w:rPr>
          <w:lang w:val="en-GB"/>
        </w:rPr>
        <w:lastRenderedPageBreak/>
        <w:t>Operator</w:t>
      </w:r>
      <w:bookmarkEnd w:id="33"/>
      <w:bookmarkEnd w:id="34"/>
    </w:p>
    <w:tbl>
      <w:tblPr>
        <w:tblStyle w:val="TableGrid"/>
        <w:tblW w:w="0" w:type="auto"/>
        <w:tblLook w:val="04A0" w:firstRow="1" w:lastRow="0" w:firstColumn="1" w:lastColumn="0" w:noHBand="0" w:noVBand="1"/>
      </w:tblPr>
      <w:tblGrid>
        <w:gridCol w:w="850"/>
        <w:gridCol w:w="3742"/>
        <w:gridCol w:w="3555"/>
      </w:tblGrid>
      <w:tr w:rsidR="00446631" w:rsidRPr="00501A6F" w14:paraId="6E7F5521" w14:textId="77777777" w:rsidTr="0094413B">
        <w:tc>
          <w:tcPr>
            <w:tcW w:w="4553" w:type="dxa"/>
            <w:gridSpan w:val="2"/>
          </w:tcPr>
          <w:p w14:paraId="61DF1B3D" w14:textId="77777777" w:rsidR="00446631" w:rsidRPr="00501A6F" w:rsidRDefault="00446631" w:rsidP="0094413B">
            <w:pPr>
              <w:jc w:val="both"/>
              <w:rPr>
                <w:b/>
                <w:lang w:val="en-GB"/>
              </w:rPr>
            </w:pPr>
            <w:r w:rsidRPr="00501A6F">
              <w:rPr>
                <w:b/>
                <w:lang w:val="en-GB"/>
              </w:rPr>
              <w:t>Technical requirement</w:t>
            </w:r>
          </w:p>
        </w:tc>
        <w:tc>
          <w:tcPr>
            <w:tcW w:w="3555" w:type="dxa"/>
          </w:tcPr>
          <w:p w14:paraId="4724EC05" w14:textId="77777777" w:rsidR="00446631" w:rsidRPr="00501A6F" w:rsidRDefault="00446631" w:rsidP="0094413B">
            <w:pPr>
              <w:jc w:val="both"/>
              <w:rPr>
                <w:b/>
                <w:lang w:val="en-GB"/>
              </w:rPr>
            </w:pPr>
            <w:r w:rsidRPr="00501A6F">
              <w:rPr>
                <w:b/>
                <w:lang w:val="en-GB"/>
              </w:rPr>
              <w:t>Guiding principles &amp; notes</w:t>
            </w:r>
          </w:p>
        </w:tc>
      </w:tr>
      <w:tr w:rsidR="00446631" w:rsidRPr="00501A6F" w14:paraId="14D61D66" w14:textId="77777777" w:rsidTr="0094413B">
        <w:tc>
          <w:tcPr>
            <w:tcW w:w="811" w:type="dxa"/>
            <w:vMerge w:val="restart"/>
          </w:tcPr>
          <w:p w14:paraId="25F1C09C" w14:textId="77777777" w:rsidR="00446631" w:rsidRPr="00501A6F" w:rsidRDefault="00446631" w:rsidP="0094413B">
            <w:pPr>
              <w:jc w:val="both"/>
              <w:rPr>
                <w:lang w:val="en-GB"/>
              </w:rPr>
            </w:pPr>
            <w:r w:rsidRPr="00501A6F">
              <w:rPr>
                <w:lang w:val="en-GB"/>
              </w:rPr>
              <w:t>SHALL</w:t>
            </w:r>
          </w:p>
        </w:tc>
        <w:tc>
          <w:tcPr>
            <w:tcW w:w="3742" w:type="dxa"/>
          </w:tcPr>
          <w:p w14:paraId="4676F09F" w14:textId="77777777" w:rsidR="00446631" w:rsidRPr="00501A6F" w:rsidRDefault="00446631" w:rsidP="0094413B">
            <w:pPr>
              <w:rPr>
                <w:lang w:val="en-GB"/>
              </w:rPr>
            </w:pPr>
            <w:r w:rsidRPr="00501A6F">
              <w:rPr>
                <w:lang w:val="en-GB"/>
              </w:rPr>
              <w:t xml:space="preserve">Provide a mechanism for the consumer to access their </w:t>
            </w:r>
            <w:proofErr w:type="spellStart"/>
            <w:r w:rsidRPr="00501A6F">
              <w:rPr>
                <w:lang w:val="en-GB"/>
              </w:rPr>
              <w:t>ConsumerID</w:t>
            </w:r>
            <w:proofErr w:type="spellEnd"/>
          </w:p>
        </w:tc>
        <w:tc>
          <w:tcPr>
            <w:tcW w:w="3555" w:type="dxa"/>
          </w:tcPr>
          <w:p w14:paraId="5BF9D655" w14:textId="77777777" w:rsidR="00446631" w:rsidRPr="00501A6F" w:rsidRDefault="00446631" w:rsidP="0094413B">
            <w:pPr>
              <w:rPr>
                <w:lang w:val="en-GB"/>
              </w:rPr>
            </w:pPr>
            <w:r w:rsidRPr="00501A6F">
              <w:rPr>
                <w:lang w:val="en-GB"/>
              </w:rPr>
              <w:t>P7</w:t>
            </w:r>
          </w:p>
          <w:p w14:paraId="1AA05B2A" w14:textId="77777777" w:rsidR="00446631" w:rsidRPr="00501A6F" w:rsidRDefault="00446631" w:rsidP="0094413B">
            <w:pPr>
              <w:rPr>
                <w:lang w:val="en-GB"/>
              </w:rPr>
            </w:pPr>
            <w:r w:rsidRPr="00501A6F">
              <w:rPr>
                <w:lang w:val="en-GB"/>
              </w:rPr>
              <w:t>This allows the Identity Authority to audit the ‘forgetting’ process.</w:t>
            </w:r>
          </w:p>
        </w:tc>
      </w:tr>
      <w:tr w:rsidR="00446631" w:rsidRPr="00501A6F" w14:paraId="6171BD0B" w14:textId="77777777" w:rsidTr="0094413B">
        <w:tc>
          <w:tcPr>
            <w:tcW w:w="811" w:type="dxa"/>
            <w:vMerge/>
          </w:tcPr>
          <w:p w14:paraId="75327BF0" w14:textId="77777777" w:rsidR="00446631" w:rsidRPr="00501A6F" w:rsidRDefault="00446631" w:rsidP="0094413B">
            <w:pPr>
              <w:jc w:val="both"/>
              <w:rPr>
                <w:lang w:val="en-GB"/>
              </w:rPr>
            </w:pPr>
          </w:p>
        </w:tc>
        <w:tc>
          <w:tcPr>
            <w:tcW w:w="3742" w:type="dxa"/>
          </w:tcPr>
          <w:p w14:paraId="2CC994A2" w14:textId="77777777" w:rsidR="00446631" w:rsidRPr="00501A6F" w:rsidRDefault="00446631" w:rsidP="0094413B">
            <w:pPr>
              <w:rPr>
                <w:lang w:val="en-GB"/>
              </w:rPr>
            </w:pPr>
            <w:r w:rsidRPr="00501A6F">
              <w:rPr>
                <w:lang w:val="en-GB"/>
              </w:rPr>
              <w:t>Ensure that the minimum standard consent is given by Consumers -  freely, specific &amp; informed</w:t>
            </w:r>
          </w:p>
        </w:tc>
        <w:tc>
          <w:tcPr>
            <w:tcW w:w="3555" w:type="dxa"/>
          </w:tcPr>
          <w:p w14:paraId="4C57DACD" w14:textId="77777777" w:rsidR="00446631" w:rsidRPr="00501A6F" w:rsidRDefault="00446631" w:rsidP="0094413B">
            <w:pPr>
              <w:rPr>
                <w:lang w:val="en-GB"/>
              </w:rPr>
            </w:pPr>
            <w:r w:rsidRPr="00501A6F">
              <w:rPr>
                <w:lang w:val="en-GB"/>
              </w:rPr>
              <w:t>P3</w:t>
            </w:r>
          </w:p>
        </w:tc>
      </w:tr>
      <w:tr w:rsidR="00446631" w:rsidRPr="00501A6F" w14:paraId="23402938" w14:textId="77777777" w:rsidTr="0094413B">
        <w:tc>
          <w:tcPr>
            <w:tcW w:w="811" w:type="dxa"/>
            <w:vMerge/>
          </w:tcPr>
          <w:p w14:paraId="636E2F47" w14:textId="77777777" w:rsidR="00446631" w:rsidRPr="00501A6F" w:rsidRDefault="00446631" w:rsidP="0094413B">
            <w:pPr>
              <w:jc w:val="both"/>
              <w:rPr>
                <w:lang w:val="en-GB"/>
              </w:rPr>
            </w:pPr>
          </w:p>
        </w:tc>
        <w:tc>
          <w:tcPr>
            <w:tcW w:w="3742" w:type="dxa"/>
          </w:tcPr>
          <w:p w14:paraId="1518A04C" w14:textId="77777777" w:rsidR="00446631" w:rsidRPr="00501A6F" w:rsidRDefault="00446631" w:rsidP="0094413B">
            <w:pPr>
              <w:rPr>
                <w:lang w:val="en-GB"/>
              </w:rPr>
            </w:pPr>
            <w:r w:rsidRPr="00501A6F">
              <w:rPr>
                <w:lang w:val="en-GB"/>
              </w:rPr>
              <w:t>For any one purpose and at any one time, have only one Service Provider</w:t>
            </w:r>
          </w:p>
        </w:tc>
        <w:tc>
          <w:tcPr>
            <w:tcW w:w="3555" w:type="dxa"/>
          </w:tcPr>
          <w:p w14:paraId="6CCA2D7E" w14:textId="77777777" w:rsidR="00446631" w:rsidRPr="00501A6F" w:rsidRDefault="00446631" w:rsidP="0094413B">
            <w:pPr>
              <w:rPr>
                <w:lang w:val="en-GB"/>
              </w:rPr>
            </w:pPr>
            <w:r w:rsidRPr="00501A6F">
              <w:rPr>
                <w:lang w:val="en-GB"/>
              </w:rPr>
              <w:t>Avoids potential data loss for the consumer and ensure the complete audit map of the eco-system.</w:t>
            </w:r>
          </w:p>
        </w:tc>
      </w:tr>
      <w:tr w:rsidR="00446631" w:rsidRPr="00501A6F" w14:paraId="6F76087E" w14:textId="77777777" w:rsidTr="0094413B">
        <w:tc>
          <w:tcPr>
            <w:tcW w:w="811" w:type="dxa"/>
            <w:vMerge/>
          </w:tcPr>
          <w:p w14:paraId="6F7A194A" w14:textId="77777777" w:rsidR="00446631" w:rsidRPr="00501A6F" w:rsidRDefault="00446631" w:rsidP="0094413B">
            <w:pPr>
              <w:jc w:val="both"/>
              <w:rPr>
                <w:lang w:val="en-GB"/>
              </w:rPr>
            </w:pPr>
          </w:p>
        </w:tc>
        <w:tc>
          <w:tcPr>
            <w:tcW w:w="3742" w:type="dxa"/>
          </w:tcPr>
          <w:p w14:paraId="3A2924D1" w14:textId="77777777" w:rsidR="00446631" w:rsidRPr="00501A6F" w:rsidRDefault="00446631" w:rsidP="0094413B">
            <w:pPr>
              <w:rPr>
                <w:lang w:val="en-GB"/>
              </w:rPr>
            </w:pPr>
            <w:r w:rsidRPr="00501A6F">
              <w:rPr>
                <w:lang w:val="en-GB"/>
              </w:rPr>
              <w:t>Clearly identify the Service Provider to the Consumer</w:t>
            </w:r>
          </w:p>
        </w:tc>
        <w:tc>
          <w:tcPr>
            <w:tcW w:w="3555" w:type="dxa"/>
          </w:tcPr>
          <w:p w14:paraId="5776465B" w14:textId="77777777" w:rsidR="00446631" w:rsidRPr="00501A6F" w:rsidRDefault="00446631" w:rsidP="0094413B">
            <w:pPr>
              <w:rPr>
                <w:lang w:val="en-GB"/>
              </w:rPr>
            </w:pPr>
            <w:r w:rsidRPr="00501A6F">
              <w:rPr>
                <w:lang w:val="en-GB"/>
              </w:rPr>
              <w:t>P7</w:t>
            </w:r>
          </w:p>
        </w:tc>
      </w:tr>
      <w:tr w:rsidR="00446631" w:rsidRPr="00501A6F" w14:paraId="194E571E" w14:textId="77777777" w:rsidTr="0094413B">
        <w:tc>
          <w:tcPr>
            <w:tcW w:w="811" w:type="dxa"/>
            <w:vMerge/>
          </w:tcPr>
          <w:p w14:paraId="1E30B825" w14:textId="77777777" w:rsidR="00446631" w:rsidRPr="00501A6F" w:rsidRDefault="00446631" w:rsidP="0094413B">
            <w:pPr>
              <w:jc w:val="both"/>
              <w:rPr>
                <w:lang w:val="en-GB"/>
              </w:rPr>
            </w:pPr>
          </w:p>
        </w:tc>
        <w:tc>
          <w:tcPr>
            <w:tcW w:w="3742" w:type="dxa"/>
          </w:tcPr>
          <w:p w14:paraId="4E152C59" w14:textId="77777777" w:rsidR="00446631" w:rsidRPr="00501A6F" w:rsidRDefault="00446631" w:rsidP="0094413B">
            <w:pPr>
              <w:rPr>
                <w:lang w:val="en-GB"/>
              </w:rPr>
            </w:pPr>
            <w:r w:rsidRPr="00501A6F">
              <w:rPr>
                <w:lang w:val="en-GB"/>
              </w:rPr>
              <w:t>Notify Consumers of any mergers and acquisitions or other changes that would result in a change of control over the Consumers’ data</w:t>
            </w:r>
          </w:p>
        </w:tc>
        <w:tc>
          <w:tcPr>
            <w:tcW w:w="3555" w:type="dxa"/>
          </w:tcPr>
          <w:p w14:paraId="1D53220F" w14:textId="77777777" w:rsidR="00446631" w:rsidRPr="00501A6F" w:rsidRDefault="00446631" w:rsidP="0094413B">
            <w:pPr>
              <w:rPr>
                <w:lang w:val="en-GB"/>
              </w:rPr>
            </w:pPr>
            <w:r w:rsidRPr="00501A6F">
              <w:rPr>
                <w:lang w:val="en-GB"/>
              </w:rPr>
              <w:t>P7</w:t>
            </w:r>
          </w:p>
        </w:tc>
      </w:tr>
      <w:tr w:rsidR="00446631" w:rsidRPr="00501A6F" w14:paraId="1BC9C13E" w14:textId="77777777" w:rsidTr="0094413B">
        <w:tc>
          <w:tcPr>
            <w:tcW w:w="811" w:type="dxa"/>
            <w:vMerge/>
          </w:tcPr>
          <w:p w14:paraId="6D70E02E" w14:textId="77777777" w:rsidR="00446631" w:rsidRPr="00501A6F" w:rsidRDefault="00446631" w:rsidP="0094413B">
            <w:pPr>
              <w:jc w:val="both"/>
              <w:rPr>
                <w:lang w:val="en-GB"/>
              </w:rPr>
            </w:pPr>
          </w:p>
        </w:tc>
        <w:tc>
          <w:tcPr>
            <w:tcW w:w="3742" w:type="dxa"/>
          </w:tcPr>
          <w:p w14:paraId="1E552D17" w14:textId="77777777" w:rsidR="00446631" w:rsidRPr="00501A6F" w:rsidRDefault="00446631" w:rsidP="0094413B">
            <w:pPr>
              <w:rPr>
                <w:lang w:val="en-GB"/>
              </w:rPr>
            </w:pPr>
            <w:r w:rsidRPr="00501A6F">
              <w:rPr>
                <w:lang w:val="en-GB"/>
              </w:rPr>
              <w:t xml:space="preserve">Hold </w:t>
            </w:r>
            <w:proofErr w:type="spellStart"/>
            <w:r w:rsidRPr="00501A6F">
              <w:rPr>
                <w:lang w:val="en-GB"/>
              </w:rPr>
              <w:t>ConsumerID</w:t>
            </w:r>
            <w:proofErr w:type="spellEnd"/>
            <w:r w:rsidRPr="00501A6F">
              <w:rPr>
                <w:lang w:val="en-GB"/>
              </w:rPr>
              <w:t xml:space="preserve"> Pseudonymous Keys with the same security level as DIPI</w:t>
            </w:r>
          </w:p>
        </w:tc>
        <w:tc>
          <w:tcPr>
            <w:tcW w:w="3555" w:type="dxa"/>
          </w:tcPr>
          <w:p w14:paraId="44AF7FE1" w14:textId="77777777" w:rsidR="00446631" w:rsidRPr="00501A6F" w:rsidRDefault="00446631" w:rsidP="0094413B">
            <w:pPr>
              <w:rPr>
                <w:lang w:val="en-GB"/>
              </w:rPr>
            </w:pPr>
            <w:r w:rsidRPr="00501A6F">
              <w:rPr>
                <w:lang w:val="en-GB"/>
              </w:rPr>
              <w:t>Security</w:t>
            </w:r>
          </w:p>
        </w:tc>
      </w:tr>
      <w:tr w:rsidR="00446631" w:rsidRPr="00501A6F" w14:paraId="145674F7" w14:textId="77777777" w:rsidTr="0094413B">
        <w:tc>
          <w:tcPr>
            <w:tcW w:w="811" w:type="dxa"/>
            <w:vMerge/>
          </w:tcPr>
          <w:p w14:paraId="26072D95" w14:textId="77777777" w:rsidR="00446631" w:rsidRPr="00501A6F" w:rsidRDefault="00446631" w:rsidP="0094413B">
            <w:pPr>
              <w:jc w:val="both"/>
              <w:rPr>
                <w:lang w:val="en-GB"/>
              </w:rPr>
            </w:pPr>
          </w:p>
        </w:tc>
        <w:tc>
          <w:tcPr>
            <w:tcW w:w="3742" w:type="dxa"/>
          </w:tcPr>
          <w:p w14:paraId="7C6C8098" w14:textId="77777777" w:rsidR="00446631" w:rsidRPr="00501A6F" w:rsidRDefault="00446631" w:rsidP="0094413B">
            <w:pPr>
              <w:rPr>
                <w:lang w:val="en-GB"/>
              </w:rPr>
            </w:pPr>
            <w:r w:rsidRPr="00501A6F">
              <w:rPr>
                <w:lang w:val="en-GB"/>
              </w:rPr>
              <w:t>Use different passwords to interact with different actors in the ecosystem (within the same service embodiment).</w:t>
            </w:r>
          </w:p>
        </w:tc>
        <w:tc>
          <w:tcPr>
            <w:tcW w:w="3555" w:type="dxa"/>
          </w:tcPr>
          <w:p w14:paraId="698E54C2" w14:textId="77777777" w:rsidR="00446631" w:rsidRPr="00501A6F" w:rsidRDefault="00446631" w:rsidP="0094413B">
            <w:pPr>
              <w:rPr>
                <w:lang w:val="en-GB"/>
              </w:rPr>
            </w:pPr>
            <w:r w:rsidRPr="00501A6F">
              <w:rPr>
                <w:lang w:val="en-GB"/>
              </w:rPr>
              <w:t>Security.</w:t>
            </w:r>
          </w:p>
        </w:tc>
      </w:tr>
      <w:tr w:rsidR="00446631" w:rsidRPr="00501A6F" w14:paraId="67AAC0B4" w14:textId="77777777" w:rsidTr="0094413B">
        <w:tc>
          <w:tcPr>
            <w:tcW w:w="811" w:type="dxa"/>
            <w:vMerge/>
          </w:tcPr>
          <w:p w14:paraId="53D1DD14" w14:textId="77777777" w:rsidR="00446631" w:rsidRPr="00501A6F" w:rsidRDefault="00446631" w:rsidP="0094413B">
            <w:pPr>
              <w:jc w:val="both"/>
              <w:rPr>
                <w:lang w:val="en-GB"/>
              </w:rPr>
            </w:pPr>
          </w:p>
        </w:tc>
        <w:tc>
          <w:tcPr>
            <w:tcW w:w="3742" w:type="dxa"/>
          </w:tcPr>
          <w:p w14:paraId="351B2EB2" w14:textId="77777777" w:rsidR="00446631" w:rsidRPr="00501A6F" w:rsidRDefault="00446631" w:rsidP="0094413B">
            <w:pPr>
              <w:rPr>
                <w:lang w:val="en-GB"/>
              </w:rPr>
            </w:pPr>
            <w:r w:rsidRPr="00501A6F">
              <w:rPr>
                <w:lang w:val="en-GB"/>
              </w:rPr>
              <w:t xml:space="preserve">Use a different </w:t>
            </w:r>
            <w:proofErr w:type="spellStart"/>
            <w:r w:rsidRPr="00501A6F">
              <w:rPr>
                <w:lang w:val="en-GB"/>
              </w:rPr>
              <w:t>OperatorID</w:t>
            </w:r>
            <w:proofErr w:type="spellEnd"/>
            <w:r w:rsidRPr="00501A6F">
              <w:rPr>
                <w:lang w:val="en-GB"/>
              </w:rPr>
              <w:t xml:space="preserve"> for every instance of a service embodiment in which they are an actor</w:t>
            </w:r>
          </w:p>
        </w:tc>
        <w:tc>
          <w:tcPr>
            <w:tcW w:w="3555" w:type="dxa"/>
          </w:tcPr>
          <w:p w14:paraId="6EDB21C0" w14:textId="77777777" w:rsidR="00446631" w:rsidRPr="00501A6F" w:rsidRDefault="00446631" w:rsidP="0094413B">
            <w:pPr>
              <w:rPr>
                <w:lang w:val="en-GB"/>
              </w:rPr>
            </w:pPr>
            <w:r w:rsidRPr="00501A6F">
              <w:rPr>
                <w:lang w:val="en-GB"/>
              </w:rPr>
              <w:t>Security.</w:t>
            </w:r>
          </w:p>
        </w:tc>
      </w:tr>
      <w:tr w:rsidR="00446631" w:rsidRPr="00501A6F" w14:paraId="6C20B708" w14:textId="77777777" w:rsidTr="0094413B">
        <w:tc>
          <w:tcPr>
            <w:tcW w:w="811" w:type="dxa"/>
            <w:vMerge w:val="restart"/>
          </w:tcPr>
          <w:p w14:paraId="1CAFA045" w14:textId="77777777" w:rsidR="00446631" w:rsidRPr="00501A6F" w:rsidRDefault="00446631" w:rsidP="0094413B">
            <w:pPr>
              <w:jc w:val="both"/>
              <w:rPr>
                <w:lang w:val="en-GB"/>
              </w:rPr>
            </w:pPr>
            <w:r w:rsidRPr="00501A6F">
              <w:rPr>
                <w:lang w:val="en-GB"/>
              </w:rPr>
              <w:t>SHALL NOT</w:t>
            </w:r>
          </w:p>
        </w:tc>
        <w:tc>
          <w:tcPr>
            <w:tcW w:w="3742" w:type="dxa"/>
          </w:tcPr>
          <w:p w14:paraId="18A4399B" w14:textId="77777777" w:rsidR="00446631" w:rsidRPr="00501A6F" w:rsidRDefault="00446631" w:rsidP="0094413B">
            <w:pPr>
              <w:rPr>
                <w:lang w:val="en-GB"/>
              </w:rPr>
            </w:pPr>
            <w:r w:rsidRPr="00501A6F">
              <w:rPr>
                <w:lang w:val="en-GB"/>
              </w:rPr>
              <w:t xml:space="preserve">Store Behavioural Atoms other than for the purposes of transmission to the Data Engine. </w:t>
            </w:r>
          </w:p>
        </w:tc>
        <w:tc>
          <w:tcPr>
            <w:tcW w:w="3555" w:type="dxa"/>
          </w:tcPr>
          <w:p w14:paraId="6F42AE2C" w14:textId="77777777" w:rsidR="00446631" w:rsidRPr="00501A6F" w:rsidRDefault="00446631" w:rsidP="0094413B">
            <w:pPr>
              <w:rPr>
                <w:lang w:val="en-GB"/>
              </w:rPr>
            </w:pPr>
            <w:r w:rsidRPr="00501A6F">
              <w:rPr>
                <w:lang w:val="en-GB"/>
              </w:rPr>
              <w:t>P1</w:t>
            </w:r>
          </w:p>
        </w:tc>
      </w:tr>
      <w:tr w:rsidR="00446631" w:rsidRPr="00501A6F" w14:paraId="6CCD0929" w14:textId="77777777" w:rsidTr="0094413B">
        <w:tc>
          <w:tcPr>
            <w:tcW w:w="811" w:type="dxa"/>
            <w:vMerge/>
          </w:tcPr>
          <w:p w14:paraId="3E1AA139" w14:textId="77777777" w:rsidR="00446631" w:rsidRPr="00501A6F" w:rsidRDefault="00446631" w:rsidP="0094413B">
            <w:pPr>
              <w:jc w:val="both"/>
              <w:rPr>
                <w:lang w:val="en-GB"/>
              </w:rPr>
            </w:pPr>
          </w:p>
        </w:tc>
        <w:tc>
          <w:tcPr>
            <w:tcW w:w="3742" w:type="dxa"/>
          </w:tcPr>
          <w:p w14:paraId="1EA7D02A" w14:textId="77777777" w:rsidR="00446631" w:rsidRPr="00501A6F" w:rsidRDefault="00446631" w:rsidP="0094413B">
            <w:pPr>
              <w:rPr>
                <w:lang w:val="en-GB"/>
              </w:rPr>
            </w:pPr>
            <w:r w:rsidRPr="00501A6F">
              <w:rPr>
                <w:lang w:val="en-GB"/>
              </w:rPr>
              <w:t>Send DIPI to a Data Engine</w:t>
            </w:r>
          </w:p>
        </w:tc>
        <w:tc>
          <w:tcPr>
            <w:tcW w:w="3555" w:type="dxa"/>
          </w:tcPr>
          <w:p w14:paraId="26E9A789" w14:textId="77777777" w:rsidR="00446631" w:rsidRPr="00501A6F" w:rsidRDefault="00446631" w:rsidP="0094413B">
            <w:pPr>
              <w:rPr>
                <w:lang w:val="en-GB"/>
              </w:rPr>
            </w:pPr>
            <w:r w:rsidRPr="00501A6F">
              <w:rPr>
                <w:lang w:val="en-GB"/>
              </w:rPr>
              <w:t>P1</w:t>
            </w:r>
          </w:p>
        </w:tc>
      </w:tr>
      <w:tr w:rsidR="00446631" w:rsidRPr="00501A6F" w14:paraId="4467AB15" w14:textId="77777777" w:rsidTr="0094413B">
        <w:tc>
          <w:tcPr>
            <w:tcW w:w="811" w:type="dxa"/>
            <w:vMerge/>
          </w:tcPr>
          <w:p w14:paraId="10E5544C" w14:textId="77777777" w:rsidR="00446631" w:rsidRPr="00501A6F" w:rsidRDefault="00446631" w:rsidP="0094413B">
            <w:pPr>
              <w:jc w:val="both"/>
              <w:rPr>
                <w:lang w:val="en-GB"/>
              </w:rPr>
            </w:pPr>
          </w:p>
        </w:tc>
        <w:tc>
          <w:tcPr>
            <w:tcW w:w="3742" w:type="dxa"/>
          </w:tcPr>
          <w:p w14:paraId="48DF9863" w14:textId="77777777" w:rsidR="00446631" w:rsidRPr="00501A6F" w:rsidRDefault="00446631" w:rsidP="0094413B">
            <w:pPr>
              <w:rPr>
                <w:lang w:val="en-GB"/>
              </w:rPr>
            </w:pPr>
            <w:r w:rsidRPr="00501A6F">
              <w:rPr>
                <w:lang w:val="en-GB"/>
              </w:rPr>
              <w:t xml:space="preserve">Share DIPI with another Operator or Service Provider without additional consent from the Consumer </w:t>
            </w:r>
          </w:p>
        </w:tc>
        <w:tc>
          <w:tcPr>
            <w:tcW w:w="3555" w:type="dxa"/>
          </w:tcPr>
          <w:p w14:paraId="44E5F152" w14:textId="77777777" w:rsidR="00446631" w:rsidRPr="00501A6F" w:rsidRDefault="00446631" w:rsidP="0094413B">
            <w:pPr>
              <w:rPr>
                <w:lang w:val="en-GB"/>
              </w:rPr>
            </w:pPr>
            <w:r w:rsidRPr="00501A6F">
              <w:rPr>
                <w:lang w:val="en-GB"/>
              </w:rPr>
              <w:t>P3</w:t>
            </w:r>
          </w:p>
        </w:tc>
      </w:tr>
      <w:tr w:rsidR="00446631" w:rsidRPr="00501A6F" w14:paraId="432E07D5" w14:textId="77777777" w:rsidTr="0094413B">
        <w:tc>
          <w:tcPr>
            <w:tcW w:w="811" w:type="dxa"/>
            <w:vMerge/>
          </w:tcPr>
          <w:p w14:paraId="581B2BBB" w14:textId="77777777" w:rsidR="00446631" w:rsidRPr="00501A6F" w:rsidRDefault="00446631" w:rsidP="0094413B">
            <w:pPr>
              <w:jc w:val="both"/>
              <w:rPr>
                <w:lang w:val="en-GB"/>
              </w:rPr>
            </w:pPr>
          </w:p>
        </w:tc>
        <w:tc>
          <w:tcPr>
            <w:tcW w:w="3742" w:type="dxa"/>
          </w:tcPr>
          <w:p w14:paraId="25697C60" w14:textId="77777777" w:rsidR="00446631" w:rsidRPr="00501A6F" w:rsidRDefault="00446631" w:rsidP="0094413B">
            <w:pPr>
              <w:rPr>
                <w:lang w:val="en-GB"/>
              </w:rPr>
            </w:pPr>
            <w:r w:rsidRPr="00501A6F">
              <w:rPr>
                <w:lang w:val="en-GB"/>
              </w:rPr>
              <w:t>Utilise IDA unique Pseudonymous Keys outside of the ecosystem</w:t>
            </w:r>
          </w:p>
        </w:tc>
        <w:tc>
          <w:tcPr>
            <w:tcW w:w="3555" w:type="dxa"/>
          </w:tcPr>
          <w:p w14:paraId="5AD547BD" w14:textId="77777777" w:rsidR="00446631" w:rsidRPr="00501A6F" w:rsidRDefault="00446631" w:rsidP="0094413B">
            <w:pPr>
              <w:rPr>
                <w:lang w:val="en-GB"/>
              </w:rPr>
            </w:pPr>
            <w:r w:rsidRPr="00501A6F">
              <w:rPr>
                <w:lang w:val="en-GB"/>
              </w:rPr>
              <w:t>P1</w:t>
            </w:r>
          </w:p>
        </w:tc>
      </w:tr>
      <w:tr w:rsidR="00446631" w:rsidRPr="00501A6F" w14:paraId="4C6744A3" w14:textId="77777777" w:rsidTr="0094413B">
        <w:tc>
          <w:tcPr>
            <w:tcW w:w="811" w:type="dxa"/>
          </w:tcPr>
          <w:p w14:paraId="57EF5EFA" w14:textId="77777777" w:rsidR="00446631" w:rsidRPr="00501A6F" w:rsidRDefault="00446631" w:rsidP="0094413B">
            <w:pPr>
              <w:jc w:val="both"/>
              <w:rPr>
                <w:lang w:val="en-GB"/>
              </w:rPr>
            </w:pPr>
            <w:r w:rsidRPr="00501A6F">
              <w:rPr>
                <w:lang w:val="en-GB"/>
              </w:rPr>
              <w:t>MAY</w:t>
            </w:r>
          </w:p>
        </w:tc>
        <w:tc>
          <w:tcPr>
            <w:tcW w:w="3742" w:type="dxa"/>
          </w:tcPr>
          <w:p w14:paraId="151B8C8B" w14:textId="77777777" w:rsidR="00446631" w:rsidRPr="00501A6F" w:rsidRDefault="00446631" w:rsidP="0094413B">
            <w:pPr>
              <w:jc w:val="both"/>
              <w:rPr>
                <w:lang w:val="en-GB"/>
              </w:rPr>
            </w:pPr>
            <w:r w:rsidRPr="00501A6F">
              <w:rPr>
                <w:lang w:val="en-GB"/>
              </w:rPr>
              <w:t>Host multiple Consumers</w:t>
            </w:r>
          </w:p>
        </w:tc>
        <w:tc>
          <w:tcPr>
            <w:tcW w:w="3555" w:type="dxa"/>
          </w:tcPr>
          <w:p w14:paraId="5CEB5D4D" w14:textId="77777777" w:rsidR="00446631" w:rsidRPr="00501A6F" w:rsidRDefault="00446631" w:rsidP="0094413B">
            <w:pPr>
              <w:jc w:val="both"/>
              <w:rPr>
                <w:lang w:val="en-GB"/>
              </w:rPr>
            </w:pPr>
          </w:p>
        </w:tc>
      </w:tr>
    </w:tbl>
    <w:p w14:paraId="7993D56A" w14:textId="074C10D5" w:rsidR="006E6AB5" w:rsidRDefault="006E6AB5" w:rsidP="00446631">
      <w:pPr>
        <w:spacing w:before="0" w:after="0"/>
        <w:rPr>
          <w:lang w:val="en-GB"/>
        </w:rPr>
      </w:pPr>
    </w:p>
    <w:p w14:paraId="0C2E5ED3" w14:textId="77777777" w:rsidR="006E6AB5" w:rsidRDefault="006E6AB5">
      <w:pPr>
        <w:spacing w:before="0" w:after="0"/>
        <w:rPr>
          <w:lang w:val="en-GB"/>
        </w:rPr>
      </w:pPr>
      <w:r>
        <w:rPr>
          <w:lang w:val="en-GB"/>
        </w:rPr>
        <w:br w:type="page"/>
      </w:r>
    </w:p>
    <w:p w14:paraId="376F3C25" w14:textId="77777777" w:rsidR="00446631" w:rsidRPr="00501A6F" w:rsidRDefault="00446631" w:rsidP="00446631">
      <w:pPr>
        <w:pStyle w:val="Heading2"/>
        <w:numPr>
          <w:ilvl w:val="1"/>
          <w:numId w:val="18"/>
        </w:numPr>
        <w:ind w:left="3129" w:hanging="3129"/>
        <w:jc w:val="both"/>
        <w:rPr>
          <w:lang w:val="en-GB"/>
        </w:rPr>
      </w:pPr>
      <w:bookmarkStart w:id="35" w:name="_Toc434043239"/>
      <w:bookmarkStart w:id="36" w:name="_Toc439670095"/>
      <w:r w:rsidRPr="00501A6F">
        <w:rPr>
          <w:lang w:val="en-GB"/>
        </w:rPr>
        <w:lastRenderedPageBreak/>
        <w:t>Consumer</w:t>
      </w:r>
      <w:bookmarkEnd w:id="35"/>
      <w:bookmarkEnd w:id="36"/>
    </w:p>
    <w:tbl>
      <w:tblPr>
        <w:tblStyle w:val="TableGrid"/>
        <w:tblW w:w="0" w:type="auto"/>
        <w:tblLook w:val="04A0" w:firstRow="1" w:lastRow="0" w:firstColumn="1" w:lastColumn="0" w:noHBand="0" w:noVBand="1"/>
      </w:tblPr>
      <w:tblGrid>
        <w:gridCol w:w="807"/>
        <w:gridCol w:w="3737"/>
        <w:gridCol w:w="3505"/>
      </w:tblGrid>
      <w:tr w:rsidR="00446631" w:rsidRPr="00501A6F" w14:paraId="3EB2ED75" w14:textId="77777777" w:rsidTr="0094413B">
        <w:tc>
          <w:tcPr>
            <w:tcW w:w="4544" w:type="dxa"/>
            <w:gridSpan w:val="2"/>
          </w:tcPr>
          <w:p w14:paraId="41631C00" w14:textId="77777777" w:rsidR="00446631" w:rsidRPr="00501A6F" w:rsidRDefault="00446631" w:rsidP="0094413B">
            <w:pPr>
              <w:jc w:val="both"/>
              <w:rPr>
                <w:b/>
                <w:lang w:val="en-GB"/>
              </w:rPr>
            </w:pPr>
            <w:r w:rsidRPr="00501A6F">
              <w:rPr>
                <w:b/>
                <w:lang w:val="en-GB"/>
              </w:rPr>
              <w:t>Technical requirement</w:t>
            </w:r>
          </w:p>
        </w:tc>
        <w:tc>
          <w:tcPr>
            <w:tcW w:w="3505" w:type="dxa"/>
          </w:tcPr>
          <w:p w14:paraId="12360D8F" w14:textId="77777777" w:rsidR="00446631" w:rsidRPr="00501A6F" w:rsidRDefault="00446631" w:rsidP="0094413B">
            <w:pPr>
              <w:jc w:val="both"/>
              <w:rPr>
                <w:b/>
                <w:lang w:val="en-GB"/>
              </w:rPr>
            </w:pPr>
            <w:r w:rsidRPr="00501A6F">
              <w:rPr>
                <w:b/>
                <w:lang w:val="en-GB"/>
              </w:rPr>
              <w:t>Guiding principles &amp; notes</w:t>
            </w:r>
          </w:p>
        </w:tc>
      </w:tr>
      <w:tr w:rsidR="00446631" w:rsidRPr="00501A6F" w14:paraId="15F30C49" w14:textId="77777777" w:rsidTr="0094413B">
        <w:tc>
          <w:tcPr>
            <w:tcW w:w="807" w:type="dxa"/>
            <w:vMerge w:val="restart"/>
          </w:tcPr>
          <w:p w14:paraId="714C786B" w14:textId="77777777" w:rsidR="00446631" w:rsidRPr="00501A6F" w:rsidRDefault="00446631" w:rsidP="0094413B">
            <w:pPr>
              <w:jc w:val="both"/>
              <w:rPr>
                <w:lang w:val="en-GB"/>
              </w:rPr>
            </w:pPr>
            <w:r w:rsidRPr="00501A6F">
              <w:rPr>
                <w:lang w:val="en-GB"/>
              </w:rPr>
              <w:t>MAY</w:t>
            </w:r>
          </w:p>
        </w:tc>
        <w:tc>
          <w:tcPr>
            <w:tcW w:w="3737" w:type="dxa"/>
          </w:tcPr>
          <w:p w14:paraId="1DB495B0" w14:textId="77777777" w:rsidR="00446631" w:rsidRPr="00501A6F" w:rsidRDefault="00446631" w:rsidP="0094413B">
            <w:pPr>
              <w:jc w:val="both"/>
              <w:rPr>
                <w:lang w:val="en-GB"/>
              </w:rPr>
            </w:pPr>
            <w:r w:rsidRPr="00501A6F">
              <w:rPr>
                <w:lang w:val="en-GB"/>
              </w:rPr>
              <w:t>Request to be ‘forgotten’ in the eco-system</w:t>
            </w:r>
          </w:p>
        </w:tc>
        <w:tc>
          <w:tcPr>
            <w:tcW w:w="3505" w:type="dxa"/>
          </w:tcPr>
          <w:p w14:paraId="33DF3B4F" w14:textId="77777777" w:rsidR="00446631" w:rsidRPr="00501A6F" w:rsidRDefault="00446631" w:rsidP="0094413B">
            <w:pPr>
              <w:jc w:val="both"/>
              <w:rPr>
                <w:lang w:val="en-GB"/>
              </w:rPr>
            </w:pPr>
            <w:r w:rsidRPr="00501A6F">
              <w:rPr>
                <w:lang w:val="en-GB"/>
              </w:rPr>
              <w:t>Basic tenet of EU data protection.</w:t>
            </w:r>
          </w:p>
        </w:tc>
      </w:tr>
      <w:tr w:rsidR="00446631" w:rsidRPr="00501A6F" w14:paraId="5C495E87" w14:textId="77777777" w:rsidTr="0094413B">
        <w:tc>
          <w:tcPr>
            <w:tcW w:w="807" w:type="dxa"/>
            <w:vMerge/>
          </w:tcPr>
          <w:p w14:paraId="282B040B" w14:textId="77777777" w:rsidR="00446631" w:rsidRPr="00501A6F" w:rsidRDefault="00446631" w:rsidP="0094413B">
            <w:pPr>
              <w:jc w:val="both"/>
              <w:rPr>
                <w:lang w:val="en-GB"/>
              </w:rPr>
            </w:pPr>
          </w:p>
        </w:tc>
        <w:tc>
          <w:tcPr>
            <w:tcW w:w="3737" w:type="dxa"/>
          </w:tcPr>
          <w:p w14:paraId="1546E454" w14:textId="77777777" w:rsidR="00446631" w:rsidRPr="00501A6F" w:rsidRDefault="00446631" w:rsidP="0094413B">
            <w:pPr>
              <w:jc w:val="both"/>
              <w:rPr>
                <w:lang w:val="en-GB"/>
              </w:rPr>
            </w:pPr>
            <w:r w:rsidRPr="00501A6F">
              <w:rPr>
                <w:lang w:val="en-GB"/>
              </w:rPr>
              <w:t>Request the Identity Authority to audit their status in the eco-system</w:t>
            </w:r>
          </w:p>
        </w:tc>
        <w:tc>
          <w:tcPr>
            <w:tcW w:w="3505" w:type="dxa"/>
          </w:tcPr>
          <w:p w14:paraId="5BB2252F" w14:textId="77777777" w:rsidR="00446631" w:rsidRPr="00501A6F" w:rsidRDefault="00446631" w:rsidP="0094413B">
            <w:pPr>
              <w:jc w:val="both"/>
              <w:rPr>
                <w:lang w:val="en-GB"/>
              </w:rPr>
            </w:pPr>
            <w:r w:rsidRPr="00501A6F">
              <w:rPr>
                <w:lang w:val="en-GB"/>
              </w:rPr>
              <w:t>P5 &amp; P7</w:t>
            </w:r>
          </w:p>
        </w:tc>
      </w:tr>
      <w:tr w:rsidR="00446631" w:rsidRPr="00501A6F" w14:paraId="1645582D" w14:textId="77777777" w:rsidTr="0094413B">
        <w:tc>
          <w:tcPr>
            <w:tcW w:w="807" w:type="dxa"/>
            <w:vMerge/>
          </w:tcPr>
          <w:p w14:paraId="05BC54D0" w14:textId="77777777" w:rsidR="00446631" w:rsidRPr="00501A6F" w:rsidRDefault="00446631" w:rsidP="0094413B">
            <w:pPr>
              <w:jc w:val="both"/>
              <w:rPr>
                <w:lang w:val="en-GB"/>
              </w:rPr>
            </w:pPr>
          </w:p>
        </w:tc>
        <w:tc>
          <w:tcPr>
            <w:tcW w:w="3737" w:type="dxa"/>
          </w:tcPr>
          <w:p w14:paraId="250E5507" w14:textId="77777777" w:rsidR="00446631" w:rsidRPr="00501A6F" w:rsidRDefault="00446631" w:rsidP="0094413B">
            <w:pPr>
              <w:jc w:val="both"/>
              <w:rPr>
                <w:lang w:val="en-GB"/>
              </w:rPr>
            </w:pPr>
            <w:r w:rsidRPr="00501A6F">
              <w:rPr>
                <w:lang w:val="en-GB"/>
              </w:rPr>
              <w:t>Request the Service Provider to supply their DIPI, demographic information and all Behavioural Atoms</w:t>
            </w:r>
          </w:p>
        </w:tc>
        <w:tc>
          <w:tcPr>
            <w:tcW w:w="3505" w:type="dxa"/>
          </w:tcPr>
          <w:p w14:paraId="31E0C07D" w14:textId="77777777" w:rsidR="00446631" w:rsidRPr="00501A6F" w:rsidRDefault="00446631" w:rsidP="0094413B">
            <w:pPr>
              <w:jc w:val="both"/>
              <w:rPr>
                <w:lang w:val="en-GB"/>
              </w:rPr>
            </w:pPr>
            <w:r w:rsidRPr="00501A6F">
              <w:rPr>
                <w:lang w:val="en-GB"/>
              </w:rPr>
              <w:t>Basic tenet of EU data protection.</w:t>
            </w:r>
          </w:p>
        </w:tc>
      </w:tr>
    </w:tbl>
    <w:p w14:paraId="3845A198" w14:textId="77777777" w:rsidR="00446631" w:rsidRPr="00501A6F" w:rsidRDefault="00446631" w:rsidP="00446631">
      <w:pPr>
        <w:jc w:val="both"/>
        <w:rPr>
          <w:lang w:val="en-GB"/>
        </w:rPr>
      </w:pPr>
    </w:p>
    <w:p w14:paraId="62552387" w14:textId="77777777" w:rsidR="00446631" w:rsidRPr="00501A6F" w:rsidRDefault="00446631" w:rsidP="00446631">
      <w:pPr>
        <w:pStyle w:val="Heading1"/>
        <w:numPr>
          <w:ilvl w:val="0"/>
          <w:numId w:val="18"/>
        </w:numPr>
        <w:tabs>
          <w:tab w:val="clear" w:pos="432"/>
          <w:tab w:val="num" w:pos="574"/>
        </w:tabs>
        <w:ind w:left="574"/>
        <w:jc w:val="both"/>
        <w:rPr>
          <w:lang w:val="en-GB"/>
        </w:rPr>
      </w:pPr>
      <w:bookmarkStart w:id="37" w:name="_Toc434043240"/>
      <w:bookmarkStart w:id="38" w:name="_Toc439670096"/>
      <w:r w:rsidRPr="00501A6F">
        <w:rPr>
          <w:lang w:val="en-GB"/>
        </w:rPr>
        <w:lastRenderedPageBreak/>
        <w:t>Normative principles of the Operation of COEL ecosystem</w:t>
      </w:r>
      <w:bookmarkEnd w:id="37"/>
      <w:bookmarkEnd w:id="38"/>
    </w:p>
    <w:p w14:paraId="0C1F6BAC" w14:textId="77777777" w:rsidR="00446631" w:rsidRPr="00501A6F" w:rsidRDefault="00446631" w:rsidP="00446631">
      <w:pPr>
        <w:pStyle w:val="Heading2"/>
        <w:numPr>
          <w:ilvl w:val="1"/>
          <w:numId w:val="18"/>
        </w:numPr>
        <w:ind w:left="3129" w:hanging="3129"/>
        <w:jc w:val="both"/>
        <w:rPr>
          <w:lang w:val="en-GB"/>
        </w:rPr>
      </w:pPr>
      <w:bookmarkStart w:id="39" w:name="_Toc434043241"/>
      <w:bookmarkStart w:id="40" w:name="_Toc439670097"/>
      <w:r w:rsidRPr="00501A6F">
        <w:rPr>
          <w:lang w:val="en-GB"/>
        </w:rPr>
        <w:t>Data Separation Principle (P1)</w:t>
      </w:r>
      <w:bookmarkEnd w:id="39"/>
      <w:bookmarkEnd w:id="40"/>
    </w:p>
    <w:p w14:paraId="2C7268D9" w14:textId="77777777" w:rsidR="00446631" w:rsidRPr="00501A6F" w:rsidRDefault="00446631" w:rsidP="00446631">
      <w:pPr>
        <w:jc w:val="both"/>
        <w:rPr>
          <w:lang w:val="en-GB"/>
        </w:rPr>
      </w:pPr>
      <w:r w:rsidRPr="00501A6F">
        <w:rPr>
          <w:lang w:val="en-GB"/>
        </w:rPr>
        <w:t xml:space="preserve">The specification implements a separation of data types: Data Engines keep data on </w:t>
      </w:r>
      <w:r w:rsidRPr="00501A6F">
        <w:rPr>
          <w:i/>
          <w:lang w:val="en-GB"/>
        </w:rPr>
        <w:t>what</w:t>
      </w:r>
      <w:r w:rsidRPr="00501A6F">
        <w:rPr>
          <w:lang w:val="en-GB"/>
        </w:rPr>
        <w:t xml:space="preserve"> Consumers do (Behavioural Atoms) and the Service Provider/Operator keeps data on </w:t>
      </w:r>
      <w:proofErr w:type="gramStart"/>
      <w:r w:rsidRPr="00501A6F">
        <w:rPr>
          <w:i/>
          <w:lang w:val="en-GB"/>
        </w:rPr>
        <w:t>who</w:t>
      </w:r>
      <w:proofErr w:type="gramEnd"/>
      <w:r w:rsidRPr="00501A6F">
        <w:rPr>
          <w:lang w:val="en-GB"/>
        </w:rPr>
        <w:t xml:space="preserve"> Consumers are (DIPI). No single organisation holds both sets of data together. This means that it would need a double accidental or malicious disclosure for connected information to be released.</w:t>
      </w:r>
    </w:p>
    <w:p w14:paraId="2723B4D8" w14:textId="77777777" w:rsidR="00446631" w:rsidRPr="00501A6F" w:rsidRDefault="00446631" w:rsidP="00446631">
      <w:pPr>
        <w:pStyle w:val="Heading2"/>
        <w:numPr>
          <w:ilvl w:val="1"/>
          <w:numId w:val="18"/>
        </w:numPr>
        <w:ind w:left="3129" w:hanging="3129"/>
        <w:jc w:val="both"/>
        <w:rPr>
          <w:lang w:val="en-GB"/>
        </w:rPr>
      </w:pPr>
      <w:bookmarkStart w:id="41" w:name="_Toc434043242"/>
      <w:bookmarkStart w:id="42" w:name="_Toc439670098"/>
      <w:r w:rsidRPr="00501A6F">
        <w:rPr>
          <w:lang w:val="en-GB"/>
        </w:rPr>
        <w:t>Data Atomisation Principle (P2)</w:t>
      </w:r>
      <w:bookmarkEnd w:id="41"/>
      <w:bookmarkEnd w:id="42"/>
    </w:p>
    <w:p w14:paraId="1FDD9365" w14:textId="77777777" w:rsidR="00446631" w:rsidRPr="00501A6F" w:rsidRDefault="00446631" w:rsidP="00446631">
      <w:pPr>
        <w:jc w:val="both"/>
        <w:rPr>
          <w:lang w:val="en-GB"/>
        </w:rPr>
      </w:pPr>
      <w:r w:rsidRPr="00501A6F">
        <w:rPr>
          <w:lang w:val="en-GB"/>
        </w:rPr>
        <w:t xml:space="preserve">Data is deliberately broken down into small chunks of information by the Operator and coded with the Consumer’s </w:t>
      </w:r>
      <w:proofErr w:type="spellStart"/>
      <w:r w:rsidRPr="00501A6F">
        <w:rPr>
          <w:lang w:val="en-GB"/>
        </w:rPr>
        <w:t>ConsumerID</w:t>
      </w:r>
      <w:proofErr w:type="spellEnd"/>
      <w:r w:rsidRPr="00501A6F">
        <w:rPr>
          <w:lang w:val="en-GB"/>
        </w:rPr>
        <w:t xml:space="preserve"> (which implies their atomised consent), thus each separate Behavioural Atom has a very low privacy risk. Neither the Operator/Service Provider sees these atoms as raw atoms and can only see composite data from Data Engine under the terms of the specification. </w:t>
      </w:r>
    </w:p>
    <w:p w14:paraId="5E7060E9" w14:textId="77777777" w:rsidR="00446631" w:rsidRPr="00501A6F" w:rsidRDefault="00446631" w:rsidP="00446631">
      <w:pPr>
        <w:pStyle w:val="Heading2"/>
        <w:numPr>
          <w:ilvl w:val="1"/>
          <w:numId w:val="18"/>
        </w:numPr>
        <w:ind w:left="3129" w:hanging="3129"/>
        <w:jc w:val="both"/>
        <w:rPr>
          <w:lang w:val="en-GB"/>
        </w:rPr>
      </w:pPr>
      <w:bookmarkStart w:id="43" w:name="_Toc434043243"/>
      <w:bookmarkStart w:id="44" w:name="_Toc439670099"/>
      <w:r w:rsidRPr="00501A6F">
        <w:rPr>
          <w:lang w:val="en-GB"/>
        </w:rPr>
        <w:t>Atomised Consent Principle (P3)</w:t>
      </w:r>
      <w:bookmarkEnd w:id="43"/>
      <w:bookmarkEnd w:id="44"/>
    </w:p>
    <w:p w14:paraId="1842B904" w14:textId="77777777" w:rsidR="00446631" w:rsidRPr="00501A6F" w:rsidRDefault="00446631" w:rsidP="00446631">
      <w:pPr>
        <w:jc w:val="both"/>
        <w:rPr>
          <w:lang w:val="en-GB"/>
        </w:rPr>
      </w:pPr>
      <w:r w:rsidRPr="00501A6F">
        <w:rPr>
          <w:lang w:val="en-GB"/>
        </w:rPr>
        <w:t xml:space="preserve">Consumer gives informed consent to the Operator under guideline terms set by the specification. Consent allows the Operator to sign up the consumer with a </w:t>
      </w:r>
      <w:proofErr w:type="spellStart"/>
      <w:r w:rsidRPr="00501A6F">
        <w:rPr>
          <w:lang w:val="en-GB"/>
        </w:rPr>
        <w:t>ConsumerID</w:t>
      </w:r>
      <w:proofErr w:type="spellEnd"/>
      <w:r w:rsidRPr="00501A6F">
        <w:rPr>
          <w:lang w:val="en-GB"/>
        </w:rPr>
        <w:t xml:space="preserve">. This </w:t>
      </w:r>
      <w:proofErr w:type="spellStart"/>
      <w:r w:rsidRPr="00501A6F">
        <w:rPr>
          <w:lang w:val="en-GB"/>
        </w:rPr>
        <w:t>ConsumerID</w:t>
      </w:r>
      <w:proofErr w:type="spellEnd"/>
      <w:r w:rsidRPr="00501A6F">
        <w:rPr>
          <w:lang w:val="en-GB"/>
        </w:rPr>
        <w:t xml:space="preserve"> is the indicator to Identity Authority and other eco-system actors that the consumer has given appropriate consent. Because each and every Behavioural Atom has the </w:t>
      </w:r>
      <w:proofErr w:type="spellStart"/>
      <w:r w:rsidRPr="00501A6F">
        <w:rPr>
          <w:lang w:val="en-GB"/>
        </w:rPr>
        <w:t>ConsumerID</w:t>
      </w:r>
      <w:proofErr w:type="spellEnd"/>
      <w:r w:rsidRPr="00501A6F">
        <w:rPr>
          <w:lang w:val="en-GB"/>
        </w:rPr>
        <w:t xml:space="preserve">, each atom has that consumer’s consent written into the structure of the data. Removing the </w:t>
      </w:r>
      <w:proofErr w:type="spellStart"/>
      <w:r w:rsidRPr="00501A6F">
        <w:rPr>
          <w:lang w:val="en-GB"/>
        </w:rPr>
        <w:t>ConsumerID</w:t>
      </w:r>
      <w:proofErr w:type="spellEnd"/>
      <w:r w:rsidRPr="00501A6F">
        <w:rPr>
          <w:lang w:val="en-GB"/>
        </w:rPr>
        <w:t xml:space="preserve"> from a Behavioural Atom is removing the consent of that individual so the data can no longer be used by either the Operator or Service Provider who signed them up. The time stamp uniquely associated with each Behavioural Atom allows full auditing of this principle.</w:t>
      </w:r>
    </w:p>
    <w:p w14:paraId="41789446" w14:textId="77777777" w:rsidR="00446631" w:rsidRPr="00501A6F" w:rsidRDefault="00446631" w:rsidP="00446631">
      <w:pPr>
        <w:pStyle w:val="Heading2"/>
        <w:numPr>
          <w:ilvl w:val="1"/>
          <w:numId w:val="18"/>
        </w:numPr>
        <w:ind w:left="3129" w:hanging="3129"/>
        <w:jc w:val="both"/>
        <w:rPr>
          <w:lang w:val="en-GB"/>
        </w:rPr>
      </w:pPr>
      <w:bookmarkStart w:id="45" w:name="_Toc434043244"/>
      <w:bookmarkStart w:id="46" w:name="_Toc439670100"/>
      <w:r w:rsidRPr="00501A6F">
        <w:rPr>
          <w:lang w:val="en-GB"/>
        </w:rPr>
        <w:t>Separation of Competence Principle (P4)</w:t>
      </w:r>
      <w:bookmarkEnd w:id="45"/>
      <w:bookmarkEnd w:id="46"/>
    </w:p>
    <w:p w14:paraId="49DD2994" w14:textId="77777777" w:rsidR="00446631" w:rsidRPr="00501A6F" w:rsidRDefault="00446631" w:rsidP="00446631">
      <w:pPr>
        <w:jc w:val="both"/>
        <w:rPr>
          <w:lang w:val="en-GB"/>
        </w:rPr>
      </w:pPr>
      <w:r w:rsidRPr="00501A6F">
        <w:rPr>
          <w:lang w:val="en-GB"/>
        </w:rPr>
        <w:t>Data Engines are expert data handlers. They know how to run robust, secure and always on cloud based data services; they handle Behavioural Atoms NOT Consumers. Service Providers / Operators are experts at Consumer facing / relevant services and handling DIPI; they handle Consumers NOT Behavioural Atoms. The Identity Authority is expert at overseeing the ecosystem.</w:t>
      </w:r>
    </w:p>
    <w:p w14:paraId="0994E82B" w14:textId="77777777" w:rsidR="00446631" w:rsidRPr="00501A6F" w:rsidRDefault="00446631" w:rsidP="00446631">
      <w:pPr>
        <w:pStyle w:val="Heading2"/>
        <w:numPr>
          <w:ilvl w:val="1"/>
          <w:numId w:val="18"/>
        </w:numPr>
        <w:ind w:left="3129" w:hanging="3129"/>
        <w:jc w:val="both"/>
        <w:rPr>
          <w:lang w:val="en-GB"/>
        </w:rPr>
      </w:pPr>
      <w:bookmarkStart w:id="47" w:name="_Toc434043245"/>
      <w:bookmarkStart w:id="48" w:name="_Toc439670101"/>
      <w:r w:rsidRPr="00501A6F">
        <w:rPr>
          <w:lang w:val="en-GB"/>
        </w:rPr>
        <w:t>No Conflict of Interest Principle (P5)</w:t>
      </w:r>
      <w:bookmarkEnd w:id="47"/>
      <w:bookmarkEnd w:id="48"/>
    </w:p>
    <w:p w14:paraId="309B82AD" w14:textId="3A5B8AD6" w:rsidR="00446631" w:rsidRPr="00501A6F" w:rsidRDefault="00446631" w:rsidP="00446631">
      <w:pPr>
        <w:spacing w:before="0" w:after="0"/>
        <w:rPr>
          <w:b/>
          <w:lang w:val="en-GB"/>
        </w:rPr>
      </w:pPr>
      <w:r w:rsidRPr="00501A6F">
        <w:rPr>
          <w:lang w:val="en-GB"/>
        </w:rPr>
        <w:t xml:space="preserve">Consumers need to see that there are no conflicts around their data. To ensure this, the Identity Authority acts on behalf of the Consumer in partnership with Operator/Service Provider, Data Engine and regulators.  </w:t>
      </w:r>
    </w:p>
    <w:p w14:paraId="58F10482" w14:textId="77777777" w:rsidR="00446631" w:rsidRPr="00501A6F" w:rsidRDefault="00446631" w:rsidP="00446631">
      <w:pPr>
        <w:pStyle w:val="Heading2"/>
        <w:numPr>
          <w:ilvl w:val="1"/>
          <w:numId w:val="18"/>
        </w:numPr>
        <w:ind w:left="426" w:hanging="426"/>
        <w:jc w:val="both"/>
        <w:rPr>
          <w:lang w:val="en-GB"/>
        </w:rPr>
      </w:pPr>
      <w:bookmarkStart w:id="49" w:name="_Toc434043246"/>
      <w:bookmarkStart w:id="50" w:name="_Toc439670102"/>
      <w:r w:rsidRPr="00501A6F">
        <w:rPr>
          <w:lang w:val="en-GB"/>
        </w:rPr>
        <w:t>Active Support Principle (P6)</w:t>
      </w:r>
      <w:bookmarkEnd w:id="49"/>
      <w:bookmarkEnd w:id="50"/>
    </w:p>
    <w:p w14:paraId="3146CB04" w14:textId="77777777" w:rsidR="00446631" w:rsidRPr="00501A6F" w:rsidRDefault="00446631" w:rsidP="00446631">
      <w:pPr>
        <w:jc w:val="both"/>
        <w:rPr>
          <w:lang w:val="en-GB"/>
        </w:rPr>
      </w:pPr>
      <w:r w:rsidRPr="00501A6F">
        <w:rPr>
          <w:lang w:val="en-GB"/>
        </w:rPr>
        <w:t>All actors will actively promote the principles of the specification, safeguard the structure of the eco-system and support good data practice for both consumers and enterprise.</w:t>
      </w:r>
    </w:p>
    <w:p w14:paraId="54AFB961" w14:textId="77777777" w:rsidR="00446631" w:rsidRPr="00501A6F" w:rsidRDefault="00446631" w:rsidP="00446631">
      <w:pPr>
        <w:pStyle w:val="Heading2"/>
        <w:numPr>
          <w:ilvl w:val="1"/>
          <w:numId w:val="18"/>
        </w:numPr>
        <w:ind w:left="3129" w:hanging="3129"/>
        <w:jc w:val="both"/>
        <w:rPr>
          <w:lang w:val="en-GB"/>
        </w:rPr>
      </w:pPr>
      <w:bookmarkStart w:id="51" w:name="_Toc434043247"/>
      <w:bookmarkStart w:id="52" w:name="_Toc439670103"/>
      <w:r w:rsidRPr="00501A6F">
        <w:rPr>
          <w:lang w:val="en-GB"/>
        </w:rPr>
        <w:t>Transparency Principle (P7)</w:t>
      </w:r>
      <w:bookmarkEnd w:id="51"/>
      <w:bookmarkEnd w:id="52"/>
    </w:p>
    <w:p w14:paraId="74679634" w14:textId="77777777" w:rsidR="00446631" w:rsidRPr="00501A6F" w:rsidRDefault="00446631" w:rsidP="00446631">
      <w:pPr>
        <w:jc w:val="both"/>
        <w:rPr>
          <w:lang w:val="en-GB"/>
        </w:rPr>
      </w:pPr>
      <w:r w:rsidRPr="00501A6F">
        <w:rPr>
          <w:lang w:val="en-GB"/>
        </w:rPr>
        <w:t>The roles and identities of all the actors in the eco-system who are working together on behalf of a Consumer will be clear and visible to that Consumer.</w:t>
      </w:r>
    </w:p>
    <w:p w14:paraId="44FA2C2C" w14:textId="77777777" w:rsidR="00446631" w:rsidRPr="00501A6F" w:rsidRDefault="00446631" w:rsidP="00446631">
      <w:pPr>
        <w:jc w:val="both"/>
        <w:rPr>
          <w:lang w:val="en-GB"/>
        </w:rPr>
      </w:pPr>
    </w:p>
    <w:p w14:paraId="4C7D6163" w14:textId="77777777" w:rsidR="00446631" w:rsidRPr="00501A6F" w:rsidRDefault="00446631" w:rsidP="00446631">
      <w:pPr>
        <w:pStyle w:val="Heading1"/>
        <w:numPr>
          <w:ilvl w:val="0"/>
          <w:numId w:val="18"/>
        </w:numPr>
        <w:tabs>
          <w:tab w:val="clear" w:pos="432"/>
          <w:tab w:val="num" w:pos="574"/>
        </w:tabs>
        <w:ind w:left="574"/>
        <w:jc w:val="both"/>
        <w:rPr>
          <w:lang w:val="en-GB"/>
        </w:rPr>
      </w:pPr>
      <w:bookmarkStart w:id="53" w:name="_Toc434043248"/>
      <w:bookmarkStart w:id="54" w:name="_Toc439670104"/>
      <w:r w:rsidRPr="00501A6F">
        <w:rPr>
          <w:lang w:val="en-GB"/>
        </w:rPr>
        <w:lastRenderedPageBreak/>
        <w:t>Ecosystem</w:t>
      </w:r>
      <w:bookmarkEnd w:id="53"/>
      <w:bookmarkEnd w:id="54"/>
    </w:p>
    <w:p w14:paraId="010DDECC" w14:textId="77777777" w:rsidR="00446631" w:rsidRPr="00501A6F" w:rsidRDefault="00446631" w:rsidP="00446631">
      <w:pPr>
        <w:pStyle w:val="Heading2"/>
        <w:numPr>
          <w:ilvl w:val="1"/>
          <w:numId w:val="18"/>
        </w:numPr>
        <w:ind w:left="3129" w:hanging="3129"/>
        <w:jc w:val="both"/>
        <w:rPr>
          <w:lang w:val="en-GB"/>
        </w:rPr>
      </w:pPr>
      <w:bookmarkStart w:id="55" w:name="_Toc434043249"/>
      <w:bookmarkStart w:id="56" w:name="_Toc439670105"/>
      <w:r w:rsidRPr="00501A6F">
        <w:rPr>
          <w:lang w:val="en-GB"/>
        </w:rPr>
        <w:t>General diagram of key relationships between actors</w:t>
      </w:r>
      <w:bookmarkEnd w:id="55"/>
      <w:bookmarkEnd w:id="56"/>
    </w:p>
    <w:p w14:paraId="0C28E4B2" w14:textId="77777777" w:rsidR="00446631" w:rsidRPr="00501A6F" w:rsidRDefault="00446631" w:rsidP="00446631">
      <w:pPr>
        <w:jc w:val="both"/>
        <w:rPr>
          <w:lang w:val="en-GB"/>
        </w:rPr>
      </w:pPr>
    </w:p>
    <w:p w14:paraId="17DA3711" w14:textId="77777777" w:rsidR="00446631" w:rsidRDefault="00446631" w:rsidP="00446631">
      <w:pPr>
        <w:jc w:val="both"/>
        <w:rPr>
          <w:lang w:val="en-GB"/>
        </w:rPr>
      </w:pPr>
    </w:p>
    <w:p w14:paraId="4174D41F" w14:textId="77777777" w:rsidR="006E6AB5" w:rsidRPr="00501A6F" w:rsidRDefault="006E6AB5" w:rsidP="00446631">
      <w:pPr>
        <w:jc w:val="both"/>
        <w:rPr>
          <w:lang w:val="en-GB"/>
        </w:rPr>
      </w:pPr>
    </w:p>
    <w:p w14:paraId="11F56F07" w14:textId="77777777" w:rsidR="00446631" w:rsidRPr="00501A6F" w:rsidRDefault="00446631" w:rsidP="00446631">
      <w:pPr>
        <w:jc w:val="both"/>
        <w:rPr>
          <w:lang w:val="en-GB"/>
        </w:rPr>
      </w:pPr>
    </w:p>
    <w:p w14:paraId="1A37E5D2" w14:textId="168500C9" w:rsidR="00446631" w:rsidRPr="00501A6F" w:rsidRDefault="00446631" w:rsidP="00446631">
      <w:pPr>
        <w:jc w:val="both"/>
        <w:rPr>
          <w:lang w:val="en-GB"/>
        </w:rPr>
      </w:pPr>
      <w:r w:rsidRPr="00501A6F">
        <w:rPr>
          <w:noProof/>
          <w:u w:val="single"/>
        </w:rPr>
        <mc:AlternateContent>
          <mc:Choice Requires="wpg">
            <w:drawing>
              <wp:anchor distT="0" distB="0" distL="114300" distR="114300" simplePos="0" relativeHeight="251659264" behindDoc="0" locked="0" layoutInCell="1" allowOverlap="1" wp14:anchorId="5AC5EB42" wp14:editId="686CF222">
                <wp:simplePos x="0" y="0"/>
                <wp:positionH relativeFrom="column">
                  <wp:posOffset>516835</wp:posOffset>
                </wp:positionH>
                <wp:positionV relativeFrom="paragraph">
                  <wp:posOffset>-436383</wp:posOffset>
                </wp:positionV>
                <wp:extent cx="4841340" cy="5709920"/>
                <wp:effectExtent l="0" t="95250" r="0" b="5080"/>
                <wp:wrapTopAndBottom/>
                <wp:docPr id="2" name="Group 2"/>
                <wp:cNvGraphicFramePr/>
                <a:graphic xmlns:a="http://schemas.openxmlformats.org/drawingml/2006/main">
                  <a:graphicData uri="http://schemas.microsoft.com/office/word/2010/wordprocessingGroup">
                    <wpg:wgp>
                      <wpg:cNvGrpSpPr/>
                      <wpg:grpSpPr>
                        <a:xfrm>
                          <a:off x="0" y="0"/>
                          <a:ext cx="4841340" cy="5709920"/>
                          <a:chOff x="0" y="0"/>
                          <a:chExt cx="4841340" cy="5709920"/>
                        </a:xfrm>
                      </wpg:grpSpPr>
                      <wpg:grpSp>
                        <wpg:cNvPr id="3" name="Group 3"/>
                        <wpg:cNvGrpSpPr/>
                        <wpg:grpSpPr>
                          <a:xfrm>
                            <a:off x="0" y="0"/>
                            <a:ext cx="4841340" cy="5709920"/>
                            <a:chOff x="0" y="0"/>
                            <a:chExt cx="4841340" cy="5709920"/>
                          </a:xfrm>
                        </wpg:grpSpPr>
                        <wpg:grpSp>
                          <wpg:cNvPr id="4" name="Group 4"/>
                          <wpg:cNvGrpSpPr/>
                          <wpg:grpSpPr>
                            <a:xfrm>
                              <a:off x="3780890" y="0"/>
                              <a:ext cx="1060450" cy="914400"/>
                              <a:chOff x="0" y="0"/>
                              <a:chExt cx="1060450" cy="914400"/>
                            </a:xfrm>
                          </wpg:grpSpPr>
                          <wps:wsp>
                            <wps:cNvPr id="5" name="Hexagon 5"/>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90BCF" w14:textId="77777777" w:rsidR="0094413B" w:rsidRPr="007239E9" w:rsidRDefault="0094413B" w:rsidP="0044663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31492" y="178229"/>
                                <a:ext cx="798194" cy="478154"/>
                              </a:xfrm>
                              <a:prstGeom prst="rect">
                                <a:avLst/>
                              </a:prstGeom>
                              <a:solidFill>
                                <a:srgbClr val="FFFFFF"/>
                              </a:solidFill>
                              <a:ln w="9525">
                                <a:noFill/>
                                <a:miter lim="800000"/>
                                <a:headEnd/>
                                <a:tailEnd/>
                              </a:ln>
                            </wps:spPr>
                            <wps:txbx>
                              <w:txbxContent>
                                <w:p w14:paraId="2B31CAB5" w14:textId="77777777" w:rsidR="0094413B" w:rsidRPr="007239E9" w:rsidRDefault="0094413B" w:rsidP="00446631">
                                  <w:pPr>
                                    <w:spacing w:after="20"/>
                                    <w:jc w:val="center"/>
                                    <w:rPr>
                                      <w:sz w:val="18"/>
                                      <w:szCs w:val="18"/>
                                    </w:rPr>
                                  </w:pPr>
                                  <w:r w:rsidRPr="007239E9">
                                    <w:rPr>
                                      <w:sz w:val="18"/>
                                      <w:szCs w:val="18"/>
                                    </w:rPr>
                                    <w:t>Data</w:t>
                                  </w:r>
                                </w:p>
                                <w:p w14:paraId="303A3921" w14:textId="77777777" w:rsidR="0094413B" w:rsidRPr="007239E9" w:rsidRDefault="0094413B" w:rsidP="00446631">
                                  <w:pPr>
                                    <w:spacing w:after="20"/>
                                    <w:jc w:val="center"/>
                                    <w:rPr>
                                      <w:sz w:val="18"/>
                                      <w:szCs w:val="18"/>
                                    </w:rPr>
                                  </w:pPr>
                                  <w:r w:rsidRPr="007239E9">
                                    <w:rPr>
                                      <w:sz w:val="18"/>
                                      <w:szCs w:val="18"/>
                                    </w:rPr>
                                    <w:t>Engine</w:t>
                                  </w:r>
                                </w:p>
                              </w:txbxContent>
                            </wps:txbx>
                            <wps:bodyPr rot="0" vert="horz" wrap="square" lIns="91440" tIns="45720" rIns="91440" bIns="45720" anchor="t" anchorCtr="0">
                              <a:spAutoFit/>
                            </wps:bodyPr>
                          </wps:wsp>
                        </wpg:grpSp>
                        <wpg:grpSp>
                          <wpg:cNvPr id="7" name="Group 7"/>
                          <wpg:cNvGrpSpPr/>
                          <wpg:grpSpPr>
                            <a:xfrm>
                              <a:off x="986319" y="1397285"/>
                              <a:ext cx="1060450" cy="914400"/>
                              <a:chOff x="0" y="0"/>
                              <a:chExt cx="1060450" cy="914400"/>
                            </a:xfrm>
                          </wpg:grpSpPr>
                          <wps:wsp>
                            <wps:cNvPr id="8" name="Hexagon 8"/>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276983" w14:textId="77777777" w:rsidR="0094413B" w:rsidRPr="007239E9" w:rsidRDefault="0094413B" w:rsidP="0044663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31666" y="309953"/>
                                <a:ext cx="798194" cy="295909"/>
                              </a:xfrm>
                              <a:prstGeom prst="rect">
                                <a:avLst/>
                              </a:prstGeom>
                              <a:solidFill>
                                <a:srgbClr val="FFFFFF"/>
                              </a:solidFill>
                              <a:ln w="9525">
                                <a:noFill/>
                                <a:miter lim="800000"/>
                                <a:headEnd/>
                                <a:tailEnd/>
                              </a:ln>
                            </wps:spPr>
                            <wps:txbx>
                              <w:txbxContent>
                                <w:p w14:paraId="10D0400F" w14:textId="77777777" w:rsidR="0094413B" w:rsidRPr="007239E9" w:rsidRDefault="0094413B" w:rsidP="00446631">
                                  <w:pPr>
                                    <w:spacing w:after="20"/>
                                    <w:jc w:val="center"/>
                                    <w:rPr>
                                      <w:sz w:val="18"/>
                                      <w:szCs w:val="18"/>
                                    </w:rPr>
                                  </w:pPr>
                                  <w:r w:rsidRPr="007239E9">
                                    <w:rPr>
                                      <w:sz w:val="18"/>
                                      <w:szCs w:val="18"/>
                                    </w:rPr>
                                    <w:t>IDA</w:t>
                                  </w:r>
                                </w:p>
                              </w:txbxContent>
                            </wps:txbx>
                            <wps:bodyPr rot="0" vert="horz" wrap="square" lIns="91440" tIns="45720" rIns="91440" bIns="45720" anchor="t" anchorCtr="0">
                              <a:spAutoFit/>
                            </wps:bodyPr>
                          </wps:wsp>
                        </wpg:grpSp>
                        <wpg:grpSp>
                          <wpg:cNvPr id="11" name="Group 11"/>
                          <wpg:cNvGrpSpPr/>
                          <wpg:grpSpPr>
                            <a:xfrm>
                              <a:off x="2732926" y="1417834"/>
                              <a:ext cx="1060450" cy="914400"/>
                              <a:chOff x="0" y="0"/>
                              <a:chExt cx="1060450" cy="914400"/>
                            </a:xfrm>
                          </wpg:grpSpPr>
                          <wps:wsp>
                            <wps:cNvPr id="12" name="Hexagon 12"/>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0330A" w14:textId="77777777" w:rsidR="0094413B" w:rsidRPr="007239E9" w:rsidRDefault="0094413B" w:rsidP="0044663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31558" y="185902"/>
                                <a:ext cx="798194" cy="478154"/>
                              </a:xfrm>
                              <a:prstGeom prst="rect">
                                <a:avLst/>
                              </a:prstGeom>
                              <a:solidFill>
                                <a:srgbClr val="FFFFFF"/>
                              </a:solidFill>
                              <a:ln w="9525">
                                <a:noFill/>
                                <a:miter lim="800000"/>
                                <a:headEnd/>
                                <a:tailEnd/>
                              </a:ln>
                            </wps:spPr>
                            <wps:txbx>
                              <w:txbxContent>
                                <w:p w14:paraId="78F1B404" w14:textId="77777777" w:rsidR="0094413B" w:rsidRPr="007239E9" w:rsidRDefault="0094413B" w:rsidP="00446631">
                                  <w:pPr>
                                    <w:spacing w:after="20"/>
                                    <w:jc w:val="center"/>
                                    <w:rPr>
                                      <w:sz w:val="18"/>
                                      <w:szCs w:val="18"/>
                                    </w:rPr>
                                  </w:pPr>
                                  <w:r w:rsidRPr="007239E9">
                                    <w:rPr>
                                      <w:sz w:val="18"/>
                                      <w:szCs w:val="18"/>
                                    </w:rPr>
                                    <w:t>Service</w:t>
                                  </w:r>
                                </w:p>
                                <w:p w14:paraId="6B93E334" w14:textId="77777777" w:rsidR="0094413B" w:rsidRPr="007239E9" w:rsidRDefault="0094413B" w:rsidP="00446631">
                                  <w:pPr>
                                    <w:spacing w:after="20"/>
                                    <w:jc w:val="center"/>
                                    <w:rPr>
                                      <w:sz w:val="18"/>
                                      <w:szCs w:val="18"/>
                                    </w:rPr>
                                  </w:pPr>
                                  <w:r w:rsidRPr="007239E9">
                                    <w:rPr>
                                      <w:sz w:val="18"/>
                                      <w:szCs w:val="18"/>
                                    </w:rPr>
                                    <w:t>Provider</w:t>
                                  </w:r>
                                </w:p>
                              </w:txbxContent>
                            </wps:txbx>
                            <wps:bodyPr rot="0" vert="horz" wrap="square" lIns="91440" tIns="45720" rIns="91440" bIns="45720" anchor="t" anchorCtr="0">
                              <a:spAutoFit/>
                            </wps:bodyPr>
                          </wps:wsp>
                        </wpg:grpSp>
                        <wpg:grpSp>
                          <wpg:cNvPr id="14" name="Group 14"/>
                          <wpg:cNvGrpSpPr/>
                          <wpg:grpSpPr>
                            <a:xfrm>
                              <a:off x="0" y="0"/>
                              <a:ext cx="922020" cy="906145"/>
                              <a:chOff x="0" y="0"/>
                              <a:chExt cx="922150" cy="906651"/>
                            </a:xfrm>
                          </wpg:grpSpPr>
                          <wps:wsp>
                            <wps:cNvPr id="15" name="Text Box 2"/>
                            <wps:cNvSpPr txBox="1">
                              <a:spLocks noChangeArrowheads="1"/>
                            </wps:cNvSpPr>
                            <wps:spPr bwMode="auto">
                              <a:xfrm>
                                <a:off x="69740" y="185978"/>
                                <a:ext cx="798307" cy="478421"/>
                              </a:xfrm>
                              <a:prstGeom prst="rect">
                                <a:avLst/>
                              </a:prstGeom>
                              <a:solidFill>
                                <a:srgbClr val="FFFFFF"/>
                              </a:solidFill>
                              <a:ln w="9525">
                                <a:noFill/>
                                <a:miter lim="800000"/>
                                <a:headEnd/>
                                <a:tailEnd/>
                              </a:ln>
                            </wps:spPr>
                            <wps:txbx>
                              <w:txbxContent>
                                <w:p w14:paraId="08917A32" w14:textId="77777777" w:rsidR="0094413B" w:rsidRPr="007239E9" w:rsidRDefault="0094413B" w:rsidP="00446631">
                                  <w:pPr>
                                    <w:spacing w:after="20"/>
                                    <w:jc w:val="center"/>
                                    <w:rPr>
                                      <w:sz w:val="18"/>
                                      <w:szCs w:val="18"/>
                                    </w:rPr>
                                  </w:pPr>
                                  <w:r w:rsidRPr="007239E9">
                                    <w:rPr>
                                      <w:sz w:val="18"/>
                                      <w:szCs w:val="18"/>
                                    </w:rPr>
                                    <w:t>OASIS</w:t>
                                  </w:r>
                                </w:p>
                                <w:p w14:paraId="50098BF5" w14:textId="77777777" w:rsidR="0094413B" w:rsidRPr="007239E9" w:rsidRDefault="0094413B" w:rsidP="00446631">
                                  <w:pPr>
                                    <w:spacing w:after="20"/>
                                    <w:jc w:val="center"/>
                                    <w:rPr>
                                      <w:sz w:val="18"/>
                                      <w:szCs w:val="18"/>
                                    </w:rPr>
                                  </w:pPr>
                                  <w:r w:rsidRPr="007239E9">
                                    <w:rPr>
                                      <w:sz w:val="18"/>
                                      <w:szCs w:val="18"/>
                                    </w:rPr>
                                    <w:t>COEL TC</w:t>
                                  </w:r>
                                </w:p>
                              </w:txbxContent>
                            </wps:txbx>
                            <wps:bodyPr rot="0" vert="horz" wrap="square" lIns="91440" tIns="45720" rIns="91440" bIns="45720" anchor="t" anchorCtr="0">
                              <a:spAutoFit/>
                            </wps:bodyPr>
                          </wps:wsp>
                          <wps:wsp>
                            <wps:cNvPr id="16" name="Oval 16"/>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1921267" y="2866490"/>
                              <a:ext cx="922020" cy="906145"/>
                              <a:chOff x="0" y="0"/>
                              <a:chExt cx="922150" cy="906651"/>
                            </a:xfrm>
                          </wpg:grpSpPr>
                          <wps:wsp>
                            <wps:cNvPr id="19" name="Text Box 2"/>
                            <wps:cNvSpPr txBox="1">
                              <a:spLocks noChangeArrowheads="1"/>
                            </wps:cNvSpPr>
                            <wps:spPr bwMode="auto">
                              <a:xfrm>
                                <a:off x="69620" y="302151"/>
                                <a:ext cx="798307" cy="296074"/>
                              </a:xfrm>
                              <a:prstGeom prst="rect">
                                <a:avLst/>
                              </a:prstGeom>
                              <a:solidFill>
                                <a:srgbClr val="FFFFFF"/>
                              </a:solidFill>
                              <a:ln w="9525">
                                <a:noFill/>
                                <a:miter lim="800000"/>
                                <a:headEnd/>
                                <a:tailEnd/>
                              </a:ln>
                            </wps:spPr>
                            <wps:txbx>
                              <w:txbxContent>
                                <w:p w14:paraId="6F60E680" w14:textId="77777777" w:rsidR="0094413B" w:rsidRPr="007239E9" w:rsidRDefault="0094413B" w:rsidP="00446631">
                                  <w:pPr>
                                    <w:spacing w:after="20"/>
                                    <w:jc w:val="center"/>
                                    <w:rPr>
                                      <w:sz w:val="18"/>
                                      <w:szCs w:val="18"/>
                                    </w:rPr>
                                  </w:pPr>
                                  <w:r w:rsidRPr="007239E9">
                                    <w:rPr>
                                      <w:sz w:val="18"/>
                                      <w:szCs w:val="18"/>
                                    </w:rPr>
                                    <w:t>Operator</w:t>
                                  </w:r>
                                </w:p>
                              </w:txbxContent>
                            </wps:txbx>
                            <wps:bodyPr rot="0" vert="horz" wrap="square" lIns="91440" tIns="45720" rIns="91440" bIns="45720" anchor="t" anchorCtr="0">
                              <a:spAutoFit/>
                            </wps:bodyPr>
                          </wps:wsp>
                          <wps:wsp>
                            <wps:cNvPr id="20" name="Oval 20"/>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1" name="Picture 21" descr="C:\Users\joss\AppData\Local\Microsoft\Windows\Temporary Internet Files\Content.IE5\QSB7SXBG\medium-Person-Outline-1-166.6-12630[1].gif"/>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434975" y="4428162"/>
                              <a:ext cx="369870" cy="1017141"/>
                            </a:xfrm>
                            <a:prstGeom prst="rect">
                              <a:avLst/>
                            </a:prstGeom>
                            <a:noFill/>
                            <a:ln>
                              <a:noFill/>
                            </a:ln>
                          </pic:spPr>
                        </pic:pic>
                        <wps:wsp>
                          <wps:cNvPr id="22" name="Straight Arrow Connector 22"/>
                          <wps:cNvCnPr/>
                          <wps:spPr>
                            <a:xfrm>
                              <a:off x="1119883" y="431515"/>
                              <a:ext cx="2548586" cy="0"/>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1910993" y="647272"/>
                              <a:ext cx="1743075" cy="73596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863029" y="986319"/>
                              <a:ext cx="333456" cy="403951"/>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2044557" y="1859623"/>
                              <a:ext cx="666205" cy="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3626777" y="904126"/>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2619910" y="2342508"/>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
                          <wps:cNvSpPr txBox="1">
                            <a:spLocks noChangeArrowheads="1"/>
                          </wps:cNvSpPr>
                          <wps:spPr bwMode="auto">
                            <a:xfrm>
                              <a:off x="1684891" y="164386"/>
                              <a:ext cx="1346199" cy="295909"/>
                            </a:xfrm>
                            <a:prstGeom prst="rect">
                              <a:avLst/>
                            </a:prstGeom>
                            <a:noFill/>
                            <a:ln w="9525">
                              <a:noFill/>
                              <a:miter lim="800000"/>
                              <a:headEnd/>
                              <a:tailEnd/>
                            </a:ln>
                          </wps:spPr>
                          <wps:txbx>
                            <w:txbxContent>
                              <w:p w14:paraId="524D259F" w14:textId="77777777" w:rsidR="0094413B" w:rsidRPr="007239E9" w:rsidRDefault="0094413B" w:rsidP="00446631">
                                <w:pPr>
                                  <w:spacing w:after="20"/>
                                  <w:jc w:val="center"/>
                                  <w:rPr>
                                    <w:sz w:val="18"/>
                                    <w:szCs w:val="18"/>
                                  </w:rPr>
                                </w:pPr>
                                <w:r w:rsidRPr="007239E9">
                                  <w:rPr>
                                    <w:sz w:val="18"/>
                                    <w:szCs w:val="18"/>
                                  </w:rPr>
                                  <w:t>Likely Member</w:t>
                                </w:r>
                              </w:p>
                            </w:txbxContent>
                          </wps:txbx>
                          <wps:bodyPr rot="0" vert="horz" wrap="square" lIns="91440" tIns="45720" rIns="91440" bIns="45720" anchor="t" anchorCtr="0">
                            <a:spAutoFit/>
                          </wps:bodyPr>
                        </wps:wsp>
                        <wps:wsp>
                          <wps:cNvPr id="29" name="Text Box 2"/>
                          <wps:cNvSpPr txBox="1">
                            <a:spLocks noChangeArrowheads="1"/>
                          </wps:cNvSpPr>
                          <wps:spPr bwMode="auto">
                            <a:xfrm>
                              <a:off x="318478" y="1089047"/>
                              <a:ext cx="729614" cy="478154"/>
                            </a:xfrm>
                            <a:prstGeom prst="rect">
                              <a:avLst/>
                            </a:prstGeom>
                            <a:noFill/>
                            <a:ln w="9525">
                              <a:noFill/>
                              <a:miter lim="800000"/>
                              <a:headEnd/>
                              <a:tailEnd/>
                            </a:ln>
                          </wps:spPr>
                          <wps:txbx>
                            <w:txbxContent>
                              <w:p w14:paraId="1832BE2C" w14:textId="77777777" w:rsidR="0094413B" w:rsidRPr="007239E9" w:rsidRDefault="0094413B" w:rsidP="00446631">
                                <w:pPr>
                                  <w:spacing w:after="20"/>
                                  <w:jc w:val="center"/>
                                  <w:rPr>
                                    <w:sz w:val="18"/>
                                    <w:szCs w:val="18"/>
                                  </w:rPr>
                                </w:pPr>
                                <w:r w:rsidRPr="007239E9">
                                  <w:rPr>
                                    <w:sz w:val="18"/>
                                    <w:szCs w:val="18"/>
                                  </w:rPr>
                                  <w:t>Likely</w:t>
                                </w:r>
                              </w:p>
                              <w:p w14:paraId="6DB64A90" w14:textId="77777777" w:rsidR="0094413B" w:rsidRPr="007239E9" w:rsidRDefault="0094413B" w:rsidP="00446631">
                                <w:pPr>
                                  <w:spacing w:after="20"/>
                                  <w:jc w:val="center"/>
                                  <w:rPr>
                                    <w:sz w:val="18"/>
                                    <w:szCs w:val="18"/>
                                  </w:rPr>
                                </w:pPr>
                                <w:r w:rsidRPr="007239E9">
                                  <w:rPr>
                                    <w:sz w:val="18"/>
                                    <w:szCs w:val="18"/>
                                  </w:rPr>
                                  <w:t>Member</w:t>
                                </w:r>
                              </w:p>
                            </w:txbxContent>
                          </wps:txbx>
                          <wps:bodyPr rot="0" vert="horz" wrap="square" lIns="91440" tIns="45720" rIns="91440" bIns="45720" anchor="t" anchorCtr="0">
                            <a:spAutoFit/>
                          </wps:bodyPr>
                        </wps:wsp>
                        <wps:wsp>
                          <wps:cNvPr id="30" name="Text Box 2"/>
                          <wps:cNvSpPr txBox="1">
                            <a:spLocks noChangeArrowheads="1"/>
                          </wps:cNvSpPr>
                          <wps:spPr bwMode="auto">
                            <a:xfrm>
                              <a:off x="2558159" y="647268"/>
                              <a:ext cx="650874" cy="295909"/>
                            </a:xfrm>
                            <a:prstGeom prst="rect">
                              <a:avLst/>
                            </a:prstGeom>
                            <a:noFill/>
                            <a:ln w="9525">
                              <a:noFill/>
                              <a:miter lim="800000"/>
                              <a:headEnd/>
                              <a:tailEnd/>
                            </a:ln>
                          </wps:spPr>
                          <wps:txbx>
                            <w:txbxContent>
                              <w:p w14:paraId="07DA92BC" w14:textId="77777777" w:rsidR="0094413B" w:rsidRPr="007239E9" w:rsidRDefault="0094413B" w:rsidP="00446631">
                                <w:pPr>
                                  <w:spacing w:after="20"/>
                                  <w:jc w:val="center"/>
                                  <w:rPr>
                                    <w:sz w:val="18"/>
                                    <w:szCs w:val="18"/>
                                  </w:rPr>
                                </w:pPr>
                                <w:proofErr w:type="spellStart"/>
                                <w:r w:rsidRPr="007239E9">
                                  <w:rPr>
                                    <w:sz w:val="18"/>
                                    <w:szCs w:val="18"/>
                                  </w:rPr>
                                  <w:t>Licence</w:t>
                                </w:r>
                                <w:proofErr w:type="spellEnd"/>
                              </w:p>
                            </w:txbxContent>
                          </wps:txbx>
                          <wps:bodyPr rot="0" vert="horz" wrap="square" lIns="91440" tIns="45720" rIns="91440" bIns="45720" anchor="t" anchorCtr="0">
                            <a:spAutoFit/>
                          </wps:bodyPr>
                        </wps:wsp>
                        <wps:wsp>
                          <wps:cNvPr id="31" name="Text Box 2"/>
                          <wps:cNvSpPr txBox="1">
                            <a:spLocks noChangeArrowheads="1"/>
                          </wps:cNvSpPr>
                          <wps:spPr bwMode="auto">
                            <a:xfrm>
                              <a:off x="2044473" y="1623305"/>
                              <a:ext cx="651509" cy="295909"/>
                            </a:xfrm>
                            <a:prstGeom prst="rect">
                              <a:avLst/>
                            </a:prstGeom>
                            <a:noFill/>
                            <a:ln w="9525">
                              <a:noFill/>
                              <a:miter lim="800000"/>
                              <a:headEnd/>
                              <a:tailEnd/>
                            </a:ln>
                          </wps:spPr>
                          <wps:txbx>
                            <w:txbxContent>
                              <w:p w14:paraId="0172B7DF" w14:textId="77777777" w:rsidR="0094413B" w:rsidRPr="007239E9" w:rsidRDefault="0094413B" w:rsidP="00446631">
                                <w:pPr>
                                  <w:spacing w:after="20"/>
                                  <w:jc w:val="center"/>
                                  <w:rPr>
                                    <w:sz w:val="18"/>
                                    <w:szCs w:val="18"/>
                                  </w:rPr>
                                </w:pPr>
                                <w:proofErr w:type="spellStart"/>
                                <w:r w:rsidRPr="007239E9">
                                  <w:rPr>
                                    <w:sz w:val="18"/>
                                    <w:szCs w:val="18"/>
                                  </w:rPr>
                                  <w:t>Licence</w:t>
                                </w:r>
                                <w:proofErr w:type="spellEnd"/>
                              </w:p>
                            </w:txbxContent>
                          </wps:txbx>
                          <wps:bodyPr rot="0" vert="horz" wrap="square" lIns="91440" tIns="45720" rIns="91440" bIns="45720" anchor="t" anchorCtr="0">
                            <a:spAutoFit/>
                          </wps:bodyPr>
                        </wps:wsp>
                        <wps:wsp>
                          <wps:cNvPr id="32" name="Text Box 2"/>
                          <wps:cNvSpPr txBox="1">
                            <a:spLocks noChangeArrowheads="1"/>
                          </wps:cNvSpPr>
                          <wps:spPr bwMode="auto">
                            <a:xfrm>
                              <a:off x="2003378" y="2311669"/>
                              <a:ext cx="871854" cy="478154"/>
                            </a:xfrm>
                            <a:prstGeom prst="rect">
                              <a:avLst/>
                            </a:prstGeom>
                            <a:noFill/>
                            <a:ln w="9525">
                              <a:noFill/>
                              <a:miter lim="800000"/>
                              <a:headEnd/>
                              <a:tailEnd/>
                            </a:ln>
                          </wps:spPr>
                          <wps:txbx>
                            <w:txbxContent>
                              <w:p w14:paraId="30EB7D4D" w14:textId="77777777" w:rsidR="0094413B" w:rsidRPr="007239E9" w:rsidRDefault="0094413B" w:rsidP="00446631">
                                <w:pPr>
                                  <w:spacing w:after="20"/>
                                  <w:jc w:val="center"/>
                                  <w:rPr>
                                    <w:sz w:val="18"/>
                                    <w:szCs w:val="18"/>
                                  </w:rPr>
                                </w:pPr>
                                <w:r w:rsidRPr="007239E9">
                                  <w:rPr>
                                    <w:sz w:val="18"/>
                                    <w:szCs w:val="18"/>
                                  </w:rPr>
                                  <w:t>Commercial</w:t>
                                </w:r>
                              </w:p>
                              <w:p w14:paraId="5532B279" w14:textId="77777777" w:rsidR="0094413B" w:rsidRPr="007239E9" w:rsidRDefault="0094413B" w:rsidP="00446631">
                                <w:pPr>
                                  <w:spacing w:after="20"/>
                                  <w:jc w:val="center"/>
                                  <w:rPr>
                                    <w:sz w:val="18"/>
                                    <w:szCs w:val="18"/>
                                  </w:rPr>
                                </w:pPr>
                                <w:r w:rsidRPr="007239E9">
                                  <w:rPr>
                                    <w:sz w:val="18"/>
                                    <w:szCs w:val="18"/>
                                  </w:rPr>
                                  <w:t>Contract</w:t>
                                </w:r>
                              </w:p>
                            </w:txbxContent>
                          </wps:txbx>
                          <wps:bodyPr rot="0" vert="horz" wrap="square" lIns="91440" tIns="45720" rIns="91440" bIns="45720" anchor="t" anchorCtr="0">
                            <a:spAutoFit/>
                          </wps:bodyPr>
                        </wps:wsp>
                        <wps:wsp>
                          <wps:cNvPr id="33" name="Text Box 2"/>
                          <wps:cNvSpPr txBox="1">
                            <a:spLocks noChangeArrowheads="1"/>
                          </wps:cNvSpPr>
                          <wps:spPr bwMode="auto">
                            <a:xfrm>
                              <a:off x="3780734" y="1099328"/>
                              <a:ext cx="871854" cy="478154"/>
                            </a:xfrm>
                            <a:prstGeom prst="rect">
                              <a:avLst/>
                            </a:prstGeom>
                            <a:noFill/>
                            <a:ln w="9525">
                              <a:noFill/>
                              <a:miter lim="800000"/>
                              <a:headEnd/>
                              <a:tailEnd/>
                            </a:ln>
                          </wps:spPr>
                          <wps:txbx>
                            <w:txbxContent>
                              <w:p w14:paraId="316E87A8" w14:textId="77777777" w:rsidR="0094413B" w:rsidRPr="007239E9" w:rsidRDefault="0094413B" w:rsidP="00446631">
                                <w:pPr>
                                  <w:spacing w:after="20"/>
                                  <w:jc w:val="center"/>
                                  <w:rPr>
                                    <w:sz w:val="18"/>
                                    <w:szCs w:val="18"/>
                                  </w:rPr>
                                </w:pPr>
                                <w:r w:rsidRPr="007239E9">
                                  <w:rPr>
                                    <w:sz w:val="18"/>
                                    <w:szCs w:val="18"/>
                                  </w:rPr>
                                  <w:t>Commercial</w:t>
                                </w:r>
                              </w:p>
                              <w:p w14:paraId="78570C53" w14:textId="77777777" w:rsidR="0094413B" w:rsidRPr="007239E9" w:rsidRDefault="0094413B" w:rsidP="00446631">
                                <w:pPr>
                                  <w:spacing w:after="20"/>
                                  <w:jc w:val="center"/>
                                  <w:rPr>
                                    <w:sz w:val="18"/>
                                    <w:szCs w:val="18"/>
                                  </w:rPr>
                                </w:pPr>
                                <w:r w:rsidRPr="007239E9">
                                  <w:rPr>
                                    <w:sz w:val="18"/>
                                    <w:szCs w:val="18"/>
                                  </w:rPr>
                                  <w:t>Contract</w:t>
                                </w:r>
                              </w:p>
                            </w:txbxContent>
                          </wps:txbx>
                          <wps:bodyPr rot="0" vert="horz" wrap="square" lIns="91440" tIns="45720" rIns="91440" bIns="45720" anchor="t" anchorCtr="0">
                            <a:spAutoFit/>
                          </wps:bodyPr>
                        </wps:wsp>
                        <wps:wsp>
                          <wps:cNvPr id="34" name="Elbow Connector 34"/>
                          <wps:cNvCnPr/>
                          <wps:spPr>
                            <a:xfrm rot="5400000" flipH="1" flipV="1">
                              <a:off x="1982912" y="3565133"/>
                              <a:ext cx="2298064" cy="269552"/>
                            </a:xfrm>
                            <a:prstGeom prst="bentConnector3">
                              <a:avLst>
                                <a:gd name="adj1" fmla="val 80"/>
                              </a:avLst>
                            </a:prstGeom>
                            <a:ln w="28575">
                              <a:solidFill>
                                <a:schemeClr val="tx1"/>
                              </a:solidFill>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2393878" y="3924728"/>
                              <a:ext cx="0" cy="39751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Text Box 2"/>
                          <wps:cNvSpPr txBox="1">
                            <a:spLocks noChangeArrowheads="1"/>
                          </wps:cNvSpPr>
                          <wps:spPr bwMode="auto">
                            <a:xfrm>
                              <a:off x="1756809" y="3986345"/>
                              <a:ext cx="1252219" cy="295909"/>
                            </a:xfrm>
                            <a:prstGeom prst="rect">
                              <a:avLst/>
                            </a:prstGeom>
                            <a:noFill/>
                            <a:ln w="9525">
                              <a:noFill/>
                              <a:miter lim="800000"/>
                              <a:headEnd/>
                              <a:tailEnd/>
                            </a:ln>
                          </wps:spPr>
                          <wps:txbx>
                            <w:txbxContent>
                              <w:p w14:paraId="6A699C0D" w14:textId="77777777" w:rsidR="0094413B" w:rsidRPr="007239E9" w:rsidRDefault="0094413B" w:rsidP="00446631">
                                <w:pPr>
                                  <w:spacing w:after="20"/>
                                  <w:jc w:val="center"/>
                                  <w:rPr>
                                    <w:sz w:val="18"/>
                                    <w:szCs w:val="18"/>
                                  </w:rPr>
                                </w:pPr>
                                <w:r w:rsidRPr="007239E9">
                                  <w:rPr>
                                    <w:sz w:val="18"/>
                                    <w:szCs w:val="18"/>
                                  </w:rPr>
                                  <w:t>Contract     Consent</w:t>
                                </w:r>
                              </w:p>
                            </w:txbxContent>
                          </wps:txbx>
                          <wps:bodyPr rot="0" vert="horz" wrap="square" lIns="91440" tIns="45720" rIns="91440" bIns="45720" anchor="t" anchorCtr="0">
                            <a:spAutoFit/>
                          </wps:bodyPr>
                        </wps:wsp>
                        <wps:wsp>
                          <wps:cNvPr id="37" name="Straight Arrow Connector 37"/>
                          <wps:cNvCnPr/>
                          <wps:spPr>
                            <a:xfrm>
                              <a:off x="1027415" y="719191"/>
                              <a:ext cx="1929130" cy="720671"/>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8" name="Text Box 2"/>
                          <wps:cNvSpPr txBox="1">
                            <a:spLocks noChangeArrowheads="1"/>
                          </wps:cNvSpPr>
                          <wps:spPr bwMode="auto">
                            <a:xfrm>
                              <a:off x="1510239" y="523979"/>
                              <a:ext cx="681989" cy="427354"/>
                            </a:xfrm>
                            <a:prstGeom prst="rect">
                              <a:avLst/>
                            </a:prstGeom>
                            <a:noFill/>
                            <a:ln w="9525">
                              <a:noFill/>
                              <a:miter lim="800000"/>
                              <a:headEnd/>
                              <a:tailEnd/>
                            </a:ln>
                          </wps:spPr>
                          <wps:txbx>
                            <w:txbxContent>
                              <w:p w14:paraId="107C5D74" w14:textId="77777777" w:rsidR="0094413B" w:rsidRPr="007239E9" w:rsidRDefault="0094413B" w:rsidP="00446631">
                                <w:pPr>
                                  <w:spacing w:after="20"/>
                                  <w:jc w:val="center"/>
                                  <w:rPr>
                                    <w:sz w:val="18"/>
                                    <w:szCs w:val="18"/>
                                  </w:rPr>
                                </w:pPr>
                                <w:r w:rsidRPr="007239E9">
                                  <w:rPr>
                                    <w:sz w:val="18"/>
                                    <w:szCs w:val="18"/>
                                  </w:rPr>
                                  <w:t>Possible Member</w:t>
                                </w:r>
                              </w:p>
                            </w:txbxContent>
                          </wps:txbx>
                          <wps:bodyPr rot="0" vert="horz" wrap="square" lIns="91440" tIns="45720" rIns="91440" bIns="45720" anchor="t" anchorCtr="0">
                            <a:spAutoFit/>
                          </wps:bodyPr>
                        </wps:wsp>
                        <wps:wsp>
                          <wps:cNvPr id="39" name="Text Box 2"/>
                          <wps:cNvSpPr txBox="1">
                            <a:spLocks noChangeArrowheads="1"/>
                          </wps:cNvSpPr>
                          <wps:spPr bwMode="auto">
                            <a:xfrm>
                              <a:off x="2219080" y="5414011"/>
                              <a:ext cx="871219" cy="295909"/>
                            </a:xfrm>
                            <a:prstGeom prst="rect">
                              <a:avLst/>
                            </a:prstGeom>
                            <a:noFill/>
                            <a:ln w="9525">
                              <a:noFill/>
                              <a:miter lim="800000"/>
                              <a:headEnd/>
                              <a:tailEnd/>
                            </a:ln>
                          </wps:spPr>
                          <wps:txbx>
                            <w:txbxContent>
                              <w:p w14:paraId="13B74B77" w14:textId="77777777" w:rsidR="0094413B" w:rsidRPr="007239E9" w:rsidRDefault="0094413B" w:rsidP="00446631">
                                <w:pPr>
                                  <w:spacing w:after="20"/>
                                  <w:jc w:val="center"/>
                                  <w:rPr>
                                    <w:sz w:val="18"/>
                                    <w:szCs w:val="18"/>
                                  </w:rPr>
                                </w:pPr>
                                <w:r w:rsidRPr="007239E9">
                                  <w:rPr>
                                    <w:sz w:val="18"/>
                                    <w:szCs w:val="18"/>
                                  </w:rPr>
                                  <w:t>Consumer</w:t>
                                </w:r>
                              </w:p>
                            </w:txbxContent>
                          </wps:txbx>
                          <wps:bodyPr rot="0" vert="horz" wrap="square" lIns="91440" tIns="45720" rIns="91440" bIns="45720" anchor="t" anchorCtr="0">
                            <a:spAutoFit/>
                          </wps:bodyPr>
                        </wps:wsp>
                        <wps:wsp>
                          <wps:cNvPr id="40" name="Elbow Connector 40"/>
                          <wps:cNvCnPr/>
                          <wps:spPr>
                            <a:xfrm rot="16200000" flipV="1">
                              <a:off x="493159" y="3554859"/>
                              <a:ext cx="2298064" cy="269552"/>
                            </a:xfrm>
                            <a:prstGeom prst="bentConnector3">
                              <a:avLst>
                                <a:gd name="adj1" fmla="val 80"/>
                              </a:avLst>
                            </a:prstGeom>
                            <a:ln w="28575">
                              <a:solidFill>
                                <a:schemeClr val="tx1"/>
                              </a:solidFill>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2013734" y="4695290"/>
                              <a:ext cx="224497" cy="351692"/>
                              <a:chOff x="0" y="0"/>
                              <a:chExt cx="224497" cy="351692"/>
                            </a:xfrm>
                          </wpg:grpSpPr>
                          <wps:wsp>
                            <wps:cNvPr id="42" name="Rounded Rectangle 42"/>
                            <wps:cNvSpPr/>
                            <wps:spPr>
                              <a:xfrm>
                                <a:off x="0" y="0"/>
                                <a:ext cx="224497" cy="351692"/>
                              </a:xfrm>
                              <a:prstGeom prst="roundRect">
                                <a:avLst>
                                  <a:gd name="adj" fmla="val 256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50006" y="71437"/>
                                <a:ext cx="119264" cy="125996"/>
                              </a:xfrm>
                              <a:prstGeom prst="roundRect">
                                <a:avLst>
                                  <a:gd name="adj" fmla="val 2568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Text Box 2"/>
                          <wps:cNvSpPr txBox="1">
                            <a:spLocks noChangeArrowheads="1"/>
                          </wps:cNvSpPr>
                          <wps:spPr bwMode="auto">
                            <a:xfrm>
                              <a:off x="1838960" y="5034301"/>
                              <a:ext cx="562609" cy="295909"/>
                            </a:xfrm>
                            <a:prstGeom prst="rect">
                              <a:avLst/>
                            </a:prstGeom>
                            <a:noFill/>
                            <a:ln w="9525">
                              <a:noFill/>
                              <a:miter lim="800000"/>
                              <a:headEnd/>
                              <a:tailEnd/>
                            </a:ln>
                          </wps:spPr>
                          <wps:txbx>
                            <w:txbxContent>
                              <w:p w14:paraId="43DA0CD5" w14:textId="77777777" w:rsidR="0094413B" w:rsidRPr="007239E9" w:rsidRDefault="0094413B" w:rsidP="00446631">
                                <w:pPr>
                                  <w:spacing w:after="20"/>
                                  <w:jc w:val="center"/>
                                  <w:rPr>
                                    <w:sz w:val="18"/>
                                    <w:szCs w:val="18"/>
                                  </w:rPr>
                                </w:pPr>
                                <w:r w:rsidRPr="007239E9">
                                  <w:rPr>
                                    <w:sz w:val="18"/>
                                    <w:szCs w:val="18"/>
                                  </w:rPr>
                                  <w:t>Device</w:t>
                                </w:r>
                              </w:p>
                            </w:txbxContent>
                          </wps:txbx>
                          <wps:bodyPr rot="0" vert="horz" wrap="square" lIns="91440" tIns="45720" rIns="91440" bIns="45720" anchor="t" anchorCtr="0">
                            <a:spAutoFit/>
                          </wps:bodyPr>
                        </wps:wsp>
                      </wpg:grpSp>
                      <wps:wsp>
                        <wps:cNvPr id="45" name="Text Box 2"/>
                        <wps:cNvSpPr txBox="1">
                          <a:spLocks noChangeArrowheads="1"/>
                        </wps:cNvSpPr>
                        <wps:spPr bwMode="auto">
                          <a:xfrm>
                            <a:off x="3265714" y="3174274"/>
                            <a:ext cx="886691" cy="304800"/>
                          </a:xfrm>
                          <a:prstGeom prst="rect">
                            <a:avLst/>
                          </a:prstGeom>
                          <a:noFill/>
                          <a:ln w="9525">
                            <a:noFill/>
                            <a:miter lim="800000"/>
                            <a:headEnd/>
                            <a:tailEnd/>
                          </a:ln>
                        </wps:spPr>
                        <wps:txbx>
                          <w:txbxContent>
                            <w:p w14:paraId="574C947E" w14:textId="77777777" w:rsidR="0094413B" w:rsidRPr="007239E9" w:rsidRDefault="0094413B" w:rsidP="00446631">
                              <w:pPr>
                                <w:rPr>
                                  <w:sz w:val="18"/>
                                  <w:szCs w:val="18"/>
                                </w:rPr>
                              </w:pPr>
                              <w:r w:rsidRPr="007239E9">
                                <w:rPr>
                                  <w:sz w:val="18"/>
                                  <w:szCs w:val="18"/>
                                </w:rPr>
                                <w:t>Transparent</w:t>
                              </w:r>
                            </w:p>
                          </w:txbxContent>
                        </wps:txbx>
                        <wps:bodyPr rot="0" vert="horz" wrap="square" lIns="91440" tIns="45720" rIns="91440" bIns="45720" anchor="t" anchorCtr="0">
                          <a:noAutofit/>
                        </wps:bodyPr>
                      </wps:wsp>
                      <wps:wsp>
                        <wps:cNvPr id="46" name="Text Box 2"/>
                        <wps:cNvSpPr txBox="1">
                          <a:spLocks noChangeArrowheads="1"/>
                        </wps:cNvSpPr>
                        <wps:spPr bwMode="auto">
                          <a:xfrm>
                            <a:off x="718457" y="3174274"/>
                            <a:ext cx="886691" cy="304800"/>
                          </a:xfrm>
                          <a:prstGeom prst="rect">
                            <a:avLst/>
                          </a:prstGeom>
                          <a:noFill/>
                          <a:ln w="9525">
                            <a:noFill/>
                            <a:miter lim="800000"/>
                            <a:headEnd/>
                            <a:tailEnd/>
                          </a:ln>
                        </wps:spPr>
                        <wps:txbx>
                          <w:txbxContent>
                            <w:p w14:paraId="2F7A918C" w14:textId="77777777" w:rsidR="0094413B" w:rsidRPr="007239E9" w:rsidRDefault="0094413B" w:rsidP="00446631">
                              <w:pPr>
                                <w:rPr>
                                  <w:sz w:val="18"/>
                                  <w:szCs w:val="18"/>
                                </w:rPr>
                              </w:pPr>
                              <w:r w:rsidRPr="007239E9">
                                <w:rPr>
                                  <w:sz w:val="18"/>
                                  <w:szCs w:val="18"/>
                                </w:rPr>
                                <w:t>Transparent</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left:0;text-align:left;margin-left:40.7pt;margin-top:-34.35pt;width:381.2pt;height:449.6pt;z-index:251659264" coordsize="48413,5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">
                <v:group id="Group 3" o:spid="_x0000_s1027" style="position:absolute;width:48413;height:57099" coordsize="48413,57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37808;width:10605;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9"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4x8MA&#10;AADaAAAADwAAAGRycy9kb3ducmV2LnhtbESPW2sCMRSE3wv+h3CEvtWsUkVWo4gXaB8E6+X9sDlu&#10;VjcnSxLX7b9vCoU+DjPzDTNfdrYWLflQOVYwHGQgiAunKy4VnE+7tymIEJE11o5JwTcFWC56L3PM&#10;tXvyF7XHWIoE4ZCjAhNjk0sZCkMWw8A1xMm7Om8xJulLqT0+E9zWcpRlE2mx4rRgsKG1oeJ+fFgF&#10;l/Hnvj28b/dnf1tpt95MjdSFUq/9bjUDEamL/+G/9odWMIbfK+kG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F4x8MAAADaAAAADwAAAAAAAAAAAAAAAACYAgAAZHJzL2Rv&#10;d25yZXYueG1sUEsFBgAAAAAEAAQA9QAAAIgDAAAAAA==&#10;" adj="5445" filled="f" strokecolor="black [3213]" strokeweight="2pt">
                      <v:textbox>
                        <w:txbxContent>
                          <w:p w14:paraId="1A190BCF" w14:textId="77777777" w:rsidR="0094413B" w:rsidRPr="007239E9" w:rsidRDefault="0094413B" w:rsidP="00446631">
                            <w:pPr>
                              <w:jc w:val="center"/>
                              <w:rPr>
                                <w:sz w:val="18"/>
                                <w:szCs w:val="18"/>
                              </w:rPr>
                            </w:pPr>
                          </w:p>
                        </w:txbxContent>
                      </v:textbox>
                    </v:shape>
                    <v:shapetype id="_x0000_t202" coordsize="21600,21600" o:spt="202" path="m,l,21600r21600,l21600,xe">
                      <v:stroke joinstyle="miter"/>
                      <v:path gradientshapeok="t" o:connecttype="rect"/>
                    </v:shapetype>
                    <v:shape id="Text Box 2" o:spid="_x0000_s1030" type="#_x0000_t202" style="position:absolute;left:1314;top:1782;width:7982;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14:paraId="2B31CAB5" w14:textId="77777777" w:rsidR="0094413B" w:rsidRPr="007239E9" w:rsidRDefault="0094413B" w:rsidP="00446631">
                            <w:pPr>
                              <w:spacing w:after="20"/>
                              <w:jc w:val="center"/>
                              <w:rPr>
                                <w:sz w:val="18"/>
                                <w:szCs w:val="18"/>
                              </w:rPr>
                            </w:pPr>
                            <w:r w:rsidRPr="007239E9">
                              <w:rPr>
                                <w:sz w:val="18"/>
                                <w:szCs w:val="18"/>
                              </w:rPr>
                              <w:t>Data</w:t>
                            </w:r>
                          </w:p>
                          <w:p w14:paraId="303A3921" w14:textId="77777777" w:rsidR="0094413B" w:rsidRPr="007239E9" w:rsidRDefault="0094413B" w:rsidP="00446631">
                            <w:pPr>
                              <w:spacing w:after="20"/>
                              <w:jc w:val="center"/>
                              <w:rPr>
                                <w:sz w:val="18"/>
                                <w:szCs w:val="18"/>
                              </w:rPr>
                            </w:pPr>
                            <w:r w:rsidRPr="007239E9">
                              <w:rPr>
                                <w:sz w:val="18"/>
                                <w:szCs w:val="18"/>
                              </w:rPr>
                              <w:t>Engine</w:t>
                            </w:r>
                          </w:p>
                        </w:txbxContent>
                      </v:textbox>
                    </v:shape>
                  </v:group>
                  <v:group id="Group 7" o:spid="_x0000_s1031" style="position:absolute;left:9863;top:13972;width:10604;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Hexagon 8" o:spid="_x0000_s1032"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XWb8A&#10;AADaAAAADwAAAGRycy9kb3ducmV2LnhtbERPz2vCMBS+C/sfwhvspqljilTTIm6D7SA4p/dH82yq&#10;zUtJstr99+YgePz4fq/KwbaiJx8axwqmkwwEceV0w7WCw+/neAEiRGSNrWNS8E8ByuJptMJcuyv/&#10;UL+PtUghHHJUYGLscilDZchimLiOOHEn5y3GBH0ttcdrCretfM2yubTYcGow2NHGUHXZ/1kFx9n3&#10;tt+9fWwP/rzWbvO+MFJXSr08D+sliEhDfIjv7i+tIG1NV9INk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INdZvwAAANoAAAAPAAAAAAAAAAAAAAAAAJgCAABkcnMvZG93bnJl&#10;di54bWxQSwUGAAAAAAQABAD1AAAAhAMAAAAA&#10;" adj="5445" filled="f" strokecolor="black [3213]" strokeweight="2pt">
                      <v:textbox>
                        <w:txbxContent>
                          <w:p w14:paraId="71276983" w14:textId="77777777" w:rsidR="0094413B" w:rsidRPr="007239E9" w:rsidRDefault="0094413B" w:rsidP="00446631">
                            <w:pPr>
                              <w:jc w:val="center"/>
                              <w:rPr>
                                <w:sz w:val="18"/>
                                <w:szCs w:val="18"/>
                              </w:rPr>
                            </w:pPr>
                          </w:p>
                        </w:txbxContent>
                      </v:textbox>
                    </v:shape>
                    <v:shape id="Text Box 2" o:spid="_x0000_s1033" type="#_x0000_t202" style="position:absolute;left:1316;top:3099;width:798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n1sMA&#10;AADbAAAADwAAAGRycy9kb3ducmV2LnhtbESPTWvDMAyG74P+B6PCbovTwcrI4pRSKIzRw9r1sKOI&#10;tThLLKex22b/fjoUepPQ+/GoXE2+VxcaYxvYwCLLQRHXwbbcGDh+bZ9eQcWEbLEPTAb+KMKqmj2U&#10;WNhw5T1dDqlREsKxQAMupaHQOtaOPMYsDMRy+wmjxyTr2Gg74lXCfa+f83ypPbYsDQ4H2jiqu8PZ&#10;S8ku1ud9OP0udp3+dt0SXz7dhzGP82n9BirRlO7im/vdCr7Qyy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n1sMAAADbAAAADwAAAAAAAAAAAAAAAACYAgAAZHJzL2Rv&#10;d25yZXYueG1sUEsFBgAAAAAEAAQA9QAAAIgDAAAAAA==&#10;" stroked="f">
                      <v:textbox style="mso-fit-shape-to-text:t">
                        <w:txbxContent>
                          <w:p w14:paraId="10D0400F" w14:textId="77777777" w:rsidR="0094413B" w:rsidRPr="007239E9" w:rsidRDefault="0094413B" w:rsidP="00446631">
                            <w:pPr>
                              <w:spacing w:after="20"/>
                              <w:jc w:val="center"/>
                              <w:rPr>
                                <w:sz w:val="18"/>
                                <w:szCs w:val="18"/>
                              </w:rPr>
                            </w:pPr>
                            <w:r w:rsidRPr="007239E9">
                              <w:rPr>
                                <w:sz w:val="18"/>
                                <w:szCs w:val="18"/>
                              </w:rPr>
                              <w:t>IDA</w:t>
                            </w:r>
                          </w:p>
                        </w:txbxContent>
                      </v:textbox>
                    </v:shape>
                  </v:group>
                  <v:group id="Group 11" o:spid="_x0000_s1034" style="position:absolute;left:27329;top:14178;width:10604;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Hexagon 12" o:spid="_x0000_s1035"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W/MAA&#10;AADbAAAADwAAAGRycy9kb3ducmV2LnhtbERPTWsCMRC9C/0PYQq9abZSRVajiLXQHgS19j5sxs3q&#10;ZrIkcd3+eyMI3ubxPme26GwtWvKhcqzgfZCBIC6crrhUcPj96k9AhIissXZMCv4pwGL+0pthrt2V&#10;d9TuYylSCIccFZgYm1zKUBiyGAauIU7c0XmLMUFfSu3xmsJtLYdZNpYWK04NBhtaGSrO+4tV8Df6&#10;2bTbj/Xm4E9L7VafEyN1odTba7ecgojUxaf44f7Waf4Q7r+k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YW/MAAAADbAAAADwAAAAAAAAAAAAAAAACYAgAAZHJzL2Rvd25y&#10;ZXYueG1sUEsFBgAAAAAEAAQA9QAAAIUDAAAAAA==&#10;" adj="5445" filled="f" strokecolor="black [3213]" strokeweight="2pt">
                      <v:textbox>
                        <w:txbxContent>
                          <w:p w14:paraId="58A0330A" w14:textId="77777777" w:rsidR="0094413B" w:rsidRPr="007239E9" w:rsidRDefault="0094413B" w:rsidP="00446631">
                            <w:pPr>
                              <w:jc w:val="center"/>
                              <w:rPr>
                                <w:sz w:val="18"/>
                                <w:szCs w:val="18"/>
                              </w:rPr>
                            </w:pPr>
                          </w:p>
                        </w:txbxContent>
                      </v:textbox>
                    </v:shape>
                    <v:shape id="Text Box 2" o:spid="_x0000_s1036" type="#_x0000_t202" style="position:absolute;left:1315;top:1859;width:7982;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5ocQA&#10;AADbAAAADwAAAGRycy9kb3ducmV2LnhtbESPQWvCQBCF74X+h2UK3pqNF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eaHEAAAA2wAAAA8AAAAAAAAAAAAAAAAAmAIAAGRycy9k&#10;b3ducmV2LnhtbFBLBQYAAAAABAAEAPUAAACJAwAAAAA=&#10;" stroked="f">
                      <v:textbox style="mso-fit-shape-to-text:t">
                        <w:txbxContent>
                          <w:p w14:paraId="78F1B404" w14:textId="77777777" w:rsidR="0094413B" w:rsidRPr="007239E9" w:rsidRDefault="0094413B" w:rsidP="00446631">
                            <w:pPr>
                              <w:spacing w:after="20"/>
                              <w:jc w:val="center"/>
                              <w:rPr>
                                <w:sz w:val="18"/>
                                <w:szCs w:val="18"/>
                              </w:rPr>
                            </w:pPr>
                            <w:r w:rsidRPr="007239E9">
                              <w:rPr>
                                <w:sz w:val="18"/>
                                <w:szCs w:val="18"/>
                              </w:rPr>
                              <w:t>Service</w:t>
                            </w:r>
                          </w:p>
                          <w:p w14:paraId="6B93E334" w14:textId="77777777" w:rsidR="0094413B" w:rsidRPr="007239E9" w:rsidRDefault="0094413B" w:rsidP="00446631">
                            <w:pPr>
                              <w:spacing w:after="20"/>
                              <w:jc w:val="center"/>
                              <w:rPr>
                                <w:sz w:val="18"/>
                                <w:szCs w:val="18"/>
                              </w:rPr>
                            </w:pPr>
                            <w:r w:rsidRPr="007239E9">
                              <w:rPr>
                                <w:sz w:val="18"/>
                                <w:szCs w:val="18"/>
                              </w:rPr>
                              <w:t>Provider</w:t>
                            </w:r>
                          </w:p>
                        </w:txbxContent>
                      </v:textbox>
                    </v:shape>
                  </v:group>
                  <v:group id="Group 14" o:spid="_x0000_s1037" style="position:absolute;width:9220;height:9061"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8" type="#_x0000_t202" style="position:absolute;left:697;top:1859;width:7983;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ETsIA&#10;AADbAAAADwAAAGRycy9kb3ducmV2LnhtbESPzarCMBCF9xd8hzCCu2uqoEg1igiCiAv/Fi6HZmxq&#10;m0ltota3N8KFu5vhnDnfmdmitZV4UuMLxwoG/QQEceZ0wbmC82n9OwHhA7LGyjEpeJOHxbzzM8NU&#10;uxcf6HkMuYgh7FNUYEKoUyl9Zsii77uaOGpX11gMcW1yqRt8xXBbyWGSjKXFgiPBYE0rQ1l5fNgI&#10;2fnscXD322BXyospxzjam61SvW67nIII1IZ/89/1Rsf6I/j+Ege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0ROwgAAANsAAAAPAAAAAAAAAAAAAAAAAJgCAABkcnMvZG93&#10;bnJldi54bWxQSwUGAAAAAAQABAD1AAAAhwMAAAAA&#10;" stroked="f">
                      <v:textbox style="mso-fit-shape-to-text:t">
                        <w:txbxContent>
                          <w:p w14:paraId="08917A32" w14:textId="77777777" w:rsidR="0094413B" w:rsidRPr="007239E9" w:rsidRDefault="0094413B" w:rsidP="00446631">
                            <w:pPr>
                              <w:spacing w:after="20"/>
                              <w:jc w:val="center"/>
                              <w:rPr>
                                <w:sz w:val="18"/>
                                <w:szCs w:val="18"/>
                              </w:rPr>
                            </w:pPr>
                            <w:r w:rsidRPr="007239E9">
                              <w:rPr>
                                <w:sz w:val="18"/>
                                <w:szCs w:val="18"/>
                              </w:rPr>
                              <w:t>OASIS</w:t>
                            </w:r>
                          </w:p>
                          <w:p w14:paraId="50098BF5" w14:textId="77777777" w:rsidR="0094413B" w:rsidRPr="007239E9" w:rsidRDefault="0094413B" w:rsidP="00446631">
                            <w:pPr>
                              <w:spacing w:after="20"/>
                              <w:jc w:val="center"/>
                              <w:rPr>
                                <w:sz w:val="18"/>
                                <w:szCs w:val="18"/>
                              </w:rPr>
                            </w:pPr>
                            <w:r w:rsidRPr="007239E9">
                              <w:rPr>
                                <w:sz w:val="18"/>
                                <w:szCs w:val="18"/>
                              </w:rPr>
                              <w:t>COEL TC</w:t>
                            </w:r>
                          </w:p>
                        </w:txbxContent>
                      </v:textbox>
                    </v:shape>
                    <v:oval id="Oval 16" o:spid="_x0000_s1039"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bC8AA&#10;AADbAAAADwAAAGRycy9kb3ducmV2LnhtbERPS4vCMBC+L/gfwgheRNO14KMaRRZE3Yv4PA/N2Bab&#10;SWmi1n9vFoS9zcf3nNmiMaV4UO0Kywq++xEI4tTqgjMFp+OqNwbhPLLG0jIpeJGDxbz1NcNE2yfv&#10;6XHwmQgh7BJUkHtfJVK6NCeDrm8r4sBdbW3QB1hnUtf4DOGmlIMoGkqDBYeGHCv6ySm9He5GwWRz&#10;Pv3K66jpxuvbZHuhuDC7WKlOu1lOQXhq/L/4497oMH8If7+E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VbC8AAAADbAAAADwAAAAAAAAAAAAAAAACYAgAAZHJzL2Rvd25y&#10;ZXYueG1sUEsFBgAAAAAEAAQA9QAAAIUDAAAAAA==&#10;" filled="f" strokecolor="black [3213]" strokeweight="2pt"/>
                  </v:group>
                  <v:group id="Group 18" o:spid="_x0000_s1040" style="position:absolute;left:19212;top:28664;width:9220;height:9062"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 o:spid="_x0000_s1041" type="#_x0000_t202" style="position:absolute;left:696;top:3021;width:7983;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14:paraId="6F60E680" w14:textId="77777777" w:rsidR="0094413B" w:rsidRPr="007239E9" w:rsidRDefault="0094413B" w:rsidP="00446631">
                            <w:pPr>
                              <w:spacing w:after="20"/>
                              <w:jc w:val="center"/>
                              <w:rPr>
                                <w:sz w:val="18"/>
                                <w:szCs w:val="18"/>
                              </w:rPr>
                            </w:pPr>
                            <w:r w:rsidRPr="007239E9">
                              <w:rPr>
                                <w:sz w:val="18"/>
                                <w:szCs w:val="18"/>
                              </w:rPr>
                              <w:t>Operator</w:t>
                            </w:r>
                          </w:p>
                        </w:txbxContent>
                      </v:textbox>
                    </v:shape>
                    <v:oval id="Oval 20" o:spid="_x0000_s1042"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sWcEA&#10;AADbAAAADwAAAGRycy9kb3ducmV2LnhtbERPy4rCMBTdC/5DuMJsRFMtOGPHVEQQHxsZR2d9aa5t&#10;aXNTmozWvzcLweXhvBfLztTiRq0rLSuYjCMQxJnVJecKzr+b0RcI55E11pZJwYMcLNN+b4GJtnf+&#10;odvJ5yKEsEtQQeF9k0jpsoIMurFtiAN3ta1BH2CbS93iPYSbWk6jaCYNlhwaCmxoXVBWnf6Ngvnu&#10;cj7I62c3jLfVfP9HcWmOsVIfg271DcJT59/il3unFUzD+v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8rFnBAAAA2wAAAA8AAAAAAAAAAAAAAAAAmAIAAGRycy9kb3du&#10;cmV2LnhtbFBLBQYAAAAABAAEAPUAAACGAwAAAAA=&#10;" filled="f" strokecolor="black [3213]"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3" type="#_x0000_t75" style="position:absolute;left:24349;top:44281;width:3699;height:10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i2F3BAAAA2wAAAA8AAABkcnMvZG93bnJldi54bWxEj92KwjAUhO8XfIdwBO/W1IK7Uo0iVnEv&#10;/XuAQ3Nsis1JaWKtb28EYS+HmfmGWax6W4uOWl85VjAZJyCIC6crLhVczrvvGQgfkDXWjknBkzys&#10;loOvBWbaPfhI3SmUIkLYZ6jAhNBkUvrCkEU/dg1x9K6utRiibEupW3xEuK1lmiQ/0mLFccFgQxtD&#10;xe10twqu+e/sEJJ0m+ed2a+ln54v96lSo2G/noMI1If/8Kf9pxWkE3h/iT9AL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i2F3BAAAA2wAAAA8AAAAAAAAAAAAAAAAAnwIA&#10;AGRycy9kb3ducmV2LnhtbFBLBQYAAAAABAAEAPcAAACNAwAAAAA=&#10;">
                    <v:imagedata r:id="rId44" o:title="medium-Person-Outline-1-166.6-12630[1]"/>
                    <v:path arrowok="t"/>
                  </v:shape>
                  <v:shapetype id="_x0000_t32" coordsize="21600,21600" o:spt="32" o:oned="t" path="m,l21600,21600e" filled="f">
                    <v:path arrowok="t" fillok="f" o:connecttype="none"/>
                    <o:lock v:ext="edit" shapetype="t"/>
                  </v:shapetype>
                  <v:shape id="Straight Arrow Connector 22" o:spid="_x0000_s1044" type="#_x0000_t32" style="position:absolute;left:11198;top:4315;width:25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zDcUAAADbAAAADwAAAGRycy9kb3ducmV2LnhtbESPQWvCQBSE70L/w/IK3nTTSItEVwlF&#10;oVihqKXq7ZF9TYLZt2F3NfHfdwuFHoeZ+YaZL3vTiBs5X1tW8DROQBAXVtdcKvg8rEdTED4ga2ws&#10;k4I7eVguHgZzzLTteEe3fShFhLDPUEEVQptJ6YuKDPqxbYmj922dwRClK6V22EW4aWSaJC/SYM1x&#10;ocKWXisqLvurUfC1ybdHedm9d3hyYbVanz/yybNSw8c+n4EI1If/8F/7TStIU/j9En+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bzDcUAAADbAAAADwAAAAAAAAAA&#10;AAAAAAChAgAAZHJzL2Rvd25yZXYueG1sUEsFBgAAAAAEAAQA+QAAAJMDAAAAAA==&#10;" strokecolor="black [3213]" strokeweight="2.25pt">
                    <v:stroke dashstyle="3 1" endarrow="block"/>
                  </v:shape>
                  <v:shape id="Straight Arrow Connector 23" o:spid="_x0000_s1045" type="#_x0000_t32" style="position:absolute;left:19109;top:6472;width:17431;height:7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JGcMAAADbAAAADwAAAGRycy9kb3ducmV2LnhtbESP0WrCQBRE3wv+w3IFX4puqkUkuooW&#10;goX6YvQDLtlrEs3eDbtrjH/vFgp9HGbmDLPa9KYRHTlfW1bwMUlAEBdW11wqOJ+y8QKED8gaG8uk&#10;4EkeNuvB2wpTbR98pC4PpYgQ9ikqqEJoUyl9UZFBP7EtcfQu1hkMUbpSaoePCDeNnCbJXBqsOS5U&#10;2NJXRcUtvxsF/iCv8ufzPZ+dnl22d9nuHA5HpUbDfrsEEagP/+G/9rdWMJ3B75f4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SSRnDAAAA2wAAAA8AAAAAAAAAAAAA&#10;AAAAoQIAAGRycy9kb3ducmV2LnhtbFBLBQYAAAAABAAEAPkAAACRAwAAAAA=&#10;" strokecolor="black [3213]" strokeweight="2.25pt">
                    <v:stroke endarrow="block"/>
                  </v:shape>
                  <v:shape id="Straight Arrow Connector 24" o:spid="_x0000_s1046" type="#_x0000_t32" style="position:absolute;left:8630;top:9863;width:3334;height:4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PO4sUAAADbAAAADwAAAGRycy9kb3ducmV2LnhtbESPQWvCQBSE7wX/w/IEb3VTbaWkrhJE&#10;QWxBtGLb2yP7mgSzb8PuauK/dwsFj8PMfMNM552pxYWcrywreBomIIhzqysuFBw+V4+vIHxA1lhb&#10;JgVX8jCf9R6mmGrb8o4u+1CICGGfooIyhCaV0uclGfRD2xBH79c6gyFKV0jtsI1wU8tRkkykwYrj&#10;QokNLUrKT/uzUXDcZB9f8rR7b/HbheVy9bPNxi9KDfpd9gYiUBfu4f/2WisYPcPfl/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PO4sUAAADbAAAADwAAAAAAAAAA&#10;AAAAAAChAgAAZHJzL2Rvd25yZXYueG1sUEsFBgAAAAAEAAQA+QAAAJMDAAAAAA==&#10;" strokecolor="black [3213]" strokeweight="2.25pt">
                    <v:stroke dashstyle="3 1" endarrow="block"/>
                  </v:shape>
                  <v:shape id="Straight Arrow Connector 25" o:spid="_x0000_s1047" type="#_x0000_t32" style="position:absolute;left:20445;top:18596;width:666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09sQAAADbAAAADwAAAGRycy9kb3ducmV2LnhtbESP0WrCQBRE3wv+w3IFX4putFUkuooV&#10;Qgv1xegHXLLXJJq9G3a3Mf59t1DwcZiZM8x625tGdOR8bVnBdJKAIC6srrlUcD5l4yUIH5A1NpZJ&#10;wYM8bDeDlzWm2t75SF0eShEh7FNUUIXQplL6oiKDfmJb4uhdrDMYonSl1A7vEW4aOUuShTRYc1yo&#10;sKV9RcUt/zEK/EFe5ff7a/52enTZp8s+zuFwVGo07HcrEIH68Az/t7+0gtkc/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3T2xAAAANsAAAAPAAAAAAAAAAAA&#10;AAAAAKECAABkcnMvZG93bnJldi54bWxQSwUGAAAAAAQABAD5AAAAkgMAAAAA&#10;" strokecolor="black [3213]" strokeweight="2.25pt">
                    <v:stroke endarrow="block"/>
                  </v:shape>
                  <v:shape id="Straight Arrow Connector 26" o:spid="_x0000_s1048" type="#_x0000_t32" style="position:absolute;left:36267;top:9041;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tI8EAAADbAAAADwAAAGRycy9kb3ducmV2LnhtbESPQWsCMRSE74X+h/AKvdWsHtSuRrGW&#10;gke1pefH5rm7uHkJyevu9t8bodDjMDPfMOvt6DrVU0ytZwPTSQGKuPK25drA1+fHyxJUEmSLnWcy&#10;8EsJtpvHhzWW1g98ov4stcoQTiUaaERCqXWqGnKYJj4QZ+/io0PJMtbaRhwy3HV6VhRz7bDlvNBg&#10;oH1D1fX84wx8i+zD6xu+B38oFj36QabxaMzz07hbgRIa5T/81z5YA7M53L/kH6A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lq0jwQAAANsAAAAPAAAAAAAAAAAAAAAA&#10;AKECAABkcnMvZG93bnJldi54bWxQSwUGAAAAAAQABAD5AAAAjwMAAAAA&#10;" strokecolor="black [3213]" strokeweight="2.25pt">
                    <v:stroke startarrow="block" endarrow="block"/>
                  </v:shape>
                  <v:shape id="Straight Arrow Connector 27" o:spid="_x0000_s1049" type="#_x0000_t32" style="position:absolute;left:26199;top:23425;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uMEAAADbAAAADwAAAGRycy9kb3ducmV2LnhtbESPQWsCMRSE74X+h/AK3mpWD9quRrGW&#10;gsdWpefH5rm7uHkJyevu+u9NodDjMDPfMOvt6DrVU0ytZwOzaQGKuPK25drA+fTx/AIqCbLFzjMZ&#10;uFGC7ebxYY2l9QN/UX+UWmUIpxINNCKh1DpVDTlMUx+Is3fx0aFkGWttIw4Z7jo9L4qFdthyXmgw&#10;0L6h6nr8cQa+Rfbh9Q3fgz8Uyx79ILP4aczkadytQAmN8h/+ax+sgfkSfr/kH6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2gi4wQAAANsAAAAPAAAAAAAAAAAAAAAA&#10;AKECAABkcnMvZG93bnJldi54bWxQSwUGAAAAAAQABAD5AAAAjwMAAAAA&#10;" strokecolor="black [3213]" strokeweight="2.25pt">
                    <v:stroke startarrow="block" endarrow="block"/>
                  </v:shape>
                  <v:shape id="Text Box 2" o:spid="_x0000_s1050" type="#_x0000_t202" style="position:absolute;left:16848;top:1643;width:1346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524D259F" w14:textId="77777777" w:rsidR="0094413B" w:rsidRPr="007239E9" w:rsidRDefault="0094413B" w:rsidP="00446631">
                          <w:pPr>
                            <w:spacing w:after="20"/>
                            <w:jc w:val="center"/>
                            <w:rPr>
                              <w:sz w:val="18"/>
                              <w:szCs w:val="18"/>
                            </w:rPr>
                          </w:pPr>
                          <w:r w:rsidRPr="007239E9">
                            <w:rPr>
                              <w:sz w:val="18"/>
                              <w:szCs w:val="18"/>
                            </w:rPr>
                            <w:t>Likely Member</w:t>
                          </w:r>
                        </w:p>
                      </w:txbxContent>
                    </v:textbox>
                  </v:shape>
                  <v:shape id="Text Box 2" o:spid="_x0000_s1051" type="#_x0000_t202" style="position:absolute;left:3184;top:10890;width:7296;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1832BE2C" w14:textId="77777777" w:rsidR="0094413B" w:rsidRPr="007239E9" w:rsidRDefault="0094413B" w:rsidP="00446631">
                          <w:pPr>
                            <w:spacing w:after="20"/>
                            <w:jc w:val="center"/>
                            <w:rPr>
                              <w:sz w:val="18"/>
                              <w:szCs w:val="18"/>
                            </w:rPr>
                          </w:pPr>
                          <w:r w:rsidRPr="007239E9">
                            <w:rPr>
                              <w:sz w:val="18"/>
                              <w:szCs w:val="18"/>
                            </w:rPr>
                            <w:t>Likely</w:t>
                          </w:r>
                        </w:p>
                        <w:p w14:paraId="6DB64A90" w14:textId="77777777" w:rsidR="0094413B" w:rsidRPr="007239E9" w:rsidRDefault="0094413B" w:rsidP="00446631">
                          <w:pPr>
                            <w:spacing w:after="20"/>
                            <w:jc w:val="center"/>
                            <w:rPr>
                              <w:sz w:val="18"/>
                              <w:szCs w:val="18"/>
                            </w:rPr>
                          </w:pPr>
                          <w:r w:rsidRPr="007239E9">
                            <w:rPr>
                              <w:sz w:val="18"/>
                              <w:szCs w:val="18"/>
                            </w:rPr>
                            <w:t>Member</w:t>
                          </w:r>
                        </w:p>
                      </w:txbxContent>
                    </v:textbox>
                  </v:shape>
                  <v:shape id="Text Box 2" o:spid="_x0000_s1052" type="#_x0000_t202" style="position:absolute;left:25581;top:6472;width:6509;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07DA92BC" w14:textId="77777777" w:rsidR="0094413B" w:rsidRPr="007239E9" w:rsidRDefault="0094413B" w:rsidP="00446631">
                          <w:pPr>
                            <w:spacing w:after="20"/>
                            <w:jc w:val="center"/>
                            <w:rPr>
                              <w:sz w:val="18"/>
                              <w:szCs w:val="18"/>
                            </w:rPr>
                          </w:pPr>
                          <w:proofErr w:type="spellStart"/>
                          <w:r w:rsidRPr="007239E9">
                            <w:rPr>
                              <w:sz w:val="18"/>
                              <w:szCs w:val="18"/>
                            </w:rPr>
                            <w:t>Licence</w:t>
                          </w:r>
                          <w:proofErr w:type="spellEnd"/>
                        </w:p>
                      </w:txbxContent>
                    </v:textbox>
                  </v:shape>
                  <v:shape id="Text Box 2" o:spid="_x0000_s1053" type="#_x0000_t202" style="position:absolute;left:20444;top:16233;width:6515;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14:paraId="0172B7DF" w14:textId="77777777" w:rsidR="0094413B" w:rsidRPr="007239E9" w:rsidRDefault="0094413B" w:rsidP="00446631">
                          <w:pPr>
                            <w:spacing w:after="20"/>
                            <w:jc w:val="center"/>
                            <w:rPr>
                              <w:sz w:val="18"/>
                              <w:szCs w:val="18"/>
                            </w:rPr>
                          </w:pPr>
                          <w:proofErr w:type="spellStart"/>
                          <w:r w:rsidRPr="007239E9">
                            <w:rPr>
                              <w:sz w:val="18"/>
                              <w:szCs w:val="18"/>
                            </w:rPr>
                            <w:t>Licence</w:t>
                          </w:r>
                          <w:proofErr w:type="spellEnd"/>
                        </w:p>
                      </w:txbxContent>
                    </v:textbox>
                  </v:shape>
                  <v:shape id="Text Box 2" o:spid="_x0000_s1054" type="#_x0000_t202" style="position:absolute;left:20033;top:23116;width:8719;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30EB7D4D" w14:textId="77777777" w:rsidR="0094413B" w:rsidRPr="007239E9" w:rsidRDefault="0094413B" w:rsidP="00446631">
                          <w:pPr>
                            <w:spacing w:after="20"/>
                            <w:jc w:val="center"/>
                            <w:rPr>
                              <w:sz w:val="18"/>
                              <w:szCs w:val="18"/>
                            </w:rPr>
                          </w:pPr>
                          <w:r w:rsidRPr="007239E9">
                            <w:rPr>
                              <w:sz w:val="18"/>
                              <w:szCs w:val="18"/>
                            </w:rPr>
                            <w:t>Commercial</w:t>
                          </w:r>
                        </w:p>
                        <w:p w14:paraId="5532B279" w14:textId="77777777" w:rsidR="0094413B" w:rsidRPr="007239E9" w:rsidRDefault="0094413B" w:rsidP="00446631">
                          <w:pPr>
                            <w:spacing w:after="20"/>
                            <w:jc w:val="center"/>
                            <w:rPr>
                              <w:sz w:val="18"/>
                              <w:szCs w:val="18"/>
                            </w:rPr>
                          </w:pPr>
                          <w:r w:rsidRPr="007239E9">
                            <w:rPr>
                              <w:sz w:val="18"/>
                              <w:szCs w:val="18"/>
                            </w:rPr>
                            <w:t>Contract</w:t>
                          </w:r>
                        </w:p>
                      </w:txbxContent>
                    </v:textbox>
                  </v:shape>
                  <v:shape id="Text Box 2" o:spid="_x0000_s1055" type="#_x0000_t202" style="position:absolute;left:37807;top:10993;width:8718;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14:paraId="316E87A8" w14:textId="77777777" w:rsidR="0094413B" w:rsidRPr="007239E9" w:rsidRDefault="0094413B" w:rsidP="00446631">
                          <w:pPr>
                            <w:spacing w:after="20"/>
                            <w:jc w:val="center"/>
                            <w:rPr>
                              <w:sz w:val="18"/>
                              <w:szCs w:val="18"/>
                            </w:rPr>
                          </w:pPr>
                          <w:r w:rsidRPr="007239E9">
                            <w:rPr>
                              <w:sz w:val="18"/>
                              <w:szCs w:val="18"/>
                            </w:rPr>
                            <w:t>Commercial</w:t>
                          </w:r>
                        </w:p>
                        <w:p w14:paraId="78570C53" w14:textId="77777777" w:rsidR="0094413B" w:rsidRPr="007239E9" w:rsidRDefault="0094413B" w:rsidP="00446631">
                          <w:pPr>
                            <w:spacing w:after="20"/>
                            <w:jc w:val="center"/>
                            <w:rPr>
                              <w:sz w:val="18"/>
                              <w:szCs w:val="18"/>
                            </w:rPr>
                          </w:pPr>
                          <w:r w:rsidRPr="007239E9">
                            <w:rPr>
                              <w:sz w:val="18"/>
                              <w:szCs w:val="18"/>
                            </w:rPr>
                            <w:t>Contract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56" type="#_x0000_t34" style="position:absolute;left:19828;top:35651;width:22981;height:269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QVwcUAAADbAAAADwAAAGRycy9kb3ducmV2LnhtbESPQWvCQBSE74L/YXlCL1I3tioluoq2&#10;VEpuxhY8PrLPJJh9G3a3Me2v7xYEj8PMfMOsNr1pREfO15YVTCcJCOLC6ppLBZ/H98cXED4ga2ws&#10;k4If8rBZDwcrTLW98oG6PJQiQtinqKAKoU2l9EVFBv3EtsTRO1tnMETpSqkdXiPcNPIpSRbSYM1x&#10;ocKWXisqLvm3UbA/7ebTt3Hj2vo3fHXHLDud95lSD6N+uwQRqA/38K39oRU8z+D/S/w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QVwcUAAADbAAAADwAAAAAAAAAA&#10;AAAAAAChAgAAZHJzL2Rvd25yZXYueG1sUEsFBgAAAAAEAAQA+QAAAJMDAAAAAA==&#10;" adj="17" strokecolor="black [3213]" strokeweight="2.25pt">
                    <v:stroke dashstyle="3 1" endarrow="block"/>
                  </v:shape>
                  <v:shape id="Straight Arrow Connector 35" o:spid="_x0000_s1057" type="#_x0000_t32" style="position:absolute;left:23938;top:39247;width:0;height:3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2licEAAADbAAAADwAAAGRycy9kb3ducmV2LnhtbESPQUsDMRSE74L/ITzBm81WqbZr02Ir&#10;Qo/alp4fm9fdxc1LSF53139vCoLHYWa+YZbr0XWqp5hazwamkwIUceVty7WB4+HjYQ4qCbLFzjMZ&#10;+KEE69XtzRJL6wf+on4vtcoQTiUaaERCqXWqGnKYJj4QZ+/so0PJMtbaRhwy3HX6sSietcOW80KD&#10;gbYNVd/7izNwEtmGxQbfg98VLz36Qabx05j7u/HtFZTQKP/hv/bOGniawfVL/gF6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aWJwQAAANsAAAAPAAAAAAAAAAAAAAAA&#10;AKECAABkcnMvZG93bnJldi54bWxQSwUGAAAAAAQABAD5AAAAjwMAAAAA&#10;" strokecolor="black [3213]" strokeweight="2.25pt">
                    <v:stroke startarrow="block" endarrow="block"/>
                  </v:shape>
                  <v:shape id="Text Box 2" o:spid="_x0000_s1058" type="#_x0000_t202" style="position:absolute;left:17568;top:39863;width:1252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6A699C0D" w14:textId="77777777" w:rsidR="0094413B" w:rsidRPr="007239E9" w:rsidRDefault="0094413B" w:rsidP="00446631">
                          <w:pPr>
                            <w:spacing w:after="20"/>
                            <w:jc w:val="center"/>
                            <w:rPr>
                              <w:sz w:val="18"/>
                              <w:szCs w:val="18"/>
                            </w:rPr>
                          </w:pPr>
                          <w:r w:rsidRPr="007239E9">
                            <w:rPr>
                              <w:sz w:val="18"/>
                              <w:szCs w:val="18"/>
                            </w:rPr>
                            <w:t>Contract     Consent</w:t>
                          </w:r>
                        </w:p>
                      </w:txbxContent>
                    </v:textbox>
                  </v:shape>
                  <v:shape id="Straight Arrow Connector 37" o:spid="_x0000_s1059" type="#_x0000_t32" style="position:absolute;left:10274;top:7191;width:19291;height:7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SMUAAADbAAAADwAAAGRycy9kb3ducmV2LnhtbESPQWvCQBSE7wX/w/KE3uqmilpSVwmi&#10;ULQgWrHt7ZF9TYLZt2F3Nem/7xYEj8PMfMPMFp2pxZWcrywreB4kIIhzqysuFBw/1k8vIHxA1lhb&#10;JgW/5GEx7z3MMNW25T1dD6EQEcI+RQVlCE0qpc9LMugHtiGO3o91BkOUrpDaYRvhppbDJJlIgxXH&#10;hRIbWpaUnw8Xo+C0yd4/5Xm/bfHLhdVq/b3LRmOlHvtd9goiUBfu4Vv7TSsYTeH/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GSMUAAADbAAAADwAAAAAAAAAA&#10;AAAAAAChAgAAZHJzL2Rvd25yZXYueG1sUEsFBgAAAAAEAAQA+QAAAJMDAAAAAA==&#10;" strokecolor="black [3213]" strokeweight="2.25pt">
                    <v:stroke dashstyle="3 1" endarrow="block"/>
                  </v:shape>
                  <v:shape id="Text Box 2" o:spid="_x0000_s1060" type="#_x0000_t202" style="position:absolute;left:15102;top:5239;width:6820;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107C5D74" w14:textId="77777777" w:rsidR="0094413B" w:rsidRPr="007239E9" w:rsidRDefault="0094413B" w:rsidP="00446631">
                          <w:pPr>
                            <w:spacing w:after="20"/>
                            <w:jc w:val="center"/>
                            <w:rPr>
                              <w:sz w:val="18"/>
                              <w:szCs w:val="18"/>
                            </w:rPr>
                          </w:pPr>
                          <w:r w:rsidRPr="007239E9">
                            <w:rPr>
                              <w:sz w:val="18"/>
                              <w:szCs w:val="18"/>
                            </w:rPr>
                            <w:t>Possible Member</w:t>
                          </w:r>
                        </w:p>
                      </w:txbxContent>
                    </v:textbox>
                  </v:shape>
                  <v:shape id="Text Box 2" o:spid="_x0000_s1061" type="#_x0000_t202" style="position:absolute;left:22190;top:54140;width:871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14:paraId="13B74B77" w14:textId="77777777" w:rsidR="0094413B" w:rsidRPr="007239E9" w:rsidRDefault="0094413B" w:rsidP="00446631">
                          <w:pPr>
                            <w:spacing w:after="20"/>
                            <w:jc w:val="center"/>
                            <w:rPr>
                              <w:sz w:val="18"/>
                              <w:szCs w:val="18"/>
                            </w:rPr>
                          </w:pPr>
                          <w:r w:rsidRPr="007239E9">
                            <w:rPr>
                              <w:sz w:val="18"/>
                              <w:szCs w:val="18"/>
                            </w:rPr>
                            <w:t>Consumer</w:t>
                          </w:r>
                        </w:p>
                      </w:txbxContent>
                    </v:textbox>
                  </v:shape>
                  <v:shape id="Elbow Connector 40" o:spid="_x0000_s1062" type="#_x0000_t34" style="position:absolute;left:4932;top:35548;width:22980;height:269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Qx78AAADbAAAADwAAAGRycy9kb3ducmV2LnhtbERPy4rCMBTdD/gP4QruxnREBukYRQRf&#10;G/GJ20tzpynT3NQkav37yUJweTjv8bS1tbiTD5VjBV/9DARx4XTFpYLTcfE5AhEissbaMSl4UoDp&#10;pPMxxly7B+/pfoilSCEcclRgYmxyKUNhyGLou4Y4cb/OW4wJ+lJqj48Ubms5yLJvabHi1GCwobmh&#10;4u9wswqsyQa3TSuX19V5t/W752W2mF+U6nXb2Q+ISG18i1/utVYwTOvTl/QD5O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rQx78AAADbAAAADwAAAAAAAAAAAAAAAACh&#10;AgAAZHJzL2Rvd25yZXYueG1sUEsFBgAAAAAEAAQA+QAAAI0DAAAAAA==&#10;" adj="17" strokecolor="black [3213]" strokeweight="2.25pt">
                    <v:stroke dashstyle="3 1" endarrow="block"/>
                  </v:shape>
                  <v:group id="Group 41" o:spid="_x0000_s1063" style="position:absolute;left:20137;top:46952;width:2245;height:3517" coordsize="224497,35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Rounded Rectangle 42" o:spid="_x0000_s1064" style="position:absolute;width:224497;height:351692;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ojcIA&#10;AADbAAAADwAAAGRycy9kb3ducmV2LnhtbESPQYvCMBSE74L/ITxhb5rWLbJWo4iiCJ7sevH2aJ5t&#10;sXkpTaz135uFBY/DzHzDLNe9qUVHrassK4gnEQji3OqKCwWX3/34B4TzyBpry6TgRQ7Wq+Fgiam2&#10;Tz5Tl/lCBAi7FBWU3jeplC4vyaCb2IY4eDfbGvRBtoXULT4D3NRyGkUzabDisFBiQ9uS8nv2MArq&#10;Szd3M7n73sTZ1p5iTk6Ha6LU16jfLEB46v0n/N8+agXJFP6+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aiNwgAAANsAAAAPAAAAAAAAAAAAAAAAAJgCAABkcnMvZG93&#10;bnJldi54bWxQSwUGAAAAAAQABAD1AAAAhwMAAAAA&#10;" filled="f" strokecolor="black [3213]" strokeweight="1pt"/>
                    <v:roundrect id="Rounded Rectangle 43" o:spid="_x0000_s1065" style="position:absolute;left:50006;top:71437;width:119264;height:125996;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ZsQA&#10;AADbAAAADwAAAGRycy9kb3ducmV2LnhtbESPQWvCQBSE70L/w/KE3nSjrVKim9BKlR4U0YrnR/Y1&#10;SZt9G7JbN/33XUHwOMzMN8wy700jLtS52rKCyTgBQVxYXXOp4PS5Hr2AcB5ZY2OZFPyRgzx7GCwx&#10;1TbwgS5HX4oIYZeigsr7NpXSFRUZdGPbEkfvy3YGfZRdKXWHIcJNI6dJMpcGa44LFba0qqj4Of4a&#10;BW1437O1m1kRdk14236fzbw8K/U47F8XIDz1/h6+tT+0gucn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rmbEAAAA2wAAAA8AAAAAAAAAAAAAAAAAmAIAAGRycy9k&#10;b3ducmV2LnhtbFBLBQYAAAAABAAEAPUAAACJAwAAAAA=&#10;" filled="f" strokecolor="black [3213]" strokeweight=".5pt"/>
                  </v:group>
                  <v:shape id="Text Box 2" o:spid="_x0000_s1066" type="#_x0000_t202" style="position:absolute;left:18389;top:50343;width:562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43DA0CD5" w14:textId="77777777" w:rsidR="0094413B" w:rsidRPr="007239E9" w:rsidRDefault="0094413B" w:rsidP="00446631">
                          <w:pPr>
                            <w:spacing w:after="20"/>
                            <w:jc w:val="center"/>
                            <w:rPr>
                              <w:sz w:val="18"/>
                              <w:szCs w:val="18"/>
                            </w:rPr>
                          </w:pPr>
                          <w:r w:rsidRPr="007239E9">
                            <w:rPr>
                              <w:sz w:val="18"/>
                              <w:szCs w:val="18"/>
                            </w:rPr>
                            <w:t>Device</w:t>
                          </w:r>
                        </w:p>
                      </w:txbxContent>
                    </v:textbox>
                  </v:shape>
                </v:group>
                <v:shape id="Text Box 2" o:spid="_x0000_s1067" type="#_x0000_t202" style="position:absolute;left:32657;top:31742;width:88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574C947E" w14:textId="77777777" w:rsidR="0094413B" w:rsidRPr="007239E9" w:rsidRDefault="0094413B" w:rsidP="00446631">
                        <w:pPr>
                          <w:rPr>
                            <w:sz w:val="18"/>
                            <w:szCs w:val="18"/>
                          </w:rPr>
                        </w:pPr>
                        <w:r w:rsidRPr="007239E9">
                          <w:rPr>
                            <w:sz w:val="18"/>
                            <w:szCs w:val="18"/>
                          </w:rPr>
                          <w:t>Transparent</w:t>
                        </w:r>
                      </w:p>
                    </w:txbxContent>
                  </v:textbox>
                </v:shape>
                <v:shape id="Text Box 2" o:spid="_x0000_s1068" type="#_x0000_t202" style="position:absolute;left:7184;top:31742;width:88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2F7A918C" w14:textId="77777777" w:rsidR="0094413B" w:rsidRPr="007239E9" w:rsidRDefault="0094413B" w:rsidP="00446631">
                        <w:pPr>
                          <w:rPr>
                            <w:sz w:val="18"/>
                            <w:szCs w:val="18"/>
                          </w:rPr>
                        </w:pPr>
                        <w:r w:rsidRPr="007239E9">
                          <w:rPr>
                            <w:sz w:val="18"/>
                            <w:szCs w:val="18"/>
                          </w:rPr>
                          <w:t>Transparent</w:t>
                        </w:r>
                      </w:p>
                    </w:txbxContent>
                  </v:textbox>
                </v:shape>
                <w10:wrap type="topAndBottom"/>
              </v:group>
            </w:pict>
          </mc:Fallback>
        </mc:AlternateContent>
      </w:r>
    </w:p>
    <w:p w14:paraId="1719DD1C" w14:textId="39FA8460" w:rsidR="00446631" w:rsidRPr="00501A6F" w:rsidRDefault="006E6AB5" w:rsidP="006E6AB5">
      <w:pPr>
        <w:spacing w:before="0" w:after="0"/>
        <w:rPr>
          <w:lang w:val="en-GB"/>
        </w:rPr>
      </w:pPr>
      <w:r>
        <w:rPr>
          <w:lang w:val="en-GB"/>
        </w:rPr>
        <w:br w:type="page"/>
      </w:r>
    </w:p>
    <w:p w14:paraId="5D53C70F" w14:textId="77777777" w:rsidR="00446631" w:rsidRPr="00501A6F" w:rsidRDefault="00446631" w:rsidP="00446631">
      <w:pPr>
        <w:pStyle w:val="Heading2"/>
        <w:numPr>
          <w:ilvl w:val="1"/>
          <w:numId w:val="18"/>
        </w:numPr>
        <w:ind w:left="3129" w:hanging="3129"/>
        <w:jc w:val="both"/>
        <w:rPr>
          <w:lang w:val="en-GB"/>
        </w:rPr>
      </w:pPr>
      <w:bookmarkStart w:id="57" w:name="_Toc434043250"/>
      <w:bookmarkStart w:id="58" w:name="_Toc439670106"/>
      <w:r w:rsidRPr="00501A6F">
        <w:rPr>
          <w:lang w:val="en-GB"/>
        </w:rPr>
        <w:lastRenderedPageBreak/>
        <w:t>Data Flows</w:t>
      </w:r>
      <w:bookmarkEnd w:id="57"/>
      <w:bookmarkEnd w:id="58"/>
    </w:p>
    <w:p w14:paraId="72087ECF" w14:textId="77777777" w:rsidR="00446631" w:rsidRPr="00501A6F" w:rsidRDefault="00446631" w:rsidP="00446631">
      <w:pPr>
        <w:jc w:val="both"/>
        <w:rPr>
          <w:lang w:val="en-GB"/>
        </w:rPr>
      </w:pPr>
      <w:r w:rsidRPr="00501A6F">
        <w:rPr>
          <w:noProof/>
          <w:u w:val="single"/>
        </w:rPr>
        <mc:AlternateContent>
          <mc:Choice Requires="wpg">
            <w:drawing>
              <wp:anchor distT="0" distB="0" distL="114300" distR="114300" simplePos="0" relativeHeight="251660288" behindDoc="1" locked="0" layoutInCell="1" allowOverlap="1" wp14:anchorId="0FAB5E33" wp14:editId="3C497C35">
                <wp:simplePos x="0" y="0"/>
                <wp:positionH relativeFrom="column">
                  <wp:posOffset>1690370</wp:posOffset>
                </wp:positionH>
                <wp:positionV relativeFrom="page">
                  <wp:posOffset>1818005</wp:posOffset>
                </wp:positionV>
                <wp:extent cx="3670935" cy="5716905"/>
                <wp:effectExtent l="0" t="95250" r="0" b="0"/>
                <wp:wrapTopAndBottom/>
                <wp:docPr id="47" name="Group 47"/>
                <wp:cNvGraphicFramePr/>
                <a:graphic xmlns:a="http://schemas.openxmlformats.org/drawingml/2006/main">
                  <a:graphicData uri="http://schemas.microsoft.com/office/word/2010/wordprocessingGroup">
                    <wpg:wgp>
                      <wpg:cNvGrpSpPr/>
                      <wpg:grpSpPr>
                        <a:xfrm>
                          <a:off x="0" y="0"/>
                          <a:ext cx="3670935" cy="5716905"/>
                          <a:chOff x="0" y="0"/>
                          <a:chExt cx="3673019" cy="5717000"/>
                        </a:xfrm>
                      </wpg:grpSpPr>
                      <wpg:grpSp>
                        <wpg:cNvPr id="48" name="Group 48"/>
                        <wpg:cNvGrpSpPr/>
                        <wpg:grpSpPr>
                          <a:xfrm>
                            <a:off x="2612569" y="0"/>
                            <a:ext cx="1060450" cy="914400"/>
                            <a:chOff x="0" y="0"/>
                            <a:chExt cx="1060450" cy="914400"/>
                          </a:xfrm>
                        </wpg:grpSpPr>
                        <wps:wsp>
                          <wps:cNvPr id="49" name="Hexagon 49"/>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483C4" w14:textId="77777777" w:rsidR="0094413B" w:rsidRPr="007239E9" w:rsidRDefault="0094413B" w:rsidP="0044663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a:off x="131735" y="178230"/>
                              <a:ext cx="798012" cy="478162"/>
                            </a:xfrm>
                            <a:prstGeom prst="rect">
                              <a:avLst/>
                            </a:prstGeom>
                            <a:solidFill>
                              <a:srgbClr val="FFFFFF"/>
                            </a:solidFill>
                            <a:ln w="9525">
                              <a:noFill/>
                              <a:miter lim="800000"/>
                              <a:headEnd/>
                              <a:tailEnd/>
                            </a:ln>
                          </wps:spPr>
                          <wps:txbx>
                            <w:txbxContent>
                              <w:p w14:paraId="7E2D98EC" w14:textId="77777777" w:rsidR="0094413B" w:rsidRPr="007239E9" w:rsidRDefault="0094413B" w:rsidP="00446631">
                                <w:pPr>
                                  <w:spacing w:after="20"/>
                                  <w:jc w:val="center"/>
                                  <w:rPr>
                                    <w:sz w:val="18"/>
                                    <w:szCs w:val="18"/>
                                  </w:rPr>
                                </w:pPr>
                                <w:r w:rsidRPr="007239E9">
                                  <w:rPr>
                                    <w:sz w:val="18"/>
                                    <w:szCs w:val="18"/>
                                  </w:rPr>
                                  <w:t>Data</w:t>
                                </w:r>
                              </w:p>
                              <w:p w14:paraId="3650A0CD" w14:textId="77777777" w:rsidR="0094413B" w:rsidRPr="007239E9" w:rsidRDefault="0094413B" w:rsidP="00446631">
                                <w:pPr>
                                  <w:spacing w:after="20"/>
                                  <w:jc w:val="center"/>
                                  <w:rPr>
                                    <w:sz w:val="18"/>
                                    <w:szCs w:val="18"/>
                                  </w:rPr>
                                </w:pPr>
                                <w:r w:rsidRPr="007239E9">
                                  <w:rPr>
                                    <w:sz w:val="18"/>
                                    <w:szCs w:val="18"/>
                                  </w:rPr>
                                  <w:t>Engine</w:t>
                                </w:r>
                              </w:p>
                            </w:txbxContent>
                          </wps:txbx>
                          <wps:bodyPr rot="0" vert="horz" wrap="square" lIns="91440" tIns="45720" rIns="91440" bIns="45720" anchor="t" anchorCtr="0">
                            <a:spAutoFit/>
                          </wps:bodyPr>
                        </wps:wsp>
                      </wpg:grpSp>
                      <wpg:grpSp>
                        <wpg:cNvPr id="51" name="Group 51"/>
                        <wpg:cNvGrpSpPr/>
                        <wpg:grpSpPr>
                          <a:xfrm>
                            <a:off x="1567540" y="1423851"/>
                            <a:ext cx="1060450" cy="914400"/>
                            <a:chOff x="0" y="0"/>
                            <a:chExt cx="1060450" cy="914400"/>
                          </a:xfrm>
                        </wpg:grpSpPr>
                        <wps:wsp>
                          <wps:cNvPr id="52" name="Hexagon 52"/>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E7074" w14:textId="77777777" w:rsidR="0094413B" w:rsidRPr="007239E9" w:rsidRDefault="0094413B" w:rsidP="0044663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2"/>
                          <wps:cNvSpPr txBox="1">
                            <a:spLocks noChangeArrowheads="1"/>
                          </wps:cNvSpPr>
                          <wps:spPr bwMode="auto">
                            <a:xfrm>
                              <a:off x="131443" y="185915"/>
                              <a:ext cx="797377" cy="478162"/>
                            </a:xfrm>
                            <a:prstGeom prst="rect">
                              <a:avLst/>
                            </a:prstGeom>
                            <a:solidFill>
                              <a:srgbClr val="FFFFFF"/>
                            </a:solidFill>
                            <a:ln w="9525">
                              <a:noFill/>
                              <a:miter lim="800000"/>
                              <a:headEnd/>
                              <a:tailEnd/>
                            </a:ln>
                          </wps:spPr>
                          <wps:txbx>
                            <w:txbxContent>
                              <w:p w14:paraId="5B8C4437" w14:textId="77777777" w:rsidR="0094413B" w:rsidRPr="007239E9" w:rsidRDefault="0094413B" w:rsidP="00446631">
                                <w:pPr>
                                  <w:spacing w:after="20"/>
                                  <w:jc w:val="center"/>
                                  <w:rPr>
                                    <w:sz w:val="18"/>
                                    <w:szCs w:val="18"/>
                                  </w:rPr>
                                </w:pPr>
                                <w:r w:rsidRPr="007239E9">
                                  <w:rPr>
                                    <w:sz w:val="18"/>
                                    <w:szCs w:val="18"/>
                                  </w:rPr>
                                  <w:t>Service</w:t>
                                </w:r>
                              </w:p>
                              <w:p w14:paraId="2F21C980" w14:textId="77777777" w:rsidR="0094413B" w:rsidRPr="007239E9" w:rsidRDefault="0094413B" w:rsidP="00446631">
                                <w:pPr>
                                  <w:spacing w:after="20"/>
                                  <w:jc w:val="center"/>
                                  <w:rPr>
                                    <w:sz w:val="18"/>
                                    <w:szCs w:val="18"/>
                                  </w:rPr>
                                </w:pPr>
                                <w:r w:rsidRPr="007239E9">
                                  <w:rPr>
                                    <w:sz w:val="18"/>
                                    <w:szCs w:val="18"/>
                                  </w:rPr>
                                  <w:t>Provider</w:t>
                                </w:r>
                              </w:p>
                            </w:txbxContent>
                          </wps:txbx>
                          <wps:bodyPr rot="0" vert="horz" wrap="square" lIns="91440" tIns="45720" rIns="91440" bIns="45720" anchor="t" anchorCtr="0">
                            <a:spAutoFit/>
                          </wps:bodyPr>
                        </wps:wsp>
                      </wpg:grpSp>
                      <wpg:grpSp>
                        <wpg:cNvPr id="54" name="Group 54"/>
                        <wpg:cNvGrpSpPr/>
                        <wpg:grpSpPr>
                          <a:xfrm>
                            <a:off x="744583" y="2873829"/>
                            <a:ext cx="922020" cy="906145"/>
                            <a:chOff x="0" y="0"/>
                            <a:chExt cx="922150" cy="906651"/>
                          </a:xfrm>
                        </wpg:grpSpPr>
                        <wps:wsp>
                          <wps:cNvPr id="55" name="Text Box 2"/>
                          <wps:cNvSpPr txBox="1">
                            <a:spLocks noChangeArrowheads="1"/>
                          </wps:cNvSpPr>
                          <wps:spPr bwMode="auto">
                            <a:xfrm>
                              <a:off x="69603" y="302174"/>
                              <a:ext cx="798124" cy="296079"/>
                            </a:xfrm>
                            <a:prstGeom prst="rect">
                              <a:avLst/>
                            </a:prstGeom>
                            <a:solidFill>
                              <a:srgbClr val="FFFFFF"/>
                            </a:solidFill>
                            <a:ln w="9525">
                              <a:noFill/>
                              <a:miter lim="800000"/>
                              <a:headEnd/>
                              <a:tailEnd/>
                            </a:ln>
                          </wps:spPr>
                          <wps:txbx>
                            <w:txbxContent>
                              <w:p w14:paraId="1BFECC26" w14:textId="77777777" w:rsidR="0094413B" w:rsidRPr="007239E9" w:rsidRDefault="0094413B" w:rsidP="00446631">
                                <w:pPr>
                                  <w:spacing w:after="20"/>
                                  <w:jc w:val="center"/>
                                  <w:rPr>
                                    <w:sz w:val="18"/>
                                    <w:szCs w:val="18"/>
                                  </w:rPr>
                                </w:pPr>
                                <w:r w:rsidRPr="007239E9">
                                  <w:rPr>
                                    <w:sz w:val="18"/>
                                    <w:szCs w:val="18"/>
                                  </w:rPr>
                                  <w:t>Operator</w:t>
                                </w:r>
                              </w:p>
                            </w:txbxContent>
                          </wps:txbx>
                          <wps:bodyPr rot="0" vert="horz" wrap="square" lIns="91440" tIns="45720" rIns="91440" bIns="45720" anchor="t" anchorCtr="0">
                            <a:spAutoFit/>
                          </wps:bodyPr>
                        </wps:wsp>
                        <wps:wsp>
                          <wps:cNvPr id="56" name="Oval 56"/>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7" name="Picture 57" descr="C:\Users\joss\AppData\Local\Microsoft\Windows\Temporary Internet Files\Content.IE5\QSB7SXBG\medium-Person-Outline-1-166.6-12630[1].gif"/>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267097" y="4441371"/>
                            <a:ext cx="365760" cy="1018903"/>
                          </a:xfrm>
                          <a:prstGeom prst="rect">
                            <a:avLst/>
                          </a:prstGeom>
                          <a:noFill/>
                          <a:ln>
                            <a:noFill/>
                          </a:ln>
                        </pic:spPr>
                      </pic:pic>
                      <wps:wsp>
                        <wps:cNvPr id="58" name="Straight Arrow Connector 58"/>
                        <wps:cNvCnPr/>
                        <wps:spPr>
                          <a:xfrm flipV="1">
                            <a:off x="2259874" y="836023"/>
                            <a:ext cx="370205" cy="48260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 name="Elbow Connector 59"/>
                        <wps:cNvCnPr/>
                        <wps:spPr>
                          <a:xfrm rot="5400000" flipH="1" flipV="1">
                            <a:off x="711926" y="2018211"/>
                            <a:ext cx="3938270" cy="1722120"/>
                          </a:xfrm>
                          <a:prstGeom prst="bentConnector3">
                            <a:avLst>
                              <a:gd name="adj1" fmla="val 117"/>
                            </a:avLst>
                          </a:prstGeom>
                          <a:ln w="28575">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V="1">
                            <a:off x="1005840" y="3931920"/>
                            <a:ext cx="0" cy="39751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 name="Text Box 2"/>
                        <wps:cNvSpPr txBox="1">
                          <a:spLocks noChangeArrowheads="1"/>
                        </wps:cNvSpPr>
                        <wps:spPr bwMode="auto">
                          <a:xfrm>
                            <a:off x="0" y="3918795"/>
                            <a:ext cx="914283" cy="427361"/>
                          </a:xfrm>
                          <a:prstGeom prst="rect">
                            <a:avLst/>
                          </a:prstGeom>
                          <a:noFill/>
                          <a:ln w="9525">
                            <a:noFill/>
                            <a:miter lim="800000"/>
                            <a:headEnd/>
                            <a:tailEnd/>
                          </a:ln>
                        </wps:spPr>
                        <wps:txbx>
                          <w:txbxContent>
                            <w:p w14:paraId="79B31EB3" w14:textId="77777777" w:rsidR="0094413B" w:rsidRPr="007239E9" w:rsidRDefault="0094413B" w:rsidP="00446631">
                              <w:pPr>
                                <w:spacing w:after="20"/>
                                <w:jc w:val="center"/>
                                <w:rPr>
                                  <w:sz w:val="18"/>
                                  <w:szCs w:val="18"/>
                                </w:rPr>
                              </w:pPr>
                              <w:r w:rsidRPr="007239E9">
                                <w:rPr>
                                  <w:sz w:val="18"/>
                                  <w:szCs w:val="18"/>
                                </w:rPr>
                                <w:t xml:space="preserve">Report Data &amp; all services     </w:t>
                              </w:r>
                            </w:p>
                          </w:txbxContent>
                        </wps:txbx>
                        <wps:bodyPr rot="0" vert="horz" wrap="square" lIns="91440" tIns="45720" rIns="91440" bIns="45720" anchor="t" anchorCtr="0">
                          <a:spAutoFit/>
                        </wps:bodyPr>
                      </wps:wsp>
                      <wps:wsp>
                        <wps:cNvPr id="62" name="Text Box 2"/>
                        <wps:cNvSpPr txBox="1">
                          <a:spLocks noChangeArrowheads="1"/>
                        </wps:cNvSpPr>
                        <wps:spPr bwMode="auto">
                          <a:xfrm>
                            <a:off x="1044849" y="5421086"/>
                            <a:ext cx="871714" cy="295914"/>
                          </a:xfrm>
                          <a:prstGeom prst="rect">
                            <a:avLst/>
                          </a:prstGeom>
                          <a:noFill/>
                          <a:ln w="9525">
                            <a:noFill/>
                            <a:miter lim="800000"/>
                            <a:headEnd/>
                            <a:tailEnd/>
                          </a:ln>
                        </wps:spPr>
                        <wps:txbx>
                          <w:txbxContent>
                            <w:p w14:paraId="10514B0B" w14:textId="77777777" w:rsidR="0094413B" w:rsidRPr="007239E9" w:rsidRDefault="0094413B" w:rsidP="00446631">
                              <w:pPr>
                                <w:spacing w:after="20"/>
                                <w:jc w:val="center"/>
                                <w:rPr>
                                  <w:sz w:val="18"/>
                                  <w:szCs w:val="18"/>
                                </w:rPr>
                              </w:pPr>
                              <w:r w:rsidRPr="007239E9">
                                <w:rPr>
                                  <w:sz w:val="18"/>
                                  <w:szCs w:val="18"/>
                                </w:rPr>
                                <w:t>Consumer</w:t>
                              </w:r>
                            </w:p>
                          </w:txbxContent>
                        </wps:txbx>
                        <wps:bodyPr rot="0" vert="horz" wrap="square" lIns="91440" tIns="45720" rIns="91440" bIns="45720" anchor="t" anchorCtr="0">
                          <a:spAutoFit/>
                        </wps:bodyPr>
                      </wps:wsp>
                      <wpg:grpSp>
                        <wpg:cNvPr id="63" name="Group 63"/>
                        <wpg:cNvGrpSpPr/>
                        <wpg:grpSpPr>
                          <a:xfrm>
                            <a:off x="836023" y="4702629"/>
                            <a:ext cx="224497" cy="351692"/>
                            <a:chOff x="0" y="0"/>
                            <a:chExt cx="224497" cy="351692"/>
                          </a:xfrm>
                        </wpg:grpSpPr>
                        <wps:wsp>
                          <wps:cNvPr id="320" name="Rounded Rectangle 320"/>
                          <wps:cNvSpPr/>
                          <wps:spPr>
                            <a:xfrm>
                              <a:off x="0" y="0"/>
                              <a:ext cx="224497" cy="351692"/>
                            </a:xfrm>
                            <a:prstGeom prst="roundRect">
                              <a:avLst>
                                <a:gd name="adj" fmla="val 256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ounded Rectangle 321"/>
                          <wps:cNvSpPr/>
                          <wps:spPr>
                            <a:xfrm>
                              <a:off x="50006" y="71437"/>
                              <a:ext cx="119264" cy="125996"/>
                            </a:xfrm>
                            <a:prstGeom prst="roundRect">
                              <a:avLst>
                                <a:gd name="adj" fmla="val 2568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2" name="Text Box 2"/>
                        <wps:cNvSpPr txBox="1">
                          <a:spLocks noChangeArrowheads="1"/>
                        </wps:cNvSpPr>
                        <wps:spPr bwMode="auto">
                          <a:xfrm>
                            <a:off x="666091" y="5042259"/>
                            <a:ext cx="562928" cy="295914"/>
                          </a:xfrm>
                          <a:prstGeom prst="rect">
                            <a:avLst/>
                          </a:prstGeom>
                          <a:noFill/>
                          <a:ln w="9525">
                            <a:noFill/>
                            <a:miter lim="800000"/>
                            <a:headEnd/>
                            <a:tailEnd/>
                          </a:ln>
                        </wps:spPr>
                        <wps:txbx>
                          <w:txbxContent>
                            <w:p w14:paraId="5B4DB9A7" w14:textId="77777777" w:rsidR="0094413B" w:rsidRPr="007239E9" w:rsidRDefault="0094413B" w:rsidP="00446631">
                              <w:pPr>
                                <w:spacing w:after="20"/>
                                <w:jc w:val="center"/>
                                <w:rPr>
                                  <w:sz w:val="18"/>
                                  <w:szCs w:val="18"/>
                                </w:rPr>
                              </w:pPr>
                              <w:r w:rsidRPr="007239E9">
                                <w:rPr>
                                  <w:sz w:val="18"/>
                                  <w:szCs w:val="18"/>
                                </w:rPr>
                                <w:t>Device</w:t>
                              </w:r>
                            </w:p>
                          </w:txbxContent>
                        </wps:txbx>
                        <wps:bodyPr rot="0" vert="horz" wrap="square" lIns="91440" tIns="45720" rIns="91440" bIns="45720" anchor="t" anchorCtr="0">
                          <a:spAutoFit/>
                        </wps:bodyPr>
                      </wps:wsp>
                      <wps:wsp>
                        <wps:cNvPr id="323" name="Straight Arrow Connector 323"/>
                        <wps:cNvCnPr/>
                        <wps:spPr>
                          <a:xfrm>
                            <a:off x="1436914" y="3944983"/>
                            <a:ext cx="0" cy="39751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4" name="Text Box 2"/>
                        <wps:cNvSpPr txBox="1">
                          <a:spLocks noChangeArrowheads="1"/>
                        </wps:cNvSpPr>
                        <wps:spPr bwMode="auto">
                          <a:xfrm>
                            <a:off x="1462788" y="3997231"/>
                            <a:ext cx="1274532" cy="295914"/>
                          </a:xfrm>
                          <a:prstGeom prst="rect">
                            <a:avLst/>
                          </a:prstGeom>
                          <a:noFill/>
                          <a:ln w="9525">
                            <a:noFill/>
                            <a:miter lim="800000"/>
                            <a:headEnd/>
                            <a:tailEnd/>
                          </a:ln>
                        </wps:spPr>
                        <wps:txbx>
                          <w:txbxContent>
                            <w:p w14:paraId="30114A26" w14:textId="77777777" w:rsidR="0094413B" w:rsidRPr="007239E9" w:rsidRDefault="0094413B" w:rsidP="00446631">
                              <w:pPr>
                                <w:spacing w:after="20"/>
                                <w:jc w:val="center"/>
                                <w:rPr>
                                  <w:sz w:val="18"/>
                                  <w:szCs w:val="18"/>
                                </w:rPr>
                              </w:pPr>
                              <w:r w:rsidRPr="007239E9">
                                <w:rPr>
                                  <w:sz w:val="18"/>
                                  <w:szCs w:val="18"/>
                                </w:rPr>
                                <w:t xml:space="preserve">DIPI, Segment Data   </w:t>
                              </w:r>
                            </w:p>
                          </w:txbxContent>
                        </wps:txbx>
                        <wps:bodyPr rot="0" vert="horz" wrap="square" lIns="91440" tIns="45720" rIns="91440" bIns="45720" anchor="t" anchorCtr="0">
                          <a:spAutoFit/>
                        </wps:bodyPr>
                      </wps:wsp>
                      <wps:wsp>
                        <wps:cNvPr id="325" name="Text Box 2"/>
                        <wps:cNvSpPr txBox="1">
                          <a:spLocks noChangeArrowheads="1"/>
                        </wps:cNvSpPr>
                        <wps:spPr bwMode="auto">
                          <a:xfrm>
                            <a:off x="2037451" y="4611185"/>
                            <a:ext cx="1274532" cy="295914"/>
                          </a:xfrm>
                          <a:prstGeom prst="rect">
                            <a:avLst/>
                          </a:prstGeom>
                          <a:noFill/>
                          <a:ln w="9525">
                            <a:noFill/>
                            <a:miter lim="800000"/>
                            <a:headEnd/>
                            <a:tailEnd/>
                          </a:ln>
                        </wps:spPr>
                        <wps:txbx>
                          <w:txbxContent>
                            <w:p w14:paraId="67FE4D04" w14:textId="77777777" w:rsidR="0094413B" w:rsidRPr="007239E9" w:rsidRDefault="0094413B" w:rsidP="00446631">
                              <w:pPr>
                                <w:spacing w:after="20"/>
                                <w:jc w:val="center"/>
                                <w:rPr>
                                  <w:sz w:val="18"/>
                                  <w:szCs w:val="18"/>
                                </w:rPr>
                              </w:pPr>
                              <w:proofErr w:type="spellStart"/>
                              <w:r w:rsidRPr="007239E9">
                                <w:rPr>
                                  <w:sz w:val="18"/>
                                  <w:szCs w:val="18"/>
                                </w:rPr>
                                <w:t>Behavioural</w:t>
                              </w:r>
                              <w:proofErr w:type="spellEnd"/>
                              <w:r w:rsidRPr="007239E9">
                                <w:rPr>
                                  <w:sz w:val="18"/>
                                  <w:szCs w:val="18"/>
                                </w:rPr>
                                <w:t xml:space="preserve"> Data   </w:t>
                              </w:r>
                            </w:p>
                          </w:txbxContent>
                        </wps:txbx>
                        <wps:bodyPr rot="0" vert="horz" wrap="square" lIns="91440" tIns="45720" rIns="91440" bIns="45720" anchor="t" anchorCtr="0">
                          <a:spAutoFit/>
                        </wps:bodyPr>
                      </wps:wsp>
                      <wps:wsp>
                        <wps:cNvPr id="327" name="Straight Arrow Connector 327"/>
                        <wps:cNvCnPr/>
                        <wps:spPr>
                          <a:xfrm flipV="1">
                            <a:off x="2534194" y="1018903"/>
                            <a:ext cx="370205" cy="4826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8" name="Straight Arrow Connector 328"/>
                        <wps:cNvCnPr/>
                        <wps:spPr>
                          <a:xfrm flipV="1">
                            <a:off x="1332412" y="2259874"/>
                            <a:ext cx="370205" cy="48260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9" name="Straight Arrow Connector 329"/>
                        <wps:cNvCnPr/>
                        <wps:spPr>
                          <a:xfrm flipV="1">
                            <a:off x="1606732" y="2442754"/>
                            <a:ext cx="370205" cy="4826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0" name="Text Box 2"/>
                        <wps:cNvSpPr txBox="1">
                          <a:spLocks noChangeArrowheads="1"/>
                        </wps:cNvSpPr>
                        <wps:spPr bwMode="auto">
                          <a:xfrm>
                            <a:off x="2598929" y="1267076"/>
                            <a:ext cx="939697" cy="558808"/>
                          </a:xfrm>
                          <a:prstGeom prst="rect">
                            <a:avLst/>
                          </a:prstGeom>
                          <a:noFill/>
                          <a:ln w="9525">
                            <a:noFill/>
                            <a:miter lim="800000"/>
                            <a:headEnd/>
                            <a:tailEnd/>
                          </a:ln>
                        </wps:spPr>
                        <wps:txbx>
                          <w:txbxContent>
                            <w:p w14:paraId="4C24EAA4" w14:textId="77777777" w:rsidR="0094413B" w:rsidRPr="007239E9" w:rsidRDefault="0094413B" w:rsidP="00446631">
                              <w:pPr>
                                <w:spacing w:after="20"/>
                                <w:jc w:val="center"/>
                                <w:rPr>
                                  <w:sz w:val="18"/>
                                  <w:szCs w:val="18"/>
                                </w:rPr>
                              </w:pPr>
                              <w:r w:rsidRPr="007239E9">
                                <w:rPr>
                                  <w:sz w:val="18"/>
                                  <w:szCs w:val="18"/>
                                </w:rPr>
                                <w:t xml:space="preserve">Segment Data &amp; report requests   </w:t>
                              </w:r>
                            </w:p>
                          </w:txbxContent>
                        </wps:txbx>
                        <wps:bodyPr rot="0" vert="horz" wrap="square" lIns="91440" tIns="45720" rIns="91440" bIns="45720" anchor="t" anchorCtr="0">
                          <a:spAutoFit/>
                        </wps:bodyPr>
                      </wps:wsp>
                      <wps:wsp>
                        <wps:cNvPr id="331" name="Text Box 2"/>
                        <wps:cNvSpPr txBox="1">
                          <a:spLocks noChangeArrowheads="1"/>
                        </wps:cNvSpPr>
                        <wps:spPr bwMode="auto">
                          <a:xfrm>
                            <a:off x="1736975" y="2625591"/>
                            <a:ext cx="939697" cy="558808"/>
                          </a:xfrm>
                          <a:prstGeom prst="rect">
                            <a:avLst/>
                          </a:prstGeom>
                          <a:noFill/>
                          <a:ln w="9525">
                            <a:noFill/>
                            <a:miter lim="800000"/>
                            <a:headEnd/>
                            <a:tailEnd/>
                          </a:ln>
                        </wps:spPr>
                        <wps:txbx>
                          <w:txbxContent>
                            <w:p w14:paraId="2913A5D7" w14:textId="77777777" w:rsidR="0094413B" w:rsidRPr="007239E9" w:rsidRDefault="0094413B" w:rsidP="00446631">
                              <w:pPr>
                                <w:spacing w:after="20"/>
                                <w:jc w:val="center"/>
                                <w:rPr>
                                  <w:sz w:val="18"/>
                                  <w:szCs w:val="18"/>
                                </w:rPr>
                              </w:pPr>
                              <w:r w:rsidRPr="007239E9">
                                <w:rPr>
                                  <w:sz w:val="18"/>
                                  <w:szCs w:val="18"/>
                                </w:rPr>
                                <w:t xml:space="preserve">Segment Data &amp; report requests   </w:t>
                              </w:r>
                            </w:p>
                          </w:txbxContent>
                        </wps:txbx>
                        <wps:bodyPr rot="0" vert="horz" wrap="square" lIns="91440" tIns="45720" rIns="91440" bIns="45720" anchor="t" anchorCtr="0">
                          <a:spAutoFit/>
                        </wps:bodyPr>
                      </wps:wsp>
                      <wps:wsp>
                        <wps:cNvPr id="332" name="Text Box 2"/>
                        <wps:cNvSpPr txBox="1">
                          <a:spLocks noChangeArrowheads="1"/>
                        </wps:cNvSpPr>
                        <wps:spPr bwMode="auto">
                          <a:xfrm>
                            <a:off x="1567192" y="666195"/>
                            <a:ext cx="913012" cy="427361"/>
                          </a:xfrm>
                          <a:prstGeom prst="rect">
                            <a:avLst/>
                          </a:prstGeom>
                          <a:noFill/>
                          <a:ln w="9525">
                            <a:noFill/>
                            <a:miter lim="800000"/>
                            <a:headEnd/>
                            <a:tailEnd/>
                          </a:ln>
                        </wps:spPr>
                        <wps:txbx>
                          <w:txbxContent>
                            <w:p w14:paraId="07622EF1" w14:textId="77777777" w:rsidR="0094413B" w:rsidRPr="007239E9" w:rsidRDefault="0094413B" w:rsidP="00446631">
                              <w:pPr>
                                <w:spacing w:after="20"/>
                                <w:jc w:val="center"/>
                                <w:rPr>
                                  <w:sz w:val="18"/>
                                  <w:szCs w:val="18"/>
                                </w:rPr>
                              </w:pPr>
                              <w:r w:rsidRPr="007239E9">
                                <w:rPr>
                                  <w:sz w:val="18"/>
                                  <w:szCs w:val="18"/>
                                </w:rPr>
                                <w:t xml:space="preserve">Report Data &amp; all services     </w:t>
                              </w:r>
                            </w:p>
                          </w:txbxContent>
                        </wps:txbx>
                        <wps:bodyPr rot="0" vert="horz" wrap="square" lIns="91440" tIns="45720" rIns="91440" bIns="45720" anchor="t" anchorCtr="0">
                          <a:spAutoFit/>
                        </wps:bodyPr>
                      </wps:wsp>
                      <wps:wsp>
                        <wps:cNvPr id="333" name="Text Box 2"/>
                        <wps:cNvSpPr txBox="1">
                          <a:spLocks noChangeArrowheads="1"/>
                        </wps:cNvSpPr>
                        <wps:spPr bwMode="auto">
                          <a:xfrm>
                            <a:off x="587699" y="2168398"/>
                            <a:ext cx="913647" cy="427361"/>
                          </a:xfrm>
                          <a:prstGeom prst="rect">
                            <a:avLst/>
                          </a:prstGeom>
                          <a:noFill/>
                          <a:ln w="9525">
                            <a:noFill/>
                            <a:miter lim="800000"/>
                            <a:headEnd/>
                            <a:tailEnd/>
                          </a:ln>
                        </wps:spPr>
                        <wps:txbx>
                          <w:txbxContent>
                            <w:p w14:paraId="5776CB36" w14:textId="77777777" w:rsidR="0094413B" w:rsidRPr="007239E9" w:rsidRDefault="0094413B" w:rsidP="00446631">
                              <w:pPr>
                                <w:spacing w:after="20"/>
                                <w:jc w:val="center"/>
                                <w:rPr>
                                  <w:sz w:val="18"/>
                                  <w:szCs w:val="18"/>
                                </w:rPr>
                              </w:pPr>
                              <w:r w:rsidRPr="007239E9">
                                <w:rPr>
                                  <w:sz w:val="18"/>
                                  <w:szCs w:val="18"/>
                                </w:rPr>
                                <w:t xml:space="preserve">Report Data &amp; all services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47" o:spid="_x0000_s1069" style="position:absolute;left:0;text-align:left;margin-left:133.1pt;margin-top:143.15pt;width:289.05pt;height:450.15pt;z-index:-251656192;mso-position-vertical-relative:page;mso-width-relative:margin;mso-height-relative:margin" coordsize="36730,57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">
                <v:group id="Group 48" o:spid="_x0000_s1070" style="position:absolute;left:26125;width:10605;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Hexagon 49" o:spid="_x0000_s1071"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rkMMA&#10;AADbAAAADwAAAGRycy9kb3ducmV2LnhtbESPT2sCMRTE7wW/Q3iCt5pVbNHVKGJbaA+Cf++PzXOz&#10;unlZkrhuv31TKPQ4zMxvmMWqs7VoyYfKsYLRMANBXDhdcangdPx4noIIEVlj7ZgUfFOA1bL3tMBc&#10;uwfvqT3EUiQIhxwVmBibXMpQGLIYhq4hTt7FeYsxSV9K7fGR4LaW4yx7lRYrTgsGG9oYKm6Hu1Vw&#10;fvnatrvJ+/bkr2vtNm9TI3Wh1KDfrecgInXxP/zX/tQKJ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GrkMMAAADbAAAADwAAAAAAAAAAAAAAAACYAgAAZHJzL2Rv&#10;d25yZXYueG1sUEsFBgAAAAAEAAQA9QAAAIgDAAAAAA==&#10;" adj="5445" filled="f" strokecolor="black [3213]" strokeweight="2pt">
                    <v:textbox>
                      <w:txbxContent>
                        <w:p w14:paraId="6F0483C4" w14:textId="77777777" w:rsidR="0094413B" w:rsidRPr="007239E9" w:rsidRDefault="0094413B" w:rsidP="00446631">
                          <w:pPr>
                            <w:jc w:val="center"/>
                            <w:rPr>
                              <w:sz w:val="18"/>
                              <w:szCs w:val="18"/>
                            </w:rPr>
                          </w:pPr>
                        </w:p>
                      </w:txbxContent>
                    </v:textbox>
                  </v:shape>
                  <v:shape id="Text Box 2" o:spid="_x0000_s1072" type="#_x0000_t202" style="position:absolute;left:1317;top:1782;width:7980;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eFr8A&#10;AADbAAAADwAAAGRycy9kb3ducmV2LnhtbERPTWvCQBC9F/wPywje6kZBKdFVRCgU8aC2hx6H7JiN&#10;yc7G7Krx3zuHQo+P971c975Rd+piFdjAZJyBIi6Crbg08PP9+f4BKiZki01gMvCkCOvV4G2JuQ0P&#10;PtL9lEolIRxzNOBSanOtY+HIYxyHlli4c+g8JoFdqW2HDwn3jZ5m2Vx7rFgaHLa0dVTUp5uXkn0s&#10;bsdwvUz2tf519RxnB7czZjTsNwtQifr0L/5zf1kDM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l4WvwAAANsAAAAPAAAAAAAAAAAAAAAAAJgCAABkcnMvZG93bnJl&#10;di54bWxQSwUGAAAAAAQABAD1AAAAhAMAAAAA&#10;" stroked="f">
                    <v:textbox style="mso-fit-shape-to-text:t">
                      <w:txbxContent>
                        <w:p w14:paraId="7E2D98EC" w14:textId="77777777" w:rsidR="0094413B" w:rsidRPr="007239E9" w:rsidRDefault="0094413B" w:rsidP="00446631">
                          <w:pPr>
                            <w:spacing w:after="20"/>
                            <w:jc w:val="center"/>
                            <w:rPr>
                              <w:sz w:val="18"/>
                              <w:szCs w:val="18"/>
                            </w:rPr>
                          </w:pPr>
                          <w:r w:rsidRPr="007239E9">
                            <w:rPr>
                              <w:sz w:val="18"/>
                              <w:szCs w:val="18"/>
                            </w:rPr>
                            <w:t>Data</w:t>
                          </w:r>
                        </w:p>
                        <w:p w14:paraId="3650A0CD" w14:textId="77777777" w:rsidR="0094413B" w:rsidRPr="007239E9" w:rsidRDefault="0094413B" w:rsidP="00446631">
                          <w:pPr>
                            <w:spacing w:after="20"/>
                            <w:jc w:val="center"/>
                            <w:rPr>
                              <w:sz w:val="18"/>
                              <w:szCs w:val="18"/>
                            </w:rPr>
                          </w:pPr>
                          <w:r w:rsidRPr="007239E9">
                            <w:rPr>
                              <w:sz w:val="18"/>
                              <w:szCs w:val="18"/>
                            </w:rPr>
                            <w:t>Engine</w:t>
                          </w:r>
                        </w:p>
                      </w:txbxContent>
                    </v:textbox>
                  </v:shape>
                </v:group>
                <v:group id="Group 51" o:spid="_x0000_s1073" style="position:absolute;left:15675;top:14238;width:10604;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Hexagon 52" o:spid="_x0000_s1074"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vPMMA&#10;AADbAAAADwAAAGRycy9kb3ducmV2LnhtbESPW2sCMRSE3wv+h3CEvtWsUousRhEv0D4I9fZ+2Bw3&#10;q5uTJYnr9t83hYKPw8x8w8wWna1FSz5UjhUMBxkI4sLpiksFp+P2bQIiRGSNtWNS8EMBFvPeywxz&#10;7R68p/YQS5EgHHJUYGJscilDYchiGLiGOHkX5y3GJH0ptcdHgttajrLsQ1qsOC0YbGhlqLgd7lbB&#10;efy1a7/fN7uTvy61W60nRupCqdd+t5yCiNTFZ/i//akV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yvPMMAAADbAAAADwAAAAAAAAAAAAAAAACYAgAAZHJzL2Rv&#10;d25yZXYueG1sUEsFBgAAAAAEAAQA9QAAAIgDAAAAAA==&#10;" adj="5445" filled="f" strokecolor="black [3213]" strokeweight="2pt">
                    <v:textbox>
                      <w:txbxContent>
                        <w:p w14:paraId="7DBE7074" w14:textId="77777777" w:rsidR="0094413B" w:rsidRPr="007239E9" w:rsidRDefault="0094413B" w:rsidP="00446631">
                          <w:pPr>
                            <w:jc w:val="center"/>
                            <w:rPr>
                              <w:sz w:val="18"/>
                              <w:szCs w:val="18"/>
                            </w:rPr>
                          </w:pPr>
                        </w:p>
                      </w:txbxContent>
                    </v:textbox>
                  </v:shape>
                  <v:shape id="Text Box 2" o:spid="_x0000_s1075" type="#_x0000_t202" style="position:absolute;left:1314;top:1859;width:7974;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AYcMA&#10;AADbAAAADwAAAGRycy9kb3ducmV2LnhtbESPzWrCQBSF90LfYbgFdzqxEimpoxShIJJFjS66vGRu&#10;M2kyd2JmNOnbdwqCy8P5+Tjr7WhbcaPe144VLOYJCOLS6ZorBefTx+wVhA/IGlvHpOCXPGw3T5M1&#10;ZtoNfKRbESoRR9hnqMCE0GVS+tKQRT93HXH0vl1vMUTZV1L3OMRx28qXJFlJizVHgsGOdobKprja&#10;CMl9eT26y88ib+SXaVaYfpqDUtPn8f0NRKAxPML39l4rSJ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DAYcMAAADbAAAADwAAAAAAAAAAAAAAAACYAgAAZHJzL2Rv&#10;d25yZXYueG1sUEsFBgAAAAAEAAQA9QAAAIgDAAAAAA==&#10;" stroked="f">
                    <v:textbox style="mso-fit-shape-to-text:t">
                      <w:txbxContent>
                        <w:p w14:paraId="5B8C4437" w14:textId="77777777" w:rsidR="0094413B" w:rsidRPr="007239E9" w:rsidRDefault="0094413B" w:rsidP="00446631">
                          <w:pPr>
                            <w:spacing w:after="20"/>
                            <w:jc w:val="center"/>
                            <w:rPr>
                              <w:sz w:val="18"/>
                              <w:szCs w:val="18"/>
                            </w:rPr>
                          </w:pPr>
                          <w:r w:rsidRPr="007239E9">
                            <w:rPr>
                              <w:sz w:val="18"/>
                              <w:szCs w:val="18"/>
                            </w:rPr>
                            <w:t>Service</w:t>
                          </w:r>
                        </w:p>
                        <w:p w14:paraId="2F21C980" w14:textId="77777777" w:rsidR="0094413B" w:rsidRPr="007239E9" w:rsidRDefault="0094413B" w:rsidP="00446631">
                          <w:pPr>
                            <w:spacing w:after="20"/>
                            <w:jc w:val="center"/>
                            <w:rPr>
                              <w:sz w:val="18"/>
                              <w:szCs w:val="18"/>
                            </w:rPr>
                          </w:pPr>
                          <w:r w:rsidRPr="007239E9">
                            <w:rPr>
                              <w:sz w:val="18"/>
                              <w:szCs w:val="18"/>
                            </w:rPr>
                            <w:t>Provider</w:t>
                          </w:r>
                        </w:p>
                      </w:txbxContent>
                    </v:textbox>
                  </v:shape>
                </v:group>
                <v:group id="Group 54" o:spid="_x0000_s1076" style="position:absolute;left:7445;top:28738;width:9221;height:9061"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2" o:spid="_x0000_s1077" type="#_x0000_t202" style="position:absolute;left:696;top:3021;width:7981;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9jsIA&#10;AADbAAAADwAAAGRycy9kb3ducmV2LnhtbESPS4vCMBSF98L8h3AHZmdTBypSjSLCwDC48LVweWmu&#10;TW1z02mi1n9vBMHl4Tw+zmzR20ZcqfOVYwWjJAVBXDhdcangsP8ZTkD4gKyxcUwK7uRhMf8YzDDX&#10;7sZbuu5CKeII+xwVmBDaXEpfGLLoE9cSR+/kOoshyq6UusNbHLeN/E7TsbRYcSQYbGllqKh3Fxsh&#10;a19ctu7/PFrX8mjqMWYb86fU12e/nIII1Id3+NX+1QqyD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f2OwgAAANsAAAAPAAAAAAAAAAAAAAAAAJgCAABkcnMvZG93&#10;bnJldi54bWxQSwUGAAAAAAQABAD1AAAAhwMAAAAA&#10;" stroked="f">
                    <v:textbox style="mso-fit-shape-to-text:t">
                      <w:txbxContent>
                        <w:p w14:paraId="1BFECC26" w14:textId="77777777" w:rsidR="0094413B" w:rsidRPr="007239E9" w:rsidRDefault="0094413B" w:rsidP="00446631">
                          <w:pPr>
                            <w:spacing w:after="20"/>
                            <w:jc w:val="center"/>
                            <w:rPr>
                              <w:sz w:val="18"/>
                              <w:szCs w:val="18"/>
                            </w:rPr>
                          </w:pPr>
                          <w:r w:rsidRPr="007239E9">
                            <w:rPr>
                              <w:sz w:val="18"/>
                              <w:szCs w:val="18"/>
                            </w:rPr>
                            <w:t>Operator</w:t>
                          </w:r>
                        </w:p>
                      </w:txbxContent>
                    </v:textbox>
                  </v:shape>
                  <v:oval id="Oval 56" o:spid="_x0000_s1078"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y8UA&#10;AADbAAAADwAAAGRycy9kb3ducmV2LnhtbESPQWvCQBSE7wX/w/KEXkrdaKjW6BpEEFMvRWs9P7LP&#10;JJh9G7LbJP333UKhx2FmvmHW6WBq0VHrKssKppMIBHFudcWFgsvH/vkVhPPIGmvLpOCbHKSb0cMa&#10;E217PlF39oUIEHYJKii9bxIpXV6SQTexDXHwbrY16INsC6lb7APc1HIWRXNpsOKwUGJDu5Ly+/nL&#10;KFhmn5ejvC2Gp/hwX75dKa7Me6zU43jYrkB4Gvx/+K+daQUv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LLxQAAANsAAAAPAAAAAAAAAAAAAAAAAJgCAABkcnMv&#10;ZG93bnJldi54bWxQSwUGAAAAAAQABAD1AAAAigMAAAAA&#10;" filled="f" strokecolor="black [3213]" strokeweight="2pt"/>
                </v:group>
                <v:shape id="Picture 57" o:spid="_x0000_s1079" type="#_x0000_t75" style="position:absolute;left:12670;top:44413;width:3658;height:10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Bls/BAAAA2wAAAA8AAABkcnMvZG93bnJldi54bWxEj92KwjAUhO8XfIdwBO/WVKEq1ShilfXS&#10;vwc4NMem2JyUJtb69mZhYS+HmfmGWW16W4uOWl85VjAZJyCIC6crLhXcrofvBQgfkDXWjknBmzxs&#10;1oOvFWbavfhM3SWUIkLYZ6jAhNBkUvrCkEU/dg1x9O6utRiibEupW3xFuK3lNElm0mLFccFgQztD&#10;xePytAru+XxxCsl0n+ed+dlKn15vz1Sp0bDfLkEE6sN/+K991ArSOfx+iT9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Bls/BAAAA2wAAAA8AAAAAAAAAAAAAAAAAnwIA&#10;AGRycy9kb3ducmV2LnhtbFBLBQYAAAAABAAEAPcAAACNAwAAAAA=&#10;">
                  <v:imagedata r:id="rId44" o:title="medium-Person-Outline-1-166.6-12630[1]"/>
                  <v:path arrowok="t"/>
                </v:shape>
                <v:shape id="Straight Arrow Connector 58" o:spid="_x0000_s1080" type="#_x0000_t32" style="position:absolute;left:22598;top:8360;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4qL8AAADbAAAADwAAAGRycy9kb3ducmV2LnhtbERPy4rCMBTdC/5DuIKbMqbKOJSOqYhF&#10;cGtHcHtp7vRhc1OaqNWvN4uBWR7Oe7MdTSfuNLjGsoLlIgZBXFrdcKXg/HP4SEA4j6yxs0wKnuRg&#10;m00nG0y1ffCJ7oWvRAhhl6KC2vs+ldKVNRl0C9sTB+7XDgZ9gEMl9YCPEG46uYrjL2mw4dBQY0/7&#10;msprcTMK7LK44Ov1mWMrbR4lUR61q1yp+WzcfYPwNPp/8Z/7qBWsw9jwJfwAmb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O4qL8AAADbAAAADwAAAAAAAAAAAAAAAACh&#10;AgAAZHJzL2Rvd25yZXYueG1sUEsFBgAAAAAEAAQA+QAAAI0DAAAAAA==&#10;" strokecolor="black [3213]" strokeweight="2.25pt">
                  <v:stroke startarrow="block"/>
                </v:shape>
                <v:shape id="Elbow Connector 59" o:spid="_x0000_s1081" type="#_x0000_t34" style="position:absolute;left:7119;top:20182;width:39383;height:1722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IrcMAAADbAAAADwAAAGRycy9kb3ducmV2LnhtbESPQWvCQBSE70L/w/IEb7pJ0dqm2QQp&#10;FHuwB2N7f2Rfk2D2bciucf33XaHQ4zAz3zB5GUwvJhpdZ1lBukpAENdWd9wo+Dq9L59BOI+ssbdM&#10;Cm7koCweZjlm2l75SFPlGxEh7DJU0Ho/ZFK6uiWDbmUH4uj92NGgj3JspB7xGuGml49J8iQNdhwX&#10;WhzoraX6XF2MAvO5kVU4rI87v0330yXo8D1opRbzsHsF4Sn4//Bf+0Mr2LzA/Uv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4CK3DAAAA2wAAAA8AAAAAAAAAAAAA&#10;AAAAoQIAAGRycy9kb3ducmV2LnhtbFBLBQYAAAAABAAEAPkAAACRAwAAAAA=&#10;" adj="25" strokecolor="black [3213]" strokeweight="2.25pt">
                  <v:stroke endarrow="block"/>
                </v:shape>
                <v:shape id="Straight Arrow Connector 60" o:spid="_x0000_s1082" type="#_x0000_t32" style="position:absolute;left:10058;top:39319;width:0;height:3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E7wAAADbAAAADwAAAGRycy9kb3ducmV2LnhtbERPvQrCMBDeBd8hnOBSNFVEpBpFLIKr&#10;VXA9mrOtNpfSRK0+vRkEx4/vf7XpTC2e1LrKsoLJOAZBnFtdcaHgfNqPFiCcR9ZYWyYFb3KwWfd7&#10;K0y0ffGRnpkvRAhhl6CC0vsmkdLlJRl0Y9sQB+5qW4M+wLaQusVXCDe1nMbxXBqsODSU2NCupPye&#10;PYwCO8ku+PnMUrxJm0aLKI1u01Sp4aDbLkF46vxf/HMftIJ5WB++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l+E7wAAADbAAAADwAAAAAAAAAAAAAAAAChAgAA&#10;ZHJzL2Rvd25yZXYueG1sUEsFBgAAAAAEAAQA+QAAAIoDAAAAAA==&#10;" strokecolor="black [3213]" strokeweight="2.25pt">
                  <v:stroke startarrow="block"/>
                </v:shape>
                <v:shape id="Text Box 2" o:spid="_x0000_s1083" type="#_x0000_t202" style="position:absolute;top:39187;width:9142;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14:paraId="79B31EB3" w14:textId="77777777" w:rsidR="0094413B" w:rsidRPr="007239E9" w:rsidRDefault="0094413B" w:rsidP="00446631">
                        <w:pPr>
                          <w:spacing w:after="20"/>
                          <w:jc w:val="center"/>
                          <w:rPr>
                            <w:sz w:val="18"/>
                            <w:szCs w:val="18"/>
                          </w:rPr>
                        </w:pPr>
                        <w:r w:rsidRPr="007239E9">
                          <w:rPr>
                            <w:sz w:val="18"/>
                            <w:szCs w:val="18"/>
                          </w:rPr>
                          <w:t xml:space="preserve">Report Data &amp; all services     </w:t>
                        </w:r>
                      </w:p>
                    </w:txbxContent>
                  </v:textbox>
                </v:shape>
                <v:shape id="Text Box 2" o:spid="_x0000_s1084" type="#_x0000_t202" style="position:absolute;left:10448;top:54210;width:8717;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14:paraId="10514B0B" w14:textId="77777777" w:rsidR="0094413B" w:rsidRPr="007239E9" w:rsidRDefault="0094413B" w:rsidP="00446631">
                        <w:pPr>
                          <w:spacing w:after="20"/>
                          <w:jc w:val="center"/>
                          <w:rPr>
                            <w:sz w:val="18"/>
                            <w:szCs w:val="18"/>
                          </w:rPr>
                        </w:pPr>
                        <w:r w:rsidRPr="007239E9">
                          <w:rPr>
                            <w:sz w:val="18"/>
                            <w:szCs w:val="18"/>
                          </w:rPr>
                          <w:t>Consumer</w:t>
                        </w:r>
                      </w:p>
                    </w:txbxContent>
                  </v:textbox>
                </v:shape>
                <v:group id="Group 63" o:spid="_x0000_s1085" style="position:absolute;left:8360;top:47026;width:2245;height:3517" coordsize="224497,35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Rounded Rectangle 320" o:spid="_x0000_s1086" style="position:absolute;width:224497;height:351692;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obr8A&#10;AADcAAAADwAAAGRycy9kb3ducmV2LnhtbERPTYvCMBC9L/gfwgje1rQqslajiKIInuz24m1oxrbY&#10;TEoTa/335iB4fLzv1aY3teiodZVlBfE4AkGcW11xoSD7P/z+gXAeWWNtmRS8yMFmPfhZYaLtky/U&#10;pb4QIYRdggpK75tESpeXZNCNbUMcuJttDfoA20LqFp8h3NRyEkVzabDi0FBiQ7uS8nv6MArqrFu4&#10;udxPt3G6s+eYZ+fjdabUaNhvlyA89f4r/rhPWsF0EuaH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sahuvwAAANwAAAAPAAAAAAAAAAAAAAAAAJgCAABkcnMvZG93bnJl&#10;di54bWxQSwUGAAAAAAQABAD1AAAAhAMAAAAA&#10;" filled="f" strokecolor="black [3213]" strokeweight="1pt"/>
                  <v:roundrect id="Rounded Rectangle 321" o:spid="_x0000_s1087" style="position:absolute;left:50006;top:71437;width:119264;height:125996;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7mcQA&#10;AADcAAAADwAAAGRycy9kb3ducmV2LnhtbESPQWvCQBSE70L/w/IEb7rRUinRVWxpxUNFGsXzI/tM&#10;otm3Ibu66b/vCoLHYWa+YebLztTiRq2rLCsYjxIQxLnVFRcKDvvv4TsI55E11pZJwR85WC5eenNM&#10;tQ38S7fMFyJC2KWooPS+SaV0eUkG3cg2xNE72dagj7ItpG4xRLip5SRJptJgxXGhxIY+S8ov2dUo&#10;aMLXjq1dv+VhW4ePn/PRTIujUoN+t5qB8NT5Z/jR3mgFr5Mx3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e5nEAAAA3AAAAA8AAAAAAAAAAAAAAAAAmAIAAGRycy9k&#10;b3ducmV2LnhtbFBLBQYAAAAABAAEAPUAAACJAwAAAAA=&#10;" filled="f" strokecolor="black [3213]" strokeweight=".5pt"/>
                </v:group>
                <v:shape id="Text Box 2" o:spid="_x0000_s1088" type="#_x0000_t202" style="position:absolute;left:6660;top:50422;width:563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7lMIA&#10;AADcAAAADwAAAGRycy9kb3ducmV2LnhtbESPQWvCQBSE74X+h+UJ3urGS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7uUwgAAANwAAAAPAAAAAAAAAAAAAAAAAJgCAABkcnMvZG93&#10;bnJldi54bWxQSwUGAAAAAAQABAD1AAAAhwMAAAAA&#10;" filled="f" stroked="f">
                  <v:textbox style="mso-fit-shape-to-text:t">
                    <w:txbxContent>
                      <w:p w14:paraId="5B4DB9A7" w14:textId="77777777" w:rsidR="0094413B" w:rsidRPr="007239E9" w:rsidRDefault="0094413B" w:rsidP="00446631">
                        <w:pPr>
                          <w:spacing w:after="20"/>
                          <w:jc w:val="center"/>
                          <w:rPr>
                            <w:sz w:val="18"/>
                            <w:szCs w:val="18"/>
                          </w:rPr>
                        </w:pPr>
                        <w:r w:rsidRPr="007239E9">
                          <w:rPr>
                            <w:sz w:val="18"/>
                            <w:szCs w:val="18"/>
                          </w:rPr>
                          <w:t>Device</w:t>
                        </w:r>
                      </w:p>
                    </w:txbxContent>
                  </v:textbox>
                </v:shape>
                <v:shape id="Straight Arrow Connector 323" o:spid="_x0000_s1089" type="#_x0000_t32" style="position:absolute;left:14369;top:39449;width:0;height:3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t3rMQAAADcAAAADwAAAGRycy9kb3ducmV2LnhtbESPQWsCMRSE7wX/Q3iF3mq2KkVWo6gg&#10;9uLBVez1dfPcLG5eliS6679vCkKPw8x8w8yXvW3EnXyoHSv4GGYgiEuna64UnI7b9ymIEJE1No5J&#10;wYMCLBeDlznm2nV8oHsRK5EgHHJUYGJscylDachiGLqWOHkX5y3GJH0ltccuwW0jR1n2KS3WnBYM&#10;trQxVF6Lm1Ww/zZNtd49Jn49+emu23J/LlZaqbfXfjUDEamP/+Fn+0srGI/G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3esxAAAANwAAAAPAAAAAAAAAAAA&#10;AAAAAKECAABkcnMvZG93bnJldi54bWxQSwUGAAAAAAQABAD5AAAAkgMAAAAA&#10;" strokecolor="black [3213]" strokeweight="2.25pt">
                  <v:stroke startarrow="block"/>
                </v:shape>
                <v:shape id="Text Box 2" o:spid="_x0000_s1090" type="#_x0000_t202" style="position:absolute;left:14627;top:39972;width:1274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Ge8MA&#10;AADcAAAADwAAAGRycy9kb3ducmV2LnhtbESPQWvCQBSE7wX/w/IEb3WjtkWiq4hV8NBLbbw/ss9s&#10;MPs2ZF9N/PfdQqHHYWa+YdbbwTfqTl2sAxuYTTNQxGWwNVcGiq/j8xJUFGSLTWAy8KAI283oaY25&#10;DT1/0v0slUoQjjkacCJtrnUsHXmM09ASJ+8aOo+SZFdp22Gf4L7R8yx70x5rTgsOW9o7Km/nb29A&#10;xO5mj+Lg4+kyfLz3LitfsTBmMh52K1BCg/yH/9ona2Axf4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6Ge8MAAADcAAAADwAAAAAAAAAAAAAAAACYAgAAZHJzL2Rv&#10;d25yZXYueG1sUEsFBgAAAAAEAAQA9QAAAIgDAAAAAA==&#10;" filled="f" stroked="f">
                  <v:textbox style="mso-fit-shape-to-text:t">
                    <w:txbxContent>
                      <w:p w14:paraId="30114A26" w14:textId="77777777" w:rsidR="0094413B" w:rsidRPr="007239E9" w:rsidRDefault="0094413B" w:rsidP="00446631">
                        <w:pPr>
                          <w:spacing w:after="20"/>
                          <w:jc w:val="center"/>
                          <w:rPr>
                            <w:sz w:val="18"/>
                            <w:szCs w:val="18"/>
                          </w:rPr>
                        </w:pPr>
                        <w:r w:rsidRPr="007239E9">
                          <w:rPr>
                            <w:sz w:val="18"/>
                            <w:szCs w:val="18"/>
                          </w:rPr>
                          <w:t xml:space="preserve">DIPI, Segment Data   </w:t>
                        </w:r>
                      </w:p>
                    </w:txbxContent>
                  </v:textbox>
                </v:shape>
                <v:shape id="Text Box 2" o:spid="_x0000_s1091" type="#_x0000_t202" style="position:absolute;left:20374;top:46111;width:12745;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j4MMA&#10;AADcAAAADwAAAGRycy9kb3ducmV2LnhtbESPT2vCQBTE7wW/w/IEb3WjYi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j4MMAAADcAAAADwAAAAAAAAAAAAAAAACYAgAAZHJzL2Rv&#10;d25yZXYueG1sUEsFBgAAAAAEAAQA9QAAAIgDAAAAAA==&#10;" filled="f" stroked="f">
                  <v:textbox style="mso-fit-shape-to-text:t">
                    <w:txbxContent>
                      <w:p w14:paraId="67FE4D04" w14:textId="77777777" w:rsidR="0094413B" w:rsidRPr="007239E9" w:rsidRDefault="0094413B" w:rsidP="00446631">
                        <w:pPr>
                          <w:spacing w:after="20"/>
                          <w:jc w:val="center"/>
                          <w:rPr>
                            <w:sz w:val="18"/>
                            <w:szCs w:val="18"/>
                          </w:rPr>
                        </w:pPr>
                        <w:proofErr w:type="spellStart"/>
                        <w:r w:rsidRPr="007239E9">
                          <w:rPr>
                            <w:sz w:val="18"/>
                            <w:szCs w:val="18"/>
                          </w:rPr>
                          <w:t>Behavioural</w:t>
                        </w:r>
                        <w:proofErr w:type="spellEnd"/>
                        <w:r w:rsidRPr="007239E9">
                          <w:rPr>
                            <w:sz w:val="18"/>
                            <w:szCs w:val="18"/>
                          </w:rPr>
                          <w:t xml:space="preserve"> Data   </w:t>
                        </w:r>
                      </w:p>
                    </w:txbxContent>
                  </v:textbox>
                </v:shape>
                <v:shape id="Straight Arrow Connector 327" o:spid="_x0000_s1092" type="#_x0000_t32" style="position:absolute;left:25341;top:10189;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uYcUAAADcAAAADwAAAGRycy9kb3ducmV2LnhtbESP0WrCQBRE3wv+w3KFvhTdVEuV6CpW&#10;CC3UF6MfcMlek2j2bthdY/z7riD0cZiZM8xy3ZtGdOR8bVnB+zgBQVxYXXOp4HjIRnMQPiBrbCyT&#10;gjt5WK8GL0tMtb3xnro8lCJC2KeooAqhTaX0RUUG/di2xNE7WWcwROlKqR3eItw0cpIkn9JgzXGh&#10;wpa2FRWX/GoU+J08y9+Pt3x6uHfZt8u+jmG3V+p12G8WIAL14T/8bP9oBdPJDB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IuYcUAAADcAAAADwAAAAAAAAAA&#10;AAAAAAChAgAAZHJzL2Rvd25yZXYueG1sUEsFBgAAAAAEAAQA+QAAAJMDAAAAAA==&#10;" strokecolor="black [3213]" strokeweight="2.25pt">
                  <v:stroke endarrow="block"/>
                </v:shape>
                <v:shape id="Straight Arrow Connector 328" o:spid="_x0000_s1093" type="#_x0000_t32" style="position:absolute;left:13324;top:22598;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9jiMEAAADcAAAADwAAAGRycy9kb3ducmV2LnhtbERPTWuDQBC9B/oflinkIs0aE0qwWaVE&#10;ArnWBnId3KmaurPibqLx13cPgR4f73ufT6YTdxpca1nBehWDIK6sbrlWcP4+vu1AOI+ssbNMCh7k&#10;IM9eFntMtR35i+6lr0UIYZeigsb7PpXSVQ0ZdCvbEwfuxw4GfYBDLfWAYwg3nUzi+F0abDk0NNjT&#10;oaHqt7wZBXZdXnCetwVepS2iXVRE16RQavk6fX6A8DT5f/HTfdIKNklYG86EI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n2OIwQAAANwAAAAPAAAAAAAAAAAAAAAA&#10;AKECAABkcnMvZG93bnJldi54bWxQSwUGAAAAAAQABAD5AAAAjwMAAAAA&#10;" strokecolor="black [3213]" strokeweight="2.25pt">
                  <v:stroke startarrow="block"/>
                </v:shape>
                <v:shape id="Straight Arrow Connector 329" o:spid="_x0000_s1094" type="#_x0000_t32" style="position:absolute;left:16067;top:24427;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EfiMUAAADcAAAADwAAAGRycy9kb3ducmV2LnhtbESP0WrCQBRE3wv+w3KFvhTdVEvR6CpW&#10;CC3UF6MfcMlek2j2bthdY/z7riD0cZiZM8xy3ZtGdOR8bVnB+zgBQVxYXXOp4HjIRjMQPiBrbCyT&#10;gjt5WK8GL0tMtb3xnro8lCJC2KeooAqhTaX0RUUG/di2xNE7WWcwROlKqR3eItw0cpIkn9JgzXGh&#10;wpa2FRWX/GoU+J08y9+Pt3x6uHfZt8u+jmG3V+p12G8WIAL14T/8bP9oBdPJHB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EfiMUAAADcAAAADwAAAAAAAAAA&#10;AAAAAAChAgAAZHJzL2Rvd25yZXYueG1sUEsFBgAAAAAEAAQA+QAAAJMDAAAAAA==&#10;" strokecolor="black [3213]" strokeweight="2.25pt">
                  <v:stroke endarrow="block"/>
                </v:shape>
                <v:shape id="Text Box 2" o:spid="_x0000_s1095" type="#_x0000_t202" style="position:absolute;left:25989;top:12670;width:9397;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cAA&#10;AADcAAAADwAAAGRycy9kb3ducmV2LnhtbERPPWvDMBDdA/0P4grdYjkN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WpcAAAADcAAAADwAAAAAAAAAAAAAAAACYAgAAZHJzL2Rvd25y&#10;ZXYueG1sUEsFBgAAAAAEAAQA9QAAAIUDAAAAAA==&#10;" filled="f" stroked="f">
                  <v:textbox style="mso-fit-shape-to-text:t">
                    <w:txbxContent>
                      <w:p w14:paraId="4C24EAA4" w14:textId="77777777" w:rsidR="0094413B" w:rsidRPr="007239E9" w:rsidRDefault="0094413B" w:rsidP="00446631">
                        <w:pPr>
                          <w:spacing w:after="20"/>
                          <w:jc w:val="center"/>
                          <w:rPr>
                            <w:sz w:val="18"/>
                            <w:szCs w:val="18"/>
                          </w:rPr>
                        </w:pPr>
                        <w:r w:rsidRPr="007239E9">
                          <w:rPr>
                            <w:sz w:val="18"/>
                            <w:szCs w:val="18"/>
                          </w:rPr>
                          <w:t xml:space="preserve">Segment Data &amp; report requests   </w:t>
                        </w:r>
                      </w:p>
                    </w:txbxContent>
                  </v:textbox>
                </v:shape>
                <v:shape id="Text Box 2" o:spid="_x0000_s1096" type="#_x0000_t202" style="position:absolute;left:17369;top:26255;width:9397;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14:paraId="2913A5D7" w14:textId="77777777" w:rsidR="0094413B" w:rsidRPr="007239E9" w:rsidRDefault="0094413B" w:rsidP="00446631">
                        <w:pPr>
                          <w:spacing w:after="20"/>
                          <w:jc w:val="center"/>
                          <w:rPr>
                            <w:sz w:val="18"/>
                            <w:szCs w:val="18"/>
                          </w:rPr>
                        </w:pPr>
                        <w:r w:rsidRPr="007239E9">
                          <w:rPr>
                            <w:sz w:val="18"/>
                            <w:szCs w:val="18"/>
                          </w:rPr>
                          <w:t xml:space="preserve">Segment Data &amp; report requests   </w:t>
                        </w:r>
                      </w:p>
                    </w:txbxContent>
                  </v:textbox>
                </v:shape>
                <v:shape id="Text Box 2" o:spid="_x0000_s1097" type="#_x0000_t202" style="position:absolute;left:15671;top:6661;width:9131;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14:paraId="07622EF1" w14:textId="77777777" w:rsidR="0094413B" w:rsidRPr="007239E9" w:rsidRDefault="0094413B" w:rsidP="00446631">
                        <w:pPr>
                          <w:spacing w:after="20"/>
                          <w:jc w:val="center"/>
                          <w:rPr>
                            <w:sz w:val="18"/>
                            <w:szCs w:val="18"/>
                          </w:rPr>
                        </w:pPr>
                        <w:r w:rsidRPr="007239E9">
                          <w:rPr>
                            <w:sz w:val="18"/>
                            <w:szCs w:val="18"/>
                          </w:rPr>
                          <w:t xml:space="preserve">Report Data &amp; all services     </w:t>
                        </w:r>
                      </w:p>
                    </w:txbxContent>
                  </v:textbox>
                </v:shape>
                <v:shape id="Text Box 2" o:spid="_x0000_s1098" type="#_x0000_t202" style="position:absolute;left:5876;top:21683;width:9137;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14:paraId="5776CB36" w14:textId="77777777" w:rsidR="0094413B" w:rsidRPr="007239E9" w:rsidRDefault="0094413B" w:rsidP="00446631">
                        <w:pPr>
                          <w:spacing w:after="20"/>
                          <w:jc w:val="center"/>
                          <w:rPr>
                            <w:sz w:val="18"/>
                            <w:szCs w:val="18"/>
                          </w:rPr>
                        </w:pPr>
                        <w:r w:rsidRPr="007239E9">
                          <w:rPr>
                            <w:sz w:val="18"/>
                            <w:szCs w:val="18"/>
                          </w:rPr>
                          <w:t xml:space="preserve">Report Data &amp; all services     </w:t>
                        </w:r>
                      </w:p>
                    </w:txbxContent>
                  </v:textbox>
                </v:shape>
                <w10:wrap type="topAndBottom" anchory="page"/>
              </v:group>
            </w:pict>
          </mc:Fallback>
        </mc:AlternateContent>
      </w:r>
    </w:p>
    <w:p w14:paraId="4AF5CEC6" w14:textId="77777777" w:rsidR="00446631" w:rsidRPr="00501A6F" w:rsidRDefault="00446631" w:rsidP="00446631">
      <w:pPr>
        <w:jc w:val="both"/>
        <w:rPr>
          <w:lang w:val="en-GB"/>
        </w:rPr>
      </w:pPr>
    </w:p>
    <w:p w14:paraId="530A5A45" w14:textId="77777777" w:rsidR="00446631" w:rsidRPr="00501A6F" w:rsidRDefault="00446631" w:rsidP="00446631">
      <w:pPr>
        <w:jc w:val="both"/>
        <w:rPr>
          <w:lang w:val="en-GB"/>
        </w:rPr>
      </w:pPr>
      <w:r w:rsidRPr="00501A6F">
        <w:rPr>
          <w:lang w:val="en-GB"/>
        </w:rPr>
        <w:t xml:space="preserve">The IDA issues a unique </w:t>
      </w:r>
      <w:r>
        <w:rPr>
          <w:lang w:val="en-GB"/>
        </w:rPr>
        <w:t>P</w:t>
      </w:r>
      <w:r w:rsidRPr="00501A6F">
        <w:rPr>
          <w:lang w:val="en-GB"/>
        </w:rPr>
        <w:t xml:space="preserve">seudonymous </w:t>
      </w:r>
      <w:r>
        <w:rPr>
          <w:lang w:val="en-GB"/>
        </w:rPr>
        <w:t>K</w:t>
      </w:r>
      <w:r w:rsidRPr="00501A6F">
        <w:rPr>
          <w:lang w:val="en-GB"/>
        </w:rPr>
        <w:t xml:space="preserve">ey to the Operator when the Consumer joins the ecosystem. Once this has been registered with the Data Engine it becomes the </w:t>
      </w:r>
      <w:proofErr w:type="spellStart"/>
      <w:r w:rsidRPr="00501A6F">
        <w:rPr>
          <w:lang w:val="en-GB"/>
        </w:rPr>
        <w:t>ConsumerID</w:t>
      </w:r>
      <w:proofErr w:type="spellEnd"/>
      <w:r w:rsidRPr="00501A6F">
        <w:rPr>
          <w:lang w:val="en-GB"/>
        </w:rPr>
        <w:t xml:space="preserve"> and replaces the DIPI in all transactions other than those between the Operator and Consumer.</w:t>
      </w:r>
    </w:p>
    <w:p w14:paraId="4F35E8D3" w14:textId="77777777" w:rsidR="00446631" w:rsidRPr="00501A6F" w:rsidRDefault="00446631" w:rsidP="00446631">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6231C5BC" w14:textId="77777777" w:rsidR="00446631" w:rsidRPr="00501A6F" w:rsidRDefault="00446631" w:rsidP="00446631">
      <w:pPr>
        <w:jc w:val="both"/>
        <w:rPr>
          <w:lang w:val="en-GB"/>
        </w:rPr>
      </w:pPr>
      <w:r w:rsidRPr="00501A6F">
        <w:rPr>
          <w:lang w:val="en-GB"/>
        </w:rPr>
        <w:t>The illustration shows the Segment Data delivered through the Service Provider, this is accurate when the data is recalled but the Operator sends this directly to the Data Engine when the Consumer is first registered.</w:t>
      </w:r>
    </w:p>
    <w:p w14:paraId="3E200B65" w14:textId="77777777" w:rsidR="00446631" w:rsidRPr="00501A6F" w:rsidRDefault="00446631" w:rsidP="00446631">
      <w:pPr>
        <w:jc w:val="both"/>
        <w:rPr>
          <w:lang w:val="en-GB"/>
        </w:rPr>
      </w:pPr>
    </w:p>
    <w:p w14:paraId="6E61FD1A" w14:textId="77777777" w:rsidR="00446631" w:rsidRPr="00501A6F" w:rsidRDefault="00446631" w:rsidP="00446631">
      <w:pPr>
        <w:pStyle w:val="Heading2"/>
        <w:numPr>
          <w:ilvl w:val="1"/>
          <w:numId w:val="18"/>
        </w:numPr>
        <w:ind w:left="3129" w:hanging="3129"/>
        <w:jc w:val="both"/>
        <w:rPr>
          <w:lang w:val="en-GB"/>
        </w:rPr>
      </w:pPr>
      <w:bookmarkStart w:id="59" w:name="_Toc434043251"/>
      <w:bookmarkStart w:id="60" w:name="_Toc439670107"/>
      <w:r w:rsidRPr="00501A6F">
        <w:rPr>
          <w:lang w:val="en-GB"/>
        </w:rPr>
        <w:lastRenderedPageBreak/>
        <w:t>Security Considerations</w:t>
      </w:r>
      <w:bookmarkEnd w:id="59"/>
      <w:bookmarkEnd w:id="60"/>
    </w:p>
    <w:p w14:paraId="4037BF5D" w14:textId="77777777" w:rsidR="00446631" w:rsidRPr="00501A6F" w:rsidRDefault="00446631" w:rsidP="00446631">
      <w:pPr>
        <w:pStyle w:val="Heading3"/>
        <w:numPr>
          <w:ilvl w:val="2"/>
          <w:numId w:val="18"/>
        </w:numPr>
        <w:rPr>
          <w:lang w:val="en-GB"/>
        </w:rPr>
      </w:pPr>
      <w:bookmarkStart w:id="61" w:name="_Toc434043252"/>
      <w:bookmarkStart w:id="62" w:name="_Toc439670108"/>
      <w:r w:rsidRPr="00501A6F">
        <w:rPr>
          <w:lang w:val="en-GB"/>
        </w:rPr>
        <w:t>General technical principles:</w:t>
      </w:r>
      <w:bookmarkEnd w:id="61"/>
      <w:bookmarkEnd w:id="62"/>
      <w:r w:rsidRPr="00501A6F">
        <w:rPr>
          <w:lang w:val="en-GB"/>
        </w:rPr>
        <w:t xml:space="preserve"> </w:t>
      </w:r>
    </w:p>
    <w:p w14:paraId="35B5226F" w14:textId="77777777" w:rsidR="00446631" w:rsidRPr="00501A6F" w:rsidRDefault="00446631" w:rsidP="00446631">
      <w:pPr>
        <w:pStyle w:val="Heading4"/>
        <w:numPr>
          <w:ilvl w:val="3"/>
          <w:numId w:val="18"/>
        </w:numPr>
        <w:rPr>
          <w:lang w:val="en-GB"/>
        </w:rPr>
      </w:pPr>
      <w:bookmarkStart w:id="63" w:name="_Toc434043253"/>
      <w:r w:rsidRPr="00501A6F">
        <w:rPr>
          <w:lang w:val="en-GB"/>
        </w:rPr>
        <w:t>Internet</w:t>
      </w:r>
      <w:bookmarkEnd w:id="63"/>
    </w:p>
    <w:p w14:paraId="00F6D964" w14:textId="77777777" w:rsidR="00446631" w:rsidRPr="00501A6F" w:rsidRDefault="00446631" w:rsidP="00446631">
      <w:pPr>
        <w:rPr>
          <w:lang w:val="en-GB"/>
        </w:rPr>
      </w:pPr>
      <w:r w:rsidRPr="00501A6F">
        <w:rPr>
          <w:lang w:val="en-GB"/>
        </w:rPr>
        <w:t xml:space="preserve">SSL/TLS </w:t>
      </w:r>
      <w:r w:rsidRPr="00501A6F">
        <w:rPr>
          <w:rStyle w:val="Refterm"/>
          <w:lang w:val="en-GB"/>
        </w:rPr>
        <w:t xml:space="preserve">[RFC5246] </w:t>
      </w:r>
      <w:r w:rsidRPr="00501A6F">
        <w:rPr>
          <w:lang w:val="en-GB"/>
        </w:rPr>
        <w:t>SHALL be used for all internet communications within the ecosystem. This creates an encrypted channel for the data (Behavioural Atoms, Report data and Pseudonymous Keys – no DIPI) and prevents a third party from reading it in transit. It means that servers like the IDA, Data Engine and any Service Pr</w:t>
      </w:r>
      <w:r>
        <w:rPr>
          <w:lang w:val="en-GB"/>
        </w:rPr>
        <w:t>ovider/ or Operator systems MUST</w:t>
      </w:r>
      <w:r w:rsidRPr="00501A6F">
        <w:rPr>
          <w:lang w:val="en-GB"/>
        </w:rPr>
        <w:t xml:space="preserve"> have SSL/TLS certificates.</w:t>
      </w:r>
    </w:p>
    <w:p w14:paraId="18FE755F" w14:textId="77777777" w:rsidR="00446631" w:rsidRPr="00501A6F" w:rsidRDefault="00446631" w:rsidP="00446631">
      <w:pPr>
        <w:rPr>
          <w:lang w:val="en-GB"/>
        </w:rPr>
      </w:pPr>
    </w:p>
    <w:p w14:paraId="74E97F26" w14:textId="77777777" w:rsidR="00446631" w:rsidRPr="00501A6F" w:rsidRDefault="00446631" w:rsidP="00446631">
      <w:pPr>
        <w:pStyle w:val="Heading4"/>
        <w:numPr>
          <w:ilvl w:val="3"/>
          <w:numId w:val="18"/>
        </w:numPr>
        <w:rPr>
          <w:lang w:val="en-GB"/>
        </w:rPr>
      </w:pPr>
      <w:bookmarkStart w:id="64" w:name="_Toc434043254"/>
      <w:r w:rsidRPr="00501A6F">
        <w:rPr>
          <w:lang w:val="en-GB"/>
        </w:rPr>
        <w:t>Authentication</w:t>
      </w:r>
      <w:bookmarkEnd w:id="64"/>
    </w:p>
    <w:p w14:paraId="3CBFBEA4" w14:textId="77777777" w:rsidR="00446631" w:rsidRPr="00501A6F" w:rsidRDefault="00446631" w:rsidP="00446631">
      <w:pPr>
        <w:rPr>
          <w:lang w:val="en-GB"/>
        </w:rPr>
      </w:pPr>
      <w:r w:rsidRPr="00501A6F">
        <w:rPr>
          <w:lang w:val="en-GB"/>
        </w:rPr>
        <w:t>Single factor authentication (</w:t>
      </w:r>
      <w:proofErr w:type="spellStart"/>
      <w:r w:rsidRPr="00501A6F">
        <w:rPr>
          <w:lang w:val="en-GB"/>
        </w:rPr>
        <w:t>userid</w:t>
      </w:r>
      <w:proofErr w:type="spellEnd"/>
      <w:r w:rsidRPr="00501A6F">
        <w:rPr>
          <w:lang w:val="en-GB"/>
        </w:rPr>
        <w:t xml:space="preserve"> and password) SHALL be used for all Data Engine and IDA calls with the exception of: [a] submitting atoms which can be done anonymously [b] an Operator registering consumers with the DE.</w:t>
      </w:r>
    </w:p>
    <w:p w14:paraId="2301761E" w14:textId="77777777" w:rsidR="00446631" w:rsidRPr="00501A6F" w:rsidRDefault="00446631" w:rsidP="00446631">
      <w:pPr>
        <w:rPr>
          <w:lang w:val="en-GB"/>
        </w:rPr>
      </w:pPr>
    </w:p>
    <w:p w14:paraId="0A1D1CE4" w14:textId="77777777" w:rsidR="00446631" w:rsidRPr="00501A6F" w:rsidRDefault="00446631" w:rsidP="00446631">
      <w:pPr>
        <w:pStyle w:val="Heading4"/>
        <w:numPr>
          <w:ilvl w:val="3"/>
          <w:numId w:val="18"/>
        </w:numPr>
        <w:rPr>
          <w:lang w:val="en-GB"/>
        </w:rPr>
      </w:pPr>
      <w:bookmarkStart w:id="65" w:name="_Toc434043255"/>
      <w:r w:rsidRPr="00501A6F">
        <w:rPr>
          <w:lang w:val="en-GB"/>
        </w:rPr>
        <w:t>Pseudonymous Keys</w:t>
      </w:r>
      <w:bookmarkEnd w:id="65"/>
      <w:r w:rsidRPr="00501A6F">
        <w:rPr>
          <w:lang w:val="en-GB"/>
        </w:rPr>
        <w:t xml:space="preserve"> </w:t>
      </w:r>
    </w:p>
    <w:p w14:paraId="19EA0EF4" w14:textId="77777777" w:rsidR="00446631" w:rsidRPr="00501A6F" w:rsidRDefault="00446631" w:rsidP="00446631">
      <w:pPr>
        <w:rPr>
          <w:lang w:val="en-GB"/>
        </w:rPr>
      </w:pPr>
      <w:r w:rsidRPr="00501A6F">
        <w:rPr>
          <w:lang w:val="en-GB"/>
        </w:rPr>
        <w:t xml:space="preserve">IDA generated Pseudonymous Keys SHALL be used as the </w:t>
      </w:r>
      <w:proofErr w:type="spellStart"/>
      <w:r w:rsidRPr="00501A6F">
        <w:rPr>
          <w:lang w:val="en-GB"/>
        </w:rPr>
        <w:t>userids</w:t>
      </w:r>
      <w:proofErr w:type="spellEnd"/>
      <w:r w:rsidRPr="00501A6F">
        <w:rPr>
          <w:lang w:val="en-GB"/>
        </w:rPr>
        <w:t xml:space="preserve"> for actors in the ecosystem. These are devoid of DIPI and unique across the ecosystem. </w:t>
      </w:r>
    </w:p>
    <w:p w14:paraId="434C5BFD" w14:textId="77777777" w:rsidR="00446631" w:rsidRPr="00501A6F" w:rsidRDefault="00446631" w:rsidP="00446631">
      <w:pPr>
        <w:rPr>
          <w:lang w:val="en-GB"/>
        </w:rPr>
      </w:pPr>
    </w:p>
    <w:p w14:paraId="6371DF56" w14:textId="77777777" w:rsidR="00446631" w:rsidRPr="00501A6F" w:rsidRDefault="00446631" w:rsidP="00446631">
      <w:pPr>
        <w:pStyle w:val="Heading4"/>
        <w:numPr>
          <w:ilvl w:val="3"/>
          <w:numId w:val="18"/>
        </w:numPr>
        <w:rPr>
          <w:lang w:val="en-GB"/>
        </w:rPr>
      </w:pPr>
      <w:bookmarkStart w:id="66" w:name="_Toc434043256"/>
      <w:proofErr w:type="spellStart"/>
      <w:r w:rsidRPr="00501A6F">
        <w:rPr>
          <w:lang w:val="en-GB"/>
        </w:rPr>
        <w:t>Userids</w:t>
      </w:r>
      <w:proofErr w:type="spellEnd"/>
      <w:r w:rsidRPr="00501A6F">
        <w:rPr>
          <w:lang w:val="en-GB"/>
        </w:rPr>
        <w:t xml:space="preserve"> and passwords</w:t>
      </w:r>
      <w:bookmarkEnd w:id="66"/>
    </w:p>
    <w:p w14:paraId="2291CBB2" w14:textId="77777777" w:rsidR="00446631" w:rsidRPr="00501A6F" w:rsidRDefault="00446631" w:rsidP="00446631">
      <w:pPr>
        <w:rPr>
          <w:lang w:val="en-GB"/>
        </w:rPr>
      </w:pPr>
      <w:r w:rsidRPr="00501A6F">
        <w:rPr>
          <w:lang w:val="en-GB"/>
        </w:rPr>
        <w:t xml:space="preserve">Different </w:t>
      </w:r>
      <w:proofErr w:type="spellStart"/>
      <w:r w:rsidRPr="00501A6F">
        <w:rPr>
          <w:lang w:val="en-GB"/>
        </w:rPr>
        <w:t>userids</w:t>
      </w:r>
      <w:proofErr w:type="spellEnd"/>
      <w:r w:rsidRPr="00501A6F">
        <w:rPr>
          <w:lang w:val="en-GB"/>
        </w:rPr>
        <w:t xml:space="preserve"> and different passwords </w:t>
      </w:r>
      <w:r>
        <w:rPr>
          <w:lang w:val="en-GB"/>
        </w:rPr>
        <w:t>MAY</w:t>
      </w:r>
      <w:r w:rsidRPr="00501A6F">
        <w:rPr>
          <w:lang w:val="en-GB"/>
        </w:rPr>
        <w:t xml:space="preserve"> be used for each embodiment (e.g. for Operator with IDA, Operator with Data Engine, Service Provider with different Data Engines). These SHALL be stored in an encrypted format.</w:t>
      </w:r>
    </w:p>
    <w:p w14:paraId="4E404341" w14:textId="77777777" w:rsidR="00446631" w:rsidRPr="00501A6F" w:rsidRDefault="00446631" w:rsidP="00446631">
      <w:pPr>
        <w:spacing w:before="0" w:after="0"/>
        <w:rPr>
          <w:lang w:val="en-GB"/>
        </w:rPr>
      </w:pPr>
      <w:r w:rsidRPr="00501A6F">
        <w:rPr>
          <w:lang w:val="en-GB"/>
        </w:rPr>
        <w:br w:type="page"/>
      </w:r>
    </w:p>
    <w:p w14:paraId="1260FB6B" w14:textId="77777777" w:rsidR="00446631" w:rsidRPr="00501A6F" w:rsidRDefault="00446631" w:rsidP="00446631">
      <w:pPr>
        <w:pStyle w:val="Heading3"/>
        <w:numPr>
          <w:ilvl w:val="2"/>
          <w:numId w:val="18"/>
        </w:numPr>
        <w:rPr>
          <w:lang w:val="en-GB"/>
        </w:rPr>
      </w:pPr>
      <w:bookmarkStart w:id="67" w:name="_Toc434043257"/>
      <w:bookmarkStart w:id="68" w:name="_Toc439670109"/>
      <w:r w:rsidRPr="00501A6F">
        <w:rPr>
          <w:lang w:val="en-GB"/>
        </w:rPr>
        <w:lastRenderedPageBreak/>
        <w:t>Ecosystem security diagram and analysis</w:t>
      </w:r>
      <w:bookmarkEnd w:id="67"/>
      <w:bookmarkEnd w:id="68"/>
    </w:p>
    <w:p w14:paraId="2D99F371" w14:textId="77777777" w:rsidR="00446631" w:rsidRPr="00501A6F" w:rsidRDefault="00446631" w:rsidP="00446631">
      <w:pPr>
        <w:rPr>
          <w:lang w:val="en-GB"/>
        </w:rPr>
      </w:pPr>
      <w:r>
        <w:rPr>
          <w:noProof/>
        </w:rPr>
        <mc:AlternateContent>
          <mc:Choice Requires="wpg">
            <w:drawing>
              <wp:anchor distT="0" distB="0" distL="114300" distR="114300" simplePos="0" relativeHeight="251661312" behindDoc="0" locked="0" layoutInCell="1" allowOverlap="1" wp14:anchorId="6A2EC123" wp14:editId="1EB44B49">
                <wp:simplePos x="0" y="0"/>
                <wp:positionH relativeFrom="column">
                  <wp:posOffset>1510665</wp:posOffset>
                </wp:positionH>
                <wp:positionV relativeFrom="paragraph">
                  <wp:posOffset>289560</wp:posOffset>
                </wp:positionV>
                <wp:extent cx="3850640" cy="3768090"/>
                <wp:effectExtent l="0" t="95250" r="0" b="22860"/>
                <wp:wrapTopAndBottom/>
                <wp:docPr id="9" name="Group 9"/>
                <wp:cNvGraphicFramePr/>
                <a:graphic xmlns:a="http://schemas.openxmlformats.org/drawingml/2006/main">
                  <a:graphicData uri="http://schemas.microsoft.com/office/word/2010/wordprocessingGroup">
                    <wpg:wgp>
                      <wpg:cNvGrpSpPr/>
                      <wpg:grpSpPr>
                        <a:xfrm>
                          <a:off x="0" y="0"/>
                          <a:ext cx="3850640" cy="3768090"/>
                          <a:chOff x="0" y="0"/>
                          <a:chExt cx="3851231" cy="3768601"/>
                        </a:xfrm>
                      </wpg:grpSpPr>
                      <wpg:grpSp>
                        <wpg:cNvPr id="17" name="Group 17"/>
                        <wpg:cNvGrpSpPr/>
                        <wpg:grpSpPr>
                          <a:xfrm>
                            <a:off x="2790908" y="0"/>
                            <a:ext cx="1060323" cy="914386"/>
                            <a:chOff x="0" y="0"/>
                            <a:chExt cx="1060450" cy="914400"/>
                          </a:xfrm>
                        </wpg:grpSpPr>
                        <wps:wsp>
                          <wps:cNvPr id="326" name="Hexagon 326"/>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605C7" w14:textId="77777777" w:rsidR="0094413B" w:rsidRPr="00072344" w:rsidRDefault="0094413B" w:rsidP="0044663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2"/>
                          <wps:cNvSpPr txBox="1">
                            <a:spLocks noChangeArrowheads="1"/>
                          </wps:cNvSpPr>
                          <wps:spPr bwMode="auto">
                            <a:xfrm>
                              <a:off x="131033" y="178224"/>
                              <a:ext cx="797559" cy="478154"/>
                            </a:xfrm>
                            <a:prstGeom prst="rect">
                              <a:avLst/>
                            </a:prstGeom>
                            <a:solidFill>
                              <a:srgbClr val="FFFFFF"/>
                            </a:solidFill>
                            <a:ln w="9525">
                              <a:noFill/>
                              <a:miter lim="800000"/>
                              <a:headEnd/>
                              <a:tailEnd/>
                            </a:ln>
                          </wps:spPr>
                          <wps:txbx>
                            <w:txbxContent>
                              <w:p w14:paraId="3D73BCC8" w14:textId="77777777" w:rsidR="0094413B" w:rsidRPr="00072344" w:rsidRDefault="0094413B" w:rsidP="00446631">
                                <w:pPr>
                                  <w:spacing w:after="20"/>
                                  <w:jc w:val="center"/>
                                  <w:rPr>
                                    <w:sz w:val="18"/>
                                    <w:szCs w:val="18"/>
                                  </w:rPr>
                                </w:pPr>
                                <w:r w:rsidRPr="00072344">
                                  <w:rPr>
                                    <w:sz w:val="18"/>
                                    <w:szCs w:val="18"/>
                                  </w:rPr>
                                  <w:t>Data</w:t>
                                </w:r>
                              </w:p>
                              <w:p w14:paraId="1C1E0BEA" w14:textId="77777777" w:rsidR="0094413B" w:rsidRPr="00072344" w:rsidRDefault="0094413B" w:rsidP="00446631">
                                <w:pPr>
                                  <w:spacing w:after="20"/>
                                  <w:jc w:val="center"/>
                                  <w:rPr>
                                    <w:sz w:val="18"/>
                                    <w:szCs w:val="18"/>
                                  </w:rPr>
                                </w:pPr>
                                <w:r w:rsidRPr="00072344">
                                  <w:rPr>
                                    <w:sz w:val="18"/>
                                    <w:szCs w:val="18"/>
                                  </w:rPr>
                                  <w:t>Engine</w:t>
                                </w:r>
                              </w:p>
                            </w:txbxContent>
                          </wps:txbx>
                          <wps:bodyPr rot="0" vert="horz" wrap="square" lIns="91440" tIns="45720" rIns="91440" bIns="45720" anchor="t" anchorCtr="0">
                            <a:spAutoFit/>
                          </wps:bodyPr>
                        </wps:wsp>
                      </wpg:grpSp>
                      <wpg:grpSp>
                        <wpg:cNvPr id="335" name="Group 335"/>
                        <wpg:cNvGrpSpPr/>
                        <wpg:grpSpPr>
                          <a:xfrm>
                            <a:off x="0" y="1391479"/>
                            <a:ext cx="1060323" cy="914386"/>
                            <a:chOff x="0" y="0"/>
                            <a:chExt cx="1060450" cy="914400"/>
                          </a:xfrm>
                        </wpg:grpSpPr>
                        <wps:wsp>
                          <wps:cNvPr id="336" name="Hexagon 336"/>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8ACB5" w14:textId="77777777" w:rsidR="0094413B" w:rsidRPr="00072344" w:rsidRDefault="0094413B" w:rsidP="0044663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Text Box 2"/>
                          <wps:cNvSpPr txBox="1">
                            <a:spLocks noChangeArrowheads="1"/>
                          </wps:cNvSpPr>
                          <wps:spPr bwMode="auto">
                            <a:xfrm>
                              <a:off x="131703" y="309914"/>
                              <a:ext cx="798194" cy="295909"/>
                            </a:xfrm>
                            <a:prstGeom prst="rect">
                              <a:avLst/>
                            </a:prstGeom>
                            <a:solidFill>
                              <a:srgbClr val="FFFFFF"/>
                            </a:solidFill>
                            <a:ln w="9525">
                              <a:noFill/>
                              <a:miter lim="800000"/>
                              <a:headEnd/>
                              <a:tailEnd/>
                            </a:ln>
                          </wps:spPr>
                          <wps:txbx>
                            <w:txbxContent>
                              <w:p w14:paraId="3EBFA9DF" w14:textId="77777777" w:rsidR="0094413B" w:rsidRPr="00072344" w:rsidRDefault="0094413B" w:rsidP="00446631">
                                <w:pPr>
                                  <w:spacing w:after="20"/>
                                  <w:jc w:val="center"/>
                                  <w:rPr>
                                    <w:sz w:val="18"/>
                                    <w:szCs w:val="18"/>
                                  </w:rPr>
                                </w:pPr>
                                <w:r w:rsidRPr="00072344">
                                  <w:rPr>
                                    <w:sz w:val="18"/>
                                    <w:szCs w:val="18"/>
                                  </w:rPr>
                                  <w:t>IDA</w:t>
                                </w:r>
                              </w:p>
                            </w:txbxContent>
                          </wps:txbx>
                          <wps:bodyPr rot="0" vert="horz" wrap="square" lIns="91440" tIns="45720" rIns="91440" bIns="45720" anchor="t" anchorCtr="0">
                            <a:spAutoFit/>
                          </wps:bodyPr>
                        </wps:wsp>
                      </wpg:grpSp>
                      <wpg:grpSp>
                        <wpg:cNvPr id="338" name="Group 338"/>
                        <wpg:cNvGrpSpPr/>
                        <wpg:grpSpPr>
                          <a:xfrm>
                            <a:off x="1741335" y="1415332"/>
                            <a:ext cx="1060323" cy="914386"/>
                            <a:chOff x="0" y="0"/>
                            <a:chExt cx="1060450" cy="914400"/>
                          </a:xfrm>
                        </wpg:grpSpPr>
                        <wps:wsp>
                          <wps:cNvPr id="339" name="Hexagon 339"/>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C0C58" w14:textId="77777777" w:rsidR="0094413B" w:rsidRPr="00072344" w:rsidRDefault="0094413B" w:rsidP="0044663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Text Box 2"/>
                          <wps:cNvSpPr txBox="1">
                            <a:spLocks noChangeArrowheads="1"/>
                          </wps:cNvSpPr>
                          <wps:spPr bwMode="auto">
                            <a:xfrm>
                              <a:off x="131285" y="185865"/>
                              <a:ext cx="798194" cy="478154"/>
                            </a:xfrm>
                            <a:prstGeom prst="rect">
                              <a:avLst/>
                            </a:prstGeom>
                            <a:solidFill>
                              <a:srgbClr val="FFFFFF"/>
                            </a:solidFill>
                            <a:ln w="9525">
                              <a:noFill/>
                              <a:miter lim="800000"/>
                              <a:headEnd/>
                              <a:tailEnd/>
                            </a:ln>
                          </wps:spPr>
                          <wps:txbx>
                            <w:txbxContent>
                              <w:p w14:paraId="67DF7C6F" w14:textId="77777777" w:rsidR="0094413B" w:rsidRPr="00072344" w:rsidRDefault="0094413B" w:rsidP="00446631">
                                <w:pPr>
                                  <w:spacing w:after="20"/>
                                  <w:jc w:val="center"/>
                                  <w:rPr>
                                    <w:sz w:val="18"/>
                                    <w:szCs w:val="18"/>
                                  </w:rPr>
                                </w:pPr>
                                <w:r w:rsidRPr="00072344">
                                  <w:rPr>
                                    <w:sz w:val="18"/>
                                    <w:szCs w:val="18"/>
                                  </w:rPr>
                                  <w:t>Service</w:t>
                                </w:r>
                              </w:p>
                              <w:p w14:paraId="03B58ACA" w14:textId="77777777" w:rsidR="0094413B" w:rsidRPr="00072344" w:rsidRDefault="0094413B" w:rsidP="00446631">
                                <w:pPr>
                                  <w:spacing w:after="20"/>
                                  <w:jc w:val="center"/>
                                  <w:rPr>
                                    <w:sz w:val="18"/>
                                    <w:szCs w:val="18"/>
                                  </w:rPr>
                                </w:pPr>
                                <w:r w:rsidRPr="00072344">
                                  <w:rPr>
                                    <w:sz w:val="18"/>
                                    <w:szCs w:val="18"/>
                                  </w:rPr>
                                  <w:t>Provider</w:t>
                                </w:r>
                              </w:p>
                            </w:txbxContent>
                          </wps:txbx>
                          <wps:bodyPr rot="0" vert="horz" wrap="square" lIns="91440" tIns="45720" rIns="91440" bIns="45720" anchor="t" anchorCtr="0">
                            <a:spAutoFit/>
                          </wps:bodyPr>
                        </wps:wsp>
                      </wpg:grpSp>
                      <wpg:grpSp>
                        <wpg:cNvPr id="341" name="Group 341"/>
                        <wpg:cNvGrpSpPr/>
                        <wpg:grpSpPr>
                          <a:xfrm>
                            <a:off x="930302" y="2862470"/>
                            <a:ext cx="921909" cy="906131"/>
                            <a:chOff x="0" y="0"/>
                            <a:chExt cx="922150" cy="906651"/>
                          </a:xfrm>
                        </wpg:grpSpPr>
                        <wps:wsp>
                          <wps:cNvPr id="342" name="Text Box 2"/>
                          <wps:cNvSpPr txBox="1">
                            <a:spLocks noChangeArrowheads="1"/>
                          </wps:cNvSpPr>
                          <wps:spPr bwMode="auto">
                            <a:xfrm>
                              <a:off x="69503" y="302076"/>
                              <a:ext cx="798307" cy="296074"/>
                            </a:xfrm>
                            <a:prstGeom prst="rect">
                              <a:avLst/>
                            </a:prstGeom>
                            <a:solidFill>
                              <a:srgbClr val="FFFFFF"/>
                            </a:solidFill>
                            <a:ln w="9525">
                              <a:noFill/>
                              <a:miter lim="800000"/>
                              <a:headEnd/>
                              <a:tailEnd/>
                            </a:ln>
                          </wps:spPr>
                          <wps:txbx>
                            <w:txbxContent>
                              <w:p w14:paraId="41D9F206" w14:textId="77777777" w:rsidR="0094413B" w:rsidRPr="00072344" w:rsidRDefault="0094413B" w:rsidP="00446631">
                                <w:pPr>
                                  <w:spacing w:after="20"/>
                                  <w:jc w:val="center"/>
                                  <w:rPr>
                                    <w:sz w:val="18"/>
                                    <w:szCs w:val="18"/>
                                  </w:rPr>
                                </w:pPr>
                                <w:r w:rsidRPr="00072344">
                                  <w:rPr>
                                    <w:sz w:val="18"/>
                                    <w:szCs w:val="18"/>
                                  </w:rPr>
                                  <w:t>Operator</w:t>
                                </w:r>
                              </w:p>
                            </w:txbxContent>
                          </wps:txbx>
                          <wps:bodyPr rot="0" vert="horz" wrap="square" lIns="91440" tIns="45720" rIns="91440" bIns="45720" anchor="t" anchorCtr="0">
                            <a:spAutoFit/>
                          </wps:bodyPr>
                        </wps:wsp>
                        <wps:wsp>
                          <wps:cNvPr id="343" name="Oval 343"/>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4" name="Straight Arrow Connector 344"/>
                        <wps:cNvCnPr/>
                        <wps:spPr>
                          <a:xfrm flipV="1">
                            <a:off x="1073426" y="1852654"/>
                            <a:ext cx="666035" cy="0"/>
                          </a:xfrm>
                          <a:prstGeom prst="straightConnector1">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5" name="Straight Arrow Connector 345"/>
                        <wps:cNvCnPr/>
                        <wps:spPr>
                          <a:xfrm flipV="1">
                            <a:off x="2639833" y="906449"/>
                            <a:ext cx="370161" cy="48259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46" name="Straight Arrow Connector 346"/>
                        <wps:cNvCnPr/>
                        <wps:spPr>
                          <a:xfrm flipV="1">
                            <a:off x="1637969" y="2337684"/>
                            <a:ext cx="370161" cy="48259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47" name="Text Box 2"/>
                        <wps:cNvSpPr txBox="1">
                          <a:spLocks noChangeArrowheads="1"/>
                        </wps:cNvSpPr>
                        <wps:spPr bwMode="auto">
                          <a:xfrm>
                            <a:off x="1296062" y="1622066"/>
                            <a:ext cx="323175" cy="295904"/>
                          </a:xfrm>
                          <a:prstGeom prst="rect">
                            <a:avLst/>
                          </a:prstGeom>
                          <a:noFill/>
                          <a:ln w="9525">
                            <a:noFill/>
                            <a:miter lim="800000"/>
                            <a:headEnd/>
                            <a:tailEnd/>
                          </a:ln>
                        </wps:spPr>
                        <wps:txbx>
                          <w:txbxContent>
                            <w:p w14:paraId="238ED0E7" w14:textId="77777777" w:rsidR="0094413B" w:rsidRPr="00072344" w:rsidRDefault="0094413B" w:rsidP="00446631">
                              <w:pPr>
                                <w:spacing w:after="20"/>
                                <w:rPr>
                                  <w:sz w:val="18"/>
                                  <w:szCs w:val="18"/>
                                </w:rPr>
                              </w:pPr>
                              <w:r w:rsidRPr="00072344">
                                <w:rPr>
                                  <w:sz w:val="18"/>
                                  <w:szCs w:val="18"/>
                                </w:rPr>
                                <w:t>2.</w:t>
                              </w:r>
                            </w:p>
                          </w:txbxContent>
                        </wps:txbx>
                        <wps:bodyPr rot="0" vert="horz" wrap="square" lIns="91440" tIns="45720" rIns="91440" bIns="45720" anchor="t" anchorCtr="0">
                          <a:spAutoFit/>
                        </wps:bodyPr>
                      </wps:wsp>
                      <wps:wsp>
                        <wps:cNvPr id="348" name="Text Box 2"/>
                        <wps:cNvSpPr txBox="1">
                          <a:spLocks noChangeArrowheads="1"/>
                        </wps:cNvSpPr>
                        <wps:spPr bwMode="auto">
                          <a:xfrm>
                            <a:off x="636104" y="2528515"/>
                            <a:ext cx="295239" cy="295904"/>
                          </a:xfrm>
                          <a:prstGeom prst="rect">
                            <a:avLst/>
                          </a:prstGeom>
                          <a:noFill/>
                          <a:ln w="9525">
                            <a:noFill/>
                            <a:miter lim="800000"/>
                            <a:headEnd/>
                            <a:tailEnd/>
                          </a:ln>
                        </wps:spPr>
                        <wps:txbx>
                          <w:txbxContent>
                            <w:p w14:paraId="10D7B9C2" w14:textId="77777777" w:rsidR="0094413B" w:rsidRPr="00072344" w:rsidRDefault="0094413B" w:rsidP="00446631">
                              <w:pPr>
                                <w:spacing w:after="20"/>
                                <w:jc w:val="center"/>
                                <w:rPr>
                                  <w:sz w:val="18"/>
                                  <w:szCs w:val="18"/>
                                </w:rPr>
                              </w:pPr>
                              <w:r w:rsidRPr="00072344">
                                <w:rPr>
                                  <w:sz w:val="18"/>
                                  <w:szCs w:val="18"/>
                                </w:rPr>
                                <w:t>1.</w:t>
                              </w:r>
                            </w:p>
                          </w:txbxContent>
                        </wps:txbx>
                        <wps:bodyPr rot="0" vert="horz" wrap="square" lIns="91440" tIns="45720" rIns="91440" bIns="45720" anchor="t" anchorCtr="0">
                          <a:spAutoFit/>
                        </wps:bodyPr>
                      </wps:wsp>
                      <wps:wsp>
                        <wps:cNvPr id="349" name="Straight Arrow Connector 349"/>
                        <wps:cNvCnPr/>
                        <wps:spPr>
                          <a:xfrm flipH="1" flipV="1">
                            <a:off x="771276" y="2345635"/>
                            <a:ext cx="370161" cy="48259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0" name="Elbow Connector 350"/>
                        <wps:cNvCnPr/>
                        <wps:spPr>
                          <a:xfrm rot="5400000" flipH="1" flipV="1">
                            <a:off x="1590261" y="1280160"/>
                            <a:ext cx="2491702" cy="1720643"/>
                          </a:xfrm>
                          <a:prstGeom prst="bentConnector3">
                            <a:avLst>
                              <a:gd name="adj1" fmla="val -42"/>
                            </a:avLst>
                          </a:prstGeom>
                          <a:ln w="28575">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51" name="Text Box 2"/>
                        <wps:cNvSpPr txBox="1">
                          <a:spLocks noChangeArrowheads="1"/>
                        </wps:cNvSpPr>
                        <wps:spPr bwMode="auto">
                          <a:xfrm>
                            <a:off x="2663687" y="3156668"/>
                            <a:ext cx="295239" cy="295904"/>
                          </a:xfrm>
                          <a:prstGeom prst="rect">
                            <a:avLst/>
                          </a:prstGeom>
                          <a:noFill/>
                          <a:ln w="9525">
                            <a:noFill/>
                            <a:miter lim="800000"/>
                            <a:headEnd/>
                            <a:tailEnd/>
                          </a:ln>
                        </wps:spPr>
                        <wps:txbx>
                          <w:txbxContent>
                            <w:p w14:paraId="2F6641C4" w14:textId="77777777" w:rsidR="0094413B" w:rsidRPr="00072344" w:rsidRDefault="0094413B" w:rsidP="00446631">
                              <w:pPr>
                                <w:spacing w:after="20"/>
                                <w:jc w:val="center"/>
                                <w:rPr>
                                  <w:sz w:val="18"/>
                                  <w:szCs w:val="18"/>
                                </w:rPr>
                              </w:pPr>
                              <w:r w:rsidRPr="00072344">
                                <w:rPr>
                                  <w:sz w:val="18"/>
                                  <w:szCs w:val="18"/>
                                </w:rPr>
                                <w:t>3.</w:t>
                              </w:r>
                            </w:p>
                          </w:txbxContent>
                        </wps:txbx>
                        <wps:bodyPr rot="0" vert="horz" wrap="square" lIns="91440" tIns="45720" rIns="91440" bIns="45720" anchor="t" anchorCtr="0">
                          <a:spAutoFit/>
                        </wps:bodyPr>
                      </wps:wsp>
                      <wps:wsp>
                        <wps:cNvPr id="352" name="Text Box 2"/>
                        <wps:cNvSpPr txBox="1">
                          <a:spLocks noChangeArrowheads="1"/>
                        </wps:cNvSpPr>
                        <wps:spPr bwMode="auto">
                          <a:xfrm>
                            <a:off x="2544417" y="930303"/>
                            <a:ext cx="295239" cy="295904"/>
                          </a:xfrm>
                          <a:prstGeom prst="rect">
                            <a:avLst/>
                          </a:prstGeom>
                          <a:noFill/>
                          <a:ln w="9525">
                            <a:noFill/>
                            <a:miter lim="800000"/>
                            <a:headEnd/>
                            <a:tailEnd/>
                          </a:ln>
                        </wps:spPr>
                        <wps:txbx>
                          <w:txbxContent>
                            <w:p w14:paraId="6D4D2D47" w14:textId="77777777" w:rsidR="0094413B" w:rsidRPr="00072344" w:rsidRDefault="0094413B" w:rsidP="00446631">
                              <w:pPr>
                                <w:spacing w:after="20"/>
                                <w:jc w:val="center"/>
                                <w:rPr>
                                  <w:sz w:val="18"/>
                                  <w:szCs w:val="18"/>
                                </w:rPr>
                              </w:pPr>
                              <w:r w:rsidRPr="00072344">
                                <w:rPr>
                                  <w:sz w:val="18"/>
                                  <w:szCs w:val="18"/>
                                </w:rPr>
                                <w:t>4.</w:t>
                              </w:r>
                            </w:p>
                          </w:txbxContent>
                        </wps:txbx>
                        <wps:bodyPr rot="0" vert="horz" wrap="square" lIns="91440" tIns="45720" rIns="91440" bIns="45720" anchor="t" anchorCtr="0">
                          <a:spAutoFit/>
                        </wps:bodyPr>
                      </wps:wsp>
                      <wps:wsp>
                        <wps:cNvPr id="353" name="Text Box 2"/>
                        <wps:cNvSpPr txBox="1">
                          <a:spLocks noChangeArrowheads="1"/>
                        </wps:cNvSpPr>
                        <wps:spPr bwMode="auto">
                          <a:xfrm>
                            <a:off x="1558455" y="2345635"/>
                            <a:ext cx="295239" cy="295904"/>
                          </a:xfrm>
                          <a:prstGeom prst="rect">
                            <a:avLst/>
                          </a:prstGeom>
                          <a:noFill/>
                          <a:ln w="9525">
                            <a:noFill/>
                            <a:miter lim="800000"/>
                            <a:headEnd/>
                            <a:tailEnd/>
                          </a:ln>
                        </wps:spPr>
                        <wps:txbx>
                          <w:txbxContent>
                            <w:p w14:paraId="4F15563D" w14:textId="77777777" w:rsidR="0094413B" w:rsidRPr="00072344" w:rsidRDefault="0094413B" w:rsidP="00446631">
                              <w:pPr>
                                <w:spacing w:after="20"/>
                                <w:jc w:val="center"/>
                                <w:rPr>
                                  <w:sz w:val="18"/>
                                  <w:szCs w:val="18"/>
                                </w:rPr>
                              </w:pPr>
                              <w:r w:rsidRPr="00072344">
                                <w:rPr>
                                  <w:sz w:val="18"/>
                                  <w:szCs w:val="18"/>
                                </w:rPr>
                                <w:t>5.</w:t>
                              </w:r>
                            </w:p>
                          </w:txbxContent>
                        </wps:txbx>
                        <wps:bodyPr rot="0" vert="horz" wrap="square" lIns="91440" tIns="45720" rIns="91440" bIns="45720" anchor="t" anchorCtr="0">
                          <a:spAutoFit/>
                        </wps:bodyPr>
                      </wps:wsp>
                      <wps:wsp>
                        <wps:cNvPr id="354" name="Straight Arrow Connector 354"/>
                        <wps:cNvCnPr/>
                        <wps:spPr>
                          <a:xfrm flipV="1">
                            <a:off x="930302" y="532738"/>
                            <a:ext cx="1697990" cy="91376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5" name="Text Box 2"/>
                        <wps:cNvSpPr txBox="1">
                          <a:spLocks noChangeArrowheads="1"/>
                        </wps:cNvSpPr>
                        <wps:spPr bwMode="auto">
                          <a:xfrm>
                            <a:off x="1582309" y="707666"/>
                            <a:ext cx="294640" cy="295275"/>
                          </a:xfrm>
                          <a:prstGeom prst="rect">
                            <a:avLst/>
                          </a:prstGeom>
                          <a:noFill/>
                          <a:ln w="9525">
                            <a:noFill/>
                            <a:miter lim="800000"/>
                            <a:headEnd/>
                            <a:tailEnd/>
                          </a:ln>
                        </wps:spPr>
                        <wps:txbx>
                          <w:txbxContent>
                            <w:p w14:paraId="397AEC79" w14:textId="77777777" w:rsidR="0094413B" w:rsidRPr="00072344" w:rsidRDefault="0094413B" w:rsidP="00446631">
                              <w:pPr>
                                <w:spacing w:after="20"/>
                                <w:jc w:val="center"/>
                                <w:rPr>
                                  <w:sz w:val="18"/>
                                  <w:szCs w:val="18"/>
                                </w:rPr>
                              </w:pPr>
                              <w:r>
                                <w:rPr>
                                  <w:sz w:val="18"/>
                                  <w:szCs w:val="18"/>
                                </w:rPr>
                                <w:t>6</w:t>
                              </w:r>
                              <w:r w:rsidRPr="00072344">
                                <w:rPr>
                                  <w:sz w:val="18"/>
                                  <w:szCs w:val="18"/>
                                </w:rPr>
                                <w:t>.</w:t>
                              </w:r>
                            </w:p>
                          </w:txbxContent>
                        </wps:txbx>
                        <wps:bodyPr rot="0" vert="horz" wrap="square" lIns="91440" tIns="45720" rIns="91440" bIns="45720" anchor="t" anchorCtr="0">
                          <a:spAutoFit/>
                        </wps:bodyPr>
                      </wps:wsp>
                    </wpg:wgp>
                  </a:graphicData>
                </a:graphic>
              </wp:anchor>
            </w:drawing>
          </mc:Choice>
          <mc:Fallback>
            <w:pict>
              <v:group id="Group 9" o:spid="_x0000_s1099" style="position:absolute;margin-left:118.95pt;margin-top:22.8pt;width:303.2pt;height:296.7pt;z-index:251661312" coordsize="38512,3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">
                <v:group id="Group 17" o:spid="_x0000_s1100" style="position:absolute;left:27909;width:10603;height:9143"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Hexagon 326" o:spid="_x0000_s1101"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zJMQA&#10;AADcAAAADwAAAGRycy9kb3ducmV2LnhtbESPT2sCMRTE7wW/Q3iCt5rVtiKrUUQr2IPQ+uf+2Dw3&#10;q5uXJYnr9ts3hUKPw8z8hpkvO1uLlnyoHCsYDTMQxIXTFZcKTsft8xREiMgaa8ek4JsCLBe9pznm&#10;2j34i9pDLEWCcMhRgYmxyaUMhSGLYega4uRdnLcYk/Sl1B4fCW5rOc6yibRYcVow2NDaUHE73K2C&#10;89vHvv18fd+f/HWl3XozNVIXSg363WoGIlIX/8N/7Z1W8DKewO+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8yTEAAAA3AAAAA8AAAAAAAAAAAAAAAAAmAIAAGRycy9k&#10;b3ducmV2LnhtbFBLBQYAAAAABAAEAPUAAACJAwAAAAA=&#10;" adj="5445" filled="f" strokecolor="black [3213]" strokeweight="2pt">
                    <v:textbox>
                      <w:txbxContent>
                        <w:p w14:paraId="630605C7" w14:textId="77777777" w:rsidR="0094413B" w:rsidRPr="00072344" w:rsidRDefault="0094413B" w:rsidP="00446631">
                          <w:pPr>
                            <w:jc w:val="center"/>
                            <w:rPr>
                              <w:sz w:val="18"/>
                              <w:szCs w:val="18"/>
                            </w:rPr>
                          </w:pPr>
                        </w:p>
                      </w:txbxContent>
                    </v:textbox>
                  </v:shape>
                  <v:shape id="Text Box 2" o:spid="_x0000_s1102" type="#_x0000_t202" style="position:absolute;left:1310;top:1782;width:797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1EsMA&#10;AADcAAAADwAAAGRycy9kb3ducmV2LnhtbESPS4vCMBSF9wP+h3AFd2Pq6IhUo8jAgIgLXwuXl+ba&#10;1DY3nSZq/fdGGHB5OI+PM1u0thI3anzhWMGgn4AgzpwuOFdwPPx+TkD4gKyxckwKHuRhMe98zDDV&#10;7s47uu1DLuII+xQVmBDqVEqfGbLo+64mjt7ZNRZDlE0udYP3OG4r+ZUkY2mx4EgwWNOPoazcX22E&#10;bHx23bm/y2BTypMpx/i9NWulet12OQURqA3v8H97pRUMhyN4nY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1EsMAAADcAAAADwAAAAAAAAAAAAAAAACYAgAAZHJzL2Rv&#10;d25yZXYueG1sUEsFBgAAAAAEAAQA9QAAAIgDAAAAAA==&#10;" stroked="f">
                    <v:textbox style="mso-fit-shape-to-text:t">
                      <w:txbxContent>
                        <w:p w14:paraId="3D73BCC8" w14:textId="77777777" w:rsidR="0094413B" w:rsidRPr="00072344" w:rsidRDefault="0094413B" w:rsidP="00446631">
                          <w:pPr>
                            <w:spacing w:after="20"/>
                            <w:jc w:val="center"/>
                            <w:rPr>
                              <w:sz w:val="18"/>
                              <w:szCs w:val="18"/>
                            </w:rPr>
                          </w:pPr>
                          <w:r w:rsidRPr="00072344">
                            <w:rPr>
                              <w:sz w:val="18"/>
                              <w:szCs w:val="18"/>
                            </w:rPr>
                            <w:t>Data</w:t>
                          </w:r>
                        </w:p>
                        <w:p w14:paraId="1C1E0BEA" w14:textId="77777777" w:rsidR="0094413B" w:rsidRPr="00072344" w:rsidRDefault="0094413B" w:rsidP="00446631">
                          <w:pPr>
                            <w:spacing w:after="20"/>
                            <w:jc w:val="center"/>
                            <w:rPr>
                              <w:sz w:val="18"/>
                              <w:szCs w:val="18"/>
                            </w:rPr>
                          </w:pPr>
                          <w:r w:rsidRPr="00072344">
                            <w:rPr>
                              <w:sz w:val="18"/>
                              <w:szCs w:val="18"/>
                            </w:rPr>
                            <w:t>Engine</w:t>
                          </w:r>
                        </w:p>
                      </w:txbxContent>
                    </v:textbox>
                  </v:shape>
                </v:group>
                <v:group id="Group 335" o:spid="_x0000_s1103" style="position:absolute;top:13914;width:10603;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Hexagon 336" o:spid="_x0000_s1104"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l+cQA&#10;AADcAAAADwAAAGRycy9kb3ducmV2LnhtbESPT2sCMRTE7wW/Q3iCt5pVW5HVKGIr2IPQ+uf+2Dw3&#10;q5uXJYnr9ts3hUKPw8z8hlmsOluLlnyoHCsYDTMQxIXTFZcKTsft8wxEiMgaa8ek4JsCrJa9pwXm&#10;2j34i9pDLEWCcMhRgYmxyaUMhSGLYega4uRdnLcYk/Sl1B4fCW5rOc6yqbRYcVow2NDGUHE73K2C&#10;8+vHvv18ed+f/HWt3eZtZqQulBr0u/UcRKQu/of/2jutYDKZ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ZfnEAAAA3AAAAA8AAAAAAAAAAAAAAAAAmAIAAGRycy9k&#10;b3ducmV2LnhtbFBLBQYAAAAABAAEAPUAAACJAwAAAAA=&#10;" adj="5445" filled="f" strokecolor="black [3213]" strokeweight="2pt">
                    <v:textbox>
                      <w:txbxContent>
                        <w:p w14:paraId="0D88ACB5" w14:textId="77777777" w:rsidR="0094413B" w:rsidRPr="00072344" w:rsidRDefault="0094413B" w:rsidP="00446631">
                          <w:pPr>
                            <w:jc w:val="center"/>
                            <w:rPr>
                              <w:sz w:val="18"/>
                              <w:szCs w:val="18"/>
                            </w:rPr>
                          </w:pPr>
                        </w:p>
                      </w:txbxContent>
                    </v:textbox>
                  </v:shape>
                  <v:shape id="Text Box 2" o:spid="_x0000_s1105" type="#_x0000_t202" style="position:absolute;left:1317;top:3099;width:798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rZcUA&#10;AADcAAAADwAAAGRycy9kb3ducmV2LnhtbESPzWrCQBSF9wXfYbhCd83ESqPEjCKFQikuanTh8pK5&#10;zaTJ3ImZUdO37xQKLg/n5+MUm9F24kqDbxwrmCUpCOLK6YZrBcfD29MShA/IGjvHpOCHPGzWk4cC&#10;c+1uvKdrGWoRR9jnqMCE0OdS+sqQRZ+4njh6X26wGKIcaqkHvMVx28nnNM2kxYYjwWBPr4aqtrzY&#10;CNn56rJ35+/ZrpUn02b48mk+lHqcjtsViEBjuIf/2+9awXy+g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2tlxQAAANwAAAAPAAAAAAAAAAAAAAAAAJgCAABkcnMv&#10;ZG93bnJldi54bWxQSwUGAAAAAAQABAD1AAAAigMAAAAA&#10;" stroked="f">
                    <v:textbox style="mso-fit-shape-to-text:t">
                      <w:txbxContent>
                        <w:p w14:paraId="3EBFA9DF" w14:textId="77777777" w:rsidR="0094413B" w:rsidRPr="00072344" w:rsidRDefault="0094413B" w:rsidP="00446631">
                          <w:pPr>
                            <w:spacing w:after="20"/>
                            <w:jc w:val="center"/>
                            <w:rPr>
                              <w:sz w:val="18"/>
                              <w:szCs w:val="18"/>
                            </w:rPr>
                          </w:pPr>
                          <w:r w:rsidRPr="00072344">
                            <w:rPr>
                              <w:sz w:val="18"/>
                              <w:szCs w:val="18"/>
                            </w:rPr>
                            <w:t>IDA</w:t>
                          </w:r>
                        </w:p>
                      </w:txbxContent>
                    </v:textbox>
                  </v:shape>
                </v:group>
                <v:group id="Group 338" o:spid="_x0000_s1106" style="position:absolute;left:17413;top:14153;width:10603;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Hexagon 339" o:spid="_x0000_s1107"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xi8UA&#10;AADcAAAADwAAAGRycy9kb3ducmV2LnhtbESPT2sCMRTE7wW/Q3iCt5q1tqKrUcS20B6E+u/+2Dw3&#10;q5uXJYnr9ts3hUKPw8z8hlmsOluLlnyoHCsYDTMQxIXTFZcKjof3xymIEJE11o5JwTcFWC17DwvM&#10;tbvzjtp9LEWCcMhRgYmxyaUMhSGLYega4uSdnbcYk/Sl1B7vCW5r+ZRlE2mx4rRgsKGNoeK6v1kF&#10;p5fPbfv1/LY9+stau83r1EhdKDXod+s5iEhd/A//tT+0gvF4Br9n0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vGLxQAAANwAAAAPAAAAAAAAAAAAAAAAAJgCAABkcnMv&#10;ZG93bnJldi54bWxQSwUGAAAAAAQABAD1AAAAigMAAAAA&#10;" adj="5445" filled="f" strokecolor="black [3213]" strokeweight="2pt">
                    <v:textbox>
                      <w:txbxContent>
                        <w:p w14:paraId="336C0C58" w14:textId="77777777" w:rsidR="0094413B" w:rsidRPr="00072344" w:rsidRDefault="0094413B" w:rsidP="00446631">
                          <w:pPr>
                            <w:jc w:val="center"/>
                            <w:rPr>
                              <w:sz w:val="18"/>
                              <w:szCs w:val="18"/>
                            </w:rPr>
                          </w:pPr>
                        </w:p>
                      </w:txbxContent>
                    </v:textbox>
                  </v:shape>
                  <v:shape id="Text Box 2" o:spid="_x0000_s1108" type="#_x0000_t202" style="position:absolute;left:1312;top:1858;width:7982;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AbMIA&#10;AADcAAAADwAAAGRycy9kb3ducmV2LnhtbERPS2vCQBC+C/0PyxR60422SkldRYRCEQ/1cfA4ZKfZ&#10;NNnZmF01/vvOoeDx43vPl71v1JW6WAU2MB5loIiLYCsuDRwPn8N3UDEhW2wCk4E7RVgungZzzG24&#10;8Y6u+1QqCeGYowGXUptrHQtHHuMotMTC/YTOYxLYldp2eJNw3+hJls20x4qlwWFLa0dFvb94KdnG&#10;4rIL59/xttYnV89w+u02xrw896sPUIn69BD/u7+sgdc3mS9n5Aj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IBswgAAANwAAAAPAAAAAAAAAAAAAAAAAJgCAABkcnMvZG93&#10;bnJldi54bWxQSwUGAAAAAAQABAD1AAAAhwMAAAAA&#10;" stroked="f">
                    <v:textbox style="mso-fit-shape-to-text:t">
                      <w:txbxContent>
                        <w:p w14:paraId="67DF7C6F" w14:textId="77777777" w:rsidR="0094413B" w:rsidRPr="00072344" w:rsidRDefault="0094413B" w:rsidP="00446631">
                          <w:pPr>
                            <w:spacing w:after="20"/>
                            <w:jc w:val="center"/>
                            <w:rPr>
                              <w:sz w:val="18"/>
                              <w:szCs w:val="18"/>
                            </w:rPr>
                          </w:pPr>
                          <w:r w:rsidRPr="00072344">
                            <w:rPr>
                              <w:sz w:val="18"/>
                              <w:szCs w:val="18"/>
                            </w:rPr>
                            <w:t>Service</w:t>
                          </w:r>
                        </w:p>
                        <w:p w14:paraId="03B58ACA" w14:textId="77777777" w:rsidR="0094413B" w:rsidRPr="00072344" w:rsidRDefault="0094413B" w:rsidP="00446631">
                          <w:pPr>
                            <w:spacing w:after="20"/>
                            <w:jc w:val="center"/>
                            <w:rPr>
                              <w:sz w:val="18"/>
                              <w:szCs w:val="18"/>
                            </w:rPr>
                          </w:pPr>
                          <w:r w:rsidRPr="00072344">
                            <w:rPr>
                              <w:sz w:val="18"/>
                              <w:szCs w:val="18"/>
                            </w:rPr>
                            <w:t>Provider</w:t>
                          </w:r>
                        </w:p>
                      </w:txbxContent>
                    </v:textbox>
                  </v:shape>
                </v:group>
                <v:group id="Group 341" o:spid="_x0000_s1109" style="position:absolute;left:9303;top:28624;width:9219;height:9062"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Text Box 2" o:spid="_x0000_s1110" type="#_x0000_t202" style="position:absolute;left:695;top:3020;width:7983;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7gMQA&#10;AADcAAAADwAAAGRycy9kb3ducmV2LnhtbESPy2rDMBBF94X+g5hCdo3svChOFFMChVK8qNMuuhys&#10;ieXaGjmWkrh/HxUCWV7u43A3+Wg7cabBN44VpNMEBHHldMO1gu+vt+cXED4ga+wck4I/8pBvHx82&#10;mGl34ZLO+1CLOMI+QwUmhD6T0leGLPqp64mjd3CDxRDlUEs94CWO207OkmQlLTYcCQZ72hmq2v3J&#10;Rkjhq1Ppjr9p0cof065w+Wk+lJo8ja9rEIHGcA/f2u9awXwxg/8z8Qj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u4DEAAAA3AAAAA8AAAAAAAAAAAAAAAAAmAIAAGRycy9k&#10;b3ducmV2LnhtbFBLBQYAAAAABAAEAPUAAACJAwAAAAA=&#10;" stroked="f">
                    <v:textbox style="mso-fit-shape-to-text:t">
                      <w:txbxContent>
                        <w:p w14:paraId="41D9F206" w14:textId="77777777" w:rsidR="0094413B" w:rsidRPr="00072344" w:rsidRDefault="0094413B" w:rsidP="00446631">
                          <w:pPr>
                            <w:spacing w:after="20"/>
                            <w:jc w:val="center"/>
                            <w:rPr>
                              <w:sz w:val="18"/>
                              <w:szCs w:val="18"/>
                            </w:rPr>
                          </w:pPr>
                          <w:r w:rsidRPr="00072344">
                            <w:rPr>
                              <w:sz w:val="18"/>
                              <w:szCs w:val="18"/>
                            </w:rPr>
                            <w:t>Operator</w:t>
                          </w:r>
                        </w:p>
                      </w:txbxContent>
                    </v:textbox>
                  </v:shape>
                  <v:oval id="Oval 343" o:spid="_x0000_s1111"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g8UA&#10;AADcAAAADwAAAGRycy9kb3ducmV2LnhtbESPT2sCMRTE74LfITzBi9SsplhdjVIKou2l+Kc9PzbP&#10;3cXNy7KJun77piB4HGbmN8xi1dpKXKnxpWMNo2ECgjhzpuRcw/GwfpmC8AHZYOWYNNzJw2rZ7Sww&#10;Ne7GO7ruQy4ihH2KGooQ6lRKnxVk0Q9dTRy9k2sshiibXJoGbxFuKzlOkom0WHJcKLCmj4Ky8/5i&#10;Ncy2P8cveXprB2pznn3+kirtt9K632vf5yACteEZfrS3RoN6Vf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6DxQAAANwAAAAPAAAAAAAAAAAAAAAAAJgCAABkcnMv&#10;ZG93bnJldi54bWxQSwUGAAAAAAQABAD1AAAAigMAAAAA&#10;" filled="f" strokecolor="black [3213]" strokeweight="2pt"/>
                </v:group>
                <v:shape id="Straight Arrow Connector 344" o:spid="_x0000_s1112" type="#_x0000_t32" style="position:absolute;left:10734;top:18526;width:666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hMYsIAAADcAAAADwAAAGRycy9kb3ducmV2LnhtbESPzWrDMBCE74W+g9hCbo2cJvTHjRLa&#10;hECOTVp6XqytbWqthLSxnbePAoUeh5n5hlmuR9epnmJqPRuYTQtQxJW3LdcGvj5398+gkiBb7DyT&#10;gTMlWK9ub5ZYWj/wgfqj1CpDOJVooBEJpdapashhmvpAnL0fHx1KlrHWNuKQ4a7TD0XxqB22nBca&#10;DLRpqPo9npyBb5FNeHnHbfD74qlHP8gsfhgzuRvfXkEJjfIf/mvvrYH5YgHXM/kI6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hMYsIAAADcAAAADwAAAAAAAAAAAAAA&#10;AAChAgAAZHJzL2Rvd25yZXYueG1sUEsFBgAAAAAEAAQA+QAAAJADAAAAAA==&#10;" strokecolor="black [3213]" strokeweight="2.25pt">
                  <v:stroke startarrow="block" endarrow="block"/>
                </v:shape>
                <v:shape id="Straight Arrow Connector 345" o:spid="_x0000_s1113" type="#_x0000_t32" style="position:absolute;left:26398;top:9064;width:3701;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p+cIAAADcAAAADwAAAGRycy9kb3ducmV2LnhtbESPQUsDMRSE74L/ITzBm83WatW1abGV&#10;Qo9tFc+PzXN3cfMSkufu+u+bQsHjMDPfMIvV6DrVU0ytZwPTSQGKuPK25drA58f27hlUEmSLnWcy&#10;8EcJVsvrqwWW1g98oP4otcoQTiUaaERCqXWqGnKYJj4QZ+/bR4eSZay1jThkuOv0fVHMtcOW80KD&#10;gTYNVT/HX2fgS2QTXtb4HvyueOrRDzKNe2Nub8a3V1BCo/yHL+2dNTB7eITzmXwE9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Tp+cIAAADcAAAADwAAAAAAAAAAAAAA&#10;AAChAgAAZHJzL2Rvd25yZXYueG1sUEsFBgAAAAAEAAQA+QAAAJADAAAAAA==&#10;" strokecolor="black [3213]" strokeweight="2.25pt">
                  <v:stroke startarrow="block" endarrow="block"/>
                </v:shape>
                <v:shape id="Straight Arrow Connector 346" o:spid="_x0000_s1114" type="#_x0000_t32" style="position:absolute;left:16379;top:23376;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3jsIAAADcAAAADwAAAGRycy9kb3ducmV2LnhtbESPQUsDMRSE7wX/Q3hCb222VqquTYu2&#10;CD3aKp4fm+fu4uYlJK+723/fCILHYWa+Ydbb0XWqp5hazwYW8wIUceVty7WBz4+32SOoJMgWO89k&#10;4EIJtpubyRpL6wc+Un+SWmUIpxINNCKh1DpVDTlMcx+Is/fto0PJMtbaRhwy3HX6rihW2mHLeaHB&#10;QLuGqp/T2Rn4EtmFp1fcB38oHnr0gyziuzHT2/HlGZTQKP/hv/bBGljer+D3TD4Ce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Z3jsIAAADcAAAADwAAAAAAAAAAAAAA&#10;AAChAgAAZHJzL2Rvd25yZXYueG1sUEsFBgAAAAAEAAQA+QAAAJADAAAAAA==&#10;" strokecolor="black [3213]" strokeweight="2.25pt">
                  <v:stroke startarrow="block" endarrow="block"/>
                </v:shape>
                <v:shape id="Text Box 2" o:spid="_x0000_s1115" type="#_x0000_t202" style="position:absolute;left:12960;top:16220;width:323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9rMMA&#10;AADcAAAADwAAAGRycy9kb3ducmV2LnhtbESPQWvCQBSE74X+h+UJ3urG2lZJXUWqgodeqvH+yL5m&#10;g9m3Iftq4r93C4Ueh5n5hlmuB9+oK3WxDmxgOslAEZfB1lwZKE77pwWoKMgWm8Bk4EYR1qvHhyXm&#10;NvT8RdejVCpBOOZowIm0udaxdOQxTkJLnLzv0HmUJLtK2w77BPeNfs6yN+2x5rTgsKUPR+Xl+OMN&#10;iNjN9FbsfDych89t77LyFQtjxqNh8w5KaJD/8F/7YA3MXu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9rMMAAADcAAAADwAAAAAAAAAAAAAAAACYAgAAZHJzL2Rv&#10;d25yZXYueG1sUEsFBgAAAAAEAAQA9QAAAIgDAAAAAA==&#10;" filled="f" stroked="f">
                  <v:textbox style="mso-fit-shape-to-text:t">
                    <w:txbxContent>
                      <w:p w14:paraId="238ED0E7" w14:textId="77777777" w:rsidR="0094413B" w:rsidRPr="00072344" w:rsidRDefault="0094413B" w:rsidP="00446631">
                        <w:pPr>
                          <w:spacing w:after="20"/>
                          <w:rPr>
                            <w:sz w:val="18"/>
                            <w:szCs w:val="18"/>
                          </w:rPr>
                        </w:pPr>
                        <w:r w:rsidRPr="00072344">
                          <w:rPr>
                            <w:sz w:val="18"/>
                            <w:szCs w:val="18"/>
                          </w:rPr>
                          <w:t>2.</w:t>
                        </w:r>
                      </w:p>
                    </w:txbxContent>
                  </v:textbox>
                </v:shape>
                <v:shape id="Text Box 2" o:spid="_x0000_s1116" type="#_x0000_t202" style="position:absolute;left:6361;top:25285;width:295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3sAA&#10;AADcAAAADwAAAGRycy9kb3ducmV2LnhtbERPTWvCQBC9F/wPyxR6041tlRKzEVELHnqppvchO2ZD&#10;s7MhOzXx33cPhR4f77vYTr5TNxpiG9jAcpGBIq6DbbkxUF3e52+goiBb7AKTgTtF2JazhwJzG0b+&#10;pNtZGpVCOOZowIn0udaxduQxLkJPnLhrGDxKgkOj7YBjCvedfs6ytfbYcmpw2NPeUf19/vEGROxu&#10;ea+OPp6+po/D6LJ6hZUxT4/TbgNKaJJ/8Z/7ZA28vKa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xp3sAAAADcAAAADwAAAAAAAAAAAAAAAACYAgAAZHJzL2Rvd25y&#10;ZXYueG1sUEsFBgAAAAAEAAQA9QAAAIUDAAAAAA==&#10;" filled="f" stroked="f">
                  <v:textbox style="mso-fit-shape-to-text:t">
                    <w:txbxContent>
                      <w:p w14:paraId="10D7B9C2" w14:textId="77777777" w:rsidR="0094413B" w:rsidRPr="00072344" w:rsidRDefault="0094413B" w:rsidP="00446631">
                        <w:pPr>
                          <w:spacing w:after="20"/>
                          <w:jc w:val="center"/>
                          <w:rPr>
                            <w:sz w:val="18"/>
                            <w:szCs w:val="18"/>
                          </w:rPr>
                        </w:pPr>
                        <w:r w:rsidRPr="00072344">
                          <w:rPr>
                            <w:sz w:val="18"/>
                            <w:szCs w:val="18"/>
                          </w:rPr>
                          <w:t>1.</w:t>
                        </w:r>
                      </w:p>
                    </w:txbxContent>
                  </v:textbox>
                </v:shape>
                <v:shape id="Straight Arrow Connector 349" o:spid="_x0000_s1117" type="#_x0000_t32" style="position:absolute;left:7712;top:23456;width:3702;height:48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HBdsQAAADcAAAADwAAAGRycy9kb3ducmV2LnhtbESPT4vCMBTE7wt+h/AEb2vqny1ajaKC&#10;uKeFVUG8PZpnW0xeShO1fvuNIOxxmJnfMPNla424U+MrxwoG/QQEce50xYWC42H7OQHhA7JG45gU&#10;PMnDctH5mGOm3YN/6b4PhYgQ9hkqKEOoMyl9XpJF33c1cfQurrEYomwKqRt8RLg1cpgkqbRYcVwo&#10;saZNSfl1f7MKfDiMzulpnf4YZ6bD9e54/sJEqV63Xc1ABGrDf/jd/tYKRuMpvM7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cF2xAAAANwAAAAPAAAAAAAAAAAA&#10;AAAAAKECAABkcnMvZG93bnJldi54bWxQSwUGAAAAAAQABAD5AAAAkgMAAAAA&#10;" strokecolor="black [3213]" strokeweight="2.25pt">
                  <v:stroke startarrow="block" endarrow="block"/>
                </v:shape>
                <v:shape id="Elbow Connector 350" o:spid="_x0000_s1118" type="#_x0000_t34" style="position:absolute;left:15902;top:12801;width:24917;height:1720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3ccIAAADcAAAADwAAAGRycy9kb3ducmV2LnhtbERPW2vCMBR+H/gfwhH2NlMnjtIZZSgF&#10;YS/eEHw7NGdNXXNSkqzt/v3yIOzx47uvNqNtRU8+NI4VzGcZCOLK6YZrBZdz+ZKDCBFZY+uYFPxS&#10;gM168rTCQruBj9SfYi1SCIcCFZgYu0LKUBmyGGauI07cl/MWY4K+ltrjkMJtK1+z7E1abDg1GOxo&#10;a6j6Pv1YBYfdPff9MnyWzuyO5f1mrvlglHqejh/vICKN8V/8cO+1gsUy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3ccIAAADcAAAADwAAAAAAAAAAAAAA&#10;AAChAgAAZHJzL2Rvd25yZXYueG1sUEsFBgAAAAAEAAQA+QAAAJADAAAAAA==&#10;" adj="-9" strokecolor="black [3213]" strokeweight="2.25pt">
                  <v:stroke endarrow="block"/>
                </v:shape>
                <v:shape id="Text Box 2" o:spid="_x0000_s1119" type="#_x0000_t202" style="position:absolute;left:26636;top:31566;width:295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sIA&#10;AADcAAAADwAAAGRycy9kb3ducmV2LnhtbESPT2vCQBTE74V+h+UJ3uomL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1aewgAAANwAAAAPAAAAAAAAAAAAAAAAAJgCAABkcnMvZG93&#10;bnJldi54bWxQSwUGAAAAAAQABAD1AAAAhwMAAAAA&#10;" filled="f" stroked="f">
                  <v:textbox style="mso-fit-shape-to-text:t">
                    <w:txbxContent>
                      <w:p w14:paraId="2F6641C4" w14:textId="77777777" w:rsidR="0094413B" w:rsidRPr="00072344" w:rsidRDefault="0094413B" w:rsidP="00446631">
                        <w:pPr>
                          <w:spacing w:after="20"/>
                          <w:jc w:val="center"/>
                          <w:rPr>
                            <w:sz w:val="18"/>
                            <w:szCs w:val="18"/>
                          </w:rPr>
                        </w:pPr>
                        <w:r w:rsidRPr="00072344">
                          <w:rPr>
                            <w:sz w:val="18"/>
                            <w:szCs w:val="18"/>
                          </w:rPr>
                          <w:t>3.</w:t>
                        </w:r>
                      </w:p>
                    </w:txbxContent>
                  </v:textbox>
                </v:shape>
                <v:shape id="Text Box 2" o:spid="_x0000_s1120" type="#_x0000_t202" style="position:absolute;left:25444;top:9303;width:295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I6cMA&#10;AADcAAAADwAAAGRycy9kb3ducmV2LnhtbESPT2vCQBTE7wW/w/IEb3WjYi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3I6cMAAADcAAAADwAAAAAAAAAAAAAAAACYAgAAZHJzL2Rv&#10;d25yZXYueG1sUEsFBgAAAAAEAAQA9QAAAIgDAAAAAA==&#10;" filled="f" stroked="f">
                  <v:textbox style="mso-fit-shape-to-text:t">
                    <w:txbxContent>
                      <w:p w14:paraId="6D4D2D47" w14:textId="77777777" w:rsidR="0094413B" w:rsidRPr="00072344" w:rsidRDefault="0094413B" w:rsidP="00446631">
                        <w:pPr>
                          <w:spacing w:after="20"/>
                          <w:jc w:val="center"/>
                          <w:rPr>
                            <w:sz w:val="18"/>
                            <w:szCs w:val="18"/>
                          </w:rPr>
                        </w:pPr>
                        <w:r w:rsidRPr="00072344">
                          <w:rPr>
                            <w:sz w:val="18"/>
                            <w:szCs w:val="18"/>
                          </w:rPr>
                          <w:t>4.</w:t>
                        </w:r>
                      </w:p>
                    </w:txbxContent>
                  </v:textbox>
                </v:shape>
                <v:shape id="Text Box 2" o:spid="_x0000_s1121" type="#_x0000_t202" style="position:absolute;left:15584;top:23456;width:295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tcsMA&#10;AADcAAAADwAAAGRycy9kb3ducmV2LnhtbESPT2vCQBTE7wW/w/KE3upGRSnRVcQ/4KEXbbw/sq/Z&#10;0OzbkH2a+O27hUKPw8z8hllvB9+oB3WxDmxgOslAEZfB1lwZKD5Pb++goiBbbAKTgSdF2G5GL2vM&#10;bej5Qo+rVCpBOOZowIm0udaxdOQxTkJLnLyv0HmUJLtK2w77BPeNnmXZUnusOS04bGnvqPy+3r0B&#10;EbubPoujj+fb8HHoXVYusDDmdTzsVqCEBvkP/7XP1sB8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FtcsMAAADcAAAADwAAAAAAAAAAAAAAAACYAgAAZHJzL2Rv&#10;d25yZXYueG1sUEsFBgAAAAAEAAQA9QAAAIgDAAAAAA==&#10;" filled="f" stroked="f">
                  <v:textbox style="mso-fit-shape-to-text:t">
                    <w:txbxContent>
                      <w:p w14:paraId="4F15563D" w14:textId="77777777" w:rsidR="0094413B" w:rsidRPr="00072344" w:rsidRDefault="0094413B" w:rsidP="00446631">
                        <w:pPr>
                          <w:spacing w:after="20"/>
                          <w:jc w:val="center"/>
                          <w:rPr>
                            <w:sz w:val="18"/>
                            <w:szCs w:val="18"/>
                          </w:rPr>
                        </w:pPr>
                        <w:r w:rsidRPr="00072344">
                          <w:rPr>
                            <w:sz w:val="18"/>
                            <w:szCs w:val="18"/>
                          </w:rPr>
                          <w:t>5.</w:t>
                        </w:r>
                      </w:p>
                    </w:txbxContent>
                  </v:textbox>
                </v:shape>
                <v:shape id="Straight Arrow Connector 354" o:spid="_x0000_s1122" type="#_x0000_t32" style="position:absolute;left:9303;top:5327;width:16979;height:9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av8IAAADcAAAADwAAAGRycy9kb3ducmV2LnhtbESPQUsDMRSE74L/ITzBm83WatW1abGV&#10;Qo9tFc+PzXN3cfMSkufu+u+bQsHjMDPfMIvV6DrVU0ytZwPTSQGKuPK25drA58f27hlUEmSLnWcy&#10;8EcJVsvrqwWW1g98oP4otcoQTiUaaERCqXWqGnKYJj4QZ+/bR4eSZay1jThkuOv0fVHMtcOW80KD&#10;gTYNVT/HX2fgS2QTXtb4HvyueOrRDzKNe2Nub8a3V1BCo/yHL+2dNTB7fIDzmXwE9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Hav8IAAADcAAAADwAAAAAAAAAAAAAA&#10;AAChAgAAZHJzL2Rvd25yZXYueG1sUEsFBgAAAAAEAAQA+QAAAJADAAAAAA==&#10;" strokecolor="black [3213]" strokeweight="2.25pt">
                  <v:stroke startarrow="block" endarrow="block"/>
                </v:shape>
                <v:shape id="Text Box 2" o:spid="_x0000_s1123" type="#_x0000_t202" style="position:absolute;left:15823;top:7076;width:294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QncIA&#10;AADcAAAADwAAAGRycy9kb3ducmV2LnhtbESPQWvCQBSE74X+h+UJvdWNSqSkriJVwUMvanp/ZF+z&#10;wezbkH2a+O+7hUKPw8x8w6w2o2/VnfrYBDYwm2agiKtgG64NlJfD6xuoKMgW28Bk4EERNuvnpxUW&#10;Ngx8ovtZapUgHAs04ES6QutYOfIYp6EjTt536D1Kkn2tbY9DgvtWz7NsqT02nBYcdvThqLqeb96A&#10;iN3OHuXex+PX+LkbXFblWBrzMhm376CERvkP/7WP1sAi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FCdwgAAANwAAAAPAAAAAAAAAAAAAAAAAJgCAABkcnMvZG93&#10;bnJldi54bWxQSwUGAAAAAAQABAD1AAAAhwMAAAAA&#10;" filled="f" stroked="f">
                  <v:textbox style="mso-fit-shape-to-text:t">
                    <w:txbxContent>
                      <w:p w14:paraId="397AEC79" w14:textId="77777777" w:rsidR="0094413B" w:rsidRPr="00072344" w:rsidRDefault="0094413B" w:rsidP="00446631">
                        <w:pPr>
                          <w:spacing w:after="20"/>
                          <w:jc w:val="center"/>
                          <w:rPr>
                            <w:sz w:val="18"/>
                            <w:szCs w:val="18"/>
                          </w:rPr>
                        </w:pPr>
                        <w:r>
                          <w:rPr>
                            <w:sz w:val="18"/>
                            <w:szCs w:val="18"/>
                          </w:rPr>
                          <w:t>6</w:t>
                        </w:r>
                        <w:r w:rsidRPr="00072344">
                          <w:rPr>
                            <w:sz w:val="18"/>
                            <w:szCs w:val="18"/>
                          </w:rPr>
                          <w:t>.</w:t>
                        </w:r>
                      </w:p>
                    </w:txbxContent>
                  </v:textbox>
                </v:shape>
                <w10:wrap type="topAndBottom"/>
              </v:group>
            </w:pict>
          </mc:Fallback>
        </mc:AlternateContent>
      </w:r>
    </w:p>
    <w:p w14:paraId="061CF90A" w14:textId="77777777" w:rsidR="00446631" w:rsidRPr="00501A6F" w:rsidRDefault="00446631" w:rsidP="00446631">
      <w:pPr>
        <w:rPr>
          <w:lang w:val="en-GB"/>
        </w:rPr>
      </w:pPr>
    </w:p>
    <w:p w14:paraId="208AB6F2" w14:textId="77777777" w:rsidR="00446631" w:rsidRPr="00501A6F" w:rsidRDefault="00446631" w:rsidP="00446631">
      <w:pPr>
        <w:rPr>
          <w:lang w:val="en-GB"/>
        </w:rPr>
      </w:pPr>
      <w:r w:rsidRPr="00501A6F">
        <w:rPr>
          <w:lang w:val="en-GB"/>
        </w:rPr>
        <w:t xml:space="preserve">With reference to above diagram, the following is a summary of the </w:t>
      </w:r>
      <w:r>
        <w:rPr>
          <w:lang w:val="en-GB"/>
        </w:rPr>
        <w:t xml:space="preserve">specific requirements </w:t>
      </w:r>
      <w:r w:rsidRPr="00501A6F">
        <w:rPr>
          <w:lang w:val="en-GB"/>
        </w:rPr>
        <w:t xml:space="preserve">for the use or otherwise of </w:t>
      </w:r>
      <w:r>
        <w:rPr>
          <w:lang w:val="en-GB"/>
        </w:rPr>
        <w:t xml:space="preserve">secure </w:t>
      </w:r>
      <w:r w:rsidRPr="00501A6F">
        <w:rPr>
          <w:lang w:val="en-GB"/>
        </w:rPr>
        <w:t>communication:</w:t>
      </w:r>
    </w:p>
    <w:p w14:paraId="0499323E" w14:textId="77777777" w:rsidR="00446631" w:rsidRPr="00501A6F" w:rsidRDefault="00446631" w:rsidP="00446631">
      <w:pPr>
        <w:jc w:val="both"/>
        <w:rPr>
          <w:lang w:val="en-GB"/>
        </w:rPr>
      </w:pPr>
    </w:p>
    <w:p w14:paraId="04291D37" w14:textId="77777777" w:rsidR="00446631" w:rsidRPr="00501A6F" w:rsidRDefault="00446631" w:rsidP="00446631">
      <w:pPr>
        <w:pStyle w:val="ListParagraph"/>
        <w:numPr>
          <w:ilvl w:val="0"/>
          <w:numId w:val="41"/>
        </w:numPr>
        <w:spacing w:before="0" w:after="200" w:line="276" w:lineRule="auto"/>
      </w:pPr>
      <w:r w:rsidRPr="00501A6F">
        <w:t>Operator / IDA</w:t>
      </w:r>
      <w:r>
        <w:t xml:space="preserve">: The IDA SHALL require single factor authentication with </w:t>
      </w:r>
      <w:proofErr w:type="spellStart"/>
      <w:r>
        <w:t>userid</w:t>
      </w:r>
      <w:proofErr w:type="spellEnd"/>
      <w:r>
        <w:t xml:space="preserve"> and password for an Operator to access the IDA API.</w:t>
      </w:r>
    </w:p>
    <w:p w14:paraId="38526C4C" w14:textId="77777777" w:rsidR="00446631" w:rsidRPr="00501A6F" w:rsidRDefault="00446631" w:rsidP="00446631">
      <w:pPr>
        <w:pStyle w:val="ListParagraph"/>
      </w:pPr>
    </w:p>
    <w:p w14:paraId="4D11649E" w14:textId="77777777" w:rsidR="00446631" w:rsidRPr="00501A6F" w:rsidRDefault="00446631" w:rsidP="00446631">
      <w:pPr>
        <w:pStyle w:val="ListParagraph"/>
        <w:numPr>
          <w:ilvl w:val="0"/>
          <w:numId w:val="41"/>
        </w:numPr>
        <w:spacing w:before="0" w:after="0" w:line="276" w:lineRule="auto"/>
      </w:pPr>
      <w:r w:rsidRPr="00501A6F">
        <w:t>Service Provider / IDA</w:t>
      </w:r>
      <w:r>
        <w:t xml:space="preserve">: The Service Provider does not have a role in the IDA API. </w:t>
      </w:r>
      <w:r w:rsidRPr="00501A6F">
        <w:t xml:space="preserve"> </w:t>
      </w:r>
      <w:r>
        <w:t xml:space="preserve">The IDA MAY provide a mechanism to allow a Service Provider to register new Operators and this mechanism MUST be protected through single factor authentication, at least, with </w:t>
      </w:r>
      <w:proofErr w:type="spellStart"/>
      <w:r>
        <w:t>userid</w:t>
      </w:r>
      <w:proofErr w:type="spellEnd"/>
      <w:r>
        <w:t xml:space="preserve"> and password. The IDA SHALL NOT </w:t>
      </w:r>
      <w:r w:rsidRPr="00501A6F">
        <w:t xml:space="preserve">keep any DIPI for </w:t>
      </w:r>
      <w:r>
        <w:t>O</w:t>
      </w:r>
      <w:r w:rsidRPr="00501A6F">
        <w:t>perators.</w:t>
      </w:r>
    </w:p>
    <w:p w14:paraId="2F4DE667" w14:textId="77777777" w:rsidR="00446631" w:rsidRDefault="00446631" w:rsidP="00446631">
      <w:pPr>
        <w:pStyle w:val="ListParagraph"/>
      </w:pPr>
    </w:p>
    <w:p w14:paraId="2BD7307B" w14:textId="77777777" w:rsidR="00446631" w:rsidRPr="00501A6F" w:rsidRDefault="00446631" w:rsidP="00446631">
      <w:pPr>
        <w:pStyle w:val="ListParagraph"/>
        <w:numPr>
          <w:ilvl w:val="0"/>
          <w:numId w:val="41"/>
        </w:numPr>
        <w:spacing w:before="0" w:after="0" w:line="276" w:lineRule="auto"/>
      </w:pPr>
      <w:r w:rsidRPr="00501A6F">
        <w:t xml:space="preserve">Operator / Data Engine: </w:t>
      </w:r>
      <w:r>
        <w:t xml:space="preserve">The Data Engine SHALL NOT </w:t>
      </w:r>
      <w:proofErr w:type="gramStart"/>
      <w:r>
        <w:t>require</w:t>
      </w:r>
      <w:proofErr w:type="gramEnd"/>
      <w:r>
        <w:t xml:space="preserve"> a password from an Operator when registering a new Consumer</w:t>
      </w:r>
      <w:r w:rsidRPr="00501A6F">
        <w:t xml:space="preserve"> </w:t>
      </w:r>
      <w:r>
        <w:t xml:space="preserve">or when registering a new Device for a Consumer. The Data Engine SHALL </w:t>
      </w:r>
      <w:proofErr w:type="gramStart"/>
      <w:r>
        <w:t>require</w:t>
      </w:r>
      <w:proofErr w:type="gramEnd"/>
      <w:r>
        <w:t xml:space="preserve"> a password from an Operator when removing a Device from a Consumer. </w:t>
      </w:r>
    </w:p>
    <w:p w14:paraId="796BA989" w14:textId="77777777" w:rsidR="00446631" w:rsidRDefault="00446631" w:rsidP="00446631">
      <w:pPr>
        <w:pStyle w:val="ListParagraph"/>
      </w:pPr>
    </w:p>
    <w:p w14:paraId="559AA21A" w14:textId="77777777" w:rsidR="00446631" w:rsidRDefault="00446631" w:rsidP="00446631">
      <w:pPr>
        <w:pStyle w:val="ListParagraph"/>
        <w:numPr>
          <w:ilvl w:val="0"/>
          <w:numId w:val="41"/>
        </w:numPr>
        <w:spacing w:before="0" w:after="0" w:line="276" w:lineRule="auto"/>
      </w:pPr>
      <w:r w:rsidRPr="00501A6F">
        <w:t xml:space="preserve">Service Provider / Data Engine: </w:t>
      </w:r>
    </w:p>
    <w:p w14:paraId="28499D68" w14:textId="77777777" w:rsidR="00446631" w:rsidRDefault="00446631" w:rsidP="00446631">
      <w:pPr>
        <w:pStyle w:val="ListParagraph"/>
      </w:pPr>
    </w:p>
    <w:p w14:paraId="2B287014" w14:textId="77777777" w:rsidR="00446631" w:rsidRDefault="00446631" w:rsidP="00446631">
      <w:pPr>
        <w:pStyle w:val="ListParagraph"/>
        <w:numPr>
          <w:ilvl w:val="1"/>
          <w:numId w:val="41"/>
        </w:numPr>
        <w:spacing w:before="0" w:after="0" w:line="276" w:lineRule="auto"/>
      </w:pPr>
      <w:r>
        <w:t xml:space="preserve">The Data Engine SHALL require single factor authentication with </w:t>
      </w:r>
      <w:proofErr w:type="spellStart"/>
      <w:r>
        <w:t>userid</w:t>
      </w:r>
      <w:proofErr w:type="spellEnd"/>
      <w:r>
        <w:t xml:space="preserve"> and password for a Service Provider to access the Management Interface (MI) and Query Interface (QI)</w:t>
      </w:r>
    </w:p>
    <w:p w14:paraId="49608C2D" w14:textId="77777777" w:rsidR="00446631" w:rsidRPr="00501A6F" w:rsidRDefault="00446631" w:rsidP="00446631">
      <w:pPr>
        <w:pStyle w:val="ListParagraph"/>
        <w:numPr>
          <w:ilvl w:val="1"/>
          <w:numId w:val="41"/>
        </w:numPr>
        <w:spacing w:before="0" w:after="0" w:line="276" w:lineRule="auto"/>
      </w:pPr>
      <w:r>
        <w:t>S</w:t>
      </w:r>
      <w:r w:rsidRPr="00501A6F">
        <w:t xml:space="preserve">eparate credentials </w:t>
      </w:r>
      <w:r>
        <w:t xml:space="preserve">SHOULD </w:t>
      </w:r>
      <w:r w:rsidRPr="00501A6F">
        <w:t xml:space="preserve">be used to access the </w:t>
      </w:r>
      <w:r>
        <w:t>Management Interface (</w:t>
      </w:r>
      <w:r w:rsidRPr="00501A6F">
        <w:t>MI</w:t>
      </w:r>
      <w:r>
        <w:t>)</w:t>
      </w:r>
      <w:r w:rsidRPr="00501A6F">
        <w:t xml:space="preserve"> and </w:t>
      </w:r>
      <w:r>
        <w:t>Query Interface (</w:t>
      </w:r>
      <w:r w:rsidRPr="00501A6F">
        <w:t>QI</w:t>
      </w:r>
      <w:r>
        <w:t>)</w:t>
      </w:r>
      <w:r w:rsidRPr="00501A6F">
        <w:t xml:space="preserve">, reducing </w:t>
      </w:r>
      <w:r>
        <w:t>the likelihood of getting access to both and retrieving Atoms for all of the Service Provider’s Consumers.</w:t>
      </w:r>
    </w:p>
    <w:p w14:paraId="17EE7D2E" w14:textId="77777777" w:rsidR="00446631" w:rsidRDefault="00446631" w:rsidP="00446631">
      <w:pPr>
        <w:pStyle w:val="ListParagraph"/>
        <w:numPr>
          <w:ilvl w:val="1"/>
          <w:numId w:val="41"/>
        </w:numPr>
        <w:spacing w:before="0" w:after="0" w:line="276" w:lineRule="auto"/>
      </w:pPr>
      <w:r>
        <w:lastRenderedPageBreak/>
        <w:t>T</w:t>
      </w:r>
      <w:r w:rsidRPr="009E6410">
        <w:t>he data engine MUST use a secondary method to assert the identity of the Service Provider</w:t>
      </w:r>
      <w:r>
        <w:t xml:space="preserve"> prior to processing a ‘forget’ request for a Consumer since these requests are not reversible.</w:t>
      </w:r>
    </w:p>
    <w:p w14:paraId="33451797" w14:textId="77777777" w:rsidR="00446631" w:rsidRPr="00501A6F" w:rsidRDefault="00446631" w:rsidP="00446631">
      <w:pPr>
        <w:pStyle w:val="ListParagraph"/>
        <w:spacing w:after="0"/>
        <w:ind w:left="1440"/>
      </w:pPr>
    </w:p>
    <w:p w14:paraId="7CA6D970" w14:textId="77777777" w:rsidR="00446631" w:rsidRDefault="00446631" w:rsidP="00446631">
      <w:pPr>
        <w:pStyle w:val="ListParagraph"/>
        <w:numPr>
          <w:ilvl w:val="0"/>
          <w:numId w:val="41"/>
        </w:numPr>
        <w:spacing w:before="0" w:after="0" w:line="276" w:lineRule="auto"/>
        <w:jc w:val="both"/>
      </w:pPr>
      <w:r w:rsidRPr="00365F45">
        <w:t xml:space="preserve">Operator / Service Provider: Where the </w:t>
      </w:r>
      <w:r>
        <w:t>O</w:t>
      </w:r>
      <w:r w:rsidRPr="00365F45">
        <w:t xml:space="preserve">perator is a separate entity, it will request reports on </w:t>
      </w:r>
      <w:r>
        <w:t>C</w:t>
      </w:r>
      <w:r w:rsidRPr="00365F45">
        <w:t xml:space="preserve">onsumers from the Service Provider, but these reports are </w:t>
      </w:r>
      <w:proofErr w:type="spellStart"/>
      <w:r w:rsidRPr="00365F45">
        <w:t>pseudonymised</w:t>
      </w:r>
      <w:proofErr w:type="spellEnd"/>
      <w:r w:rsidRPr="00365F45">
        <w:t xml:space="preserve"> </w:t>
      </w:r>
      <w:r>
        <w:t xml:space="preserve">and contain no DIPI. </w:t>
      </w:r>
      <w:r w:rsidRPr="009E141B">
        <w:t xml:space="preserve">Where the </w:t>
      </w:r>
      <w:r>
        <w:t>O</w:t>
      </w:r>
      <w:r w:rsidRPr="009E141B">
        <w:t>perator is a separate entity</w:t>
      </w:r>
      <w:r>
        <w:t xml:space="preserve"> their communication MUST use single factor authentication with </w:t>
      </w:r>
      <w:proofErr w:type="spellStart"/>
      <w:r>
        <w:t>userid</w:t>
      </w:r>
      <w:proofErr w:type="spellEnd"/>
      <w:r>
        <w:t xml:space="preserve"> and password.</w:t>
      </w:r>
    </w:p>
    <w:p w14:paraId="27F098DF" w14:textId="77777777" w:rsidR="00446631" w:rsidRDefault="00446631" w:rsidP="00446631">
      <w:pPr>
        <w:pStyle w:val="ListParagraph"/>
        <w:spacing w:after="0"/>
        <w:jc w:val="both"/>
      </w:pPr>
    </w:p>
    <w:p w14:paraId="54256E2A" w14:textId="77777777" w:rsidR="00446631" w:rsidRPr="00C307CF" w:rsidRDefault="00446631" w:rsidP="00446631">
      <w:pPr>
        <w:pStyle w:val="ListParagraph"/>
        <w:numPr>
          <w:ilvl w:val="0"/>
          <w:numId w:val="41"/>
        </w:numPr>
        <w:spacing w:before="0" w:after="200" w:line="276" w:lineRule="auto"/>
      </w:pPr>
      <w:r w:rsidRPr="00C307CF">
        <w:t xml:space="preserve">Data Engine / IDA: The IDA SHALL require single factor authentication with </w:t>
      </w:r>
      <w:proofErr w:type="spellStart"/>
      <w:r w:rsidRPr="00C307CF">
        <w:t>userid</w:t>
      </w:r>
      <w:proofErr w:type="spellEnd"/>
      <w:r w:rsidRPr="00C307CF">
        <w:t xml:space="preserve"> and password for a Data Engine to access the IDA API.</w:t>
      </w:r>
    </w:p>
    <w:p w14:paraId="13A1692A" w14:textId="77777777" w:rsidR="00446631" w:rsidRPr="00501A6F" w:rsidRDefault="00446631" w:rsidP="00446631">
      <w:pPr>
        <w:pStyle w:val="Heading1"/>
        <w:numPr>
          <w:ilvl w:val="0"/>
          <w:numId w:val="18"/>
        </w:numPr>
        <w:tabs>
          <w:tab w:val="clear" w:pos="432"/>
          <w:tab w:val="num" w:pos="574"/>
        </w:tabs>
        <w:ind w:left="574"/>
        <w:jc w:val="both"/>
        <w:rPr>
          <w:lang w:val="en-GB"/>
        </w:rPr>
      </w:pPr>
      <w:bookmarkStart w:id="69" w:name="_Toc434043258"/>
      <w:bookmarkStart w:id="70" w:name="_Toc439670110"/>
      <w:r w:rsidRPr="00501A6F">
        <w:rPr>
          <w:lang w:val="en-GB"/>
        </w:rPr>
        <w:lastRenderedPageBreak/>
        <w:t>Glossary and Nomenclature</w:t>
      </w:r>
      <w:bookmarkEnd w:id="69"/>
      <w:bookmarkEnd w:id="70"/>
    </w:p>
    <w:p w14:paraId="324C3B43" w14:textId="77777777" w:rsidR="00446631" w:rsidRPr="00501A6F" w:rsidRDefault="00446631" w:rsidP="00446631">
      <w:pPr>
        <w:jc w:val="both"/>
        <w:rPr>
          <w:lang w:val="en-GB"/>
        </w:rPr>
      </w:pPr>
      <w:r w:rsidRPr="00501A6F">
        <w:rPr>
          <w:lang w:val="en-GB"/>
        </w:rPr>
        <w:t>For the purposes of this specification and the COEL ecosystem the following are defined.</w:t>
      </w:r>
    </w:p>
    <w:p w14:paraId="318A4C5D" w14:textId="77777777" w:rsidR="00446631" w:rsidRPr="00501A6F" w:rsidRDefault="00446631" w:rsidP="00446631">
      <w:pPr>
        <w:pStyle w:val="Heading2"/>
        <w:numPr>
          <w:ilvl w:val="1"/>
          <w:numId w:val="18"/>
        </w:numPr>
        <w:ind w:left="3129" w:hanging="3129"/>
        <w:jc w:val="both"/>
        <w:rPr>
          <w:lang w:val="en-GB"/>
        </w:rPr>
      </w:pPr>
      <w:bookmarkStart w:id="71" w:name="_Toc434043259"/>
      <w:bookmarkStart w:id="72" w:name="_Toc439670111"/>
      <w:r w:rsidRPr="00501A6F">
        <w:rPr>
          <w:lang w:val="en-GB"/>
        </w:rPr>
        <w:t>Behavio</w:t>
      </w:r>
      <w:r>
        <w:rPr>
          <w:lang w:val="en-GB"/>
        </w:rPr>
        <w:t>u</w:t>
      </w:r>
      <w:r w:rsidRPr="00501A6F">
        <w:rPr>
          <w:lang w:val="en-GB"/>
        </w:rPr>
        <w:t>ral Atom</w:t>
      </w:r>
      <w:bookmarkEnd w:id="71"/>
      <w:bookmarkEnd w:id="72"/>
      <w:r w:rsidRPr="00501A6F">
        <w:rPr>
          <w:lang w:val="en-GB"/>
        </w:rPr>
        <w:t xml:space="preserve"> </w:t>
      </w:r>
    </w:p>
    <w:p w14:paraId="21A04927" w14:textId="77777777" w:rsidR="00446631" w:rsidRPr="00501A6F" w:rsidRDefault="00446631" w:rsidP="00446631">
      <w:pPr>
        <w:jc w:val="both"/>
        <w:rPr>
          <w:lang w:val="en-GB"/>
        </w:rPr>
      </w:pPr>
      <w:r w:rsidRPr="00501A6F">
        <w:rPr>
          <w:lang w:val="en-GB"/>
        </w:rPr>
        <w:t xml:space="preserve">The fundamental data type defined and used extensively throughout the COEL ecosystem is Behavioural Atom (Atom). An Atom is a digital representation of an observable event in an individual’s life. It is a small block of self-describing, micro-structured data. Any type of life event can be coded into a Behavioural Atom using the Classification of Everyday Living, a hierarchical taxonomy of decreasing granularity. The individual’s identity is </w:t>
      </w:r>
      <w:proofErr w:type="spellStart"/>
      <w:r w:rsidRPr="00501A6F">
        <w:rPr>
          <w:lang w:val="en-GB"/>
        </w:rPr>
        <w:t>pseudonymised</w:t>
      </w:r>
      <w:proofErr w:type="spellEnd"/>
      <w:r w:rsidRPr="00501A6F">
        <w:rPr>
          <w:lang w:val="en-GB"/>
        </w:rPr>
        <w:t xml:space="preserve"> with the directly identifying personal information (DIPI) segregated from the Behavioural Atoms in both storage and transmission. The Behavioural Atoms also code the time and duration of events, how they were observed and where they occurred. The Atom types are described by the Classification of Everyday Living Version 1.0, one of this collection’s specifications.</w:t>
      </w:r>
    </w:p>
    <w:p w14:paraId="1D232DF1" w14:textId="248DAF91" w:rsidR="00446631" w:rsidRPr="00501A6F" w:rsidRDefault="00446631" w:rsidP="00446631">
      <w:pPr>
        <w:jc w:val="both"/>
        <w:rPr>
          <w:lang w:val="en-GB"/>
        </w:rPr>
      </w:pPr>
    </w:p>
    <w:p w14:paraId="69A6490B" w14:textId="77777777" w:rsidR="00446631" w:rsidRPr="00501A6F" w:rsidRDefault="00446631" w:rsidP="00446631">
      <w:pPr>
        <w:pStyle w:val="Heading2"/>
        <w:numPr>
          <w:ilvl w:val="1"/>
          <w:numId w:val="18"/>
        </w:numPr>
        <w:ind w:left="3129" w:hanging="3129"/>
        <w:jc w:val="both"/>
        <w:rPr>
          <w:lang w:val="en-GB"/>
        </w:rPr>
      </w:pPr>
      <w:bookmarkStart w:id="73" w:name="_Toc434043260"/>
      <w:bookmarkStart w:id="74" w:name="_Toc439670112"/>
      <w:r w:rsidRPr="00501A6F">
        <w:rPr>
          <w:lang w:val="en-GB"/>
        </w:rPr>
        <w:t>Ecosystem</w:t>
      </w:r>
      <w:bookmarkEnd w:id="73"/>
      <w:bookmarkEnd w:id="74"/>
    </w:p>
    <w:p w14:paraId="2B4D2AAD" w14:textId="77777777" w:rsidR="00446631" w:rsidRPr="00501A6F" w:rsidRDefault="00446631" w:rsidP="00446631">
      <w:pPr>
        <w:jc w:val="both"/>
        <w:rPr>
          <w:lang w:val="en-GB"/>
        </w:rPr>
      </w:pPr>
      <w:r w:rsidRPr="00501A6F">
        <w:rPr>
          <w:lang w:val="en-GB"/>
        </w:rPr>
        <w:t>The Ecosystem is defined as ‘the extended set of corporate and individual actors who interact for their mutual benefit via the medium of the specification and under appropriate voluntarily entered into legal agreements’.</w:t>
      </w:r>
    </w:p>
    <w:p w14:paraId="4A6AF61B" w14:textId="77777777" w:rsidR="00446631" w:rsidRPr="00501A6F" w:rsidRDefault="00446631" w:rsidP="00446631">
      <w:pPr>
        <w:jc w:val="both"/>
        <w:rPr>
          <w:lang w:val="en-GB"/>
        </w:rPr>
      </w:pPr>
    </w:p>
    <w:p w14:paraId="047039B0" w14:textId="77777777" w:rsidR="00446631" w:rsidRPr="00501A6F" w:rsidRDefault="00446631" w:rsidP="00446631">
      <w:pPr>
        <w:pStyle w:val="Heading2"/>
        <w:numPr>
          <w:ilvl w:val="1"/>
          <w:numId w:val="18"/>
        </w:numPr>
        <w:ind w:left="3129" w:hanging="3129"/>
        <w:jc w:val="both"/>
        <w:rPr>
          <w:lang w:val="en-GB"/>
        </w:rPr>
      </w:pPr>
      <w:bookmarkStart w:id="75" w:name="_Toc434043261"/>
      <w:bookmarkStart w:id="76" w:name="_Toc439670113"/>
      <w:r w:rsidRPr="00501A6F">
        <w:rPr>
          <w:lang w:val="en-GB"/>
        </w:rPr>
        <w:t>Pseudonymous Key</w:t>
      </w:r>
      <w:bookmarkEnd w:id="75"/>
      <w:bookmarkEnd w:id="76"/>
    </w:p>
    <w:p w14:paraId="6061BA2D" w14:textId="77777777" w:rsidR="00446631" w:rsidRPr="00501A6F" w:rsidRDefault="00446631" w:rsidP="00446631">
      <w:pPr>
        <w:jc w:val="both"/>
        <w:rPr>
          <w:lang w:val="en-GB"/>
        </w:rPr>
      </w:pPr>
      <w:r w:rsidRPr="00501A6F">
        <w:rPr>
          <w:lang w:val="en-GB"/>
        </w:rPr>
        <w:t>The unique Pseudonymous Keys are generated by the IDA for use with the ecosystem to provide unique codes for the data and transaction of Consumers, Devices, Operators and Service Providers.</w:t>
      </w:r>
    </w:p>
    <w:p w14:paraId="203034C1" w14:textId="77777777" w:rsidR="00446631" w:rsidRPr="00501A6F" w:rsidRDefault="00446631" w:rsidP="00446631">
      <w:pPr>
        <w:jc w:val="both"/>
        <w:rPr>
          <w:lang w:val="en-GB"/>
        </w:rPr>
      </w:pPr>
    </w:p>
    <w:p w14:paraId="746492DF" w14:textId="77777777" w:rsidR="00446631" w:rsidRPr="00501A6F" w:rsidRDefault="00446631" w:rsidP="00446631">
      <w:pPr>
        <w:pStyle w:val="Heading2"/>
        <w:numPr>
          <w:ilvl w:val="1"/>
          <w:numId w:val="18"/>
        </w:numPr>
        <w:ind w:left="3129" w:hanging="3129"/>
        <w:jc w:val="both"/>
        <w:rPr>
          <w:lang w:val="en-GB"/>
        </w:rPr>
      </w:pPr>
      <w:bookmarkStart w:id="77" w:name="_Toc434043262"/>
      <w:bookmarkStart w:id="78" w:name="_Toc439670114"/>
      <w:r w:rsidRPr="00501A6F">
        <w:rPr>
          <w:lang w:val="en-GB"/>
        </w:rPr>
        <w:t>Directly Identifying Personal Information (DIPI)</w:t>
      </w:r>
      <w:bookmarkEnd w:id="77"/>
      <w:bookmarkEnd w:id="78"/>
    </w:p>
    <w:p w14:paraId="51636F25" w14:textId="77777777" w:rsidR="00446631" w:rsidRPr="00501A6F" w:rsidRDefault="00446631" w:rsidP="00446631">
      <w:pPr>
        <w:jc w:val="both"/>
        <w:rPr>
          <w:lang w:val="en-GB"/>
        </w:rPr>
      </w:pPr>
      <w:r w:rsidRPr="00501A6F">
        <w:rPr>
          <w:lang w:val="en-GB"/>
        </w:rPr>
        <w:t>Stati</w:t>
      </w:r>
      <w:r>
        <w:rPr>
          <w:lang w:val="en-GB"/>
        </w:rPr>
        <w:t>c or slow-changing data needed</w:t>
      </w:r>
      <w:r w:rsidRPr="00501A6F">
        <w:rPr>
          <w:lang w:val="en-GB"/>
        </w:rPr>
        <w:t xml:space="preserve"> to provide services to a Consumer including, for example: name, date of birth, contact information, medical/insurance numbers, payment details, etc. DIPI specifically excludes all event-based information (Behavioural Data / Atoms). DIPI is information that would be generally known as PII in a USA context.</w:t>
      </w:r>
    </w:p>
    <w:p w14:paraId="6EABBB46" w14:textId="77777777" w:rsidR="00446631" w:rsidRPr="00501A6F" w:rsidRDefault="00446631" w:rsidP="00446631">
      <w:pPr>
        <w:jc w:val="both"/>
        <w:rPr>
          <w:lang w:val="en-GB"/>
        </w:rPr>
      </w:pPr>
    </w:p>
    <w:p w14:paraId="4D3C6EA8" w14:textId="77777777" w:rsidR="00446631" w:rsidRPr="00501A6F" w:rsidRDefault="00446631" w:rsidP="00446631">
      <w:pPr>
        <w:pStyle w:val="Heading2"/>
        <w:numPr>
          <w:ilvl w:val="1"/>
          <w:numId w:val="18"/>
        </w:numPr>
        <w:ind w:left="3129" w:hanging="3129"/>
        <w:jc w:val="both"/>
        <w:rPr>
          <w:lang w:val="en-GB"/>
        </w:rPr>
      </w:pPr>
      <w:bookmarkStart w:id="79" w:name="_Toc434043263"/>
      <w:bookmarkStart w:id="80" w:name="_Toc439670115"/>
      <w:r w:rsidRPr="00501A6F">
        <w:rPr>
          <w:lang w:val="en-GB"/>
        </w:rPr>
        <w:t>Segment Data</w:t>
      </w:r>
      <w:bookmarkEnd w:id="79"/>
      <w:bookmarkEnd w:id="80"/>
    </w:p>
    <w:p w14:paraId="226DF12F" w14:textId="77777777" w:rsidR="00446631" w:rsidRPr="00501A6F" w:rsidRDefault="00446631" w:rsidP="00446631">
      <w:pPr>
        <w:jc w:val="both"/>
        <w:rPr>
          <w:lang w:val="en-GB"/>
        </w:rPr>
      </w:pPr>
      <w:proofErr w:type="gramStart"/>
      <w:r w:rsidRPr="00501A6F">
        <w:rPr>
          <w:lang w:val="en-GB"/>
        </w:rPr>
        <w:t>Year of birth, gender, home time zone (GMT+/-x) and home latitude to single degree resolution.</w:t>
      </w:r>
      <w:proofErr w:type="gramEnd"/>
    </w:p>
    <w:p w14:paraId="6ECA5CDB" w14:textId="77777777" w:rsidR="00446631" w:rsidRPr="00501A6F" w:rsidRDefault="00446631" w:rsidP="00446631">
      <w:pPr>
        <w:jc w:val="both"/>
        <w:rPr>
          <w:lang w:val="en-GB"/>
        </w:rPr>
      </w:pPr>
    </w:p>
    <w:p w14:paraId="64593405" w14:textId="77777777" w:rsidR="00446631" w:rsidRPr="00501A6F" w:rsidRDefault="00446631" w:rsidP="00446631">
      <w:pPr>
        <w:pStyle w:val="Heading2"/>
        <w:numPr>
          <w:ilvl w:val="1"/>
          <w:numId w:val="18"/>
        </w:numPr>
        <w:ind w:left="3129" w:hanging="3129"/>
        <w:jc w:val="both"/>
        <w:rPr>
          <w:lang w:val="en-GB"/>
        </w:rPr>
      </w:pPr>
      <w:bookmarkStart w:id="81" w:name="_Toc434043264"/>
      <w:bookmarkStart w:id="82" w:name="_Toc439670116"/>
      <w:r w:rsidRPr="00501A6F">
        <w:rPr>
          <w:lang w:val="en-GB"/>
        </w:rPr>
        <w:t>Behavioural Data</w:t>
      </w:r>
      <w:bookmarkEnd w:id="81"/>
      <w:bookmarkEnd w:id="82"/>
    </w:p>
    <w:p w14:paraId="4D2D8466" w14:textId="77777777" w:rsidR="00446631" w:rsidRPr="00501A6F" w:rsidRDefault="00446631" w:rsidP="00446631">
      <w:pPr>
        <w:jc w:val="both"/>
        <w:rPr>
          <w:lang w:val="en-GB"/>
        </w:rPr>
      </w:pPr>
      <w:proofErr w:type="gramStart"/>
      <w:r w:rsidRPr="00501A6F">
        <w:rPr>
          <w:lang w:val="en-GB"/>
        </w:rPr>
        <w:t xml:space="preserve">Data that is coded according to the COEL TC protocols with, as a minimum, a Classification of Everyday Living code, a unique </w:t>
      </w:r>
      <w:proofErr w:type="spellStart"/>
      <w:r w:rsidRPr="00501A6F">
        <w:rPr>
          <w:lang w:val="en-GB"/>
        </w:rPr>
        <w:t>ConsumerID</w:t>
      </w:r>
      <w:proofErr w:type="spellEnd"/>
      <w:r w:rsidRPr="00501A6F">
        <w:rPr>
          <w:lang w:val="en-GB"/>
        </w:rPr>
        <w:t xml:space="preserve"> and a timestamp.</w:t>
      </w:r>
      <w:proofErr w:type="gramEnd"/>
      <w:r w:rsidRPr="00501A6F">
        <w:rPr>
          <w:lang w:val="en-GB"/>
        </w:rPr>
        <w:t xml:space="preserve"> A single instance is known as a Behavioural Atom or Atom.</w:t>
      </w:r>
    </w:p>
    <w:p w14:paraId="663D1C10" w14:textId="77777777" w:rsidR="00446631" w:rsidRPr="00501A6F" w:rsidRDefault="00446631" w:rsidP="00446631">
      <w:pPr>
        <w:jc w:val="both"/>
        <w:rPr>
          <w:lang w:val="en-GB"/>
        </w:rPr>
      </w:pPr>
    </w:p>
    <w:p w14:paraId="516A77F0" w14:textId="77777777" w:rsidR="00446631" w:rsidRPr="00501A6F" w:rsidRDefault="00446631" w:rsidP="00446631">
      <w:pPr>
        <w:pStyle w:val="Heading2"/>
        <w:numPr>
          <w:ilvl w:val="1"/>
          <w:numId w:val="18"/>
        </w:numPr>
        <w:ind w:left="3129" w:hanging="3129"/>
        <w:jc w:val="both"/>
        <w:rPr>
          <w:lang w:val="en-GB"/>
        </w:rPr>
      </w:pPr>
      <w:bookmarkStart w:id="83" w:name="_Toc434043265"/>
      <w:bookmarkStart w:id="84" w:name="_Toc439670117"/>
      <w:r w:rsidRPr="00501A6F">
        <w:rPr>
          <w:lang w:val="en-GB"/>
        </w:rPr>
        <w:t>Report Data</w:t>
      </w:r>
      <w:bookmarkEnd w:id="83"/>
      <w:bookmarkEnd w:id="84"/>
    </w:p>
    <w:p w14:paraId="7C882221" w14:textId="77777777" w:rsidR="00446631" w:rsidRPr="00501A6F" w:rsidRDefault="00446631" w:rsidP="00446631">
      <w:pPr>
        <w:jc w:val="both"/>
        <w:rPr>
          <w:lang w:val="en-GB"/>
        </w:rPr>
      </w:pPr>
      <w:r w:rsidRPr="00501A6F">
        <w:rPr>
          <w:lang w:val="en-GB"/>
        </w:rPr>
        <w:t>Data developed from the analysis of Behavioural Data (Atoms) for the purposes of developing insight and information for the provision of value-add services.</w:t>
      </w:r>
    </w:p>
    <w:p w14:paraId="0D923411" w14:textId="77777777" w:rsidR="00446631" w:rsidRPr="00501A6F" w:rsidRDefault="00446631" w:rsidP="00446631">
      <w:pPr>
        <w:jc w:val="both"/>
        <w:rPr>
          <w:lang w:val="en-GB"/>
        </w:rPr>
      </w:pPr>
    </w:p>
    <w:p w14:paraId="3CE42F31" w14:textId="77777777" w:rsidR="00446631" w:rsidRPr="00501A6F" w:rsidRDefault="00446631" w:rsidP="00446631">
      <w:pPr>
        <w:pStyle w:val="Heading2"/>
        <w:numPr>
          <w:ilvl w:val="1"/>
          <w:numId w:val="18"/>
        </w:numPr>
        <w:ind w:left="3129" w:hanging="3129"/>
        <w:jc w:val="both"/>
        <w:rPr>
          <w:lang w:val="en-GB"/>
        </w:rPr>
      </w:pPr>
      <w:bookmarkStart w:id="85" w:name="_Toc434043266"/>
      <w:bookmarkStart w:id="86" w:name="_Toc439670118"/>
      <w:r w:rsidRPr="00501A6F">
        <w:rPr>
          <w:lang w:val="en-GB"/>
        </w:rPr>
        <w:t>Aggregated and anonymised summary data</w:t>
      </w:r>
      <w:bookmarkEnd w:id="85"/>
      <w:bookmarkEnd w:id="86"/>
    </w:p>
    <w:p w14:paraId="18F33B6D" w14:textId="77777777" w:rsidR="00446631" w:rsidRPr="00501A6F" w:rsidRDefault="00446631" w:rsidP="00446631">
      <w:pPr>
        <w:jc w:val="both"/>
        <w:rPr>
          <w:lang w:val="en-GB"/>
        </w:rPr>
      </w:pPr>
      <w:r w:rsidRPr="00501A6F">
        <w:rPr>
          <w:lang w:val="en-GB"/>
        </w:rPr>
        <w:t>Data developed from the analysis of Behavioural Data (Atoms) for the purposes of comparison with Report Data and to deliver business to business services outside a COEL ecosystem.</w:t>
      </w:r>
    </w:p>
    <w:p w14:paraId="463B8928" w14:textId="77777777" w:rsidR="00446631" w:rsidRPr="00501A6F" w:rsidRDefault="00446631" w:rsidP="00446631">
      <w:pPr>
        <w:jc w:val="both"/>
        <w:rPr>
          <w:lang w:val="en-GB"/>
        </w:rPr>
      </w:pPr>
    </w:p>
    <w:p w14:paraId="7509A516" w14:textId="77777777" w:rsidR="00446631" w:rsidRPr="00501A6F" w:rsidRDefault="00446631" w:rsidP="00446631">
      <w:pPr>
        <w:pStyle w:val="Heading2"/>
        <w:numPr>
          <w:ilvl w:val="1"/>
          <w:numId w:val="18"/>
        </w:numPr>
        <w:ind w:left="3129" w:hanging="3129"/>
        <w:jc w:val="both"/>
        <w:rPr>
          <w:lang w:val="en-GB"/>
        </w:rPr>
      </w:pPr>
      <w:bookmarkStart w:id="87" w:name="_Toc434043267"/>
      <w:bookmarkStart w:id="88" w:name="_Toc439670119"/>
      <w:proofErr w:type="spellStart"/>
      <w:r w:rsidRPr="00501A6F">
        <w:rPr>
          <w:lang w:val="en-GB"/>
        </w:rPr>
        <w:t>ConsumerID</w:t>
      </w:r>
      <w:bookmarkEnd w:id="87"/>
      <w:bookmarkEnd w:id="88"/>
      <w:proofErr w:type="spellEnd"/>
      <w:r w:rsidRPr="00501A6F">
        <w:rPr>
          <w:lang w:val="en-GB"/>
        </w:rPr>
        <w:t xml:space="preserve"> </w:t>
      </w:r>
      <w:r w:rsidRPr="00501A6F">
        <w:rPr>
          <w:lang w:val="en-GB"/>
        </w:rPr>
        <w:tab/>
      </w:r>
      <w:r w:rsidRPr="00501A6F">
        <w:rPr>
          <w:lang w:val="en-GB"/>
        </w:rPr>
        <w:tab/>
      </w:r>
    </w:p>
    <w:p w14:paraId="0E0F29DE" w14:textId="77777777" w:rsidR="00446631" w:rsidRPr="00501A6F" w:rsidRDefault="00446631" w:rsidP="00446631">
      <w:pPr>
        <w:jc w:val="both"/>
        <w:rPr>
          <w:lang w:val="en-GB"/>
        </w:rPr>
      </w:pPr>
      <w:r w:rsidRPr="00501A6F">
        <w:rPr>
          <w:lang w:val="en-GB"/>
        </w:rPr>
        <w:t>An IDA unique Pseudonymous Key for a particular Consumer.</w:t>
      </w:r>
    </w:p>
    <w:p w14:paraId="76C5DA46" w14:textId="77777777" w:rsidR="00446631" w:rsidRPr="00501A6F" w:rsidRDefault="00446631" w:rsidP="00446631">
      <w:pPr>
        <w:jc w:val="both"/>
        <w:rPr>
          <w:lang w:val="en-GB"/>
        </w:rPr>
      </w:pPr>
    </w:p>
    <w:p w14:paraId="1F53AB37" w14:textId="77777777" w:rsidR="00446631" w:rsidRPr="00501A6F" w:rsidRDefault="00446631" w:rsidP="00446631">
      <w:pPr>
        <w:pStyle w:val="Heading2"/>
        <w:numPr>
          <w:ilvl w:val="1"/>
          <w:numId w:val="18"/>
        </w:numPr>
        <w:ind w:left="3129" w:hanging="3129"/>
        <w:jc w:val="both"/>
        <w:rPr>
          <w:lang w:val="en-GB"/>
        </w:rPr>
      </w:pPr>
      <w:bookmarkStart w:id="89" w:name="_Toc434043268"/>
      <w:bookmarkStart w:id="90" w:name="_Toc439670120"/>
      <w:proofErr w:type="spellStart"/>
      <w:r w:rsidRPr="00501A6F">
        <w:rPr>
          <w:lang w:val="en-GB"/>
        </w:rPr>
        <w:t>ServiceProviderID</w:t>
      </w:r>
      <w:bookmarkEnd w:id="89"/>
      <w:bookmarkEnd w:id="90"/>
      <w:proofErr w:type="spellEnd"/>
      <w:r w:rsidRPr="00501A6F">
        <w:rPr>
          <w:lang w:val="en-GB"/>
        </w:rPr>
        <w:tab/>
      </w:r>
    </w:p>
    <w:p w14:paraId="67DC1327" w14:textId="77777777" w:rsidR="00446631" w:rsidRPr="00501A6F" w:rsidRDefault="00446631" w:rsidP="00446631">
      <w:pPr>
        <w:jc w:val="both"/>
        <w:rPr>
          <w:lang w:val="en-GB"/>
        </w:rPr>
      </w:pPr>
      <w:r w:rsidRPr="00501A6F">
        <w:rPr>
          <w:lang w:val="en-GB"/>
        </w:rPr>
        <w:t>An IDA unique Pseudonymous Key for a particular Service Provider.</w:t>
      </w:r>
    </w:p>
    <w:p w14:paraId="00D7A586" w14:textId="77777777" w:rsidR="00446631" w:rsidRPr="00501A6F" w:rsidRDefault="00446631" w:rsidP="00446631">
      <w:pPr>
        <w:jc w:val="both"/>
        <w:rPr>
          <w:lang w:val="en-GB"/>
        </w:rPr>
      </w:pPr>
    </w:p>
    <w:p w14:paraId="6BF5BDCC" w14:textId="77777777" w:rsidR="00446631" w:rsidRPr="00501A6F" w:rsidRDefault="00446631" w:rsidP="00446631">
      <w:pPr>
        <w:pStyle w:val="Heading2"/>
        <w:numPr>
          <w:ilvl w:val="1"/>
          <w:numId w:val="18"/>
        </w:numPr>
        <w:ind w:left="3129" w:hanging="3129"/>
        <w:jc w:val="both"/>
        <w:rPr>
          <w:lang w:val="en-GB"/>
        </w:rPr>
      </w:pPr>
      <w:bookmarkStart w:id="91" w:name="_Toc434043269"/>
      <w:bookmarkStart w:id="92" w:name="_Toc439670121"/>
      <w:proofErr w:type="spellStart"/>
      <w:r w:rsidRPr="00501A6F">
        <w:rPr>
          <w:lang w:val="en-GB"/>
        </w:rPr>
        <w:t>OperatorID</w:t>
      </w:r>
      <w:bookmarkEnd w:id="91"/>
      <w:bookmarkEnd w:id="92"/>
      <w:proofErr w:type="spellEnd"/>
      <w:r w:rsidRPr="00501A6F">
        <w:rPr>
          <w:lang w:val="en-GB"/>
        </w:rPr>
        <w:tab/>
      </w:r>
      <w:r w:rsidRPr="00501A6F">
        <w:rPr>
          <w:lang w:val="en-GB"/>
        </w:rPr>
        <w:tab/>
      </w:r>
    </w:p>
    <w:p w14:paraId="4D7F3D30" w14:textId="77777777" w:rsidR="00446631" w:rsidRPr="00501A6F" w:rsidRDefault="00446631" w:rsidP="00446631">
      <w:pPr>
        <w:jc w:val="both"/>
        <w:rPr>
          <w:lang w:val="en-GB"/>
        </w:rPr>
      </w:pPr>
      <w:r w:rsidRPr="00501A6F">
        <w:rPr>
          <w:lang w:val="en-GB"/>
        </w:rPr>
        <w:t>An IDA unique Pseudonymous Key for a particular Operator.</w:t>
      </w:r>
    </w:p>
    <w:p w14:paraId="255B260B" w14:textId="77777777" w:rsidR="00446631" w:rsidRPr="00501A6F" w:rsidRDefault="00446631" w:rsidP="00446631">
      <w:pPr>
        <w:jc w:val="both"/>
        <w:rPr>
          <w:lang w:val="en-GB"/>
        </w:rPr>
      </w:pPr>
    </w:p>
    <w:p w14:paraId="34CF320A" w14:textId="77777777" w:rsidR="00446631" w:rsidRPr="00501A6F" w:rsidRDefault="00446631" w:rsidP="00446631">
      <w:pPr>
        <w:pStyle w:val="Heading2"/>
        <w:numPr>
          <w:ilvl w:val="1"/>
          <w:numId w:val="18"/>
        </w:numPr>
        <w:ind w:left="3129" w:hanging="3129"/>
        <w:jc w:val="both"/>
        <w:rPr>
          <w:lang w:val="en-GB"/>
        </w:rPr>
      </w:pPr>
      <w:bookmarkStart w:id="93" w:name="_Toc434043270"/>
      <w:bookmarkStart w:id="94" w:name="_Toc439670122"/>
      <w:proofErr w:type="spellStart"/>
      <w:r w:rsidRPr="00501A6F">
        <w:rPr>
          <w:lang w:val="en-GB"/>
        </w:rPr>
        <w:t>DeviceID</w:t>
      </w:r>
      <w:bookmarkEnd w:id="93"/>
      <w:bookmarkEnd w:id="94"/>
      <w:proofErr w:type="spellEnd"/>
      <w:r w:rsidRPr="00501A6F">
        <w:rPr>
          <w:lang w:val="en-GB"/>
        </w:rPr>
        <w:tab/>
      </w:r>
      <w:r w:rsidRPr="00501A6F">
        <w:rPr>
          <w:lang w:val="en-GB"/>
        </w:rPr>
        <w:tab/>
      </w:r>
    </w:p>
    <w:p w14:paraId="0BBF6C66" w14:textId="77777777" w:rsidR="00446631" w:rsidRPr="00501A6F" w:rsidRDefault="00446631" w:rsidP="00446631">
      <w:pPr>
        <w:jc w:val="both"/>
        <w:rPr>
          <w:lang w:val="en-GB"/>
        </w:rPr>
      </w:pPr>
      <w:r w:rsidRPr="00501A6F">
        <w:rPr>
          <w:lang w:val="en-GB"/>
        </w:rPr>
        <w:t>An IDA unique Pseudonymous Key for a particular consumer device.</w:t>
      </w:r>
    </w:p>
    <w:p w14:paraId="49AE3276" w14:textId="77777777" w:rsidR="00446631" w:rsidRPr="00501A6F" w:rsidRDefault="00446631" w:rsidP="00446631">
      <w:pPr>
        <w:jc w:val="both"/>
        <w:rPr>
          <w:lang w:val="en-GB"/>
        </w:rPr>
      </w:pPr>
    </w:p>
    <w:p w14:paraId="3AD2B58E" w14:textId="77777777" w:rsidR="00446631" w:rsidRPr="00501A6F" w:rsidRDefault="00446631" w:rsidP="00446631">
      <w:pPr>
        <w:pStyle w:val="Heading1"/>
        <w:numPr>
          <w:ilvl w:val="0"/>
          <w:numId w:val="18"/>
        </w:numPr>
        <w:tabs>
          <w:tab w:val="clear" w:pos="432"/>
          <w:tab w:val="num" w:pos="574"/>
        </w:tabs>
        <w:ind w:left="574"/>
        <w:jc w:val="both"/>
        <w:rPr>
          <w:lang w:val="en-GB"/>
        </w:rPr>
      </w:pPr>
      <w:bookmarkStart w:id="95" w:name="_Toc287332011"/>
      <w:bookmarkStart w:id="96" w:name="_Toc434043271"/>
      <w:bookmarkStart w:id="97" w:name="_Toc439670123"/>
      <w:r w:rsidRPr="00501A6F">
        <w:rPr>
          <w:lang w:val="en-GB"/>
        </w:rPr>
        <w:lastRenderedPageBreak/>
        <w:t>Conformance</w:t>
      </w:r>
      <w:bookmarkEnd w:id="95"/>
      <w:bookmarkEnd w:id="96"/>
      <w:bookmarkEnd w:id="97"/>
    </w:p>
    <w:p w14:paraId="408BD683" w14:textId="77777777" w:rsidR="00446631" w:rsidRPr="00501A6F" w:rsidRDefault="00446631" w:rsidP="00446631">
      <w:pPr>
        <w:jc w:val="both"/>
        <w:rPr>
          <w:lang w:val="en-GB"/>
        </w:rPr>
      </w:pPr>
    </w:p>
    <w:p w14:paraId="4FB135D5" w14:textId="77777777" w:rsidR="00446631" w:rsidRPr="00501A6F" w:rsidRDefault="00446631" w:rsidP="00446631">
      <w:pPr>
        <w:jc w:val="both"/>
        <w:rPr>
          <w:lang w:val="en-GB"/>
        </w:rPr>
      </w:pPr>
      <w:r w:rsidRPr="00501A6F">
        <w:rPr>
          <w:lang w:val="en-GB"/>
        </w:rPr>
        <w:t xml:space="preserve">An </w:t>
      </w:r>
      <w:r w:rsidRPr="00501A6F">
        <w:rPr>
          <w:b/>
          <w:lang w:val="en-GB"/>
        </w:rPr>
        <w:t>Identity Authority</w:t>
      </w:r>
      <w:r w:rsidRPr="00501A6F">
        <w:rPr>
          <w:lang w:val="en-GB"/>
        </w:rPr>
        <w:t xml:space="preserve"> (IDA) conforms if it meets the technical requirements set out in Section 2.2 and the security requirements of Section 4.3.</w:t>
      </w:r>
    </w:p>
    <w:p w14:paraId="5C6B08D7" w14:textId="77777777" w:rsidR="00446631" w:rsidRPr="00501A6F" w:rsidRDefault="00446631" w:rsidP="00446631">
      <w:pPr>
        <w:jc w:val="both"/>
        <w:rPr>
          <w:lang w:val="en-GB"/>
        </w:rPr>
      </w:pPr>
    </w:p>
    <w:p w14:paraId="113EFF7E" w14:textId="77777777" w:rsidR="00446631" w:rsidRPr="00501A6F" w:rsidRDefault="00446631" w:rsidP="00446631">
      <w:pPr>
        <w:jc w:val="both"/>
        <w:rPr>
          <w:lang w:val="en-GB"/>
        </w:rPr>
      </w:pPr>
      <w:r w:rsidRPr="00501A6F">
        <w:rPr>
          <w:lang w:val="en-GB"/>
        </w:rPr>
        <w:t xml:space="preserve">A </w:t>
      </w:r>
      <w:r w:rsidRPr="00501A6F">
        <w:rPr>
          <w:b/>
          <w:lang w:val="en-GB"/>
        </w:rPr>
        <w:t>Data Engine</w:t>
      </w:r>
      <w:r w:rsidRPr="00501A6F">
        <w:rPr>
          <w:lang w:val="en-GB"/>
        </w:rPr>
        <w:t xml:space="preserve"> conforms if it meets the technical requirements set out in Section 2.3 and the security requirements of Section 4.3.</w:t>
      </w:r>
    </w:p>
    <w:p w14:paraId="38DC4104" w14:textId="77777777" w:rsidR="00446631" w:rsidRPr="00501A6F" w:rsidRDefault="00446631" w:rsidP="00446631">
      <w:pPr>
        <w:jc w:val="both"/>
        <w:rPr>
          <w:lang w:val="en-GB"/>
        </w:rPr>
      </w:pPr>
    </w:p>
    <w:p w14:paraId="74B711CA" w14:textId="77777777" w:rsidR="00446631" w:rsidRPr="00501A6F" w:rsidRDefault="00446631" w:rsidP="00446631">
      <w:pPr>
        <w:jc w:val="both"/>
        <w:rPr>
          <w:lang w:val="en-GB"/>
        </w:rPr>
      </w:pPr>
      <w:r w:rsidRPr="00501A6F">
        <w:rPr>
          <w:lang w:val="en-GB"/>
        </w:rPr>
        <w:t xml:space="preserve">A </w:t>
      </w:r>
      <w:r w:rsidRPr="00501A6F">
        <w:rPr>
          <w:b/>
          <w:lang w:val="en-GB"/>
        </w:rPr>
        <w:t>Service Provider</w:t>
      </w:r>
      <w:r w:rsidRPr="00501A6F">
        <w:rPr>
          <w:lang w:val="en-GB"/>
        </w:rPr>
        <w:t xml:space="preserve"> conforms if it meets the technical requirements set out in Section 2.4 and the security requirements of Section 4.3.</w:t>
      </w:r>
    </w:p>
    <w:p w14:paraId="2E325C55" w14:textId="77777777" w:rsidR="00446631" w:rsidRPr="00501A6F" w:rsidRDefault="00446631" w:rsidP="00446631">
      <w:pPr>
        <w:jc w:val="both"/>
        <w:rPr>
          <w:lang w:val="en-GB"/>
        </w:rPr>
      </w:pPr>
    </w:p>
    <w:p w14:paraId="5D0CFCB9" w14:textId="77777777" w:rsidR="00446631" w:rsidRPr="00501A6F" w:rsidRDefault="00446631" w:rsidP="00446631">
      <w:pPr>
        <w:jc w:val="both"/>
        <w:rPr>
          <w:lang w:val="en-GB"/>
        </w:rPr>
      </w:pPr>
      <w:r w:rsidRPr="00501A6F">
        <w:rPr>
          <w:lang w:val="en-GB"/>
        </w:rPr>
        <w:t xml:space="preserve">An </w:t>
      </w:r>
      <w:r w:rsidRPr="00501A6F">
        <w:rPr>
          <w:b/>
          <w:lang w:val="en-GB"/>
        </w:rPr>
        <w:t>Operator</w:t>
      </w:r>
      <w:r w:rsidRPr="00501A6F">
        <w:rPr>
          <w:lang w:val="en-GB"/>
        </w:rPr>
        <w:t xml:space="preserve"> conforms if it meets the technical requirements set out in Section 2.5 and the security requirements of Section 4.3.</w:t>
      </w:r>
    </w:p>
    <w:p w14:paraId="564828DC" w14:textId="77777777" w:rsidR="00446631" w:rsidRPr="00501A6F" w:rsidRDefault="00446631" w:rsidP="00446631">
      <w:pPr>
        <w:jc w:val="both"/>
        <w:rPr>
          <w:lang w:val="en-GB"/>
        </w:rPr>
      </w:pPr>
    </w:p>
    <w:p w14:paraId="29547017" w14:textId="77777777" w:rsidR="00446631" w:rsidRPr="00501A6F" w:rsidRDefault="00446631" w:rsidP="00446631">
      <w:pPr>
        <w:jc w:val="both"/>
        <w:rPr>
          <w:lang w:val="en-GB"/>
        </w:rPr>
      </w:pPr>
      <w:r w:rsidRPr="00501A6F">
        <w:rPr>
          <w:lang w:val="en-GB"/>
        </w:rPr>
        <w:t xml:space="preserve">A </w:t>
      </w:r>
      <w:r w:rsidRPr="00501A6F">
        <w:rPr>
          <w:b/>
          <w:lang w:val="en-GB"/>
        </w:rPr>
        <w:t>Consumer</w:t>
      </w:r>
      <w:r w:rsidRPr="00501A6F">
        <w:rPr>
          <w:lang w:val="en-GB"/>
        </w:rPr>
        <w:t xml:space="preserve"> of a COEL compliant service conforms if they meet the conditions set out in Section 2.6.</w:t>
      </w:r>
    </w:p>
    <w:p w14:paraId="275CF8F9" w14:textId="77777777" w:rsidR="00446631" w:rsidRPr="00501A6F" w:rsidRDefault="00446631" w:rsidP="00446631">
      <w:pPr>
        <w:pStyle w:val="AppendixHeading1"/>
        <w:numPr>
          <w:ilvl w:val="0"/>
          <w:numId w:val="37"/>
        </w:numPr>
        <w:jc w:val="both"/>
        <w:rPr>
          <w:lang w:val="en-GB"/>
        </w:rPr>
      </w:pPr>
      <w:bookmarkStart w:id="98" w:name="_Toc85472897"/>
      <w:bookmarkStart w:id="99" w:name="_Toc287332012"/>
      <w:bookmarkStart w:id="100" w:name="_Toc434043272"/>
      <w:bookmarkStart w:id="101" w:name="_Toc439670124"/>
      <w:r w:rsidRPr="00501A6F">
        <w:rPr>
          <w:lang w:val="en-GB"/>
        </w:rPr>
        <w:lastRenderedPageBreak/>
        <w:t>Acknowledgments</w:t>
      </w:r>
      <w:bookmarkEnd w:id="98"/>
      <w:bookmarkEnd w:id="99"/>
      <w:bookmarkEnd w:id="100"/>
      <w:bookmarkEnd w:id="101"/>
    </w:p>
    <w:p w14:paraId="34C84166" w14:textId="77777777" w:rsidR="00446631" w:rsidRPr="00501A6F" w:rsidRDefault="00446631" w:rsidP="00446631">
      <w:pPr>
        <w:jc w:val="both"/>
        <w:rPr>
          <w:lang w:val="en-GB"/>
        </w:rPr>
      </w:pPr>
      <w:r w:rsidRPr="00501A6F">
        <w:rPr>
          <w:lang w:val="en-GB"/>
        </w:rPr>
        <w:t>The following individuals have participated in the creation of this specification and are gratefully acknowledged:</w:t>
      </w:r>
    </w:p>
    <w:p w14:paraId="0181B0D6" w14:textId="77777777" w:rsidR="00446631" w:rsidRPr="00501A6F" w:rsidRDefault="00446631" w:rsidP="00446631">
      <w:pPr>
        <w:pStyle w:val="Titlepageinfo"/>
        <w:jc w:val="both"/>
        <w:rPr>
          <w:lang w:val="en-GB"/>
        </w:rPr>
      </w:pPr>
      <w:r w:rsidRPr="00501A6F">
        <w:rPr>
          <w:lang w:val="en-GB"/>
        </w:rPr>
        <w:t>Participants:</w:t>
      </w:r>
      <w:r w:rsidRPr="00501A6F">
        <w:rPr>
          <w:lang w:val="en-GB"/>
        </w:rPr>
        <w:fldChar w:fldCharType="begin"/>
      </w:r>
      <w:r w:rsidRPr="00501A6F">
        <w:rPr>
          <w:lang w:val="en-GB"/>
        </w:rPr>
        <w:instrText xml:space="preserve"> MACROBUTTON  </w:instrText>
      </w:r>
      <w:r w:rsidRPr="00501A6F">
        <w:rPr>
          <w:lang w:val="en-GB"/>
        </w:rPr>
        <w:fldChar w:fldCharType="end"/>
      </w:r>
    </w:p>
    <w:p w14:paraId="6769BFDB" w14:textId="77777777" w:rsidR="00446631" w:rsidRPr="00501A6F" w:rsidRDefault="00446631" w:rsidP="00446631">
      <w:pPr>
        <w:pStyle w:val="Contributor"/>
        <w:jc w:val="both"/>
        <w:rPr>
          <w:lang w:val="en-GB"/>
        </w:rPr>
      </w:pPr>
      <w:r w:rsidRPr="00501A6F">
        <w:rPr>
          <w:lang w:val="en-GB"/>
        </w:rPr>
        <w:t xml:space="preserve">Paul </w:t>
      </w:r>
      <w:proofErr w:type="spellStart"/>
      <w:r w:rsidRPr="00501A6F">
        <w:rPr>
          <w:lang w:val="en-GB"/>
        </w:rPr>
        <w:t>Bruton</w:t>
      </w:r>
      <w:proofErr w:type="spellEnd"/>
      <w:r w:rsidRPr="00501A6F">
        <w:rPr>
          <w:lang w:val="en-GB"/>
        </w:rPr>
        <w:t>, Individual Member</w:t>
      </w:r>
    </w:p>
    <w:p w14:paraId="5EF224A7" w14:textId="77777777" w:rsidR="00446631" w:rsidRPr="00501A6F" w:rsidRDefault="00446631" w:rsidP="00446631">
      <w:pPr>
        <w:pStyle w:val="Contributor"/>
        <w:jc w:val="both"/>
        <w:rPr>
          <w:lang w:val="en-GB"/>
        </w:rPr>
      </w:pPr>
      <w:r w:rsidRPr="00501A6F">
        <w:rPr>
          <w:lang w:val="en-GB"/>
        </w:rPr>
        <w:t xml:space="preserve">Joss Langford, </w:t>
      </w:r>
      <w:proofErr w:type="spellStart"/>
      <w:r w:rsidRPr="00501A6F">
        <w:rPr>
          <w:lang w:val="en-GB"/>
        </w:rPr>
        <w:t>Activinsights</w:t>
      </w:r>
      <w:proofErr w:type="spellEnd"/>
    </w:p>
    <w:p w14:paraId="0A74F5C9" w14:textId="77777777" w:rsidR="00446631" w:rsidRPr="00501A6F" w:rsidRDefault="00446631" w:rsidP="00446631">
      <w:pPr>
        <w:pStyle w:val="Contributor"/>
        <w:jc w:val="both"/>
        <w:rPr>
          <w:lang w:val="en-GB"/>
        </w:rPr>
      </w:pPr>
      <w:r w:rsidRPr="00501A6F">
        <w:rPr>
          <w:lang w:val="en-GB"/>
        </w:rPr>
        <w:t xml:space="preserve">Matthew Reed, </w:t>
      </w:r>
      <w:proofErr w:type="spellStart"/>
      <w:r w:rsidRPr="00501A6F">
        <w:rPr>
          <w:lang w:val="en-GB"/>
        </w:rPr>
        <w:t>Coelition</w:t>
      </w:r>
      <w:proofErr w:type="spellEnd"/>
    </w:p>
    <w:p w14:paraId="4405CEB3" w14:textId="77777777" w:rsidR="00446631" w:rsidRPr="00501A6F" w:rsidRDefault="00446631" w:rsidP="00446631">
      <w:pPr>
        <w:pStyle w:val="Contributor"/>
        <w:jc w:val="both"/>
        <w:rPr>
          <w:lang w:val="en-GB"/>
        </w:rPr>
      </w:pPr>
      <w:r w:rsidRPr="00501A6F">
        <w:rPr>
          <w:lang w:val="en-GB"/>
        </w:rPr>
        <w:t>David Snelling, Fujitsu</w:t>
      </w:r>
    </w:p>
    <w:p w14:paraId="2DD78916" w14:textId="77777777" w:rsidR="00446631" w:rsidRPr="00501A6F" w:rsidRDefault="00446631" w:rsidP="00446631">
      <w:pPr>
        <w:jc w:val="both"/>
        <w:rPr>
          <w:lang w:val="en-GB"/>
        </w:rPr>
      </w:pPr>
    </w:p>
    <w:p w14:paraId="40B2E596" w14:textId="77777777" w:rsidR="00446631" w:rsidRPr="00501A6F" w:rsidRDefault="00446631" w:rsidP="00446631">
      <w:pPr>
        <w:pStyle w:val="AppendixHeading1"/>
        <w:numPr>
          <w:ilvl w:val="0"/>
          <w:numId w:val="37"/>
        </w:numPr>
        <w:jc w:val="both"/>
        <w:rPr>
          <w:lang w:val="en-GB"/>
        </w:rPr>
      </w:pPr>
      <w:bookmarkStart w:id="102" w:name="_Toc430681065"/>
      <w:bookmarkStart w:id="103" w:name="_Toc434043273"/>
      <w:bookmarkStart w:id="104" w:name="_Toc439670125"/>
      <w:r w:rsidRPr="00501A6F">
        <w:rPr>
          <w:lang w:val="en-GB"/>
        </w:rPr>
        <w:lastRenderedPageBreak/>
        <w:t>Revision History</w:t>
      </w:r>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446631" w:rsidRPr="00501A6F" w14:paraId="0D493C7D" w14:textId="77777777" w:rsidTr="0094413B">
        <w:tc>
          <w:tcPr>
            <w:tcW w:w="1548" w:type="dxa"/>
          </w:tcPr>
          <w:p w14:paraId="2A1E881B" w14:textId="77777777" w:rsidR="00446631" w:rsidRPr="00501A6F" w:rsidRDefault="00446631" w:rsidP="0094413B">
            <w:pPr>
              <w:jc w:val="both"/>
              <w:rPr>
                <w:b/>
                <w:lang w:val="en-GB"/>
              </w:rPr>
            </w:pPr>
            <w:r w:rsidRPr="00501A6F">
              <w:rPr>
                <w:b/>
                <w:lang w:val="en-GB"/>
              </w:rPr>
              <w:t>Revision</w:t>
            </w:r>
          </w:p>
        </w:tc>
        <w:tc>
          <w:tcPr>
            <w:tcW w:w="1440" w:type="dxa"/>
          </w:tcPr>
          <w:p w14:paraId="70583AC3" w14:textId="77777777" w:rsidR="00446631" w:rsidRPr="00501A6F" w:rsidRDefault="00446631" w:rsidP="0094413B">
            <w:pPr>
              <w:jc w:val="both"/>
              <w:rPr>
                <w:b/>
                <w:lang w:val="en-GB"/>
              </w:rPr>
            </w:pPr>
            <w:r w:rsidRPr="00501A6F">
              <w:rPr>
                <w:b/>
                <w:lang w:val="en-GB"/>
              </w:rPr>
              <w:t>Date</w:t>
            </w:r>
          </w:p>
        </w:tc>
        <w:tc>
          <w:tcPr>
            <w:tcW w:w="2160" w:type="dxa"/>
          </w:tcPr>
          <w:p w14:paraId="03D34B92" w14:textId="77777777" w:rsidR="00446631" w:rsidRPr="00501A6F" w:rsidRDefault="00446631" w:rsidP="0094413B">
            <w:pPr>
              <w:jc w:val="both"/>
              <w:rPr>
                <w:b/>
                <w:lang w:val="en-GB"/>
              </w:rPr>
            </w:pPr>
            <w:r w:rsidRPr="00501A6F">
              <w:rPr>
                <w:b/>
                <w:lang w:val="en-GB"/>
              </w:rPr>
              <w:t>Editor</w:t>
            </w:r>
          </w:p>
        </w:tc>
        <w:tc>
          <w:tcPr>
            <w:tcW w:w="4428" w:type="dxa"/>
          </w:tcPr>
          <w:p w14:paraId="5C06D5E9" w14:textId="77777777" w:rsidR="00446631" w:rsidRPr="00501A6F" w:rsidRDefault="00446631" w:rsidP="0094413B">
            <w:pPr>
              <w:jc w:val="both"/>
              <w:rPr>
                <w:b/>
                <w:lang w:val="en-GB"/>
              </w:rPr>
            </w:pPr>
            <w:r w:rsidRPr="00501A6F">
              <w:rPr>
                <w:b/>
                <w:lang w:val="en-GB"/>
              </w:rPr>
              <w:t>Changes Made</w:t>
            </w:r>
          </w:p>
        </w:tc>
      </w:tr>
      <w:tr w:rsidR="00446631" w:rsidRPr="00501A6F" w14:paraId="2A84F515" w14:textId="77777777" w:rsidTr="0094413B">
        <w:tc>
          <w:tcPr>
            <w:tcW w:w="1548" w:type="dxa"/>
          </w:tcPr>
          <w:p w14:paraId="4DA25004" w14:textId="77777777" w:rsidR="00446631" w:rsidRPr="00501A6F" w:rsidRDefault="00446631" w:rsidP="0094413B">
            <w:pPr>
              <w:jc w:val="both"/>
              <w:rPr>
                <w:lang w:val="en-GB"/>
              </w:rPr>
            </w:pPr>
            <w:r w:rsidRPr="00501A6F">
              <w:rPr>
                <w:lang w:val="en-GB"/>
              </w:rPr>
              <w:t>1</w:t>
            </w:r>
          </w:p>
        </w:tc>
        <w:tc>
          <w:tcPr>
            <w:tcW w:w="1440" w:type="dxa"/>
          </w:tcPr>
          <w:p w14:paraId="66E483AA" w14:textId="77777777" w:rsidR="00446631" w:rsidRPr="00501A6F" w:rsidRDefault="00446631" w:rsidP="0094413B">
            <w:pPr>
              <w:jc w:val="both"/>
              <w:rPr>
                <w:lang w:val="en-GB"/>
              </w:rPr>
            </w:pPr>
            <w:r w:rsidRPr="00501A6F">
              <w:rPr>
                <w:lang w:val="en-GB"/>
              </w:rPr>
              <w:t>22/9/2015</w:t>
            </w:r>
          </w:p>
        </w:tc>
        <w:tc>
          <w:tcPr>
            <w:tcW w:w="2160" w:type="dxa"/>
          </w:tcPr>
          <w:p w14:paraId="679C0545" w14:textId="77777777" w:rsidR="00446631" w:rsidRPr="00501A6F" w:rsidRDefault="00446631" w:rsidP="0094413B">
            <w:pPr>
              <w:jc w:val="both"/>
              <w:rPr>
                <w:lang w:val="en-GB"/>
              </w:rPr>
            </w:pPr>
            <w:r w:rsidRPr="00501A6F">
              <w:rPr>
                <w:lang w:val="en-GB"/>
              </w:rPr>
              <w:t>Matthew Reed</w:t>
            </w:r>
          </w:p>
        </w:tc>
        <w:tc>
          <w:tcPr>
            <w:tcW w:w="4428" w:type="dxa"/>
          </w:tcPr>
          <w:p w14:paraId="67831336" w14:textId="77777777" w:rsidR="00446631" w:rsidRPr="00501A6F" w:rsidRDefault="00446631" w:rsidP="0094413B">
            <w:pPr>
              <w:jc w:val="both"/>
              <w:rPr>
                <w:lang w:val="en-GB"/>
              </w:rPr>
            </w:pPr>
            <w:r w:rsidRPr="00501A6F">
              <w:rPr>
                <w:lang w:val="en-GB"/>
              </w:rPr>
              <w:t>First full version</w:t>
            </w:r>
          </w:p>
        </w:tc>
      </w:tr>
      <w:tr w:rsidR="00446631" w:rsidRPr="00501A6F" w14:paraId="266C1B95" w14:textId="77777777" w:rsidTr="0094413B">
        <w:tc>
          <w:tcPr>
            <w:tcW w:w="1548" w:type="dxa"/>
          </w:tcPr>
          <w:p w14:paraId="49BAE0C6" w14:textId="77777777" w:rsidR="00446631" w:rsidRPr="00501A6F" w:rsidRDefault="00446631" w:rsidP="0094413B">
            <w:pPr>
              <w:jc w:val="both"/>
              <w:rPr>
                <w:lang w:val="en-GB"/>
              </w:rPr>
            </w:pPr>
            <w:r w:rsidRPr="00501A6F">
              <w:rPr>
                <w:lang w:val="en-GB"/>
              </w:rPr>
              <w:t>2</w:t>
            </w:r>
          </w:p>
        </w:tc>
        <w:tc>
          <w:tcPr>
            <w:tcW w:w="1440" w:type="dxa"/>
          </w:tcPr>
          <w:p w14:paraId="214DE3F9" w14:textId="77777777" w:rsidR="00446631" w:rsidRPr="00501A6F" w:rsidRDefault="00446631" w:rsidP="0094413B">
            <w:pPr>
              <w:jc w:val="both"/>
              <w:rPr>
                <w:lang w:val="en-GB"/>
              </w:rPr>
            </w:pPr>
            <w:r w:rsidRPr="00501A6F">
              <w:rPr>
                <w:lang w:val="en-GB"/>
              </w:rPr>
              <w:t>26/9/2015</w:t>
            </w:r>
          </w:p>
        </w:tc>
        <w:tc>
          <w:tcPr>
            <w:tcW w:w="2160" w:type="dxa"/>
          </w:tcPr>
          <w:p w14:paraId="442F8B58" w14:textId="77777777" w:rsidR="00446631" w:rsidRPr="00501A6F" w:rsidRDefault="00446631" w:rsidP="0094413B">
            <w:pPr>
              <w:jc w:val="both"/>
              <w:rPr>
                <w:lang w:val="en-GB"/>
              </w:rPr>
            </w:pPr>
            <w:r w:rsidRPr="00501A6F">
              <w:rPr>
                <w:lang w:val="en-GB"/>
              </w:rPr>
              <w:t>Joss Langford</w:t>
            </w:r>
          </w:p>
        </w:tc>
        <w:tc>
          <w:tcPr>
            <w:tcW w:w="4428" w:type="dxa"/>
          </w:tcPr>
          <w:p w14:paraId="6F01782C" w14:textId="77777777" w:rsidR="00446631" w:rsidRPr="00501A6F" w:rsidRDefault="00446631" w:rsidP="0094413B">
            <w:pPr>
              <w:jc w:val="both"/>
              <w:rPr>
                <w:lang w:val="en-GB"/>
              </w:rPr>
            </w:pPr>
            <w:r w:rsidRPr="00501A6F">
              <w:rPr>
                <w:lang w:val="en-GB"/>
              </w:rPr>
              <w:t>Updated with all latest definitions.</w:t>
            </w:r>
          </w:p>
        </w:tc>
      </w:tr>
      <w:tr w:rsidR="00446631" w:rsidRPr="00501A6F" w14:paraId="0DADF22D" w14:textId="77777777" w:rsidTr="0094413B">
        <w:tc>
          <w:tcPr>
            <w:tcW w:w="1548" w:type="dxa"/>
          </w:tcPr>
          <w:p w14:paraId="1C6AF6AD" w14:textId="77777777" w:rsidR="00446631" w:rsidRPr="00501A6F" w:rsidRDefault="00446631" w:rsidP="0094413B">
            <w:pPr>
              <w:jc w:val="both"/>
              <w:rPr>
                <w:lang w:val="en-GB"/>
              </w:rPr>
            </w:pPr>
            <w:r w:rsidRPr="00501A6F">
              <w:rPr>
                <w:lang w:val="en-GB"/>
              </w:rPr>
              <w:t>3</w:t>
            </w:r>
          </w:p>
        </w:tc>
        <w:tc>
          <w:tcPr>
            <w:tcW w:w="1440" w:type="dxa"/>
          </w:tcPr>
          <w:p w14:paraId="4E8612A1" w14:textId="77777777" w:rsidR="00446631" w:rsidRPr="00501A6F" w:rsidRDefault="00446631" w:rsidP="0094413B">
            <w:pPr>
              <w:jc w:val="both"/>
              <w:rPr>
                <w:lang w:val="en-GB"/>
              </w:rPr>
            </w:pPr>
            <w:r w:rsidRPr="00501A6F">
              <w:rPr>
                <w:lang w:val="en-GB"/>
              </w:rPr>
              <w:t>05/10/2015</w:t>
            </w:r>
          </w:p>
        </w:tc>
        <w:tc>
          <w:tcPr>
            <w:tcW w:w="2160" w:type="dxa"/>
          </w:tcPr>
          <w:p w14:paraId="088584C8" w14:textId="77777777" w:rsidR="00446631" w:rsidRPr="00501A6F" w:rsidRDefault="00446631" w:rsidP="0094413B">
            <w:pPr>
              <w:jc w:val="both"/>
              <w:rPr>
                <w:lang w:val="en-GB"/>
              </w:rPr>
            </w:pPr>
            <w:r w:rsidRPr="00501A6F">
              <w:rPr>
                <w:lang w:val="en-GB"/>
              </w:rPr>
              <w:t xml:space="preserve">Paul </w:t>
            </w:r>
            <w:proofErr w:type="spellStart"/>
            <w:r w:rsidRPr="00501A6F">
              <w:rPr>
                <w:lang w:val="en-GB"/>
              </w:rPr>
              <w:t>Bruton</w:t>
            </w:r>
            <w:proofErr w:type="spellEnd"/>
          </w:p>
        </w:tc>
        <w:tc>
          <w:tcPr>
            <w:tcW w:w="4428" w:type="dxa"/>
          </w:tcPr>
          <w:p w14:paraId="05439B6A" w14:textId="77777777" w:rsidR="00446631" w:rsidRPr="00501A6F" w:rsidRDefault="00446631" w:rsidP="0094413B">
            <w:pPr>
              <w:jc w:val="both"/>
              <w:rPr>
                <w:lang w:val="en-GB"/>
              </w:rPr>
            </w:pPr>
            <w:r w:rsidRPr="00501A6F">
              <w:rPr>
                <w:lang w:val="en-GB"/>
              </w:rPr>
              <w:t>Minor corrections and review comments.</w:t>
            </w:r>
          </w:p>
        </w:tc>
      </w:tr>
      <w:tr w:rsidR="00446631" w:rsidRPr="00501A6F" w14:paraId="211801D6" w14:textId="77777777" w:rsidTr="0094413B">
        <w:tc>
          <w:tcPr>
            <w:tcW w:w="1548" w:type="dxa"/>
          </w:tcPr>
          <w:p w14:paraId="65305275" w14:textId="77777777" w:rsidR="00446631" w:rsidRPr="00501A6F" w:rsidRDefault="00446631" w:rsidP="0094413B">
            <w:pPr>
              <w:jc w:val="both"/>
              <w:rPr>
                <w:lang w:val="en-GB"/>
              </w:rPr>
            </w:pPr>
            <w:r w:rsidRPr="00501A6F">
              <w:rPr>
                <w:lang w:val="en-GB"/>
              </w:rPr>
              <w:t>4</w:t>
            </w:r>
          </w:p>
        </w:tc>
        <w:tc>
          <w:tcPr>
            <w:tcW w:w="1440" w:type="dxa"/>
          </w:tcPr>
          <w:p w14:paraId="09D82F7E" w14:textId="77777777" w:rsidR="00446631" w:rsidRPr="00501A6F" w:rsidRDefault="00446631" w:rsidP="0094413B">
            <w:pPr>
              <w:jc w:val="both"/>
              <w:rPr>
                <w:lang w:val="en-GB"/>
              </w:rPr>
            </w:pPr>
            <w:r w:rsidRPr="00501A6F">
              <w:rPr>
                <w:lang w:val="en-GB"/>
              </w:rPr>
              <w:t>13/10/2015</w:t>
            </w:r>
          </w:p>
        </w:tc>
        <w:tc>
          <w:tcPr>
            <w:tcW w:w="2160" w:type="dxa"/>
          </w:tcPr>
          <w:p w14:paraId="45A2B835" w14:textId="77777777" w:rsidR="00446631" w:rsidRPr="00501A6F" w:rsidRDefault="00446631" w:rsidP="0094413B">
            <w:pPr>
              <w:jc w:val="both"/>
              <w:rPr>
                <w:lang w:val="en-GB"/>
              </w:rPr>
            </w:pPr>
            <w:r w:rsidRPr="00501A6F">
              <w:rPr>
                <w:lang w:val="en-GB"/>
              </w:rPr>
              <w:t>Matthew Reed</w:t>
            </w:r>
          </w:p>
        </w:tc>
        <w:tc>
          <w:tcPr>
            <w:tcW w:w="4428" w:type="dxa"/>
          </w:tcPr>
          <w:p w14:paraId="0E81B561" w14:textId="77777777" w:rsidR="00446631" w:rsidRPr="00501A6F" w:rsidRDefault="00446631" w:rsidP="0094413B">
            <w:pPr>
              <w:jc w:val="both"/>
              <w:rPr>
                <w:lang w:val="en-GB"/>
              </w:rPr>
            </w:pPr>
            <w:r w:rsidRPr="00501A6F">
              <w:rPr>
                <w:lang w:val="en-GB"/>
              </w:rPr>
              <w:t>Added definition of Associated Service Provider in Section 2.1.</w:t>
            </w:r>
          </w:p>
        </w:tc>
      </w:tr>
      <w:tr w:rsidR="00446631" w:rsidRPr="00501A6F" w14:paraId="163E9B48" w14:textId="77777777" w:rsidTr="0094413B">
        <w:tc>
          <w:tcPr>
            <w:tcW w:w="1548" w:type="dxa"/>
          </w:tcPr>
          <w:p w14:paraId="310B400A" w14:textId="77777777" w:rsidR="00446631" w:rsidRPr="00501A6F" w:rsidRDefault="00446631" w:rsidP="0094413B">
            <w:pPr>
              <w:jc w:val="both"/>
              <w:rPr>
                <w:lang w:val="en-GB"/>
              </w:rPr>
            </w:pPr>
            <w:r w:rsidRPr="00501A6F">
              <w:rPr>
                <w:lang w:val="en-GB"/>
              </w:rPr>
              <w:t>5</w:t>
            </w:r>
          </w:p>
        </w:tc>
        <w:tc>
          <w:tcPr>
            <w:tcW w:w="1440" w:type="dxa"/>
          </w:tcPr>
          <w:p w14:paraId="17A49C8C" w14:textId="77777777" w:rsidR="00446631" w:rsidRPr="00501A6F" w:rsidRDefault="00446631" w:rsidP="0094413B">
            <w:pPr>
              <w:jc w:val="both"/>
              <w:rPr>
                <w:lang w:val="en-GB"/>
              </w:rPr>
            </w:pPr>
            <w:r w:rsidRPr="00501A6F">
              <w:rPr>
                <w:lang w:val="en-GB"/>
              </w:rPr>
              <w:t>19/10/2015</w:t>
            </w:r>
          </w:p>
        </w:tc>
        <w:tc>
          <w:tcPr>
            <w:tcW w:w="2160" w:type="dxa"/>
          </w:tcPr>
          <w:p w14:paraId="21166354" w14:textId="77777777" w:rsidR="00446631" w:rsidRPr="00501A6F" w:rsidRDefault="00446631" w:rsidP="0094413B">
            <w:pPr>
              <w:jc w:val="both"/>
              <w:rPr>
                <w:lang w:val="en-GB"/>
              </w:rPr>
            </w:pPr>
            <w:r w:rsidRPr="00501A6F">
              <w:rPr>
                <w:lang w:val="en-GB"/>
              </w:rPr>
              <w:t>David Snelling</w:t>
            </w:r>
          </w:p>
        </w:tc>
        <w:tc>
          <w:tcPr>
            <w:tcW w:w="4428" w:type="dxa"/>
          </w:tcPr>
          <w:p w14:paraId="72ED5764" w14:textId="77777777" w:rsidR="00446631" w:rsidRPr="00501A6F" w:rsidRDefault="00446631" w:rsidP="0094413B">
            <w:pPr>
              <w:jc w:val="both"/>
              <w:rPr>
                <w:lang w:val="en-GB"/>
              </w:rPr>
            </w:pPr>
            <w:r w:rsidRPr="00501A6F">
              <w:rPr>
                <w:lang w:val="en-GB"/>
              </w:rPr>
              <w:t>Major review from DE perspective.</w:t>
            </w:r>
          </w:p>
        </w:tc>
      </w:tr>
      <w:tr w:rsidR="00446631" w:rsidRPr="00501A6F" w14:paraId="1DA0069B" w14:textId="77777777" w:rsidTr="0094413B">
        <w:tc>
          <w:tcPr>
            <w:tcW w:w="1548" w:type="dxa"/>
          </w:tcPr>
          <w:p w14:paraId="7AD7C7AF" w14:textId="77777777" w:rsidR="00446631" w:rsidRPr="00501A6F" w:rsidRDefault="00446631" w:rsidP="0094413B">
            <w:pPr>
              <w:jc w:val="both"/>
              <w:rPr>
                <w:lang w:val="en-GB"/>
              </w:rPr>
            </w:pPr>
            <w:r w:rsidRPr="00501A6F">
              <w:rPr>
                <w:lang w:val="en-GB"/>
              </w:rPr>
              <w:t>6</w:t>
            </w:r>
          </w:p>
        </w:tc>
        <w:tc>
          <w:tcPr>
            <w:tcW w:w="1440" w:type="dxa"/>
          </w:tcPr>
          <w:p w14:paraId="43147D0F" w14:textId="77777777" w:rsidR="00446631" w:rsidRPr="00501A6F" w:rsidRDefault="00446631" w:rsidP="0094413B">
            <w:pPr>
              <w:jc w:val="both"/>
              <w:rPr>
                <w:lang w:val="en-GB"/>
              </w:rPr>
            </w:pPr>
            <w:r w:rsidRPr="00501A6F">
              <w:rPr>
                <w:lang w:val="en-GB"/>
              </w:rPr>
              <w:t>20/10/2015</w:t>
            </w:r>
          </w:p>
        </w:tc>
        <w:tc>
          <w:tcPr>
            <w:tcW w:w="2160" w:type="dxa"/>
          </w:tcPr>
          <w:p w14:paraId="040E854A" w14:textId="77777777" w:rsidR="00446631" w:rsidRPr="00501A6F" w:rsidRDefault="00446631" w:rsidP="0094413B">
            <w:pPr>
              <w:jc w:val="both"/>
              <w:rPr>
                <w:lang w:val="en-GB"/>
              </w:rPr>
            </w:pPr>
            <w:r w:rsidRPr="00501A6F">
              <w:rPr>
                <w:lang w:val="en-GB"/>
              </w:rPr>
              <w:t>Joss Langford</w:t>
            </w:r>
          </w:p>
        </w:tc>
        <w:tc>
          <w:tcPr>
            <w:tcW w:w="4428" w:type="dxa"/>
          </w:tcPr>
          <w:p w14:paraId="3C1C1D62" w14:textId="77777777" w:rsidR="00446631" w:rsidRPr="00501A6F" w:rsidRDefault="00446631" w:rsidP="0094413B">
            <w:pPr>
              <w:jc w:val="both"/>
              <w:rPr>
                <w:lang w:val="en-GB"/>
              </w:rPr>
            </w:pPr>
            <w:r w:rsidRPr="00501A6F">
              <w:rPr>
                <w:lang w:val="en-GB"/>
              </w:rPr>
              <w:t>COEL – 24, 35, 36, 37, 38 all fixed. Some defined terms updated.</w:t>
            </w:r>
          </w:p>
        </w:tc>
      </w:tr>
      <w:tr w:rsidR="00446631" w:rsidRPr="00501A6F" w14:paraId="62C8B879" w14:textId="77777777" w:rsidTr="0094413B">
        <w:tc>
          <w:tcPr>
            <w:tcW w:w="1548" w:type="dxa"/>
          </w:tcPr>
          <w:p w14:paraId="1F2A1F29" w14:textId="77777777" w:rsidR="00446631" w:rsidRPr="00501A6F" w:rsidRDefault="00446631" w:rsidP="0094413B">
            <w:pPr>
              <w:jc w:val="both"/>
              <w:rPr>
                <w:lang w:val="en-GB"/>
              </w:rPr>
            </w:pPr>
            <w:r w:rsidRPr="00501A6F">
              <w:rPr>
                <w:lang w:val="en-GB"/>
              </w:rPr>
              <w:t>7</w:t>
            </w:r>
          </w:p>
        </w:tc>
        <w:tc>
          <w:tcPr>
            <w:tcW w:w="1440" w:type="dxa"/>
          </w:tcPr>
          <w:p w14:paraId="2DFA19E0" w14:textId="77777777" w:rsidR="00446631" w:rsidRPr="00501A6F" w:rsidRDefault="00446631" w:rsidP="0094413B">
            <w:pPr>
              <w:jc w:val="both"/>
              <w:rPr>
                <w:lang w:val="en-GB"/>
              </w:rPr>
            </w:pPr>
            <w:r w:rsidRPr="00501A6F">
              <w:rPr>
                <w:lang w:val="en-GB"/>
              </w:rPr>
              <w:t>23/10/2015</w:t>
            </w:r>
          </w:p>
        </w:tc>
        <w:tc>
          <w:tcPr>
            <w:tcW w:w="2160" w:type="dxa"/>
          </w:tcPr>
          <w:p w14:paraId="6EBF5FC4" w14:textId="77777777" w:rsidR="00446631" w:rsidRPr="00501A6F" w:rsidRDefault="00446631" w:rsidP="0094413B">
            <w:pPr>
              <w:jc w:val="both"/>
              <w:rPr>
                <w:lang w:val="en-GB"/>
              </w:rPr>
            </w:pPr>
            <w:r w:rsidRPr="00501A6F">
              <w:rPr>
                <w:lang w:val="en-GB"/>
              </w:rPr>
              <w:t xml:space="preserve">Paul </w:t>
            </w:r>
            <w:proofErr w:type="spellStart"/>
            <w:r w:rsidRPr="00501A6F">
              <w:rPr>
                <w:lang w:val="en-GB"/>
              </w:rPr>
              <w:t>Bruton</w:t>
            </w:r>
            <w:proofErr w:type="spellEnd"/>
          </w:p>
        </w:tc>
        <w:tc>
          <w:tcPr>
            <w:tcW w:w="4428" w:type="dxa"/>
          </w:tcPr>
          <w:p w14:paraId="3EC9E7A7" w14:textId="77777777" w:rsidR="00446631" w:rsidRPr="00501A6F" w:rsidRDefault="00446631" w:rsidP="0094413B">
            <w:pPr>
              <w:jc w:val="both"/>
              <w:rPr>
                <w:lang w:val="en-GB"/>
              </w:rPr>
            </w:pPr>
            <w:r w:rsidRPr="00501A6F">
              <w:rPr>
                <w:lang w:val="en-GB"/>
              </w:rPr>
              <w:t>Minor style updates</w:t>
            </w:r>
            <w:r>
              <w:rPr>
                <w:lang w:val="en-GB"/>
              </w:rPr>
              <w:t>,</w:t>
            </w:r>
            <w:r w:rsidRPr="00501A6F">
              <w:rPr>
                <w:lang w:val="en-GB"/>
              </w:rPr>
              <w:t xml:space="preserve"> placeholder for definition of Hardware Developer</w:t>
            </w:r>
            <w:r>
              <w:rPr>
                <w:lang w:val="en-GB"/>
              </w:rPr>
              <w:t>, Rephrased security requirements.</w:t>
            </w:r>
          </w:p>
        </w:tc>
      </w:tr>
      <w:tr w:rsidR="00446631" w:rsidRPr="00501A6F" w14:paraId="4599721F" w14:textId="77777777" w:rsidTr="0094413B">
        <w:tc>
          <w:tcPr>
            <w:tcW w:w="1548" w:type="dxa"/>
          </w:tcPr>
          <w:p w14:paraId="4959ECBF" w14:textId="77777777" w:rsidR="00446631" w:rsidRPr="00501A6F" w:rsidRDefault="00446631" w:rsidP="0094413B">
            <w:pPr>
              <w:jc w:val="both"/>
              <w:rPr>
                <w:lang w:val="en-GB"/>
              </w:rPr>
            </w:pPr>
            <w:r>
              <w:rPr>
                <w:lang w:val="en-GB"/>
              </w:rPr>
              <w:t>8</w:t>
            </w:r>
          </w:p>
        </w:tc>
        <w:tc>
          <w:tcPr>
            <w:tcW w:w="1440" w:type="dxa"/>
          </w:tcPr>
          <w:p w14:paraId="19DC3FB8" w14:textId="77777777" w:rsidR="00446631" w:rsidRPr="00501A6F" w:rsidRDefault="00446631" w:rsidP="0094413B">
            <w:pPr>
              <w:jc w:val="both"/>
              <w:rPr>
                <w:lang w:val="en-GB"/>
              </w:rPr>
            </w:pPr>
            <w:r>
              <w:rPr>
                <w:lang w:val="en-GB"/>
              </w:rPr>
              <w:t>27/10/2015</w:t>
            </w:r>
          </w:p>
        </w:tc>
        <w:tc>
          <w:tcPr>
            <w:tcW w:w="2160" w:type="dxa"/>
          </w:tcPr>
          <w:p w14:paraId="318531A3" w14:textId="77777777" w:rsidR="00446631" w:rsidRPr="00501A6F" w:rsidRDefault="00446631" w:rsidP="0094413B">
            <w:pPr>
              <w:jc w:val="both"/>
              <w:rPr>
                <w:lang w:val="en-GB"/>
              </w:rPr>
            </w:pPr>
            <w:r>
              <w:rPr>
                <w:lang w:val="en-GB"/>
              </w:rPr>
              <w:t>Joss Langford</w:t>
            </w:r>
          </w:p>
        </w:tc>
        <w:tc>
          <w:tcPr>
            <w:tcW w:w="4428" w:type="dxa"/>
          </w:tcPr>
          <w:p w14:paraId="5DCE121B" w14:textId="77777777" w:rsidR="00446631" w:rsidRPr="00501A6F" w:rsidRDefault="00446631" w:rsidP="0094413B">
            <w:pPr>
              <w:jc w:val="both"/>
              <w:rPr>
                <w:lang w:val="en-GB"/>
              </w:rPr>
            </w:pPr>
            <w:r>
              <w:rPr>
                <w:lang w:val="en-GB"/>
              </w:rPr>
              <w:t>Hardware Developer defined, changes agreed and conformance modified to include all security requirements.</w:t>
            </w:r>
          </w:p>
        </w:tc>
      </w:tr>
      <w:tr w:rsidR="00446631" w:rsidRPr="00501A6F" w14:paraId="5868D998" w14:textId="77777777" w:rsidTr="0094413B">
        <w:tc>
          <w:tcPr>
            <w:tcW w:w="1548" w:type="dxa"/>
          </w:tcPr>
          <w:p w14:paraId="2ABBE0B6" w14:textId="77777777" w:rsidR="00446631" w:rsidRDefault="00446631" w:rsidP="0094413B">
            <w:pPr>
              <w:jc w:val="both"/>
              <w:rPr>
                <w:lang w:val="en-GB"/>
              </w:rPr>
            </w:pPr>
            <w:r>
              <w:rPr>
                <w:lang w:val="en-GB"/>
              </w:rPr>
              <w:t>9</w:t>
            </w:r>
          </w:p>
        </w:tc>
        <w:tc>
          <w:tcPr>
            <w:tcW w:w="1440" w:type="dxa"/>
          </w:tcPr>
          <w:p w14:paraId="04A86A9B" w14:textId="77777777" w:rsidR="00446631" w:rsidRDefault="00446631" w:rsidP="0094413B">
            <w:pPr>
              <w:jc w:val="both"/>
              <w:rPr>
                <w:lang w:val="en-GB"/>
              </w:rPr>
            </w:pPr>
            <w:r>
              <w:rPr>
                <w:lang w:val="en-GB"/>
              </w:rPr>
              <w:t>31/10/2015</w:t>
            </w:r>
          </w:p>
        </w:tc>
        <w:tc>
          <w:tcPr>
            <w:tcW w:w="2160" w:type="dxa"/>
          </w:tcPr>
          <w:p w14:paraId="4C0E7089" w14:textId="77777777" w:rsidR="00446631" w:rsidRDefault="00446631" w:rsidP="0094413B">
            <w:pPr>
              <w:jc w:val="both"/>
              <w:rPr>
                <w:lang w:val="en-GB"/>
              </w:rPr>
            </w:pPr>
            <w:r>
              <w:rPr>
                <w:lang w:val="en-GB"/>
              </w:rPr>
              <w:t>Joss Langford</w:t>
            </w:r>
          </w:p>
        </w:tc>
        <w:tc>
          <w:tcPr>
            <w:tcW w:w="4428" w:type="dxa"/>
          </w:tcPr>
          <w:p w14:paraId="61000265" w14:textId="77777777" w:rsidR="00446631" w:rsidRDefault="00446631" w:rsidP="0094413B">
            <w:pPr>
              <w:jc w:val="both"/>
              <w:rPr>
                <w:lang w:val="en-GB"/>
              </w:rPr>
            </w:pPr>
            <w:r>
              <w:t>Accept all changes, track changes off, check references and style consistency.</w:t>
            </w:r>
          </w:p>
        </w:tc>
      </w:tr>
      <w:tr w:rsidR="00446631" w:rsidRPr="00501A6F" w14:paraId="0FBB2121" w14:textId="77777777" w:rsidTr="0094413B">
        <w:tc>
          <w:tcPr>
            <w:tcW w:w="1548" w:type="dxa"/>
          </w:tcPr>
          <w:p w14:paraId="4970948E" w14:textId="77777777" w:rsidR="00446631" w:rsidRDefault="00446631" w:rsidP="0094413B">
            <w:pPr>
              <w:jc w:val="both"/>
              <w:rPr>
                <w:lang w:val="en-GB"/>
              </w:rPr>
            </w:pPr>
            <w:r>
              <w:rPr>
                <w:lang w:val="en-GB"/>
              </w:rPr>
              <w:t>10</w:t>
            </w:r>
          </w:p>
        </w:tc>
        <w:tc>
          <w:tcPr>
            <w:tcW w:w="1440" w:type="dxa"/>
          </w:tcPr>
          <w:p w14:paraId="7EFFDA7B" w14:textId="77777777" w:rsidR="00446631" w:rsidRDefault="00446631" w:rsidP="0094413B">
            <w:pPr>
              <w:jc w:val="both"/>
              <w:rPr>
                <w:lang w:val="en-GB"/>
              </w:rPr>
            </w:pPr>
            <w:r>
              <w:rPr>
                <w:lang w:val="en-GB"/>
              </w:rPr>
              <w:t>02/11/2015</w:t>
            </w:r>
          </w:p>
        </w:tc>
        <w:tc>
          <w:tcPr>
            <w:tcW w:w="2160" w:type="dxa"/>
          </w:tcPr>
          <w:p w14:paraId="386DAB27" w14:textId="77777777" w:rsidR="00446631" w:rsidRDefault="00446631" w:rsidP="0094413B">
            <w:pPr>
              <w:jc w:val="both"/>
              <w:rPr>
                <w:lang w:val="en-GB"/>
              </w:rPr>
            </w:pPr>
            <w:r>
              <w:rPr>
                <w:lang w:val="en-GB"/>
              </w:rPr>
              <w:t>David Snelling</w:t>
            </w:r>
          </w:p>
        </w:tc>
        <w:tc>
          <w:tcPr>
            <w:tcW w:w="4428" w:type="dxa"/>
          </w:tcPr>
          <w:p w14:paraId="624BC46B" w14:textId="77777777" w:rsidR="00446631" w:rsidRDefault="00446631" w:rsidP="0094413B">
            <w:pPr>
              <w:jc w:val="both"/>
            </w:pPr>
            <w:r>
              <w:t>Final date change</w:t>
            </w:r>
          </w:p>
        </w:tc>
      </w:tr>
      <w:tr w:rsidR="00446631" w:rsidRPr="00501A6F" w14:paraId="4777F77E" w14:textId="77777777" w:rsidTr="0094413B">
        <w:tc>
          <w:tcPr>
            <w:tcW w:w="1548" w:type="dxa"/>
          </w:tcPr>
          <w:p w14:paraId="18F2A3D1" w14:textId="77777777" w:rsidR="00446631" w:rsidRDefault="00446631" w:rsidP="0094413B">
            <w:pPr>
              <w:jc w:val="both"/>
              <w:rPr>
                <w:lang w:val="en-GB"/>
              </w:rPr>
            </w:pPr>
            <w:r>
              <w:rPr>
                <w:lang w:val="en-GB"/>
              </w:rPr>
              <w:t>11</w:t>
            </w:r>
          </w:p>
        </w:tc>
        <w:tc>
          <w:tcPr>
            <w:tcW w:w="1440" w:type="dxa"/>
          </w:tcPr>
          <w:p w14:paraId="2F833E93" w14:textId="77777777" w:rsidR="00446631" w:rsidRDefault="00446631" w:rsidP="0094413B">
            <w:pPr>
              <w:jc w:val="both"/>
              <w:rPr>
                <w:lang w:val="en-GB"/>
              </w:rPr>
            </w:pPr>
            <w:r>
              <w:rPr>
                <w:lang w:val="en-GB"/>
              </w:rPr>
              <w:t>25/11/2015</w:t>
            </w:r>
          </w:p>
        </w:tc>
        <w:tc>
          <w:tcPr>
            <w:tcW w:w="2160" w:type="dxa"/>
          </w:tcPr>
          <w:p w14:paraId="59046957" w14:textId="77777777" w:rsidR="00446631" w:rsidRDefault="00446631" w:rsidP="0094413B">
            <w:pPr>
              <w:jc w:val="both"/>
              <w:rPr>
                <w:lang w:val="en-GB"/>
              </w:rPr>
            </w:pPr>
            <w:r>
              <w:rPr>
                <w:lang w:val="en-GB"/>
              </w:rPr>
              <w:t>Joss Langford</w:t>
            </w:r>
          </w:p>
        </w:tc>
        <w:tc>
          <w:tcPr>
            <w:tcW w:w="4428" w:type="dxa"/>
          </w:tcPr>
          <w:p w14:paraId="194A0394" w14:textId="77777777" w:rsidR="00446631" w:rsidRDefault="00446631" w:rsidP="0094413B">
            <w:pPr>
              <w:jc w:val="both"/>
            </w:pPr>
            <w:r>
              <w:t>Fix issue COEL-46, first ‘SHALL’ in 4.3.1.4 changed to ‘MAY’.</w:t>
            </w:r>
          </w:p>
        </w:tc>
      </w:tr>
      <w:tr w:rsidR="00446631" w:rsidRPr="00501A6F" w14:paraId="45DFB157" w14:textId="77777777" w:rsidTr="0094413B">
        <w:tc>
          <w:tcPr>
            <w:tcW w:w="1548" w:type="dxa"/>
          </w:tcPr>
          <w:p w14:paraId="605E757D" w14:textId="77777777" w:rsidR="00446631" w:rsidRDefault="00446631" w:rsidP="0094413B">
            <w:pPr>
              <w:jc w:val="both"/>
              <w:rPr>
                <w:lang w:val="en-GB"/>
              </w:rPr>
            </w:pPr>
            <w:r>
              <w:rPr>
                <w:lang w:val="en-GB"/>
              </w:rPr>
              <w:t>12</w:t>
            </w:r>
          </w:p>
        </w:tc>
        <w:tc>
          <w:tcPr>
            <w:tcW w:w="1440" w:type="dxa"/>
          </w:tcPr>
          <w:p w14:paraId="22CE18A6" w14:textId="77777777" w:rsidR="00446631" w:rsidRDefault="00446631" w:rsidP="0094413B">
            <w:pPr>
              <w:jc w:val="both"/>
              <w:rPr>
                <w:lang w:val="en-GB"/>
              </w:rPr>
            </w:pPr>
            <w:r>
              <w:rPr>
                <w:lang w:val="en-GB"/>
              </w:rPr>
              <w:t>25/11/2015</w:t>
            </w:r>
          </w:p>
        </w:tc>
        <w:tc>
          <w:tcPr>
            <w:tcW w:w="2160" w:type="dxa"/>
          </w:tcPr>
          <w:p w14:paraId="579462C8" w14:textId="77777777" w:rsidR="00446631" w:rsidRDefault="00446631" w:rsidP="0094413B">
            <w:pPr>
              <w:jc w:val="both"/>
              <w:rPr>
                <w:lang w:val="en-GB"/>
              </w:rPr>
            </w:pPr>
            <w:r>
              <w:rPr>
                <w:lang w:val="en-GB"/>
              </w:rPr>
              <w:t>David Snelling</w:t>
            </w:r>
          </w:p>
        </w:tc>
        <w:tc>
          <w:tcPr>
            <w:tcW w:w="4428" w:type="dxa"/>
          </w:tcPr>
          <w:p w14:paraId="729E819F" w14:textId="77777777" w:rsidR="00446631" w:rsidRDefault="00446631" w:rsidP="0094413B">
            <w:pPr>
              <w:jc w:val="both"/>
            </w:pPr>
            <w:r>
              <w:t>Set date for CD publication.</w:t>
            </w:r>
          </w:p>
        </w:tc>
      </w:tr>
    </w:tbl>
    <w:p w14:paraId="0B9863FF" w14:textId="2050389A" w:rsidR="00427622" w:rsidRDefault="00427622" w:rsidP="00427622"/>
    <w:sectPr w:rsidR="00427622" w:rsidSect="0094413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72A88" w14:textId="77777777" w:rsidR="008457D7" w:rsidRDefault="008457D7" w:rsidP="008C100C">
      <w:r>
        <w:separator/>
      </w:r>
    </w:p>
    <w:p w14:paraId="75675BAD" w14:textId="77777777" w:rsidR="008457D7" w:rsidRDefault="008457D7" w:rsidP="008C100C"/>
    <w:p w14:paraId="1934E580" w14:textId="77777777" w:rsidR="008457D7" w:rsidRDefault="008457D7" w:rsidP="008C100C"/>
    <w:p w14:paraId="1D551779" w14:textId="77777777" w:rsidR="008457D7" w:rsidRDefault="008457D7" w:rsidP="008C100C"/>
    <w:p w14:paraId="64724ABB" w14:textId="77777777" w:rsidR="008457D7" w:rsidRDefault="008457D7" w:rsidP="008C100C"/>
    <w:p w14:paraId="0FA9D69B" w14:textId="77777777" w:rsidR="008457D7" w:rsidRDefault="008457D7" w:rsidP="008C100C"/>
    <w:p w14:paraId="019AB6A7" w14:textId="77777777" w:rsidR="008457D7" w:rsidRDefault="008457D7" w:rsidP="008C100C"/>
  </w:endnote>
  <w:endnote w:type="continuationSeparator" w:id="0">
    <w:p w14:paraId="56F1CCD6" w14:textId="77777777" w:rsidR="008457D7" w:rsidRDefault="008457D7" w:rsidP="008C100C">
      <w:r>
        <w:continuationSeparator/>
      </w:r>
    </w:p>
    <w:p w14:paraId="154C176E" w14:textId="77777777" w:rsidR="008457D7" w:rsidRDefault="008457D7" w:rsidP="008C100C"/>
    <w:p w14:paraId="232BA57D" w14:textId="77777777" w:rsidR="008457D7" w:rsidRDefault="008457D7" w:rsidP="008C100C"/>
    <w:p w14:paraId="5C786DAC" w14:textId="77777777" w:rsidR="008457D7" w:rsidRDefault="008457D7" w:rsidP="008C100C"/>
    <w:p w14:paraId="13144158" w14:textId="77777777" w:rsidR="008457D7" w:rsidRDefault="008457D7" w:rsidP="008C100C"/>
    <w:p w14:paraId="0B1B88FD" w14:textId="77777777" w:rsidR="008457D7" w:rsidRDefault="008457D7" w:rsidP="008C100C"/>
    <w:p w14:paraId="3A631858" w14:textId="77777777" w:rsidR="008457D7" w:rsidRDefault="008457D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17AB" w14:textId="02CC1FF9" w:rsidR="0094413B" w:rsidRDefault="0094413B" w:rsidP="00560795">
    <w:pPr>
      <w:pStyle w:val="Footer"/>
      <w:tabs>
        <w:tab w:val="clear" w:pos="4320"/>
        <w:tab w:val="clear" w:pos="8640"/>
        <w:tab w:val="center" w:pos="4680"/>
        <w:tab w:val="right" w:pos="9360"/>
      </w:tabs>
      <w:spacing w:after="0"/>
      <w:rPr>
        <w:sz w:val="16"/>
        <w:szCs w:val="16"/>
      </w:rPr>
    </w:pPr>
    <w:r>
      <w:rPr>
        <w:sz w:val="16"/>
        <w:szCs w:val="16"/>
      </w:rPr>
      <w:t>RPE-v1.0-csd01</w:t>
    </w:r>
    <w:r>
      <w:rPr>
        <w:sz w:val="16"/>
        <w:szCs w:val="16"/>
      </w:rPr>
      <w:tab/>
    </w:r>
    <w:r>
      <w:rPr>
        <w:sz w:val="16"/>
        <w:szCs w:val="16"/>
      </w:rPr>
      <w:tab/>
      <w:t>03 December 2015</w:t>
    </w:r>
  </w:p>
  <w:p w14:paraId="5AB9C0CE" w14:textId="77777777" w:rsidR="0094413B" w:rsidRPr="00F50E2C" w:rsidRDefault="0094413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23D24">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23D24">
      <w:rPr>
        <w:rStyle w:val="PageNumber"/>
        <w:noProof/>
        <w:sz w:val="16"/>
        <w:szCs w:val="16"/>
      </w:rPr>
      <w:t>24</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1B70" w14:textId="77777777" w:rsidR="0094413B" w:rsidRPr="007611CD" w:rsidRDefault="0094413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94413B" w:rsidRPr="007611CD" w:rsidRDefault="0094413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25</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D1673" w14:textId="77777777" w:rsidR="008457D7" w:rsidRDefault="008457D7" w:rsidP="008C100C">
      <w:r>
        <w:separator/>
      </w:r>
    </w:p>
    <w:p w14:paraId="23B2EDC8" w14:textId="77777777" w:rsidR="008457D7" w:rsidRDefault="008457D7" w:rsidP="008C100C"/>
  </w:footnote>
  <w:footnote w:type="continuationSeparator" w:id="0">
    <w:p w14:paraId="42E5B725" w14:textId="77777777" w:rsidR="008457D7" w:rsidRDefault="008457D7" w:rsidP="008C100C">
      <w:r>
        <w:continuationSeparator/>
      </w:r>
    </w:p>
    <w:p w14:paraId="01AFD74B" w14:textId="77777777" w:rsidR="008457D7" w:rsidRDefault="008457D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D5FB" w14:textId="77777777" w:rsidR="0094413B" w:rsidRDefault="0094413B" w:rsidP="008C100C"/>
  <w:p w14:paraId="063DBF4D" w14:textId="77777777" w:rsidR="0094413B" w:rsidRDefault="0094413B"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AF29B9"/>
    <w:multiLevelType w:val="hybridMultilevel"/>
    <w:tmpl w:val="9BFE0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2C02"/>
    <w:rsid w:val="00085F7C"/>
    <w:rsid w:val="00096E2D"/>
    <w:rsid w:val="000A02CD"/>
    <w:rsid w:val="000A6E00"/>
    <w:rsid w:val="000B0684"/>
    <w:rsid w:val="000C11FC"/>
    <w:rsid w:val="000D208F"/>
    <w:rsid w:val="000E28CA"/>
    <w:rsid w:val="000E5705"/>
    <w:rsid w:val="00101D6D"/>
    <w:rsid w:val="00123F2F"/>
    <w:rsid w:val="00147F63"/>
    <w:rsid w:val="00177DED"/>
    <w:rsid w:val="001832F8"/>
    <w:rsid w:val="001C1D5A"/>
    <w:rsid w:val="001C782B"/>
    <w:rsid w:val="001D1D6C"/>
    <w:rsid w:val="001D24E8"/>
    <w:rsid w:val="001E34B8"/>
    <w:rsid w:val="001E46CF"/>
    <w:rsid w:val="001E4B99"/>
    <w:rsid w:val="001F05E0"/>
    <w:rsid w:val="001F51AB"/>
    <w:rsid w:val="00203CDB"/>
    <w:rsid w:val="0020781E"/>
    <w:rsid w:val="002153A1"/>
    <w:rsid w:val="00223C24"/>
    <w:rsid w:val="00223D24"/>
    <w:rsid w:val="00225549"/>
    <w:rsid w:val="00231710"/>
    <w:rsid w:val="00232273"/>
    <w:rsid w:val="00243291"/>
    <w:rsid w:val="00255718"/>
    <w:rsid w:val="002659E9"/>
    <w:rsid w:val="00270DD2"/>
    <w:rsid w:val="002714A2"/>
    <w:rsid w:val="0027385F"/>
    <w:rsid w:val="00277205"/>
    <w:rsid w:val="00286EC7"/>
    <w:rsid w:val="002A1F48"/>
    <w:rsid w:val="002A2B33"/>
    <w:rsid w:val="002B197B"/>
    <w:rsid w:val="002B261C"/>
    <w:rsid w:val="002B267E"/>
    <w:rsid w:val="002B7E99"/>
    <w:rsid w:val="002C0868"/>
    <w:rsid w:val="002C0DC6"/>
    <w:rsid w:val="002F10B8"/>
    <w:rsid w:val="0030202A"/>
    <w:rsid w:val="00303110"/>
    <w:rsid w:val="003129C6"/>
    <w:rsid w:val="00316300"/>
    <w:rsid w:val="0031788B"/>
    <w:rsid w:val="003344E0"/>
    <w:rsid w:val="00342831"/>
    <w:rsid w:val="00343109"/>
    <w:rsid w:val="00362160"/>
    <w:rsid w:val="00366C20"/>
    <w:rsid w:val="003707E2"/>
    <w:rsid w:val="00373F41"/>
    <w:rsid w:val="0038005D"/>
    <w:rsid w:val="003840BB"/>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46631"/>
    <w:rsid w:val="00453E33"/>
    <w:rsid w:val="004550AA"/>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37D8A"/>
    <w:rsid w:val="006852B0"/>
    <w:rsid w:val="006A0100"/>
    <w:rsid w:val="006A3443"/>
    <w:rsid w:val="006B2C49"/>
    <w:rsid w:val="006D31DB"/>
    <w:rsid w:val="006E0F5A"/>
    <w:rsid w:val="006E40FB"/>
    <w:rsid w:val="006E6AB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6C77"/>
    <w:rsid w:val="007C625D"/>
    <w:rsid w:val="007E3373"/>
    <w:rsid w:val="008012F5"/>
    <w:rsid w:val="008020C7"/>
    <w:rsid w:val="00806704"/>
    <w:rsid w:val="00831022"/>
    <w:rsid w:val="008457D7"/>
    <w:rsid w:val="00851329"/>
    <w:rsid w:val="00852E10"/>
    <w:rsid w:val="008546B3"/>
    <w:rsid w:val="00860008"/>
    <w:rsid w:val="008677C6"/>
    <w:rsid w:val="00875F61"/>
    <w:rsid w:val="00876B32"/>
    <w:rsid w:val="00882FC4"/>
    <w:rsid w:val="0088339A"/>
    <w:rsid w:val="00885BC6"/>
    <w:rsid w:val="00890065"/>
    <w:rsid w:val="00890E33"/>
    <w:rsid w:val="008A31C5"/>
    <w:rsid w:val="008A68CC"/>
    <w:rsid w:val="008B35FC"/>
    <w:rsid w:val="008C100C"/>
    <w:rsid w:val="008C5B3E"/>
    <w:rsid w:val="008C7396"/>
    <w:rsid w:val="008D23C9"/>
    <w:rsid w:val="008D464F"/>
    <w:rsid w:val="008D603F"/>
    <w:rsid w:val="008F4458"/>
    <w:rsid w:val="00930197"/>
    <w:rsid w:val="00930A73"/>
    <w:rsid w:val="00930E31"/>
    <w:rsid w:val="00942B08"/>
    <w:rsid w:val="0094413B"/>
    <w:rsid w:val="00945649"/>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2797A"/>
    <w:rsid w:val="00A31FB9"/>
    <w:rsid w:val="00A34900"/>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18AE"/>
    <w:rsid w:val="00B569DB"/>
    <w:rsid w:val="00B573DB"/>
    <w:rsid w:val="00B638C0"/>
    <w:rsid w:val="00B809FD"/>
    <w:rsid w:val="00B80CDB"/>
    <w:rsid w:val="00BA2083"/>
    <w:rsid w:val="00BB79DE"/>
    <w:rsid w:val="00BC5AF2"/>
    <w:rsid w:val="00BE1CE0"/>
    <w:rsid w:val="00BE5A0D"/>
    <w:rsid w:val="00C02DEC"/>
    <w:rsid w:val="00C04BCD"/>
    <w:rsid w:val="00C1537E"/>
    <w:rsid w:val="00C15575"/>
    <w:rsid w:val="00C217E0"/>
    <w:rsid w:val="00C2329E"/>
    <w:rsid w:val="00C2337F"/>
    <w:rsid w:val="00C23558"/>
    <w:rsid w:val="00C304DB"/>
    <w:rsid w:val="00C32606"/>
    <w:rsid w:val="00C44407"/>
    <w:rsid w:val="00C451D7"/>
    <w:rsid w:val="00C52CBC"/>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1215"/>
    <w:rsid w:val="00CA2698"/>
    <w:rsid w:val="00CB4A0B"/>
    <w:rsid w:val="00CC28F5"/>
    <w:rsid w:val="00CC2F1E"/>
    <w:rsid w:val="00CC368E"/>
    <w:rsid w:val="00CC5EC1"/>
    <w:rsid w:val="00CC6472"/>
    <w:rsid w:val="00CD33CA"/>
    <w:rsid w:val="00CE1D90"/>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448"/>
    <w:rsid w:val="00DA5475"/>
    <w:rsid w:val="00DB27A1"/>
    <w:rsid w:val="00DB7C3C"/>
    <w:rsid w:val="00DC2EB1"/>
    <w:rsid w:val="00DD0D58"/>
    <w:rsid w:val="00DE105D"/>
    <w:rsid w:val="00DE6F0E"/>
    <w:rsid w:val="00DE7497"/>
    <w:rsid w:val="00DF1F29"/>
    <w:rsid w:val="00DF3A4F"/>
    <w:rsid w:val="00DF5EAF"/>
    <w:rsid w:val="00E06267"/>
    <w:rsid w:val="00E21636"/>
    <w:rsid w:val="00E230BA"/>
    <w:rsid w:val="00E255A1"/>
    <w:rsid w:val="00E30DE0"/>
    <w:rsid w:val="00E31A55"/>
    <w:rsid w:val="00E32994"/>
    <w:rsid w:val="00E33995"/>
    <w:rsid w:val="00E36FE1"/>
    <w:rsid w:val="00E37F37"/>
    <w:rsid w:val="00E4299F"/>
    <w:rsid w:val="00E5513E"/>
    <w:rsid w:val="00E72CA9"/>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B518AE"/>
    <w:pPr>
      <w:spacing w:before="0" w:after="0"/>
    </w:pPr>
    <w:rPr>
      <w:rFonts w:ascii="Tahoma" w:hAnsi="Tahoma" w:cs="Tahoma"/>
      <w:sz w:val="16"/>
      <w:szCs w:val="16"/>
    </w:rPr>
  </w:style>
  <w:style w:type="character" w:customStyle="1" w:styleId="BalloonTextChar">
    <w:name w:val="Balloon Text Char"/>
    <w:basedOn w:val="DefaultParagraphFont"/>
    <w:link w:val="BalloonText"/>
    <w:rsid w:val="00B51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B518AE"/>
    <w:pPr>
      <w:spacing w:before="0" w:after="0"/>
    </w:pPr>
    <w:rPr>
      <w:rFonts w:ascii="Tahoma" w:hAnsi="Tahoma" w:cs="Tahoma"/>
      <w:sz w:val="16"/>
      <w:szCs w:val="16"/>
    </w:rPr>
  </w:style>
  <w:style w:type="character" w:customStyle="1" w:styleId="BalloonTextChar">
    <w:name w:val="Balloon Text Char"/>
    <w:basedOn w:val="DefaultParagraphFont"/>
    <w:link w:val="BalloonText"/>
    <w:rsid w:val="00B51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RPE/v1.0/csd01/RPE-v1.0-csd01.pdf" TargetMode="External"/><Relationship Id="rId18" Type="http://schemas.openxmlformats.org/officeDocument/2006/relationships/hyperlink" Target="mailto:David.Snelling@UK.Fujitsu.com" TargetMode="External"/><Relationship Id="rId26" Type="http://schemas.openxmlformats.org/officeDocument/2006/relationships/hyperlink" Target="http://docs.oasis-open.org/coel/MMI/v1.0/MMI-v1.0.html" TargetMode="External"/><Relationship Id="rId39" Type="http://schemas.openxmlformats.org/officeDocument/2006/relationships/footer" Target="footer1.xml"/><Relationship Id="rId21" Type="http://schemas.openxmlformats.org/officeDocument/2006/relationships/hyperlink" Target="http://www.activinsights.com/" TargetMode="External"/><Relationship Id="rId34" Type="http://schemas.openxmlformats.org/officeDocument/2006/relationships/hyperlink" Target="http://docs.oasis-open.org/coel/RPE/v1.0/RPE-v1.0.html" TargetMode="External"/><Relationship Id="rId42" Type="http://schemas.openxmlformats.org/officeDocument/2006/relationships/hyperlink" Target="http://docs.oasis-open.org/coel/COEL/v1.0/COEL-v1.0.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oel/RPE/v1.0/RPE-v1.0.pdf" TargetMode="External"/><Relationship Id="rId29" Type="http://schemas.openxmlformats.org/officeDocument/2006/relationships/hyperlink" Target="https://www.oasis-open.org/committees/tc_home.php?wg_abbrev=co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coel/RPE/v1.0/csd01/RPE-v1.0-csd01.docx" TargetMode="External"/><Relationship Id="rId24" Type="http://schemas.openxmlformats.org/officeDocument/2006/relationships/hyperlink" Target="http://docs.oasis-open.org/coel/COEL/v1.0/COEL-v1.0.html" TargetMode="External"/><Relationship Id="rId32" Type="http://schemas.openxmlformats.org/officeDocument/2006/relationships/hyperlink" Target="https://www.oasis-open.org/committees/coel/ipr.php"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oasis-open.org/coel/RPE/v1.0/RPE-v1.0.html" TargetMode="External"/><Relationship Id="rId23" Type="http://schemas.openxmlformats.org/officeDocument/2006/relationships/hyperlink" Target="http://www.coelition.org/" TargetMode="External"/><Relationship Id="rId28" Type="http://schemas.openxmlformats.org/officeDocument/2006/relationships/hyperlink" Target="http://docs.oasis-open.org/coel/PQI/v1.0/PQI-v1.0.html" TargetMode="External"/><Relationship Id="rId36" Type="http://schemas.openxmlformats.org/officeDocument/2006/relationships/hyperlink" Target="https://www.oasis-open.org/" TargetMode="External"/><Relationship Id="rId10" Type="http://schemas.openxmlformats.org/officeDocument/2006/relationships/image" Target="media/image1.png"/><Relationship Id="rId19" Type="http://schemas.openxmlformats.org/officeDocument/2006/relationships/hyperlink" Target="http://www.fujitsu.com/" TargetMode="External"/><Relationship Id="rId31" Type="http://schemas.openxmlformats.org/officeDocument/2006/relationships/hyperlink" Target="https://www.oasis-open.org/committees/coel/" TargetMode="External"/><Relationship Id="rId44"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oel/RPE/v1.0/RPE-v1.0.docx" TargetMode="External"/><Relationship Id="rId22" Type="http://schemas.openxmlformats.org/officeDocument/2006/relationships/hyperlink" Target="mailto:matt@coelition.org" TargetMode="External"/><Relationship Id="rId27" Type="http://schemas.openxmlformats.org/officeDocument/2006/relationships/hyperlink" Target="http://docs.oasis-open.org/coel/IDA/v1.0/IDA-v1.0.html" TargetMode="External"/><Relationship Id="rId30" Type="http://schemas.openxmlformats.org/officeDocument/2006/relationships/hyperlink" Target="https://www.oasis-open.org/committees/comments/index.php?wg_abbrev=coel" TargetMode="External"/><Relationship Id="rId35" Type="http://schemas.openxmlformats.org/officeDocument/2006/relationships/hyperlink" Target="https://www.oasis-open.org/policies-guidelines/ipr" TargetMode="External"/><Relationship Id="rId43" Type="http://schemas.openxmlformats.org/officeDocument/2006/relationships/image" Target="media/image2.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s.oasis-open.org/coel/RPE/v1.0/csd01/RPE-v1.0-csd01.html" TargetMode="External"/><Relationship Id="rId17" Type="http://schemas.openxmlformats.org/officeDocument/2006/relationships/hyperlink" Target="https://www.oasis-open.org/committees/coel/" TargetMode="External"/><Relationship Id="rId25" Type="http://schemas.openxmlformats.org/officeDocument/2006/relationships/hyperlink" Target="http://docs.oasis-open.org/coel/BAP/v1.0/BAP-v1.0.html" TargetMode="External"/><Relationship Id="rId33" Type="http://schemas.openxmlformats.org/officeDocument/2006/relationships/hyperlink" Target="http://docs.oasis-open.org/coel/RPE/v1.0/csd01/RPE-v1.0-csd01.html"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mailto:joss@activinsights.co.uk" TargetMode="External"/><Relationship Id="rId41" Type="http://schemas.openxmlformats.org/officeDocument/2006/relationships/hyperlink" Target="http://www.ietf.org/rfc/rfc2119.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C714-B48D-40F2-86C2-A53F83D8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62</TotalTime>
  <Pages>24</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Roles, Principles, and Ecosystem Version 1.0</vt:lpstr>
    </vt:vector>
  </TitlesOfParts>
  <Company/>
  <LinksUpToDate>false</LinksUpToDate>
  <CharactersWithSpaces>34821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Principles, and Ecosystem Version 1.0</dc:title>
  <dc:creator>OASIS Classification of Everyday Living (COEL) TC</dc:creator>
  <dc:description>This document defines and describes roles of the various actors and principles of a COEL ecosystem, within the framework of the COEL Model.</dc:description>
  <cp:lastModifiedBy>Paul</cp:lastModifiedBy>
  <cp:revision>51</cp:revision>
  <cp:lastPrinted>2016-01-04T16:26:00Z</cp:lastPrinted>
  <dcterms:created xsi:type="dcterms:W3CDTF">2015-09-17T20:18:00Z</dcterms:created>
  <dcterms:modified xsi:type="dcterms:W3CDTF">2016-01-19T20:16:00Z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